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8E14" w14:textId="5B26B82F" w:rsidR="00D749CA" w:rsidRDefault="007252B2" w:rsidP="00D749CA">
      <w:pPr>
        <w:spacing w:before="120" w:after="144" w:line="240" w:lineRule="auto"/>
        <w:ind w:left="48" w:right="48"/>
        <w:jc w:val="both"/>
        <w:rPr>
          <w:rFonts w:ascii="Arial" w:eastAsia="Times New Roman" w:hAnsi="Arial" w:cs="Arial"/>
          <w:color w:val="000000"/>
          <w:sz w:val="24"/>
          <w:szCs w:val="24"/>
        </w:rPr>
      </w:pPr>
      <w:r>
        <w:rPr>
          <w:noProof/>
        </w:rPr>
        <w:drawing>
          <wp:anchor distT="0" distB="0" distL="114300" distR="114300" simplePos="0" relativeHeight="251659264" behindDoc="0" locked="0" layoutInCell="1" allowOverlap="1" wp14:anchorId="5574A1ED" wp14:editId="7674EC78">
            <wp:simplePos x="0" y="0"/>
            <wp:positionH relativeFrom="column">
              <wp:posOffset>1342233</wp:posOffset>
            </wp:positionH>
            <wp:positionV relativeFrom="paragraph">
              <wp:posOffset>7711</wp:posOffset>
            </wp:positionV>
            <wp:extent cx="1034807" cy="8193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34807" cy="819398"/>
                    </a:xfrm>
                    <a:prstGeom prst="rect">
                      <a:avLst/>
                    </a:prstGeom>
                  </pic:spPr>
                </pic:pic>
              </a:graphicData>
            </a:graphic>
            <wp14:sizeRelH relativeFrom="page">
              <wp14:pctWidth>0</wp14:pctWidth>
            </wp14:sizeRelH>
            <wp14:sizeRelV relativeFrom="page">
              <wp14:pctHeight>0</wp14:pctHeight>
            </wp14:sizeRelV>
          </wp:anchor>
        </w:drawing>
      </w:r>
    </w:p>
    <w:p w14:paraId="50AA5AB9" w14:textId="77777777" w:rsidR="00D749CA" w:rsidRPr="00D749CA" w:rsidRDefault="00D749CA" w:rsidP="00D749CA">
      <w:pPr>
        <w:spacing w:before="120" w:after="144" w:line="240" w:lineRule="auto"/>
        <w:ind w:left="48" w:right="48"/>
        <w:jc w:val="center"/>
        <w:rPr>
          <w:rFonts w:ascii="Arial" w:eastAsia="Times New Roman" w:hAnsi="Arial" w:cs="Arial"/>
          <w:b/>
          <w:color w:val="000000"/>
          <w:sz w:val="32"/>
          <w:szCs w:val="24"/>
        </w:rPr>
      </w:pPr>
      <w:r w:rsidRPr="00D749CA">
        <w:rPr>
          <w:rFonts w:ascii="Arial" w:eastAsia="Times New Roman" w:hAnsi="Arial" w:cs="Arial"/>
          <w:b/>
          <w:color w:val="000000"/>
          <w:sz w:val="32"/>
          <w:szCs w:val="24"/>
        </w:rPr>
        <w:t>JENKINS</w:t>
      </w:r>
    </w:p>
    <w:p w14:paraId="326753A9" w14:textId="77777777" w:rsidR="00D749CA" w:rsidRDefault="00D749CA" w:rsidP="00D749CA">
      <w:pPr>
        <w:spacing w:before="120" w:after="144" w:line="240" w:lineRule="auto"/>
        <w:ind w:left="48" w:right="48"/>
        <w:jc w:val="both"/>
        <w:rPr>
          <w:rFonts w:ascii="Arial" w:eastAsia="Times New Roman" w:hAnsi="Arial" w:cs="Arial"/>
          <w:color w:val="000000"/>
          <w:sz w:val="24"/>
          <w:szCs w:val="24"/>
        </w:rPr>
      </w:pPr>
    </w:p>
    <w:p w14:paraId="410135D0" w14:textId="77777777" w:rsidR="00D749CA" w:rsidRPr="00D749CA" w:rsidRDefault="00D749CA" w:rsidP="00D749CA">
      <w:pPr>
        <w:spacing w:before="120" w:after="144" w:line="240" w:lineRule="auto"/>
        <w:ind w:left="48" w:right="48"/>
        <w:jc w:val="both"/>
        <w:rPr>
          <w:rFonts w:ascii="Arial" w:eastAsia="Times New Roman" w:hAnsi="Arial" w:cs="Arial"/>
          <w:color w:val="000000"/>
          <w:sz w:val="24"/>
          <w:szCs w:val="24"/>
        </w:rPr>
      </w:pPr>
      <w:r w:rsidRPr="00D749CA">
        <w:rPr>
          <w:rFonts w:ascii="Arial" w:eastAsia="Times New Roman" w:hAnsi="Arial" w:cs="Arial"/>
          <w:color w:val="000000"/>
          <w:sz w:val="24"/>
          <w:szCs w:val="24"/>
        </w:rPr>
        <w:t>Jenkins is a software that allows </w:t>
      </w:r>
      <w:r w:rsidRPr="00D749CA">
        <w:rPr>
          <w:rFonts w:ascii="Arial" w:eastAsia="Times New Roman" w:hAnsi="Arial" w:cs="Arial"/>
          <w:b/>
          <w:bCs/>
          <w:color w:val="000000"/>
          <w:sz w:val="24"/>
          <w:szCs w:val="24"/>
        </w:rPr>
        <w:t>continuous integration</w:t>
      </w:r>
      <w:r w:rsidRPr="00D749CA">
        <w:rPr>
          <w:rFonts w:ascii="Arial" w:eastAsia="Times New Roman" w:hAnsi="Arial" w:cs="Arial"/>
          <w:color w:val="000000"/>
          <w:sz w:val="24"/>
          <w:szCs w:val="24"/>
        </w:rPr>
        <w:t>. Jenkins will be installed on a server where the central build will take place. The following flowchart demonstrates a very simple workflow of how Jenkins works.</w:t>
      </w:r>
    </w:p>
    <w:p w14:paraId="667A47F9" w14:textId="77777777" w:rsidR="00D749CA" w:rsidRPr="00D749CA" w:rsidRDefault="00D749CA" w:rsidP="00D749C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A09C98" wp14:editId="72A46DB9">
            <wp:extent cx="1621155" cy="3200400"/>
            <wp:effectExtent l="0" t="0" r="0" b="0"/>
            <wp:docPr id="1" name="Picture 1" descr="Wh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155" cy="3200400"/>
                    </a:xfrm>
                    <a:prstGeom prst="rect">
                      <a:avLst/>
                    </a:prstGeom>
                    <a:noFill/>
                    <a:ln>
                      <a:noFill/>
                    </a:ln>
                  </pic:spPr>
                </pic:pic>
              </a:graphicData>
            </a:graphic>
          </wp:inline>
        </w:drawing>
      </w:r>
    </w:p>
    <w:p w14:paraId="7C280C5F" w14:textId="77777777" w:rsidR="00D749CA" w:rsidRDefault="00D749CA" w:rsidP="00D749CA">
      <w:pPr>
        <w:spacing w:before="120" w:after="144" w:line="240" w:lineRule="auto"/>
        <w:ind w:left="48" w:right="48"/>
        <w:jc w:val="both"/>
        <w:rPr>
          <w:rFonts w:ascii="Arial" w:eastAsia="Times New Roman" w:hAnsi="Arial" w:cs="Arial"/>
          <w:color w:val="000000"/>
          <w:sz w:val="24"/>
          <w:szCs w:val="24"/>
        </w:rPr>
      </w:pPr>
      <w:r w:rsidRPr="00D749CA">
        <w:rPr>
          <w:rFonts w:ascii="Arial" w:eastAsia="Times New Roman" w:hAnsi="Arial" w:cs="Arial"/>
          <w:color w:val="000000"/>
          <w:sz w:val="24"/>
          <w:szCs w:val="24"/>
        </w:rPr>
        <w:t>Along with Jenkins, sometimes, one might also see the association of </w:t>
      </w:r>
      <w:r w:rsidRPr="00D749CA">
        <w:rPr>
          <w:rFonts w:ascii="Arial" w:eastAsia="Times New Roman" w:hAnsi="Arial" w:cs="Arial"/>
          <w:b/>
          <w:bCs/>
          <w:color w:val="000000"/>
          <w:sz w:val="24"/>
          <w:szCs w:val="24"/>
        </w:rPr>
        <w:t>Hudson</w:t>
      </w:r>
      <w:r w:rsidRPr="00D749CA">
        <w:rPr>
          <w:rFonts w:ascii="Arial" w:eastAsia="Times New Roman" w:hAnsi="Arial" w:cs="Arial"/>
          <w:color w:val="000000"/>
          <w:sz w:val="24"/>
          <w:szCs w:val="24"/>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14:paraId="276F8E73"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r>
        <w:rPr>
          <w:noProof/>
        </w:rPr>
        <w:drawing>
          <wp:anchor distT="0" distB="0" distL="114300" distR="114300" simplePos="0" relativeHeight="251658240" behindDoc="0" locked="0" layoutInCell="1" allowOverlap="1" wp14:anchorId="291251D0" wp14:editId="3ED958ED">
            <wp:simplePos x="0" y="0"/>
            <wp:positionH relativeFrom="column">
              <wp:posOffset>3394345</wp:posOffset>
            </wp:positionH>
            <wp:positionV relativeFrom="paragraph">
              <wp:posOffset>52584</wp:posOffset>
            </wp:positionV>
            <wp:extent cx="2782111" cy="21207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2111" cy="2120731"/>
                    </a:xfrm>
                    <a:prstGeom prst="rect">
                      <a:avLst/>
                    </a:prstGeom>
                  </pic:spPr>
                </pic:pic>
              </a:graphicData>
            </a:graphic>
            <wp14:sizeRelH relativeFrom="page">
              <wp14:pctWidth>0</wp14:pctWidth>
            </wp14:sizeRelH>
            <wp14:sizeRelV relativeFrom="page">
              <wp14:pctHeight>0</wp14:pctHeight>
            </wp14:sizeRelV>
          </wp:anchor>
        </w:drawing>
      </w:r>
      <w:r w:rsidRPr="00D749CA">
        <w:rPr>
          <w:rFonts w:ascii="Arial" w:eastAsia="Times New Roman" w:hAnsi="Arial" w:cs="Arial"/>
          <w:sz w:val="35"/>
          <w:szCs w:val="35"/>
        </w:rPr>
        <w:t>What is Continuous Integration?</w:t>
      </w:r>
    </w:p>
    <w:p w14:paraId="7DB8A804"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3012A447"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56351753"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4DCCBBB2"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42496EC2" w14:textId="77777777" w:rsidR="00D749CA" w:rsidRDefault="007252B2" w:rsidP="00D749CA">
      <w:pPr>
        <w:spacing w:before="100" w:beforeAutospacing="1" w:after="100" w:afterAutospacing="1" w:line="240" w:lineRule="auto"/>
        <w:outlineLvl w:val="1"/>
        <w:rPr>
          <w:rFonts w:ascii="Arial" w:eastAsia="Times New Roman" w:hAnsi="Arial" w:cs="Arial"/>
          <w:sz w:val="35"/>
          <w:szCs w:val="35"/>
        </w:rPr>
      </w:pPr>
      <w:r>
        <w:rPr>
          <w:noProof/>
        </w:rPr>
        <w:lastRenderedPageBreak/>
        <w:drawing>
          <wp:inline distT="0" distB="0" distL="0" distR="0" wp14:anchorId="33355710" wp14:editId="2059C7EC">
            <wp:extent cx="3662878" cy="1757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2878" cy="1757548"/>
                    </a:xfrm>
                    <a:prstGeom prst="rect">
                      <a:avLst/>
                    </a:prstGeom>
                  </pic:spPr>
                </pic:pic>
              </a:graphicData>
            </a:graphic>
          </wp:inline>
        </w:drawing>
      </w:r>
    </w:p>
    <w:p w14:paraId="162AF32D" w14:textId="77777777" w:rsidR="00D749CA" w:rsidRP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08BFD201" w14:textId="77777777" w:rsidR="00D749CA" w:rsidRDefault="00D749CA" w:rsidP="00D749CA">
      <w:pPr>
        <w:spacing w:before="120" w:after="144" w:line="240" w:lineRule="auto"/>
        <w:ind w:left="48" w:right="48"/>
        <w:jc w:val="both"/>
        <w:rPr>
          <w:rFonts w:ascii="Arial" w:eastAsia="Times New Roman" w:hAnsi="Arial" w:cs="Arial"/>
          <w:color w:val="000000"/>
          <w:sz w:val="24"/>
          <w:szCs w:val="24"/>
        </w:rPr>
      </w:pPr>
      <w:r w:rsidRPr="00D749CA">
        <w:rPr>
          <w:rFonts w:ascii="Arial" w:eastAsia="Times New Roman" w:hAnsi="Arial" w:cs="Arial"/>
          <w:color w:val="000000"/>
          <w:sz w:val="24"/>
          <w:szCs w:val="24"/>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14:paraId="41E81CDF"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00A86CCF" w14:textId="77777777" w:rsidR="00252F8A" w:rsidRDefault="00252F8A" w:rsidP="00252F8A">
      <w:pPr>
        <w:spacing w:line="360" w:lineRule="auto"/>
        <w:jc w:val="center"/>
        <w:rPr>
          <w:rFonts w:ascii="Arial" w:hAnsi="Arial" w:cs="Arial"/>
          <w:b/>
          <w:bCs/>
          <w:noProof/>
          <w:sz w:val="36"/>
          <w:szCs w:val="36"/>
          <w:u w:val="single"/>
        </w:rPr>
      </w:pPr>
      <w:r>
        <w:rPr>
          <w:rFonts w:ascii="Arial" w:hAnsi="Arial" w:cs="Arial"/>
          <w:b/>
          <w:bCs/>
          <w:noProof/>
          <w:sz w:val="36"/>
          <w:szCs w:val="36"/>
          <w:u w:val="single"/>
        </w:rPr>
        <w:t>Jenkins Architecture</w:t>
      </w:r>
    </w:p>
    <w:p w14:paraId="5862F3D9"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Developers commit changes to the source code, found in the repository.</w:t>
      </w:r>
    </w:p>
    <w:p w14:paraId="6731C3F1"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The Jenkins CI server checks the repository at regular intervals and pulls any newly available code.</w:t>
      </w:r>
    </w:p>
    <w:p w14:paraId="7B36E05F"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The Build Server builds the code into an executable file. In case the build fails, feedback is sent to the developers.</w:t>
      </w:r>
    </w:p>
    <w:p w14:paraId="034A84F7"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Jenkins deploys the build application to the test server. If the test fails, the developers are alerted.</w:t>
      </w:r>
    </w:p>
    <w:p w14:paraId="5CDBB34C"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If the code is error-free, the tested application is deployed on the production server.</w:t>
      </w:r>
    </w:p>
    <w:p w14:paraId="737A53F5" w14:textId="77777777" w:rsidR="00252F8A" w:rsidRPr="00252F8A" w:rsidRDefault="00252F8A" w:rsidP="00252F8A">
      <w:pPr>
        <w:shd w:val="clear" w:color="auto" w:fill="FFFFFF"/>
        <w:spacing w:after="390" w:line="360" w:lineRule="auto"/>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lastRenderedPageBreak/>
        <w:t>The files can contain different code and be very large, requiring multiple builds. However, a single Jenkins server cannot handle multiple files and builds simultaneously; for that, a distributed Jenkins architecture is necessary.</w:t>
      </w:r>
    </w:p>
    <w:p w14:paraId="36F3DDAF" w14:textId="77777777" w:rsidR="00252F8A" w:rsidRPr="00252F8A" w:rsidRDefault="00252F8A" w:rsidP="00252F8A">
      <w:pPr>
        <w:shd w:val="clear" w:color="auto" w:fill="FFFFFF"/>
        <w:spacing w:after="0" w:line="360" w:lineRule="auto"/>
        <w:textAlignment w:val="baseline"/>
        <w:rPr>
          <w:rFonts w:ascii="Roboto" w:eastAsia="Times New Roman" w:hAnsi="Roboto" w:cs="Open Sans"/>
          <w:sz w:val="26"/>
          <w:szCs w:val="26"/>
          <w:lang w:eastAsia="en-IN"/>
        </w:rPr>
      </w:pPr>
      <w:r w:rsidRPr="00252F8A">
        <w:rPr>
          <w:rFonts w:ascii="Roboto" w:eastAsia="Times New Roman" w:hAnsi="Roboto" w:cs="Open Sans"/>
          <w:sz w:val="26"/>
          <w:szCs w:val="26"/>
          <w:lang w:eastAsia="en-IN"/>
        </w:rPr>
        <w:t>Mainly the executable files are very large in size, and it is not possible to handle multiple &amp; large executable files by a single Jenkins server, so Jenkins uses Master-Slave Architecture to perform continuous integration and continuous deployment.</w:t>
      </w:r>
    </w:p>
    <w:p w14:paraId="448C49D5" w14:textId="77777777" w:rsidR="00252F8A" w:rsidRPr="00252F8A" w:rsidRDefault="00252F8A" w:rsidP="00252F8A">
      <w:pPr>
        <w:shd w:val="clear" w:color="auto" w:fill="FFFFFF"/>
        <w:spacing w:after="0" w:line="360" w:lineRule="auto"/>
        <w:textAlignment w:val="baseline"/>
        <w:rPr>
          <w:rFonts w:ascii="Roboto" w:eastAsia="Times New Roman" w:hAnsi="Roboto" w:cs="Open Sans"/>
          <w:sz w:val="26"/>
          <w:szCs w:val="26"/>
          <w:lang w:eastAsia="en-IN"/>
        </w:rPr>
      </w:pPr>
      <w:r w:rsidRPr="00252F8A">
        <w:rPr>
          <w:rFonts w:ascii="Roboto" w:eastAsia="Times New Roman" w:hAnsi="Roboto" w:cs="Open Sans"/>
          <w:sz w:val="26"/>
          <w:szCs w:val="26"/>
          <w:lang w:eastAsia="en-IN"/>
        </w:rPr>
        <w:t>A single Jenkins server can also not perform testing in different platforms like on windows, Linux and Mac operating systems. To fulfil this requirement, we need to use Jenkins slaves. You can use many Jenkins slaves under a single Jenkins server, which is known as Jenkins Master.</w:t>
      </w:r>
    </w:p>
    <w:p w14:paraId="54F94040" w14:textId="77777777" w:rsidR="00252F8A" w:rsidRDefault="00252F8A" w:rsidP="00252F8A">
      <w:pPr>
        <w:shd w:val="clear" w:color="auto" w:fill="FFFFFF"/>
        <w:spacing w:after="0" w:line="360" w:lineRule="auto"/>
        <w:textAlignment w:val="baseline"/>
        <w:rPr>
          <w:rFonts w:ascii="Roboto" w:eastAsia="Times New Roman" w:hAnsi="Roboto" w:cs="Open Sans"/>
          <w:color w:val="666666"/>
          <w:sz w:val="26"/>
          <w:szCs w:val="26"/>
          <w:lang w:eastAsia="en-IN"/>
        </w:rPr>
      </w:pPr>
      <w:proofErr w:type="gramStart"/>
      <w:r w:rsidRPr="00252F8A">
        <w:rPr>
          <w:rFonts w:ascii="Roboto" w:eastAsia="Times New Roman" w:hAnsi="Roboto" w:cs="Open Sans"/>
          <w:sz w:val="26"/>
          <w:szCs w:val="26"/>
          <w:lang w:eastAsia="en-IN"/>
        </w:rPr>
        <w:t>Jenkins</w:t>
      </w:r>
      <w:proofErr w:type="gramEnd"/>
      <w:r w:rsidRPr="00252F8A">
        <w:rPr>
          <w:rFonts w:ascii="Roboto" w:eastAsia="Times New Roman" w:hAnsi="Roboto" w:cs="Open Sans"/>
          <w:sz w:val="26"/>
          <w:szCs w:val="26"/>
          <w:lang w:eastAsia="en-IN"/>
        </w:rPr>
        <w:t xml:space="preserve"> architecture is given below, but it is the architecture of single Jenkins </w:t>
      </w:r>
      <w:r>
        <w:rPr>
          <w:rFonts w:ascii="Roboto" w:eastAsia="Times New Roman" w:hAnsi="Roboto" w:cs="Open Sans"/>
          <w:color w:val="666666"/>
          <w:sz w:val="26"/>
          <w:szCs w:val="26"/>
          <w:lang w:eastAsia="en-IN"/>
        </w:rPr>
        <w:t>server.</w:t>
      </w:r>
    </w:p>
    <w:p w14:paraId="7922C936" w14:textId="77777777" w:rsidR="00252F8A" w:rsidRDefault="00252F8A" w:rsidP="00252F8A">
      <w:pPr>
        <w:spacing w:line="360" w:lineRule="auto"/>
        <w:rPr>
          <w:rFonts w:ascii="Arial" w:hAnsi="Arial" w:cs="Arial"/>
          <w:b/>
          <w:bCs/>
          <w:noProof/>
          <w:sz w:val="36"/>
          <w:szCs w:val="36"/>
          <w:u w:val="single"/>
        </w:rPr>
      </w:pPr>
    </w:p>
    <w:p w14:paraId="468E2762" w14:textId="77777777" w:rsidR="00252F8A" w:rsidRDefault="00252F8A" w:rsidP="00252F8A">
      <w:r>
        <w:rPr>
          <w:noProof/>
        </w:rPr>
        <w:lastRenderedPageBreak/>
        <w:drawing>
          <wp:inline distT="0" distB="0" distL="0" distR="0" wp14:anchorId="2F576AAC" wp14:editId="47A41C54">
            <wp:extent cx="4520954" cy="34082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0901" cy="3408178"/>
                    </a:xfrm>
                    <a:prstGeom prst="rect">
                      <a:avLst/>
                    </a:prstGeom>
                    <a:noFill/>
                    <a:ln>
                      <a:noFill/>
                    </a:ln>
                  </pic:spPr>
                </pic:pic>
              </a:graphicData>
            </a:graphic>
          </wp:inline>
        </w:drawing>
      </w:r>
    </w:p>
    <w:p w14:paraId="5689C3BA"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7E268A56"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2796084B"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41C8F33F"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55289519"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10ECB86D" w14:textId="77777777" w:rsidR="00252F8A" w:rsidRPr="00D749CA" w:rsidRDefault="00252F8A" w:rsidP="00252F8A">
      <w:pPr>
        <w:spacing w:before="120" w:after="144" w:line="240" w:lineRule="auto"/>
        <w:ind w:left="48" w:right="48"/>
        <w:jc w:val="center"/>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Salient features of J</w:t>
      </w:r>
      <w:r w:rsidRPr="00252F8A">
        <w:rPr>
          <w:rFonts w:ascii="Arial" w:eastAsia="Times New Roman" w:hAnsi="Arial" w:cs="Arial"/>
          <w:b/>
          <w:color w:val="000000"/>
          <w:sz w:val="24"/>
          <w:szCs w:val="24"/>
          <w:u w:val="single"/>
        </w:rPr>
        <w:t>enkins</w:t>
      </w:r>
    </w:p>
    <w:p w14:paraId="646BE6FE" w14:textId="77777777" w:rsidR="00D749CA" w:rsidRPr="00D749CA" w:rsidRDefault="00D749CA" w:rsidP="00D749CA">
      <w:pPr>
        <w:spacing w:before="120" w:after="144" w:line="240" w:lineRule="auto"/>
        <w:ind w:left="48" w:right="48"/>
        <w:jc w:val="both"/>
        <w:rPr>
          <w:rFonts w:ascii="Arial" w:eastAsia="Times New Roman" w:hAnsi="Arial" w:cs="Arial"/>
          <w:color w:val="000000"/>
          <w:sz w:val="24"/>
          <w:szCs w:val="24"/>
        </w:rPr>
      </w:pPr>
    </w:p>
    <w:p w14:paraId="1A897D5C" w14:textId="77777777" w:rsidR="00252F8A" w:rsidRDefault="00252F8A" w:rsidP="00252F8A">
      <w:r>
        <w:t>1. Easy Installation &amp; Configuration</w:t>
      </w:r>
    </w:p>
    <w:p w14:paraId="279AF928" w14:textId="77777777" w:rsidR="00252F8A" w:rsidRDefault="00252F8A" w:rsidP="00252F8A">
      <w:r>
        <w:t xml:space="preserve">Jenkins is a self-contained Java program that is platform </w:t>
      </w:r>
      <w:proofErr w:type="gramStart"/>
      <w:r>
        <w:t>independent .</w:t>
      </w:r>
      <w:proofErr w:type="gramEnd"/>
      <w:r>
        <w:t xml:space="preserve"> It is available for almost all the popular operating systems such as Windows, different flavors of Unix, and Mac OS.</w:t>
      </w:r>
    </w:p>
    <w:p w14:paraId="7F5538FC" w14:textId="77777777" w:rsidR="00252F8A" w:rsidRDefault="00252F8A" w:rsidP="00252F8A">
      <w:r>
        <w:t>It is available as a normal installer, as well as a .war file.</w:t>
      </w:r>
    </w:p>
    <w:p w14:paraId="03782A5D" w14:textId="77777777" w:rsidR="00252F8A" w:rsidRDefault="00252F8A" w:rsidP="00252F8A">
      <w:r>
        <w:t>2. Open-Source</w:t>
      </w:r>
    </w:p>
    <w:p w14:paraId="33FDED5B" w14:textId="77777777" w:rsidR="00252F8A" w:rsidRDefault="00252F8A" w:rsidP="00252F8A">
      <w:r>
        <w:t>As it is open-source, it is free for use. There is a strong involvement of the community which makes it a powerful CI/CD tool. You can take support from the Jenkins community, whether it is for extensibility, support, documentation, or any other feature related to Jenkins.</w:t>
      </w:r>
    </w:p>
    <w:p w14:paraId="2F877F0C" w14:textId="77777777" w:rsidR="00252F8A" w:rsidRDefault="00252F8A" w:rsidP="00252F8A">
      <w:r>
        <w:t>3. Thriving Plugin Ecosystem</w:t>
      </w:r>
    </w:p>
    <w:p w14:paraId="7C21B1AB" w14:textId="77777777" w:rsidR="00252F8A" w:rsidRDefault="00252F8A" w:rsidP="00252F8A">
      <w:r>
        <w:lastRenderedPageBreak/>
        <w:t>The backbone of Jenkins is the community and the community members have been instrumental in the development (and testing) of close to 1500+ plugins available in the Update Center.</w:t>
      </w:r>
    </w:p>
    <w:p w14:paraId="33A9E3CF" w14:textId="77777777" w:rsidR="00252F8A" w:rsidRDefault="00252F8A" w:rsidP="00252F8A">
      <w:r>
        <w:t>4. Easy Distribution</w:t>
      </w:r>
    </w:p>
    <w:p w14:paraId="17954B40" w14:textId="6F403138" w:rsidR="00246D03" w:rsidRDefault="00252F8A" w:rsidP="00252F8A">
      <w:r>
        <w:t>Jenkins is designed in such a manner that makes it relatively easy to distribute work across multiple machines and platforms for the accelerated build, testing, and deployment.</w:t>
      </w:r>
    </w:p>
    <w:p w14:paraId="0CAD1633" w14:textId="673968E2" w:rsidR="006F74CC" w:rsidRDefault="006F74CC" w:rsidP="00252F8A"/>
    <w:p w14:paraId="2F052BE4" w14:textId="77777777" w:rsidR="006F74CC" w:rsidRDefault="006F74CC" w:rsidP="003C1418">
      <w:pPr>
        <w:pStyle w:val="ListParagraph"/>
        <w:numPr>
          <w:ilvl w:val="0"/>
          <w:numId w:val="8"/>
        </w:numPr>
      </w:pPr>
      <w:r w:rsidRPr="003C1418">
        <w:rPr>
          <w:sz w:val="24"/>
          <w:szCs w:val="24"/>
        </w:rPr>
        <w:t xml:space="preserve">As explained earlier Jenkins is an </w:t>
      </w:r>
      <w:proofErr w:type="gramStart"/>
      <w:r w:rsidRPr="003C1418">
        <w:rPr>
          <w:sz w:val="24"/>
          <w:szCs w:val="24"/>
        </w:rPr>
        <w:t>open source</w:t>
      </w:r>
      <w:proofErr w:type="gramEnd"/>
      <w:r w:rsidRPr="003C1418">
        <w:rPr>
          <w:sz w:val="24"/>
          <w:szCs w:val="24"/>
        </w:rPr>
        <w:t xml:space="preserve"> automation server written in java. It is used to automate software development process via continuous </w:t>
      </w:r>
      <w:proofErr w:type="gramStart"/>
      <w:r w:rsidRPr="003C1418">
        <w:rPr>
          <w:sz w:val="24"/>
          <w:szCs w:val="24"/>
        </w:rPr>
        <w:t>integration  and</w:t>
      </w:r>
      <w:proofErr w:type="gramEnd"/>
      <w:r w:rsidRPr="003C1418">
        <w:rPr>
          <w:sz w:val="24"/>
          <w:szCs w:val="24"/>
        </w:rPr>
        <w:t xml:space="preserve"> facilitates continuous delivery</w:t>
      </w:r>
      <w:r>
        <w:t>.</w:t>
      </w:r>
    </w:p>
    <w:p w14:paraId="7471979A" w14:textId="77777777" w:rsidR="006F74CC" w:rsidRDefault="006F74CC" w:rsidP="006F74CC">
      <w:pPr>
        <w:rPr>
          <w:b/>
          <w:bCs/>
          <w:sz w:val="24"/>
          <w:szCs w:val="24"/>
          <w:u w:val="single"/>
        </w:rPr>
      </w:pPr>
      <w:r w:rsidRPr="00662472">
        <w:rPr>
          <w:b/>
          <w:bCs/>
          <w:sz w:val="24"/>
          <w:szCs w:val="24"/>
          <w:u w:val="single"/>
        </w:rPr>
        <w:t xml:space="preserve">Some Use-cases before and </w:t>
      </w:r>
      <w:r>
        <w:rPr>
          <w:b/>
          <w:bCs/>
          <w:sz w:val="24"/>
          <w:szCs w:val="24"/>
          <w:u w:val="single"/>
        </w:rPr>
        <w:t xml:space="preserve">  after </w:t>
      </w:r>
      <w:r w:rsidRPr="00662472">
        <w:rPr>
          <w:b/>
          <w:bCs/>
          <w:sz w:val="24"/>
          <w:szCs w:val="24"/>
          <w:u w:val="single"/>
        </w:rPr>
        <w:t>continuous integration with Jenkins:</w:t>
      </w:r>
    </w:p>
    <w:p w14:paraId="44D1DD9D" w14:textId="77777777" w:rsidR="006F74CC" w:rsidRPr="00FC5ACE" w:rsidRDefault="006F74CC" w:rsidP="006F74CC">
      <w:pPr>
        <w:pStyle w:val="ListParagraph"/>
        <w:numPr>
          <w:ilvl w:val="0"/>
          <w:numId w:val="2"/>
        </w:numPr>
        <w:rPr>
          <w:sz w:val="24"/>
          <w:szCs w:val="24"/>
          <w:lang w:val="en-US"/>
        </w:rPr>
      </w:pPr>
      <w:r w:rsidRPr="00FC5ACE">
        <w:rPr>
          <w:b/>
          <w:bCs/>
          <w:sz w:val="24"/>
          <w:szCs w:val="24"/>
          <w:u w:val="single"/>
          <w:lang w:val="en-US"/>
        </w:rPr>
        <w:t>Nightly builds:</w:t>
      </w:r>
      <w:r>
        <w:rPr>
          <w:sz w:val="24"/>
          <w:szCs w:val="24"/>
          <w:lang w:val="en-US"/>
        </w:rPr>
        <w:t xml:space="preserve"> </w:t>
      </w:r>
      <w:r>
        <w:rPr>
          <w:rFonts w:ascii="Open Sans" w:hAnsi="Open Sans" w:cs="Open Sans"/>
          <w:color w:val="4A4A4A"/>
          <w:shd w:val="clear" w:color="auto" w:fill="FFFFFF"/>
        </w:rPr>
        <w:t> </w:t>
      </w:r>
    </w:p>
    <w:p w14:paraId="422FB4D0" w14:textId="77777777" w:rsidR="006F74CC" w:rsidRPr="00FC5ACE" w:rsidRDefault="006F74CC" w:rsidP="006F74CC">
      <w:pPr>
        <w:pStyle w:val="ListParagraph"/>
        <w:numPr>
          <w:ilvl w:val="0"/>
          <w:numId w:val="3"/>
        </w:numPr>
        <w:rPr>
          <w:sz w:val="24"/>
          <w:szCs w:val="24"/>
          <w:lang w:val="en-US"/>
        </w:rPr>
      </w:pPr>
      <w:r w:rsidRPr="00FC5ACE">
        <w:rPr>
          <w:rFonts w:ascii="Open Sans" w:hAnsi="Open Sans" w:cs="Open Sans"/>
          <w:color w:val="4A4A4A"/>
          <w:shd w:val="clear" w:color="auto" w:fill="FFFFFF"/>
        </w:rPr>
        <w:t>It means that every night an automated system pulls the code added to the shared repository throughout the day and builds that code.</w:t>
      </w:r>
    </w:p>
    <w:p w14:paraId="3B38752A" w14:textId="77777777" w:rsidR="006F74CC" w:rsidRPr="00FC5ACE" w:rsidRDefault="006F74CC" w:rsidP="006F74CC">
      <w:pPr>
        <w:pStyle w:val="ListParagraph"/>
        <w:numPr>
          <w:ilvl w:val="0"/>
          <w:numId w:val="3"/>
        </w:numPr>
        <w:rPr>
          <w:sz w:val="24"/>
          <w:szCs w:val="24"/>
          <w:lang w:val="en-US"/>
        </w:rPr>
      </w:pPr>
      <w:r>
        <w:rPr>
          <w:rFonts w:ascii="Open Sans" w:hAnsi="Open Sans" w:cs="Open Sans"/>
          <w:color w:val="4A4A4A"/>
          <w:shd w:val="clear" w:color="auto" w:fill="FFFFFF"/>
        </w:rPr>
        <w:t xml:space="preserve">In a software product development project at Nokia, </w:t>
      </w:r>
      <w:proofErr w:type="gramStart"/>
      <w:r>
        <w:rPr>
          <w:rFonts w:ascii="Open Sans" w:hAnsi="Open Sans" w:cs="Open Sans"/>
          <w:color w:val="4A4A4A"/>
          <w:shd w:val="clear" w:color="auto" w:fill="FFFFFF"/>
        </w:rPr>
        <w:t>this Nightly builds</w:t>
      </w:r>
      <w:proofErr w:type="gramEnd"/>
      <w:r>
        <w:rPr>
          <w:rFonts w:ascii="Open Sans" w:hAnsi="Open Sans" w:cs="Open Sans"/>
          <w:color w:val="4A4A4A"/>
          <w:shd w:val="clear" w:color="auto" w:fill="FFFFFF"/>
        </w:rPr>
        <w:t xml:space="preserve"> technique was used.</w:t>
      </w:r>
    </w:p>
    <w:p w14:paraId="7FF3B1C8" w14:textId="77777777" w:rsidR="006F74CC" w:rsidRPr="00FC5ACE" w:rsidRDefault="006F74CC" w:rsidP="006F74CC">
      <w:pPr>
        <w:pStyle w:val="ListParagraph"/>
        <w:numPr>
          <w:ilvl w:val="0"/>
          <w:numId w:val="3"/>
        </w:numPr>
        <w:rPr>
          <w:sz w:val="24"/>
          <w:szCs w:val="24"/>
          <w:lang w:val="en-US"/>
        </w:rPr>
      </w:pPr>
      <w:r>
        <w:rPr>
          <w:rFonts w:ascii="Open Sans" w:hAnsi="Open Sans" w:cs="Open Sans"/>
          <w:color w:val="4A4A4A"/>
          <w:shd w:val="clear" w:color="auto" w:fill="FFFFFF"/>
        </w:rPr>
        <w:t xml:space="preserve"> Nightly builds can be thought of as a predecessor to Continuous Integration.</w:t>
      </w:r>
    </w:p>
    <w:p w14:paraId="42F84A94" w14:textId="77777777" w:rsidR="006F74CC" w:rsidRPr="00FC5ACE" w:rsidRDefault="006F74CC" w:rsidP="006F74CC">
      <w:pPr>
        <w:pStyle w:val="ListParagraph"/>
        <w:numPr>
          <w:ilvl w:val="0"/>
          <w:numId w:val="3"/>
        </w:numPr>
        <w:rPr>
          <w:sz w:val="24"/>
          <w:szCs w:val="24"/>
          <w:lang w:val="en-US"/>
        </w:rPr>
      </w:pPr>
      <w:r>
        <w:rPr>
          <w:rFonts w:ascii="Open Sans" w:hAnsi="Open Sans" w:cs="Open Sans"/>
          <w:color w:val="4A4A4A"/>
          <w:shd w:val="clear" w:color="auto" w:fill="FFFFFF"/>
        </w:rPr>
        <w:t xml:space="preserve">But the problem with the Nightly builds is that if the any Bugs or errors were present in the very next day the developer has to go through all the </w:t>
      </w:r>
      <w:proofErr w:type="gramStart"/>
      <w:r>
        <w:rPr>
          <w:rFonts w:ascii="Open Sans" w:hAnsi="Open Sans" w:cs="Open Sans"/>
          <w:color w:val="4A4A4A"/>
          <w:shd w:val="clear" w:color="auto" w:fill="FFFFFF"/>
        </w:rPr>
        <w:t>commits</w:t>
      </w:r>
      <w:proofErr w:type="gramEnd"/>
      <w:r>
        <w:rPr>
          <w:rFonts w:ascii="Open Sans" w:hAnsi="Open Sans" w:cs="Open Sans"/>
          <w:color w:val="4A4A4A"/>
          <w:shd w:val="clear" w:color="auto" w:fill="FFFFFF"/>
        </w:rPr>
        <w:t xml:space="preserve"> he made to source code in the previous day.</w:t>
      </w:r>
    </w:p>
    <w:p w14:paraId="4A51F299" w14:textId="77777777" w:rsidR="006F74CC" w:rsidRPr="00FC5ACE" w:rsidRDefault="006F74CC" w:rsidP="006F74CC">
      <w:pPr>
        <w:pStyle w:val="ListParagraph"/>
        <w:numPr>
          <w:ilvl w:val="0"/>
          <w:numId w:val="3"/>
        </w:numPr>
        <w:rPr>
          <w:sz w:val="24"/>
          <w:szCs w:val="24"/>
          <w:lang w:val="en-US"/>
        </w:rPr>
      </w:pPr>
      <w:r>
        <w:rPr>
          <w:rFonts w:ascii="Open Sans" w:hAnsi="Open Sans" w:cs="Open Sans"/>
          <w:color w:val="4A4A4A"/>
          <w:shd w:val="clear" w:color="auto" w:fill="FFFFFF"/>
        </w:rPr>
        <w:t xml:space="preserve">The above process is </w:t>
      </w:r>
      <w:proofErr w:type="gramStart"/>
      <w:r>
        <w:rPr>
          <w:rFonts w:ascii="Open Sans" w:hAnsi="Open Sans" w:cs="Open Sans"/>
          <w:color w:val="4A4A4A"/>
          <w:shd w:val="clear" w:color="auto" w:fill="FFFFFF"/>
        </w:rPr>
        <w:t>seems</w:t>
      </w:r>
      <w:proofErr w:type="gramEnd"/>
      <w:r>
        <w:rPr>
          <w:rFonts w:ascii="Open Sans" w:hAnsi="Open Sans" w:cs="Open Sans"/>
          <w:color w:val="4A4A4A"/>
          <w:shd w:val="clear" w:color="auto" w:fill="FFFFFF"/>
        </w:rPr>
        <w:t xml:space="preserve"> to be difficult as the developer should find the bugs and fixes it.</w:t>
      </w:r>
    </w:p>
    <w:p w14:paraId="44D4A176" w14:textId="66765785" w:rsidR="006F74CC" w:rsidRDefault="006F74CC" w:rsidP="006F74CC">
      <w:pPr>
        <w:pStyle w:val="ListParagraph"/>
        <w:numPr>
          <w:ilvl w:val="0"/>
          <w:numId w:val="3"/>
        </w:numPr>
        <w:rPr>
          <w:rFonts w:ascii="Open Sans" w:hAnsi="Open Sans" w:cs="Open Sans"/>
          <w:color w:val="4A4A4A"/>
          <w:shd w:val="clear" w:color="auto" w:fill="FFFFFF"/>
        </w:rPr>
      </w:pPr>
      <w:r>
        <w:rPr>
          <w:rFonts w:ascii="Open Sans" w:hAnsi="Open Sans" w:cs="Open Sans"/>
          <w:color w:val="4A4A4A"/>
          <w:shd w:val="clear" w:color="auto" w:fill="FFFFFF"/>
        </w:rPr>
        <w:t>To overcome this problem, Nokia adopted Continuous Integration (CI). As a result, every commit made to the source code in the repository was built. If the build result shows that there is a bug in the code, then the developers only need to check that particular commit. This significantly reduced the time required to release new software.</w:t>
      </w:r>
    </w:p>
    <w:p w14:paraId="65086A46" w14:textId="77777777" w:rsidR="006F74CC" w:rsidRDefault="006F74CC">
      <w:pPr>
        <w:rPr>
          <w:rFonts w:ascii="Open Sans" w:hAnsi="Open Sans" w:cs="Open Sans"/>
          <w:color w:val="4A4A4A"/>
          <w:shd w:val="clear" w:color="auto" w:fill="FFFFFF"/>
          <w:lang w:val="en-IN"/>
        </w:rPr>
      </w:pPr>
      <w:r>
        <w:rPr>
          <w:rFonts w:ascii="Open Sans" w:hAnsi="Open Sans" w:cs="Open Sans"/>
          <w:color w:val="4A4A4A"/>
          <w:shd w:val="clear" w:color="auto" w:fill="FFFFFF"/>
        </w:rPr>
        <w:br w:type="page"/>
      </w:r>
    </w:p>
    <w:p w14:paraId="110AD363" w14:textId="02DD5752" w:rsidR="006F74CC" w:rsidRDefault="006F74CC" w:rsidP="006F74CC">
      <w:pPr>
        <w:pStyle w:val="ListParagraph"/>
        <w:numPr>
          <w:ilvl w:val="0"/>
          <w:numId w:val="2"/>
        </w:numPr>
        <w:rPr>
          <w:b/>
          <w:bCs/>
          <w:sz w:val="24"/>
          <w:szCs w:val="24"/>
          <w:u w:val="single"/>
        </w:rPr>
      </w:pPr>
      <w:r w:rsidRPr="006F74CC">
        <w:rPr>
          <w:b/>
          <w:bCs/>
          <w:sz w:val="24"/>
          <w:szCs w:val="24"/>
          <w:u w:val="single"/>
        </w:rPr>
        <w:lastRenderedPageBreak/>
        <w:t>Continuous Integration with Jenkins:</w:t>
      </w:r>
    </w:p>
    <w:p w14:paraId="006BA1DC" w14:textId="08FE356C" w:rsidR="006F74CC" w:rsidRDefault="006F74CC" w:rsidP="006F74CC">
      <w:pPr>
        <w:ind w:left="284"/>
        <w:rPr>
          <w:b/>
          <w:bCs/>
          <w:sz w:val="24"/>
          <w:szCs w:val="24"/>
          <w:u w:val="single"/>
        </w:rPr>
      </w:pPr>
    </w:p>
    <w:p w14:paraId="1B541567" w14:textId="03C5C77F" w:rsidR="006F74CC" w:rsidRPr="006F74CC" w:rsidRDefault="006F74CC" w:rsidP="006F74CC">
      <w:pPr>
        <w:ind w:left="284"/>
        <w:rPr>
          <w:b/>
          <w:bCs/>
          <w:sz w:val="24"/>
          <w:szCs w:val="24"/>
          <w:u w:val="single"/>
        </w:rPr>
      </w:pPr>
      <w:r>
        <w:rPr>
          <w:noProof/>
          <w:sz w:val="24"/>
          <w:szCs w:val="24"/>
        </w:rPr>
        <w:drawing>
          <wp:inline distT="0" distB="0" distL="0" distR="0" wp14:anchorId="5582F3A8" wp14:editId="1BCA476E">
            <wp:extent cx="5875020" cy="3497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875020" cy="3497580"/>
                    </a:xfrm>
                    <a:prstGeom prst="rect">
                      <a:avLst/>
                    </a:prstGeom>
                  </pic:spPr>
                </pic:pic>
              </a:graphicData>
            </a:graphic>
          </wp:inline>
        </w:drawing>
      </w:r>
    </w:p>
    <w:p w14:paraId="4F282658" w14:textId="77777777" w:rsidR="006F74CC" w:rsidRDefault="006F74CC" w:rsidP="006F74CC">
      <w:pPr>
        <w:pStyle w:val="ListParagraph"/>
        <w:numPr>
          <w:ilvl w:val="0"/>
          <w:numId w:val="5"/>
        </w:numPr>
        <w:rPr>
          <w:sz w:val="24"/>
          <w:szCs w:val="24"/>
          <w:lang w:val="en-US"/>
        </w:rPr>
      </w:pPr>
      <w:r w:rsidRPr="00715AAC">
        <w:rPr>
          <w:sz w:val="24"/>
          <w:szCs w:val="24"/>
          <w:lang w:val="en-US"/>
        </w:rPr>
        <w:t>The above diagram shows the continuous integration with Jenkins</w:t>
      </w:r>
    </w:p>
    <w:p w14:paraId="5253EA04" w14:textId="77777777" w:rsidR="006F74CC" w:rsidRPr="00715AAC" w:rsidRDefault="006F74CC" w:rsidP="006F74CC">
      <w:pPr>
        <w:spacing w:after="100" w:afterAutospacing="1" w:line="240" w:lineRule="auto"/>
        <w:jc w:val="both"/>
        <w:rPr>
          <w:rFonts w:eastAsia="Times New Roman" w:cstheme="minorHAnsi"/>
          <w:color w:val="4A4A4A"/>
          <w:sz w:val="24"/>
          <w:szCs w:val="24"/>
          <w:lang w:eastAsia="en-IN"/>
        </w:rPr>
      </w:pPr>
      <w:r w:rsidRPr="00715AAC">
        <w:rPr>
          <w:rFonts w:eastAsia="Times New Roman" w:cstheme="minorHAnsi"/>
          <w:color w:val="4A4A4A"/>
          <w:sz w:val="24"/>
          <w:szCs w:val="24"/>
          <w:lang w:eastAsia="en-IN"/>
        </w:rPr>
        <w:t>The above diagram is depicting the following functions:</w:t>
      </w:r>
    </w:p>
    <w:p w14:paraId="78457271" w14:textId="77777777" w:rsidR="006F74CC" w:rsidRPr="00715AAC" w:rsidRDefault="006F74CC" w:rsidP="006F74CC">
      <w:pPr>
        <w:numPr>
          <w:ilvl w:val="0"/>
          <w:numId w:val="5"/>
        </w:numPr>
        <w:spacing w:before="100" w:beforeAutospacing="1" w:after="100" w:afterAutospacing="1" w:line="240" w:lineRule="auto"/>
        <w:jc w:val="both"/>
        <w:rPr>
          <w:rFonts w:eastAsia="Times New Roman" w:cstheme="minorHAnsi"/>
          <w:color w:val="4A4A4A"/>
          <w:sz w:val="24"/>
          <w:szCs w:val="24"/>
          <w:lang w:eastAsia="en-IN"/>
        </w:rPr>
      </w:pPr>
      <w:r w:rsidRPr="00715AAC">
        <w:rPr>
          <w:rFonts w:eastAsia="Times New Roman" w:cstheme="minorHAnsi"/>
          <w:color w:val="4A4A4A"/>
          <w:sz w:val="24"/>
          <w:szCs w:val="24"/>
          <w:lang w:eastAsia="en-IN"/>
        </w:rPr>
        <w:t>First, a developer commits the code to the source code repository. Meanwhile, the Jenkins server checks the repository at regular intervals for changes.</w:t>
      </w:r>
    </w:p>
    <w:p w14:paraId="1B4454D6" w14:textId="77777777" w:rsidR="006F74CC" w:rsidRPr="00715AAC" w:rsidRDefault="006F74CC" w:rsidP="006F74CC">
      <w:pPr>
        <w:numPr>
          <w:ilvl w:val="0"/>
          <w:numId w:val="5"/>
        </w:numPr>
        <w:spacing w:before="100" w:beforeAutospacing="1" w:after="100" w:afterAutospacing="1" w:line="240" w:lineRule="auto"/>
        <w:jc w:val="both"/>
        <w:rPr>
          <w:rFonts w:eastAsia="Times New Roman" w:cstheme="minorHAnsi"/>
          <w:color w:val="4A4A4A"/>
          <w:sz w:val="24"/>
          <w:szCs w:val="24"/>
          <w:lang w:eastAsia="en-IN"/>
        </w:rPr>
      </w:pPr>
      <w:r w:rsidRPr="00715AAC">
        <w:rPr>
          <w:rFonts w:eastAsia="Times New Roman" w:cstheme="minorHAnsi"/>
          <w:color w:val="4A4A4A"/>
          <w:sz w:val="24"/>
          <w:szCs w:val="24"/>
          <w:lang w:eastAsia="en-IN"/>
        </w:rPr>
        <w:t>Soon after a commit occurs, the Jenkins server detects the changes that have occurred in the source code repository. Jenkins will pull those changes and will start preparing a new build.</w:t>
      </w:r>
    </w:p>
    <w:p w14:paraId="27774BEB" w14:textId="77777777" w:rsidR="006F74CC" w:rsidRPr="00715AAC" w:rsidRDefault="006F74CC" w:rsidP="006F74CC">
      <w:pPr>
        <w:numPr>
          <w:ilvl w:val="0"/>
          <w:numId w:val="5"/>
        </w:numPr>
        <w:spacing w:before="100" w:beforeAutospacing="1" w:after="100" w:afterAutospacing="1" w:line="240" w:lineRule="auto"/>
        <w:jc w:val="both"/>
        <w:rPr>
          <w:rFonts w:eastAsia="Times New Roman" w:cstheme="minorHAnsi"/>
          <w:color w:val="4A4A4A"/>
          <w:sz w:val="24"/>
          <w:szCs w:val="24"/>
          <w:lang w:eastAsia="en-IN"/>
        </w:rPr>
      </w:pPr>
      <w:r w:rsidRPr="00715AAC">
        <w:rPr>
          <w:rFonts w:eastAsia="Times New Roman" w:cstheme="minorHAnsi"/>
          <w:color w:val="4A4A4A"/>
          <w:sz w:val="24"/>
          <w:szCs w:val="24"/>
          <w:lang w:eastAsia="en-IN"/>
        </w:rPr>
        <w:t>If the build fails, then the concerned team will be notified.</w:t>
      </w:r>
    </w:p>
    <w:p w14:paraId="26A8365D" w14:textId="77777777" w:rsidR="006F74CC" w:rsidRPr="00715AAC" w:rsidRDefault="006F74CC" w:rsidP="006F74CC">
      <w:pPr>
        <w:numPr>
          <w:ilvl w:val="0"/>
          <w:numId w:val="5"/>
        </w:numPr>
        <w:spacing w:before="100" w:beforeAutospacing="1" w:after="100" w:afterAutospacing="1" w:line="240" w:lineRule="auto"/>
        <w:jc w:val="both"/>
        <w:rPr>
          <w:rFonts w:eastAsia="Times New Roman" w:cstheme="minorHAnsi"/>
          <w:color w:val="4A4A4A"/>
          <w:sz w:val="24"/>
          <w:szCs w:val="24"/>
          <w:lang w:eastAsia="en-IN"/>
        </w:rPr>
      </w:pPr>
      <w:r w:rsidRPr="00715AAC">
        <w:rPr>
          <w:rFonts w:eastAsia="Times New Roman" w:cstheme="minorHAnsi"/>
          <w:color w:val="4A4A4A"/>
          <w:sz w:val="24"/>
          <w:szCs w:val="24"/>
          <w:lang w:eastAsia="en-IN"/>
        </w:rPr>
        <w:t>If built is successful, then Jenkins deploys the built in the test server.</w:t>
      </w:r>
    </w:p>
    <w:p w14:paraId="1E3A45E9" w14:textId="77777777" w:rsidR="006F74CC" w:rsidRPr="00715AAC" w:rsidRDefault="006F74CC" w:rsidP="006F74CC">
      <w:pPr>
        <w:numPr>
          <w:ilvl w:val="0"/>
          <w:numId w:val="5"/>
        </w:numPr>
        <w:spacing w:before="100" w:beforeAutospacing="1" w:after="100" w:afterAutospacing="1" w:line="240" w:lineRule="auto"/>
        <w:jc w:val="both"/>
        <w:rPr>
          <w:rFonts w:eastAsia="Times New Roman" w:cstheme="minorHAnsi"/>
          <w:color w:val="4A4A4A"/>
          <w:sz w:val="24"/>
          <w:szCs w:val="24"/>
          <w:lang w:eastAsia="en-IN"/>
        </w:rPr>
      </w:pPr>
      <w:r w:rsidRPr="00715AAC">
        <w:rPr>
          <w:rFonts w:eastAsia="Times New Roman" w:cstheme="minorHAnsi"/>
          <w:color w:val="4A4A4A"/>
          <w:sz w:val="24"/>
          <w:szCs w:val="24"/>
          <w:lang w:eastAsia="en-IN"/>
        </w:rPr>
        <w:t>After testing, Jenkins generates a feedback and then notifies the developers about the build and test results.</w:t>
      </w:r>
    </w:p>
    <w:p w14:paraId="3C98B0FE" w14:textId="77777777" w:rsidR="006F74CC" w:rsidRPr="00E96F93" w:rsidRDefault="006F74CC" w:rsidP="006F74CC">
      <w:pPr>
        <w:numPr>
          <w:ilvl w:val="0"/>
          <w:numId w:val="5"/>
        </w:numPr>
        <w:spacing w:before="100" w:beforeAutospacing="1" w:after="100" w:afterAutospacing="1" w:line="240" w:lineRule="auto"/>
        <w:jc w:val="both"/>
        <w:rPr>
          <w:rFonts w:eastAsia="Times New Roman" w:cstheme="minorHAnsi"/>
          <w:color w:val="4A4A4A"/>
          <w:sz w:val="24"/>
          <w:szCs w:val="24"/>
          <w:lang w:eastAsia="en-IN"/>
        </w:rPr>
      </w:pPr>
      <w:r w:rsidRPr="00715AAC">
        <w:rPr>
          <w:rFonts w:eastAsia="Times New Roman" w:cstheme="minorHAnsi"/>
          <w:color w:val="4A4A4A"/>
          <w:sz w:val="24"/>
          <w:szCs w:val="24"/>
          <w:lang w:eastAsia="en-IN"/>
        </w:rPr>
        <w:t xml:space="preserve">It will continue to check </w:t>
      </w:r>
      <w:proofErr w:type="gramStart"/>
      <w:r w:rsidRPr="00715AAC">
        <w:rPr>
          <w:rFonts w:eastAsia="Times New Roman" w:cstheme="minorHAnsi"/>
          <w:color w:val="4A4A4A"/>
          <w:sz w:val="24"/>
          <w:szCs w:val="24"/>
          <w:lang w:eastAsia="en-IN"/>
        </w:rPr>
        <w:t>the  source</w:t>
      </w:r>
      <w:proofErr w:type="gramEnd"/>
      <w:r w:rsidRPr="00715AAC">
        <w:rPr>
          <w:rFonts w:eastAsia="Times New Roman" w:cstheme="minorHAnsi"/>
          <w:color w:val="4A4A4A"/>
          <w:sz w:val="24"/>
          <w:szCs w:val="24"/>
          <w:lang w:eastAsia="en-IN"/>
        </w:rPr>
        <w:t xml:space="preserve"> code repository for changes made in the source code and the whole process keeps on repeating.</w:t>
      </w:r>
    </w:p>
    <w:p w14:paraId="22CE7BF6" w14:textId="6AF9B446" w:rsidR="006F74CC" w:rsidRDefault="006F74CC" w:rsidP="006F74CC">
      <w:pPr>
        <w:rPr>
          <w:sz w:val="24"/>
          <w:szCs w:val="24"/>
        </w:rPr>
      </w:pPr>
    </w:p>
    <w:p w14:paraId="0885C83C" w14:textId="77777777" w:rsidR="006F74CC" w:rsidRDefault="006F74CC">
      <w:pPr>
        <w:rPr>
          <w:sz w:val="24"/>
          <w:szCs w:val="24"/>
        </w:rPr>
      </w:pPr>
      <w:r>
        <w:rPr>
          <w:sz w:val="24"/>
          <w:szCs w:val="24"/>
        </w:rPr>
        <w:br w:type="page"/>
      </w:r>
    </w:p>
    <w:p w14:paraId="59271622" w14:textId="77777777" w:rsidR="006F74CC" w:rsidRDefault="006F74CC" w:rsidP="006F74CC">
      <w:pPr>
        <w:spacing w:before="100" w:beforeAutospacing="1" w:after="100" w:afterAutospacing="1" w:line="240" w:lineRule="auto"/>
        <w:jc w:val="both"/>
        <w:rPr>
          <w:rFonts w:eastAsia="Times New Roman" w:cstheme="minorHAnsi"/>
          <w:color w:val="4A4A4A"/>
          <w:sz w:val="24"/>
          <w:szCs w:val="24"/>
          <w:lang w:eastAsia="en-IN"/>
        </w:rPr>
      </w:pPr>
      <w:r>
        <w:rPr>
          <w:rFonts w:eastAsia="Times New Roman" w:cstheme="minorHAnsi"/>
          <w:color w:val="4A4A4A"/>
          <w:sz w:val="24"/>
          <w:szCs w:val="24"/>
          <w:lang w:eastAsia="en-IN"/>
        </w:rPr>
        <w:lastRenderedPageBreak/>
        <w:t xml:space="preserve">  Now we can compare the software development process with night builds and </w:t>
      </w:r>
      <w:proofErr w:type="gramStart"/>
      <w:r>
        <w:rPr>
          <w:rFonts w:eastAsia="Times New Roman" w:cstheme="minorHAnsi"/>
          <w:color w:val="4A4A4A"/>
          <w:sz w:val="24"/>
          <w:szCs w:val="24"/>
          <w:lang w:eastAsia="en-IN"/>
        </w:rPr>
        <w:t>with  Jenkins</w:t>
      </w:r>
      <w:proofErr w:type="gramEnd"/>
      <w:r>
        <w:rPr>
          <w:rFonts w:eastAsia="Times New Roman" w:cstheme="minorHAnsi"/>
          <w:color w:val="4A4A4A"/>
          <w:sz w:val="24"/>
          <w:szCs w:val="24"/>
          <w:lang w:eastAsia="en-IN"/>
        </w:rPr>
        <w:t>:</w:t>
      </w:r>
    </w:p>
    <w:p w14:paraId="2B01467B" w14:textId="1CE93CB5" w:rsidR="006F74CC" w:rsidRPr="006F74CC" w:rsidRDefault="006F74CC" w:rsidP="006F74CC">
      <w:pPr>
        <w:rPr>
          <w:sz w:val="24"/>
          <w:szCs w:val="24"/>
        </w:rPr>
      </w:pPr>
      <w:r>
        <w:rPr>
          <w:noProof/>
          <w:sz w:val="24"/>
          <w:szCs w:val="24"/>
        </w:rPr>
        <w:drawing>
          <wp:inline distT="0" distB="0" distL="0" distR="0" wp14:anchorId="3ACAB0C3" wp14:editId="5C65234D">
            <wp:extent cx="5928360" cy="2598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28360" cy="2598420"/>
                    </a:xfrm>
                    <a:prstGeom prst="rect">
                      <a:avLst/>
                    </a:prstGeom>
                  </pic:spPr>
                </pic:pic>
              </a:graphicData>
            </a:graphic>
          </wp:inline>
        </w:drawing>
      </w:r>
    </w:p>
    <w:p w14:paraId="57F8CC9F" w14:textId="77777777" w:rsidR="006F74CC" w:rsidRDefault="006F74CC" w:rsidP="006F74CC">
      <w:pPr>
        <w:spacing w:before="100" w:beforeAutospacing="1" w:after="100" w:afterAutospacing="1" w:line="240" w:lineRule="auto"/>
        <w:jc w:val="both"/>
        <w:rPr>
          <w:b/>
          <w:bCs/>
          <w:sz w:val="24"/>
          <w:szCs w:val="24"/>
          <w:u w:val="single"/>
        </w:rPr>
      </w:pPr>
      <w:r w:rsidRPr="00641CF6">
        <w:rPr>
          <w:b/>
          <w:bCs/>
          <w:sz w:val="24"/>
          <w:szCs w:val="24"/>
          <w:u w:val="single"/>
        </w:rPr>
        <w:t xml:space="preserve">Before </w:t>
      </w:r>
      <w:r>
        <w:rPr>
          <w:b/>
          <w:bCs/>
          <w:sz w:val="24"/>
          <w:szCs w:val="24"/>
          <w:u w:val="single"/>
        </w:rPr>
        <w:t>Jenkins:</w:t>
      </w:r>
    </w:p>
    <w:p w14:paraId="7ECED330" w14:textId="77777777" w:rsidR="006F74CC" w:rsidRPr="00641CF6" w:rsidRDefault="006F74CC" w:rsidP="006F74CC">
      <w:pPr>
        <w:pStyle w:val="ListParagraph"/>
        <w:numPr>
          <w:ilvl w:val="0"/>
          <w:numId w:val="6"/>
        </w:numPr>
        <w:spacing w:before="100" w:beforeAutospacing="1" w:after="100" w:afterAutospacing="1" w:line="240" w:lineRule="auto"/>
        <w:jc w:val="both"/>
        <w:rPr>
          <w:sz w:val="24"/>
          <w:szCs w:val="24"/>
          <w:lang w:val="en-US"/>
        </w:rPr>
      </w:pPr>
      <w:r>
        <w:rPr>
          <w:rFonts w:ascii="Open Sans" w:hAnsi="Open Sans" w:cs="Open Sans"/>
          <w:color w:val="4A4A4A"/>
          <w:shd w:val="clear" w:color="auto" w:fill="FFFFFF"/>
        </w:rPr>
        <w:t>The entire source code was built and then tested. Locating and fixing bugs in the event of build and test failure was difficult and time-consuming, which in turn slows the software delivery process.</w:t>
      </w:r>
    </w:p>
    <w:p w14:paraId="5F88DA10" w14:textId="77777777" w:rsidR="006F74CC" w:rsidRPr="00641CF6" w:rsidRDefault="006F74CC" w:rsidP="006F74CC">
      <w:pPr>
        <w:pStyle w:val="ListParagraph"/>
        <w:numPr>
          <w:ilvl w:val="0"/>
          <w:numId w:val="6"/>
        </w:numPr>
        <w:spacing w:before="100" w:beforeAutospacing="1" w:after="100" w:afterAutospacing="1" w:line="240" w:lineRule="auto"/>
        <w:jc w:val="both"/>
        <w:rPr>
          <w:sz w:val="24"/>
          <w:szCs w:val="24"/>
          <w:lang w:val="en-US"/>
        </w:rPr>
      </w:pPr>
      <w:r>
        <w:rPr>
          <w:rFonts w:ascii="Open Sans" w:hAnsi="Open Sans" w:cs="Open Sans"/>
          <w:color w:val="4A4A4A"/>
          <w:shd w:val="clear" w:color="auto" w:fill="FFFFFF"/>
        </w:rPr>
        <w:t>Developers have to wait for test results.</w:t>
      </w:r>
    </w:p>
    <w:p w14:paraId="20227AF2" w14:textId="77777777" w:rsidR="006F74CC" w:rsidRPr="00641CF6" w:rsidRDefault="006F74CC" w:rsidP="006F74CC">
      <w:pPr>
        <w:pStyle w:val="ListParagraph"/>
        <w:numPr>
          <w:ilvl w:val="0"/>
          <w:numId w:val="6"/>
        </w:numPr>
        <w:spacing w:before="100" w:beforeAutospacing="1" w:after="100" w:afterAutospacing="1" w:line="240" w:lineRule="auto"/>
        <w:jc w:val="both"/>
        <w:rPr>
          <w:sz w:val="24"/>
          <w:szCs w:val="24"/>
          <w:lang w:val="en-US"/>
        </w:rPr>
      </w:pPr>
      <w:r>
        <w:rPr>
          <w:rFonts w:ascii="Open Sans" w:hAnsi="Open Sans" w:cs="Open Sans"/>
          <w:color w:val="4A4A4A"/>
          <w:shd w:val="clear" w:color="auto" w:fill="FFFFFF"/>
        </w:rPr>
        <w:t>The whole process is manual.</w:t>
      </w:r>
    </w:p>
    <w:p w14:paraId="095AC495" w14:textId="77777777" w:rsidR="006F74CC" w:rsidRDefault="006F74CC" w:rsidP="006F74CC">
      <w:pPr>
        <w:ind w:left="360"/>
        <w:rPr>
          <w:b/>
          <w:bCs/>
          <w:sz w:val="24"/>
          <w:szCs w:val="24"/>
          <w:u w:val="single"/>
        </w:rPr>
      </w:pPr>
      <w:r w:rsidRPr="00641CF6">
        <w:rPr>
          <w:b/>
          <w:bCs/>
          <w:sz w:val="24"/>
          <w:szCs w:val="24"/>
          <w:u w:val="single"/>
        </w:rPr>
        <w:t>After Jenkins:</w:t>
      </w:r>
    </w:p>
    <w:p w14:paraId="7A343575" w14:textId="77777777" w:rsidR="006F74CC" w:rsidRPr="00641CF6" w:rsidRDefault="006F74CC" w:rsidP="006F74CC">
      <w:pPr>
        <w:pStyle w:val="ListParagraph"/>
        <w:numPr>
          <w:ilvl w:val="0"/>
          <w:numId w:val="7"/>
        </w:numPr>
        <w:rPr>
          <w:b/>
          <w:bCs/>
          <w:sz w:val="24"/>
          <w:szCs w:val="24"/>
          <w:u w:val="single"/>
          <w:lang w:val="en-US"/>
        </w:rPr>
      </w:pPr>
      <w:r>
        <w:rPr>
          <w:rFonts w:ascii="Open Sans" w:hAnsi="Open Sans" w:cs="Open Sans"/>
          <w:color w:val="4A4A4A"/>
          <w:shd w:val="clear" w:color="auto" w:fill="FFFFFF"/>
        </w:rPr>
        <w:t>Every commit made in the source code is built and tested. So, instead of checking the entire source code developers only need to focus on a particular commit. This leads to frequent new software releases.</w:t>
      </w:r>
    </w:p>
    <w:p w14:paraId="3FF3C596" w14:textId="77777777" w:rsidR="006F74CC" w:rsidRPr="00641CF6" w:rsidRDefault="006F74CC" w:rsidP="006F74CC">
      <w:pPr>
        <w:pStyle w:val="ListParagraph"/>
        <w:numPr>
          <w:ilvl w:val="0"/>
          <w:numId w:val="7"/>
        </w:numPr>
        <w:rPr>
          <w:b/>
          <w:bCs/>
          <w:sz w:val="24"/>
          <w:szCs w:val="24"/>
          <w:u w:val="single"/>
          <w:lang w:val="en-US"/>
        </w:rPr>
      </w:pPr>
      <w:r>
        <w:rPr>
          <w:rFonts w:ascii="Open Sans" w:hAnsi="Open Sans" w:cs="Open Sans"/>
          <w:color w:val="4A4A4A"/>
          <w:shd w:val="clear" w:color="auto" w:fill="FFFFFF"/>
        </w:rPr>
        <w:t>Developers know the test result of every commit made in the source code on the run.</w:t>
      </w:r>
    </w:p>
    <w:p w14:paraId="05EFDD8B" w14:textId="77777777" w:rsidR="006F74CC" w:rsidRPr="00641CF6" w:rsidRDefault="006F74CC" w:rsidP="006F74CC">
      <w:pPr>
        <w:pStyle w:val="ListParagraph"/>
        <w:numPr>
          <w:ilvl w:val="0"/>
          <w:numId w:val="7"/>
        </w:numPr>
        <w:rPr>
          <w:b/>
          <w:bCs/>
          <w:sz w:val="24"/>
          <w:szCs w:val="24"/>
          <w:u w:val="single"/>
          <w:lang w:val="en-US"/>
        </w:rPr>
      </w:pPr>
      <w:r>
        <w:rPr>
          <w:rFonts w:ascii="Open Sans" w:hAnsi="Open Sans" w:cs="Open Sans"/>
          <w:color w:val="4A4A4A"/>
          <w:shd w:val="clear" w:color="auto" w:fill="FFFFFF"/>
        </w:rPr>
        <w:t>You only need to commit changes to the source code and Jenkins will automate the rest of the process for you.</w:t>
      </w:r>
    </w:p>
    <w:p w14:paraId="5E12CD00" w14:textId="77777777" w:rsidR="006F74CC" w:rsidRDefault="006F74CC" w:rsidP="006F74CC">
      <w:pPr>
        <w:rPr>
          <w:b/>
          <w:bCs/>
          <w:sz w:val="24"/>
          <w:szCs w:val="24"/>
          <w:u w:val="single"/>
        </w:rPr>
      </w:pPr>
    </w:p>
    <w:p w14:paraId="20799572" w14:textId="004B3352" w:rsidR="00C403A8" w:rsidRDefault="00C403A8" w:rsidP="00252F8A"/>
    <w:p w14:paraId="5FFC85C3" w14:textId="77777777" w:rsidR="00C403A8" w:rsidRDefault="00C403A8">
      <w:r>
        <w:br w:type="page"/>
      </w:r>
    </w:p>
    <w:p w14:paraId="2254589A" w14:textId="77777777" w:rsidR="00C403A8" w:rsidRPr="00C403A8" w:rsidRDefault="00C403A8" w:rsidP="00C403A8">
      <w:pPr>
        <w:jc w:val="center"/>
        <w:rPr>
          <w:rFonts w:cstheme="minorHAnsi"/>
          <w:b/>
          <w:i/>
          <w:sz w:val="32"/>
          <w:u w:val="single"/>
        </w:rPr>
      </w:pPr>
      <w:r w:rsidRPr="00C403A8">
        <w:rPr>
          <w:rFonts w:cstheme="minorHAnsi"/>
          <w:b/>
          <w:i/>
          <w:sz w:val="32"/>
          <w:u w:val="single"/>
        </w:rPr>
        <w:lastRenderedPageBreak/>
        <w:t xml:space="preserve">Why use Jenkins </w:t>
      </w:r>
    </w:p>
    <w:p w14:paraId="18D7DE5F" w14:textId="77777777" w:rsidR="00C403A8" w:rsidRPr="00C403A8" w:rsidRDefault="00C403A8" w:rsidP="00C403A8">
      <w:pPr>
        <w:numPr>
          <w:ilvl w:val="0"/>
          <w:numId w:val="9"/>
        </w:numPr>
        <w:rPr>
          <w:rFonts w:cstheme="minorHAnsi"/>
        </w:rPr>
      </w:pPr>
      <w:r w:rsidRPr="00C403A8">
        <w:rPr>
          <w:rFonts w:cstheme="minorHAnsi"/>
          <w:sz w:val="32"/>
        </w:rPr>
        <w:t xml:space="preserve">It is by far the most widely used tool for managing continuous integration builds and delivery pipelines. </w:t>
      </w:r>
    </w:p>
    <w:p w14:paraId="335C1678" w14:textId="77777777" w:rsidR="00C403A8" w:rsidRPr="00C403A8" w:rsidRDefault="00C403A8" w:rsidP="00C403A8">
      <w:pPr>
        <w:numPr>
          <w:ilvl w:val="0"/>
          <w:numId w:val="9"/>
        </w:numPr>
        <w:rPr>
          <w:rFonts w:cstheme="minorHAnsi"/>
        </w:rPr>
      </w:pPr>
      <w:r w:rsidRPr="00C403A8">
        <w:rPr>
          <w:rFonts w:cstheme="minorHAnsi"/>
          <w:sz w:val="32"/>
        </w:rPr>
        <w:t xml:space="preserve">It helps developers in building and testing software continuously. </w:t>
      </w:r>
    </w:p>
    <w:p w14:paraId="6ED6C6B1" w14:textId="77777777" w:rsidR="00C403A8" w:rsidRPr="00C403A8" w:rsidRDefault="00C403A8" w:rsidP="00C403A8">
      <w:pPr>
        <w:numPr>
          <w:ilvl w:val="0"/>
          <w:numId w:val="9"/>
        </w:numPr>
        <w:rPr>
          <w:rFonts w:cstheme="minorHAnsi"/>
        </w:rPr>
      </w:pPr>
      <w:r w:rsidRPr="00C403A8">
        <w:rPr>
          <w:rFonts w:cstheme="minorHAnsi"/>
          <w:sz w:val="32"/>
        </w:rPr>
        <w:t xml:space="preserve">It increases the scale of automation and is quickly gaining popularity in DevOps circles. </w:t>
      </w:r>
    </w:p>
    <w:p w14:paraId="409170FB" w14:textId="77777777" w:rsidR="00C403A8" w:rsidRPr="00C403A8" w:rsidRDefault="00C403A8" w:rsidP="00C403A8">
      <w:pPr>
        <w:numPr>
          <w:ilvl w:val="0"/>
          <w:numId w:val="9"/>
        </w:numPr>
        <w:rPr>
          <w:rFonts w:cstheme="minorHAnsi"/>
        </w:rPr>
      </w:pPr>
      <w:r w:rsidRPr="00C403A8">
        <w:rPr>
          <w:rFonts w:cstheme="minorHAnsi"/>
          <w:sz w:val="32"/>
        </w:rPr>
        <w:t xml:space="preserve"> One of the key advantages of Jenkins is that it requires little maintenance and has built-in GUI tool for easy updates. </w:t>
      </w:r>
    </w:p>
    <w:p w14:paraId="26A8309E" w14:textId="77777777" w:rsidR="00C403A8" w:rsidRPr="00C403A8" w:rsidRDefault="00C403A8" w:rsidP="00C403A8">
      <w:pPr>
        <w:numPr>
          <w:ilvl w:val="0"/>
          <w:numId w:val="9"/>
        </w:numPr>
        <w:rPr>
          <w:rFonts w:cstheme="minorHAnsi"/>
        </w:rPr>
      </w:pPr>
      <w:r w:rsidRPr="00C403A8">
        <w:rPr>
          <w:rFonts w:cstheme="minorHAnsi"/>
          <w:sz w:val="32"/>
        </w:rPr>
        <w:t xml:space="preserve">Jenkins also provides customized solution as there are over 400 plugins to support building and testing virtually any project. </w:t>
      </w:r>
    </w:p>
    <w:p w14:paraId="1D5DD24D" w14:textId="77777777" w:rsidR="00C403A8" w:rsidRPr="00C403A8" w:rsidRDefault="00C403A8" w:rsidP="00C403A8">
      <w:pPr>
        <w:numPr>
          <w:ilvl w:val="0"/>
          <w:numId w:val="9"/>
        </w:numPr>
        <w:rPr>
          <w:rFonts w:cstheme="minorHAnsi"/>
        </w:rPr>
      </w:pPr>
      <w:r w:rsidRPr="00C403A8">
        <w:rPr>
          <w:rFonts w:cstheme="minorHAnsi"/>
          <w:sz w:val="32"/>
        </w:rPr>
        <w:t>Basically, Jenkins integrates development life-cycle processes of all kinds, including build, document, test, package, stage, deploy, static analysis and much more.</w:t>
      </w:r>
    </w:p>
    <w:p w14:paraId="33599097" w14:textId="77777777" w:rsidR="00C403A8" w:rsidRPr="00C403A8" w:rsidRDefault="00C403A8" w:rsidP="00C403A8">
      <w:pPr>
        <w:numPr>
          <w:ilvl w:val="0"/>
          <w:numId w:val="9"/>
        </w:numPr>
        <w:rPr>
          <w:rFonts w:cstheme="minorHAnsi"/>
        </w:rPr>
      </w:pPr>
      <w:r w:rsidRPr="00C403A8">
        <w:rPr>
          <w:rFonts w:cstheme="minorHAnsi"/>
          <w:sz w:val="32"/>
        </w:rPr>
        <w:t>It is an open-source tool with great community support.</w:t>
      </w:r>
    </w:p>
    <w:p w14:paraId="0E0CC8AD" w14:textId="77777777" w:rsidR="00C403A8" w:rsidRPr="00C403A8" w:rsidRDefault="00C403A8" w:rsidP="00C403A8">
      <w:pPr>
        <w:numPr>
          <w:ilvl w:val="0"/>
          <w:numId w:val="9"/>
        </w:numPr>
        <w:rPr>
          <w:rFonts w:cstheme="minorHAnsi"/>
        </w:rPr>
      </w:pPr>
      <w:r w:rsidRPr="00C403A8">
        <w:rPr>
          <w:rFonts w:cstheme="minorHAnsi"/>
          <w:sz w:val="32"/>
        </w:rPr>
        <w:t>It is easy to install.</w:t>
      </w:r>
    </w:p>
    <w:p w14:paraId="1B7B43D5" w14:textId="77777777" w:rsidR="00C403A8" w:rsidRPr="00C403A8" w:rsidRDefault="00C403A8" w:rsidP="00C403A8">
      <w:pPr>
        <w:numPr>
          <w:ilvl w:val="0"/>
          <w:numId w:val="9"/>
        </w:numPr>
        <w:rPr>
          <w:rFonts w:cstheme="minorHAnsi"/>
        </w:rPr>
      </w:pPr>
      <w:r w:rsidRPr="00C403A8">
        <w:rPr>
          <w:rFonts w:cstheme="minorHAnsi"/>
          <w:sz w:val="32"/>
        </w:rPr>
        <w:t>It has 1000+ plugins to ease your work. If a plugin does not exist, you can code it and share it with the community.</w:t>
      </w:r>
    </w:p>
    <w:p w14:paraId="62E5F195" w14:textId="77777777" w:rsidR="00C403A8" w:rsidRPr="00C403A8" w:rsidRDefault="00C403A8" w:rsidP="00C403A8">
      <w:pPr>
        <w:numPr>
          <w:ilvl w:val="0"/>
          <w:numId w:val="9"/>
        </w:numPr>
        <w:rPr>
          <w:rFonts w:cstheme="minorHAnsi"/>
        </w:rPr>
      </w:pPr>
      <w:r w:rsidRPr="00C403A8">
        <w:rPr>
          <w:rFonts w:cstheme="minorHAnsi"/>
          <w:sz w:val="32"/>
        </w:rPr>
        <w:t>It is free of cost.</w:t>
      </w:r>
    </w:p>
    <w:p w14:paraId="2A71CB9B" w14:textId="77777777" w:rsidR="00C403A8" w:rsidRPr="00C403A8" w:rsidRDefault="00C403A8" w:rsidP="00C403A8">
      <w:pPr>
        <w:numPr>
          <w:ilvl w:val="0"/>
          <w:numId w:val="9"/>
        </w:numPr>
        <w:rPr>
          <w:rFonts w:cstheme="minorHAnsi"/>
        </w:rPr>
      </w:pPr>
      <w:r w:rsidRPr="00C403A8">
        <w:rPr>
          <w:rFonts w:cstheme="minorHAnsi"/>
          <w:sz w:val="32"/>
        </w:rPr>
        <w:t>It is built with Java and hence, it is portable to all the major platforms.</w:t>
      </w:r>
    </w:p>
    <w:p w14:paraId="22465C2F" w14:textId="77777777" w:rsidR="006F74CC" w:rsidRDefault="006F74CC" w:rsidP="00252F8A"/>
    <w:sectPr w:rsidR="006F7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33F0" w14:textId="77777777" w:rsidR="008963C3" w:rsidRDefault="008963C3" w:rsidP="00C403A8">
      <w:pPr>
        <w:spacing w:after="0" w:line="240" w:lineRule="auto"/>
      </w:pPr>
      <w:r>
        <w:separator/>
      </w:r>
    </w:p>
  </w:endnote>
  <w:endnote w:type="continuationSeparator" w:id="0">
    <w:p w14:paraId="16CD97FB" w14:textId="77777777" w:rsidR="008963C3" w:rsidRDefault="008963C3" w:rsidP="00C4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2C5F" w14:textId="77777777" w:rsidR="008963C3" w:rsidRDefault="008963C3" w:rsidP="00C403A8">
      <w:pPr>
        <w:spacing w:after="0" w:line="240" w:lineRule="auto"/>
      </w:pPr>
      <w:r>
        <w:separator/>
      </w:r>
    </w:p>
  </w:footnote>
  <w:footnote w:type="continuationSeparator" w:id="0">
    <w:p w14:paraId="0A15CA18" w14:textId="77777777" w:rsidR="008963C3" w:rsidRDefault="008963C3" w:rsidP="00C40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BE9"/>
    <w:multiLevelType w:val="hybridMultilevel"/>
    <w:tmpl w:val="CE82F5E8"/>
    <w:lvl w:ilvl="0" w:tplc="70004620">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4F153F1"/>
    <w:multiLevelType w:val="hybridMultilevel"/>
    <w:tmpl w:val="3328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05A8E"/>
    <w:multiLevelType w:val="hybridMultilevel"/>
    <w:tmpl w:val="757EC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B03DB2"/>
    <w:multiLevelType w:val="hybridMultilevel"/>
    <w:tmpl w:val="2A741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32A55"/>
    <w:multiLevelType w:val="hybridMultilevel"/>
    <w:tmpl w:val="716CAD9C"/>
    <w:lvl w:ilvl="0" w:tplc="DDF48D00">
      <w:start w:val="1"/>
      <w:numFmt w:val="bullet"/>
      <w:lvlText w:val=""/>
      <w:lvlJc w:val="left"/>
      <w:pPr>
        <w:ind w:left="720" w:hanging="360"/>
      </w:pPr>
      <w:rPr>
        <w:rFonts w:ascii="Symbol" w:hAnsi="Symbol" w:hint="default"/>
      </w:rPr>
    </w:lvl>
    <w:lvl w:ilvl="1" w:tplc="AF0295BC">
      <w:start w:val="1"/>
      <w:numFmt w:val="bullet"/>
      <w:lvlText w:val="o"/>
      <w:lvlJc w:val="left"/>
      <w:pPr>
        <w:ind w:left="1080" w:hanging="360"/>
      </w:pPr>
      <w:rPr>
        <w:rFonts w:ascii="Courier New" w:hAnsi="Courier New" w:cs="Courier New" w:hint="default"/>
      </w:rPr>
    </w:lvl>
    <w:lvl w:ilvl="2" w:tplc="B0F4EDCC">
      <w:start w:val="1"/>
      <w:numFmt w:val="bullet"/>
      <w:lvlText w:val=""/>
      <w:lvlJc w:val="left"/>
      <w:pPr>
        <w:ind w:left="1440" w:hanging="360"/>
      </w:pPr>
      <w:rPr>
        <w:rFonts w:ascii="Wingdings" w:hAnsi="Wingdings" w:hint="default"/>
      </w:rPr>
    </w:lvl>
    <w:lvl w:ilvl="3" w:tplc="48707962">
      <w:start w:val="1"/>
      <w:numFmt w:val="bullet"/>
      <w:lvlText w:val=""/>
      <w:lvlJc w:val="left"/>
      <w:pPr>
        <w:ind w:left="1800" w:hanging="360"/>
      </w:pPr>
      <w:rPr>
        <w:rFonts w:ascii="Symbol" w:hAnsi="Symbol" w:hint="default"/>
      </w:rPr>
    </w:lvl>
    <w:lvl w:ilvl="4" w:tplc="35266A8C">
      <w:start w:val="1"/>
      <w:numFmt w:val="bullet"/>
      <w:lvlText w:val="o"/>
      <w:lvlJc w:val="left"/>
      <w:pPr>
        <w:ind w:left="2160" w:hanging="360"/>
      </w:pPr>
      <w:rPr>
        <w:rFonts w:ascii="Courier New" w:hAnsi="Courier New" w:cs="Courier New" w:hint="default"/>
      </w:rPr>
    </w:lvl>
    <w:lvl w:ilvl="5" w:tplc="1F64A44C">
      <w:start w:val="1"/>
      <w:numFmt w:val="bullet"/>
      <w:lvlText w:val=""/>
      <w:lvlJc w:val="left"/>
      <w:pPr>
        <w:ind w:left="2520" w:hanging="360"/>
      </w:pPr>
      <w:rPr>
        <w:rFonts w:ascii="Wingdings" w:hAnsi="Wingdings" w:hint="default"/>
      </w:rPr>
    </w:lvl>
    <w:lvl w:ilvl="6" w:tplc="94DAF596">
      <w:start w:val="1"/>
      <w:numFmt w:val="bullet"/>
      <w:lvlText w:val=""/>
      <w:lvlJc w:val="left"/>
      <w:pPr>
        <w:ind w:left="2880" w:hanging="360"/>
      </w:pPr>
      <w:rPr>
        <w:rFonts w:ascii="Symbol" w:hAnsi="Symbol" w:hint="default"/>
      </w:rPr>
    </w:lvl>
    <w:lvl w:ilvl="7" w:tplc="3EDC0ACC">
      <w:start w:val="1"/>
      <w:numFmt w:val="bullet"/>
      <w:lvlText w:val="o"/>
      <w:lvlJc w:val="left"/>
      <w:pPr>
        <w:ind w:left="3240" w:hanging="360"/>
      </w:pPr>
      <w:rPr>
        <w:rFonts w:ascii="Courier New" w:hAnsi="Courier New" w:cs="Courier New" w:hint="default"/>
      </w:rPr>
    </w:lvl>
    <w:lvl w:ilvl="8" w:tplc="975AFE5C">
      <w:start w:val="1"/>
      <w:numFmt w:val="bullet"/>
      <w:lvlText w:val=""/>
      <w:lvlJc w:val="left"/>
      <w:pPr>
        <w:ind w:left="3600" w:hanging="360"/>
      </w:pPr>
      <w:rPr>
        <w:rFonts w:ascii="Wingdings" w:hAnsi="Wingdings" w:hint="default"/>
      </w:rPr>
    </w:lvl>
  </w:abstractNum>
  <w:abstractNum w:abstractNumId="5" w15:restartNumberingAfterBreak="0">
    <w:nsid w:val="675B555E"/>
    <w:multiLevelType w:val="hybridMultilevel"/>
    <w:tmpl w:val="CE82F5E8"/>
    <w:lvl w:ilvl="0" w:tplc="70004620">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D360462"/>
    <w:multiLevelType w:val="multilevel"/>
    <w:tmpl w:val="9CDAF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27850"/>
    <w:multiLevelType w:val="hybridMultilevel"/>
    <w:tmpl w:val="E0A0E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EE31EC"/>
    <w:multiLevelType w:val="hybridMultilevel"/>
    <w:tmpl w:val="B0E6F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9CA"/>
    <w:rsid w:val="00246D03"/>
    <w:rsid w:val="00252F8A"/>
    <w:rsid w:val="003C1418"/>
    <w:rsid w:val="006F74CC"/>
    <w:rsid w:val="007252B2"/>
    <w:rsid w:val="008963C3"/>
    <w:rsid w:val="009F681A"/>
    <w:rsid w:val="00C403A8"/>
    <w:rsid w:val="00D7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AFCB"/>
  <w15:docId w15:val="{E4EA8D77-6943-413D-B9B6-74D66F87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9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9CA"/>
    <w:rPr>
      <w:rFonts w:ascii="Tahoma" w:hAnsi="Tahoma" w:cs="Tahoma"/>
      <w:sz w:val="16"/>
      <w:szCs w:val="16"/>
    </w:rPr>
  </w:style>
  <w:style w:type="character" w:customStyle="1" w:styleId="Heading2Char">
    <w:name w:val="Heading 2 Char"/>
    <w:basedOn w:val="DefaultParagraphFont"/>
    <w:link w:val="Heading2"/>
    <w:uiPriority w:val="9"/>
    <w:rsid w:val="00D749CA"/>
    <w:rPr>
      <w:rFonts w:ascii="Times New Roman" w:eastAsia="Times New Roman" w:hAnsi="Times New Roman" w:cs="Times New Roman"/>
      <w:b/>
      <w:bCs/>
      <w:sz w:val="36"/>
      <w:szCs w:val="36"/>
    </w:rPr>
  </w:style>
  <w:style w:type="paragraph" w:styleId="ListParagraph">
    <w:name w:val="List Paragraph"/>
    <w:basedOn w:val="Normal"/>
    <w:uiPriority w:val="34"/>
    <w:qFormat/>
    <w:rsid w:val="006F74CC"/>
    <w:pPr>
      <w:spacing w:after="160" w:line="259" w:lineRule="auto"/>
      <w:ind w:left="720"/>
      <w:contextualSpacing/>
    </w:pPr>
    <w:rPr>
      <w:lang w:val="en-IN"/>
    </w:rPr>
  </w:style>
  <w:style w:type="paragraph" w:styleId="Header">
    <w:name w:val="header"/>
    <w:basedOn w:val="Normal"/>
    <w:link w:val="HeaderChar"/>
    <w:uiPriority w:val="99"/>
    <w:unhideWhenUsed/>
    <w:rsid w:val="00C40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A8"/>
  </w:style>
  <w:style w:type="paragraph" w:styleId="Footer">
    <w:name w:val="footer"/>
    <w:basedOn w:val="Normal"/>
    <w:link w:val="FooterChar"/>
    <w:uiPriority w:val="99"/>
    <w:unhideWhenUsed/>
    <w:rsid w:val="00C40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08691">
      <w:bodyDiv w:val="1"/>
      <w:marLeft w:val="0"/>
      <w:marRight w:val="0"/>
      <w:marTop w:val="0"/>
      <w:marBottom w:val="0"/>
      <w:divBdr>
        <w:top w:val="none" w:sz="0" w:space="0" w:color="auto"/>
        <w:left w:val="none" w:sz="0" w:space="0" w:color="auto"/>
        <w:bottom w:val="none" w:sz="0" w:space="0" w:color="auto"/>
        <w:right w:val="none" w:sz="0" w:space="0" w:color="auto"/>
      </w:divBdr>
    </w:div>
    <w:div w:id="1338534347">
      <w:bodyDiv w:val="1"/>
      <w:marLeft w:val="0"/>
      <w:marRight w:val="0"/>
      <w:marTop w:val="0"/>
      <w:marBottom w:val="0"/>
      <w:divBdr>
        <w:top w:val="none" w:sz="0" w:space="0" w:color="auto"/>
        <w:left w:val="none" w:sz="0" w:space="0" w:color="auto"/>
        <w:bottom w:val="none" w:sz="0" w:space="0" w:color="auto"/>
        <w:right w:val="none" w:sz="0" w:space="0" w:color="auto"/>
      </w:divBdr>
    </w:div>
    <w:div w:id="1600791287">
      <w:bodyDiv w:val="1"/>
      <w:marLeft w:val="0"/>
      <w:marRight w:val="0"/>
      <w:marTop w:val="0"/>
      <w:marBottom w:val="0"/>
      <w:divBdr>
        <w:top w:val="none" w:sz="0" w:space="0" w:color="auto"/>
        <w:left w:val="none" w:sz="0" w:space="0" w:color="auto"/>
        <w:bottom w:val="none" w:sz="0" w:space="0" w:color="auto"/>
        <w:right w:val="none" w:sz="0" w:space="0" w:color="auto"/>
      </w:divBdr>
    </w:div>
    <w:div w:id="196662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venkydevale@outlook.com</dc:creator>
  <cp:lastModifiedBy>sagardeshmukh9773@gmail.com</cp:lastModifiedBy>
  <cp:revision>5</cp:revision>
  <dcterms:created xsi:type="dcterms:W3CDTF">2021-09-03T01:48:00Z</dcterms:created>
  <dcterms:modified xsi:type="dcterms:W3CDTF">2021-09-03T11:48:00Z</dcterms:modified>
</cp:coreProperties>
</file>