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8979A" w14:textId="689A78E3" w:rsidR="00361E99" w:rsidRDefault="00156BCE">
      <w:r>
        <w:rPr>
          <w:noProof/>
        </w:rPr>
        <w:drawing>
          <wp:inline distT="0" distB="0" distL="0" distR="0" wp14:anchorId="091C92EE" wp14:editId="1A82C233">
            <wp:extent cx="5731510" cy="3222625"/>
            <wp:effectExtent l="0" t="0" r="2540" b="0"/>
            <wp:docPr id="1073094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446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FC82" w14:textId="61663E1B" w:rsidR="00156BCE" w:rsidRDefault="00156BCE">
      <w:r>
        <w:rPr>
          <w:noProof/>
        </w:rPr>
        <w:drawing>
          <wp:inline distT="0" distB="0" distL="0" distR="0" wp14:anchorId="2A697F48" wp14:editId="17D935F4">
            <wp:extent cx="5731510" cy="3222625"/>
            <wp:effectExtent l="0" t="0" r="2540" b="0"/>
            <wp:docPr id="1247864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458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13ED" w14:textId="0C5CDE60" w:rsidR="00156BCE" w:rsidRDefault="00156BCE">
      <w:r>
        <w:rPr>
          <w:noProof/>
        </w:rPr>
        <w:drawing>
          <wp:inline distT="0" distB="0" distL="0" distR="0" wp14:anchorId="61CBB65B" wp14:editId="60E05CF0">
            <wp:extent cx="5731510" cy="1865630"/>
            <wp:effectExtent l="0" t="0" r="2540" b="1270"/>
            <wp:docPr id="12285364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642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80AD" w14:textId="59B66597" w:rsidR="00156BCE" w:rsidRDefault="00156BCE">
      <w:r>
        <w:rPr>
          <w:noProof/>
        </w:rPr>
        <w:lastRenderedPageBreak/>
        <w:drawing>
          <wp:inline distT="0" distB="0" distL="0" distR="0" wp14:anchorId="45643C41" wp14:editId="1C2BF904">
            <wp:extent cx="5731510" cy="1965325"/>
            <wp:effectExtent l="0" t="0" r="2540" b="0"/>
            <wp:docPr id="1552329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2916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CC95" w14:textId="31BF9A56" w:rsidR="008B10CE" w:rsidRDefault="00156BCE">
      <w:r>
        <w:rPr>
          <w:noProof/>
        </w:rPr>
        <w:drawing>
          <wp:inline distT="0" distB="0" distL="0" distR="0" wp14:anchorId="3A395C7E" wp14:editId="4A0E814A">
            <wp:extent cx="5731510" cy="1124585"/>
            <wp:effectExtent l="0" t="0" r="2540" b="0"/>
            <wp:docPr id="1782441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417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4AFE" w14:textId="35BE6249" w:rsidR="008B10CE" w:rsidRDefault="008B10CE">
      <w:r>
        <w:t>Message Status should be formatted</w:t>
      </w:r>
    </w:p>
    <w:p w14:paraId="2DC3C2A2" w14:textId="1DB08025" w:rsidR="00156BCE" w:rsidRDefault="00156BCE">
      <w:r>
        <w:rPr>
          <w:noProof/>
        </w:rPr>
        <w:drawing>
          <wp:inline distT="0" distB="0" distL="0" distR="0" wp14:anchorId="1730BAB9" wp14:editId="78EC87FC">
            <wp:extent cx="5731510" cy="3222625"/>
            <wp:effectExtent l="0" t="0" r="2540" b="0"/>
            <wp:docPr id="811208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841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2609" w14:textId="36CA0E32" w:rsidR="00B95B5D" w:rsidRDefault="00B95B5D">
      <w:r>
        <w:t>Delivery product is not configured.</w:t>
      </w:r>
    </w:p>
    <w:p w14:paraId="1241948C" w14:textId="77777777" w:rsidR="00156BCE" w:rsidRDefault="00156BCE"/>
    <w:sectPr w:rsidR="00156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0C"/>
    <w:rsid w:val="00156BCE"/>
    <w:rsid w:val="002C2E75"/>
    <w:rsid w:val="00325BD3"/>
    <w:rsid w:val="00361E99"/>
    <w:rsid w:val="008B10CE"/>
    <w:rsid w:val="00AC5F0C"/>
    <w:rsid w:val="00B71BED"/>
    <w:rsid w:val="00B95B5D"/>
    <w:rsid w:val="00D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9979"/>
  <w15:chartTrackingRefBased/>
  <w15:docId w15:val="{E1D96E1B-BF30-4F91-8602-8209D417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2024-08-03T11:36:00Z</dcterms:created>
  <dcterms:modified xsi:type="dcterms:W3CDTF">2024-08-03T12:41:00Z</dcterms:modified>
</cp:coreProperties>
</file>