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EBE3" w14:textId="2A12F2FF" w:rsidR="003A72E8" w:rsidRPr="00935718" w:rsidRDefault="003A72E8" w:rsidP="009B57B8">
      <w:pPr>
        <w:rPr>
          <w:rFonts w:ascii="Cambria" w:hAnsi="Cambria" w:cs="Arial"/>
          <w:color w:val="000000" w:themeColor="text1"/>
        </w:rPr>
      </w:pPr>
    </w:p>
    <w:tbl>
      <w:tblPr>
        <w:tblStyle w:val="TableGrid"/>
        <w:tblpPr w:leftFromText="180" w:rightFromText="180" w:vertAnchor="page" w:horzAnchor="page" w:tblpX="2" w:tblpY="4273"/>
        <w:tblW w:w="11902" w:type="dxa"/>
        <w:tblBorders>
          <w:top w:val="none" w:sz="0" w:space="0" w:color="auto"/>
          <w:bottom w:val="none" w:sz="0" w:space="0" w:color="auto"/>
          <w:insideH w:val="none" w:sz="0" w:space="0" w:color="auto"/>
        </w:tblBorders>
        <w:tblLook w:val="04A0" w:firstRow="1" w:lastRow="0" w:firstColumn="1" w:lastColumn="0" w:noHBand="0" w:noVBand="1"/>
      </w:tblPr>
      <w:tblGrid>
        <w:gridCol w:w="11902"/>
      </w:tblGrid>
      <w:tr w:rsidR="00935718" w:rsidRPr="00935718" w14:paraId="31B40EBC" w14:textId="77777777" w:rsidTr="00547C49">
        <w:trPr>
          <w:trHeight w:val="997"/>
        </w:trPr>
        <w:tc>
          <w:tcPr>
            <w:tcW w:w="11902" w:type="dxa"/>
          </w:tcPr>
          <w:p w14:paraId="488F04B2" w14:textId="6C5AE07D" w:rsidR="00C27B70" w:rsidRPr="00AF2FAB" w:rsidRDefault="00A27F14" w:rsidP="00D94111">
            <w:pPr>
              <w:jc w:val="center"/>
              <w:rPr>
                <w:rFonts w:ascii="Cambria" w:hAnsi="Cambria" w:cs="Arial"/>
                <w:b/>
                <w:color w:val="365F91" w:themeColor="accent1" w:themeShade="BF"/>
                <w:sz w:val="68"/>
                <w:szCs w:val="68"/>
              </w:rPr>
            </w:pPr>
            <w:r w:rsidRPr="00AF2FAB">
              <w:rPr>
                <w:rFonts w:ascii="Cambria" w:hAnsi="Cambria" w:cs="Arial"/>
                <w:b/>
                <w:color w:val="365F91" w:themeColor="accent1" w:themeShade="BF"/>
                <w:sz w:val="68"/>
                <w:szCs w:val="68"/>
              </w:rPr>
              <w:t>Tamweel</w:t>
            </w:r>
          </w:p>
        </w:tc>
      </w:tr>
      <w:tr w:rsidR="00935718" w:rsidRPr="00935718" w14:paraId="6D7FEAE9" w14:textId="77777777" w:rsidTr="00547C49">
        <w:trPr>
          <w:trHeight w:val="811"/>
        </w:trPr>
        <w:tc>
          <w:tcPr>
            <w:tcW w:w="11902" w:type="dxa"/>
          </w:tcPr>
          <w:p w14:paraId="4450DECB" w14:textId="6438597A" w:rsidR="00C27B70" w:rsidRPr="00AF2FAB" w:rsidRDefault="00C27B70" w:rsidP="00D94111">
            <w:pPr>
              <w:jc w:val="center"/>
              <w:rPr>
                <w:rFonts w:ascii="Cambria" w:hAnsi="Cambria" w:cs="Arial"/>
                <w:b/>
                <w:color w:val="365F91" w:themeColor="accent1" w:themeShade="BF"/>
                <w:sz w:val="40"/>
                <w:szCs w:val="40"/>
              </w:rPr>
            </w:pPr>
            <w:r w:rsidRPr="00AF2FAB">
              <w:rPr>
                <w:rFonts w:ascii="Cambria" w:hAnsi="Cambria" w:cs="Arial"/>
                <w:b/>
                <w:color w:val="365F91" w:themeColor="accent1" w:themeShade="BF"/>
                <w:sz w:val="40"/>
                <w:szCs w:val="40"/>
              </w:rPr>
              <w:t>Interfac</w:t>
            </w:r>
            <w:r w:rsidR="00F2120C" w:rsidRPr="00AF2FAB">
              <w:rPr>
                <w:rFonts w:ascii="Cambria" w:hAnsi="Cambria" w:cs="Arial"/>
                <w:b/>
                <w:color w:val="365F91" w:themeColor="accent1" w:themeShade="BF"/>
                <w:sz w:val="40"/>
                <w:szCs w:val="40"/>
              </w:rPr>
              <w:t>e</w:t>
            </w:r>
            <w:r w:rsidRPr="00AF2FAB">
              <w:rPr>
                <w:rFonts w:ascii="Cambria" w:hAnsi="Cambria" w:cs="Arial"/>
                <w:b/>
                <w:color w:val="365F91" w:themeColor="accent1" w:themeShade="BF"/>
                <w:sz w:val="40"/>
                <w:szCs w:val="40"/>
              </w:rPr>
              <w:t xml:space="preserve"> </w:t>
            </w:r>
            <w:r w:rsidR="005C4261" w:rsidRPr="00AF2FAB">
              <w:rPr>
                <w:rFonts w:ascii="Cambria" w:hAnsi="Cambria" w:cs="Arial"/>
                <w:b/>
                <w:color w:val="365F91" w:themeColor="accent1" w:themeShade="BF"/>
                <w:sz w:val="40"/>
                <w:szCs w:val="40"/>
              </w:rPr>
              <w:t>Design</w:t>
            </w:r>
            <w:r w:rsidR="0044612D" w:rsidRPr="00AF2FAB">
              <w:rPr>
                <w:rFonts w:ascii="Cambria" w:hAnsi="Cambria" w:cs="Arial"/>
                <w:b/>
                <w:color w:val="365F91" w:themeColor="accent1" w:themeShade="BF"/>
                <w:sz w:val="40"/>
                <w:szCs w:val="40"/>
              </w:rPr>
              <w:t xml:space="preserve"> </w:t>
            </w:r>
            <w:r w:rsidRPr="00AF2FAB">
              <w:rPr>
                <w:rFonts w:ascii="Cambria" w:hAnsi="Cambria" w:cs="Arial"/>
                <w:b/>
                <w:color w:val="365F91" w:themeColor="accent1" w:themeShade="BF"/>
                <w:sz w:val="40"/>
                <w:szCs w:val="40"/>
              </w:rPr>
              <w:t>Document</w:t>
            </w:r>
          </w:p>
        </w:tc>
      </w:tr>
      <w:tr w:rsidR="00935718" w:rsidRPr="00935718" w14:paraId="12A28AB6" w14:textId="77777777" w:rsidTr="00547C49">
        <w:trPr>
          <w:trHeight w:val="587"/>
        </w:trPr>
        <w:tc>
          <w:tcPr>
            <w:tcW w:w="11902" w:type="dxa"/>
          </w:tcPr>
          <w:p w14:paraId="5F63CC54" w14:textId="77777777" w:rsidR="00C27B70" w:rsidRPr="00AF2FAB" w:rsidRDefault="00C27B70" w:rsidP="008A710D">
            <w:pPr>
              <w:rPr>
                <w:rFonts w:ascii="Cambria" w:hAnsi="Cambria" w:cs="Arial"/>
                <w:color w:val="365F91" w:themeColor="accent1" w:themeShade="BF"/>
              </w:rPr>
            </w:pPr>
          </w:p>
        </w:tc>
      </w:tr>
      <w:tr w:rsidR="00935718" w:rsidRPr="00935718" w14:paraId="46B5A565" w14:textId="77777777" w:rsidTr="00547C49">
        <w:trPr>
          <w:trHeight w:val="1091"/>
        </w:trPr>
        <w:tc>
          <w:tcPr>
            <w:tcW w:w="11902" w:type="dxa"/>
          </w:tcPr>
          <w:p w14:paraId="7DEBD5BA" w14:textId="676AE941" w:rsidR="00C27B70" w:rsidRPr="00AF2FAB" w:rsidRDefault="00F13080" w:rsidP="00D94111">
            <w:pPr>
              <w:jc w:val="center"/>
              <w:rPr>
                <w:rFonts w:ascii="Cambria" w:hAnsi="Cambria" w:cs="Arial"/>
                <w:b/>
                <w:color w:val="365F91" w:themeColor="accent1" w:themeShade="BF"/>
                <w:sz w:val="30"/>
                <w:szCs w:val="30"/>
              </w:rPr>
            </w:pPr>
            <w:r w:rsidRPr="00AF2FAB">
              <w:rPr>
                <w:rFonts w:ascii="Cambria" w:hAnsi="Cambria" w:cs="Arial"/>
                <w:b/>
                <w:color w:val="365F91" w:themeColor="accent1" w:themeShade="BF"/>
                <w:sz w:val="30"/>
                <w:szCs w:val="30"/>
              </w:rPr>
              <w:t>SAP Integration</w:t>
            </w:r>
          </w:p>
          <w:p w14:paraId="3F898333" w14:textId="77777777" w:rsidR="00C42C5F" w:rsidRPr="00AF2FAB" w:rsidRDefault="00C42C5F" w:rsidP="00D94111">
            <w:pPr>
              <w:jc w:val="center"/>
              <w:rPr>
                <w:rFonts w:ascii="Cambria" w:hAnsi="Cambria" w:cs="Arial"/>
                <w:b/>
                <w:color w:val="365F91" w:themeColor="accent1" w:themeShade="BF"/>
                <w:sz w:val="30"/>
                <w:szCs w:val="30"/>
              </w:rPr>
            </w:pPr>
          </w:p>
          <w:p w14:paraId="5B732CEB" w14:textId="618D3355" w:rsidR="00C27B70" w:rsidRPr="00AF2FAB" w:rsidRDefault="00C27B70" w:rsidP="00D94111">
            <w:pPr>
              <w:jc w:val="center"/>
              <w:rPr>
                <w:rFonts w:ascii="Cambria" w:hAnsi="Cambria" w:cs="Arial"/>
                <w:bCs/>
                <w:color w:val="365F91" w:themeColor="accent1" w:themeShade="BF"/>
                <w:sz w:val="22"/>
                <w:szCs w:val="22"/>
              </w:rPr>
            </w:pPr>
            <w:r w:rsidRPr="00AF2FAB">
              <w:rPr>
                <w:rFonts w:ascii="Cambria" w:hAnsi="Cambria" w:cs="Arial"/>
                <w:bCs/>
                <w:color w:val="365F91" w:themeColor="accent1" w:themeShade="BF"/>
                <w:sz w:val="22"/>
                <w:szCs w:val="22"/>
              </w:rPr>
              <w:t xml:space="preserve">Work Stream Reff: </w:t>
            </w:r>
            <w:r w:rsidR="00C42C5F" w:rsidRPr="00AF2FAB">
              <w:rPr>
                <w:rFonts w:ascii="Cambria" w:hAnsi="Cambria" w:cs="Arial"/>
                <w:b/>
                <w:color w:val="365F91" w:themeColor="accent1" w:themeShade="BF"/>
                <w:sz w:val="30"/>
                <w:szCs w:val="30"/>
              </w:rPr>
              <w:t xml:space="preserve"> </w:t>
            </w:r>
            <w:r w:rsidR="00A01A9E" w:rsidRPr="00AF2FAB">
              <w:rPr>
                <w:rFonts w:ascii="Cambria" w:hAnsi="Cambria" w:cs="Arial"/>
                <w:b/>
                <w:color w:val="365F91" w:themeColor="accent1" w:themeShade="BF"/>
                <w:sz w:val="30"/>
                <w:szCs w:val="30"/>
              </w:rPr>
              <w:t>Tamweel Aloula</w:t>
            </w:r>
            <w:r w:rsidR="00C42C5F" w:rsidRPr="00AF2FAB">
              <w:rPr>
                <w:rFonts w:ascii="Cambria" w:hAnsi="Cambria" w:cs="Arial"/>
                <w:b/>
                <w:color w:val="365F91" w:themeColor="accent1" w:themeShade="BF"/>
                <w:sz w:val="30"/>
                <w:szCs w:val="30"/>
              </w:rPr>
              <w:t>-</w:t>
            </w:r>
            <w:r w:rsidR="008A710D" w:rsidRPr="00AF2FAB">
              <w:rPr>
                <w:rFonts w:ascii="Cambria" w:hAnsi="Cambria" w:cs="Arial"/>
                <w:b/>
                <w:color w:val="365F91" w:themeColor="accent1" w:themeShade="BF"/>
                <w:sz w:val="30"/>
                <w:szCs w:val="30"/>
              </w:rPr>
              <w:t>WS</w:t>
            </w:r>
            <w:r w:rsidR="00C42C5F" w:rsidRPr="00AF2FAB">
              <w:rPr>
                <w:rFonts w:ascii="Cambria" w:hAnsi="Cambria" w:cs="Arial"/>
                <w:b/>
                <w:color w:val="365F91" w:themeColor="accent1" w:themeShade="BF"/>
                <w:sz w:val="30"/>
                <w:szCs w:val="30"/>
              </w:rPr>
              <w:t>-</w:t>
            </w:r>
            <w:r w:rsidR="008A710D" w:rsidRPr="00AF2FAB">
              <w:rPr>
                <w:rFonts w:ascii="Cambria" w:hAnsi="Cambria" w:cs="Arial"/>
                <w:b/>
                <w:color w:val="365F91" w:themeColor="accent1" w:themeShade="BF"/>
                <w:sz w:val="30"/>
                <w:szCs w:val="30"/>
              </w:rPr>
              <w:t>0</w:t>
            </w:r>
            <w:r w:rsidR="00A01A9E" w:rsidRPr="00AF2FAB">
              <w:rPr>
                <w:rFonts w:ascii="Cambria" w:hAnsi="Cambria" w:cs="Arial"/>
                <w:b/>
                <w:color w:val="365F91" w:themeColor="accent1" w:themeShade="BF"/>
                <w:sz w:val="30"/>
                <w:szCs w:val="30"/>
              </w:rPr>
              <w:t>8</w:t>
            </w:r>
            <w:r w:rsidR="00C42C5F" w:rsidRPr="00AF2FAB">
              <w:rPr>
                <w:rFonts w:ascii="Cambria" w:hAnsi="Cambria" w:cs="Arial"/>
                <w:b/>
                <w:color w:val="365F91" w:themeColor="accent1" w:themeShade="BF"/>
                <w:sz w:val="30"/>
                <w:szCs w:val="30"/>
              </w:rPr>
              <w:t>-01</w:t>
            </w:r>
          </w:p>
          <w:p w14:paraId="40F5F31B" w14:textId="77777777" w:rsidR="00C42C5F" w:rsidRPr="00AF2FAB" w:rsidRDefault="00C42C5F" w:rsidP="00D94111">
            <w:pPr>
              <w:jc w:val="center"/>
              <w:rPr>
                <w:rFonts w:ascii="Cambria" w:hAnsi="Cambria" w:cs="Arial"/>
                <w:bCs/>
                <w:color w:val="365F91" w:themeColor="accent1" w:themeShade="BF"/>
                <w:sz w:val="22"/>
                <w:szCs w:val="22"/>
              </w:rPr>
            </w:pPr>
          </w:p>
          <w:p w14:paraId="4FFB37C1" w14:textId="27030F96" w:rsidR="00C27B70" w:rsidRDefault="00C27B70" w:rsidP="00D94111">
            <w:pPr>
              <w:jc w:val="center"/>
              <w:rPr>
                <w:rFonts w:ascii="Cambria" w:hAnsi="Cambria" w:cs="Arial"/>
                <w:bCs/>
                <w:color w:val="365F91" w:themeColor="accent1" w:themeShade="BF"/>
                <w:sz w:val="22"/>
                <w:szCs w:val="22"/>
              </w:rPr>
            </w:pPr>
            <w:r w:rsidRPr="00AF2FAB">
              <w:rPr>
                <w:rFonts w:ascii="Cambria" w:hAnsi="Cambria" w:cs="Arial"/>
                <w:bCs/>
                <w:color w:val="365F91" w:themeColor="accent1" w:themeShade="BF"/>
                <w:sz w:val="22"/>
                <w:szCs w:val="22"/>
              </w:rPr>
              <w:t xml:space="preserve">Date: </w:t>
            </w:r>
            <w:r w:rsidR="001E61B4" w:rsidRPr="00AF2FAB">
              <w:rPr>
                <w:rFonts w:ascii="Cambria" w:hAnsi="Cambria" w:cs="Arial"/>
                <w:bCs/>
                <w:color w:val="365F91" w:themeColor="accent1" w:themeShade="BF"/>
                <w:sz w:val="22"/>
                <w:szCs w:val="22"/>
              </w:rPr>
              <w:t>2</w:t>
            </w:r>
            <w:r w:rsidR="002E433E">
              <w:rPr>
                <w:rFonts w:ascii="Cambria" w:hAnsi="Cambria" w:cs="Arial"/>
                <w:bCs/>
                <w:color w:val="365F91" w:themeColor="accent1" w:themeShade="BF"/>
                <w:sz w:val="22"/>
                <w:szCs w:val="22"/>
              </w:rPr>
              <w:t>4</w:t>
            </w:r>
            <w:r w:rsidR="00C42C5F" w:rsidRPr="00AF2FAB">
              <w:rPr>
                <w:rFonts w:ascii="Cambria" w:hAnsi="Cambria" w:cs="Arial"/>
                <w:bCs/>
                <w:color w:val="365F91" w:themeColor="accent1" w:themeShade="BF"/>
                <w:sz w:val="22"/>
                <w:szCs w:val="22"/>
              </w:rPr>
              <w:t>/</w:t>
            </w:r>
            <w:r w:rsidR="00A01A9E" w:rsidRPr="00AF2FAB">
              <w:rPr>
                <w:rFonts w:ascii="Cambria" w:hAnsi="Cambria" w:cs="Arial"/>
                <w:bCs/>
                <w:color w:val="365F91" w:themeColor="accent1" w:themeShade="BF"/>
                <w:sz w:val="22"/>
                <w:szCs w:val="22"/>
              </w:rPr>
              <w:t>08</w:t>
            </w:r>
            <w:r w:rsidR="00C42C5F" w:rsidRPr="00AF2FAB">
              <w:rPr>
                <w:rFonts w:ascii="Cambria" w:hAnsi="Cambria" w:cs="Arial"/>
                <w:bCs/>
                <w:color w:val="365F91" w:themeColor="accent1" w:themeShade="BF"/>
                <w:sz w:val="22"/>
                <w:szCs w:val="22"/>
              </w:rPr>
              <w:t>/202</w:t>
            </w:r>
            <w:r w:rsidR="00F13080" w:rsidRPr="00AF2FAB">
              <w:rPr>
                <w:rFonts w:ascii="Cambria" w:hAnsi="Cambria" w:cs="Arial"/>
                <w:bCs/>
                <w:color w:val="365F91" w:themeColor="accent1" w:themeShade="BF"/>
                <w:sz w:val="22"/>
                <w:szCs w:val="22"/>
              </w:rPr>
              <w:t>5</w:t>
            </w:r>
          </w:p>
          <w:p w14:paraId="5FFDE953" w14:textId="77777777" w:rsidR="00847FFE" w:rsidRDefault="00847FFE" w:rsidP="00D94111">
            <w:pPr>
              <w:jc w:val="center"/>
              <w:rPr>
                <w:rFonts w:ascii="Cambria" w:hAnsi="Cambria" w:cs="Arial"/>
                <w:b/>
                <w:bCs/>
                <w:color w:val="365F91" w:themeColor="accent1" w:themeShade="BF"/>
                <w:sz w:val="22"/>
                <w:szCs w:val="22"/>
              </w:rPr>
            </w:pPr>
          </w:p>
          <w:p w14:paraId="60347C74" w14:textId="77777777" w:rsidR="00847FFE" w:rsidRDefault="00847FFE" w:rsidP="00D94111">
            <w:pPr>
              <w:jc w:val="center"/>
              <w:rPr>
                <w:rFonts w:ascii="Cambria" w:hAnsi="Cambria" w:cs="Arial"/>
                <w:b/>
                <w:bCs/>
                <w:color w:val="365F91" w:themeColor="accent1" w:themeShade="BF"/>
                <w:sz w:val="22"/>
                <w:szCs w:val="22"/>
              </w:rPr>
            </w:pPr>
          </w:p>
          <w:p w14:paraId="6C8F0B69" w14:textId="211ED98D" w:rsidR="00847FFE" w:rsidRPr="00AF2FAB" w:rsidRDefault="00847FFE" w:rsidP="00D94111">
            <w:pPr>
              <w:jc w:val="center"/>
              <w:rPr>
                <w:rFonts w:ascii="Cambria" w:hAnsi="Cambria" w:cs="Arial"/>
                <w:b/>
                <w:color w:val="365F91" w:themeColor="accent1" w:themeShade="BF"/>
                <w:sz w:val="28"/>
                <w:szCs w:val="28"/>
              </w:rPr>
            </w:pPr>
            <w:r>
              <w:rPr>
                <w:rFonts w:ascii="Cambria" w:hAnsi="Cambria" w:cs="Arial"/>
                <w:b/>
                <w:color w:val="365F91" w:themeColor="accent1" w:themeShade="BF"/>
                <w:sz w:val="28"/>
                <w:szCs w:val="28"/>
              </w:rPr>
              <w:t>Version : 1.1</w:t>
            </w:r>
          </w:p>
        </w:tc>
      </w:tr>
      <w:tr w:rsidR="00935718" w:rsidRPr="00935718" w14:paraId="53AAE887" w14:textId="77777777" w:rsidTr="00547C49">
        <w:trPr>
          <w:trHeight w:val="587"/>
        </w:trPr>
        <w:tc>
          <w:tcPr>
            <w:tcW w:w="11902" w:type="dxa"/>
          </w:tcPr>
          <w:p w14:paraId="4196DD0C" w14:textId="77777777" w:rsidR="00C27B70" w:rsidRPr="00130FDF" w:rsidRDefault="00C27B70" w:rsidP="00D94111">
            <w:pPr>
              <w:jc w:val="center"/>
              <w:rPr>
                <w:rFonts w:ascii="Cambria" w:hAnsi="Cambria" w:cs="Arial"/>
                <w:color w:val="244061" w:themeColor="accent1" w:themeShade="80"/>
              </w:rPr>
            </w:pPr>
          </w:p>
        </w:tc>
      </w:tr>
    </w:tbl>
    <w:p w14:paraId="01DB1F7D" w14:textId="77777777" w:rsidR="003A72E8" w:rsidRPr="00935718" w:rsidRDefault="003A72E8">
      <w:pPr>
        <w:rPr>
          <w:rFonts w:ascii="Cambria" w:hAnsi="Cambria" w:cs="Arial"/>
          <w:color w:val="000000" w:themeColor="text1"/>
        </w:rPr>
      </w:pPr>
    </w:p>
    <w:p w14:paraId="4E539E7B" w14:textId="77777777" w:rsidR="003A72E8" w:rsidRPr="00935718" w:rsidRDefault="003A72E8">
      <w:pPr>
        <w:rPr>
          <w:rFonts w:ascii="Cambria" w:hAnsi="Cambria" w:cs="Arial"/>
          <w:color w:val="000000" w:themeColor="text1"/>
        </w:rPr>
      </w:pPr>
    </w:p>
    <w:p w14:paraId="78F3A4A2" w14:textId="77777777" w:rsidR="003A72E8" w:rsidRPr="00935718" w:rsidRDefault="003A72E8">
      <w:pPr>
        <w:rPr>
          <w:rFonts w:ascii="Cambria" w:hAnsi="Cambria" w:cs="Arial"/>
          <w:color w:val="000000" w:themeColor="text1"/>
        </w:rPr>
      </w:pPr>
    </w:p>
    <w:p w14:paraId="35FFC46D" w14:textId="77777777" w:rsidR="003A72E8" w:rsidRPr="00935718" w:rsidRDefault="003A72E8">
      <w:pPr>
        <w:rPr>
          <w:rFonts w:ascii="Cambria" w:hAnsi="Cambria" w:cs="Arial"/>
          <w:color w:val="000000" w:themeColor="text1"/>
        </w:rPr>
      </w:pPr>
    </w:p>
    <w:p w14:paraId="301F60E4" w14:textId="77777777" w:rsidR="003A72E8" w:rsidRPr="00935718" w:rsidRDefault="003A72E8">
      <w:pPr>
        <w:rPr>
          <w:rFonts w:ascii="Cambria" w:hAnsi="Cambria" w:cs="Arial"/>
          <w:color w:val="000000" w:themeColor="text1"/>
        </w:rPr>
      </w:pPr>
    </w:p>
    <w:p w14:paraId="5B59DCEE" w14:textId="77777777" w:rsidR="00AA17DD" w:rsidRPr="00935718" w:rsidRDefault="009B1444" w:rsidP="00B95620">
      <w:pPr>
        <w:rPr>
          <w:rFonts w:ascii="Cambria" w:hAnsi="Cambria" w:cs="Arial"/>
          <w:color w:val="000000" w:themeColor="text1"/>
        </w:rPr>
      </w:pPr>
      <w:bookmarkStart w:id="0" w:name="_Toc45617218"/>
      <w:bookmarkStart w:id="1" w:name="_Toc46220849"/>
      <w:bookmarkStart w:id="2" w:name="_Toc46220943"/>
      <w:bookmarkStart w:id="3" w:name="_Toc46220962"/>
      <w:r w:rsidRPr="00935718">
        <w:rPr>
          <w:rFonts w:ascii="Cambria" w:hAnsi="Cambria" w:cs="Arial"/>
          <w:noProof/>
          <w:color w:val="000000" w:themeColor="text1"/>
          <w:lang w:val="en-US" w:eastAsia="en-US"/>
        </w:rPr>
        <mc:AlternateContent>
          <mc:Choice Requires="wps">
            <w:drawing>
              <wp:anchor distT="0" distB="0" distL="114300" distR="114300" simplePos="0" relativeHeight="251658241" behindDoc="0" locked="0" layoutInCell="1" allowOverlap="1" wp14:anchorId="521BCFFD" wp14:editId="40B8CFC9">
                <wp:simplePos x="0" y="0"/>
                <wp:positionH relativeFrom="column">
                  <wp:posOffset>1371600</wp:posOffset>
                </wp:positionH>
                <wp:positionV relativeFrom="paragraph">
                  <wp:posOffset>6776720</wp:posOffset>
                </wp:positionV>
                <wp:extent cx="5324475" cy="9017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9017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69EA8B" w14:textId="77777777" w:rsidR="00372815" w:rsidRDefault="00372815">
                            <w:pPr>
                              <w:autoSpaceDE w:val="0"/>
                              <w:autoSpaceDN w:val="0"/>
                              <w:adjustRightInd w:val="0"/>
                              <w:spacing w:after="0"/>
                              <w:jc w:val="right"/>
                              <w:rPr>
                                <w:rFonts w:cs="Arial"/>
                                <w:color w:val="FFFFFF"/>
                                <w:sz w:val="12"/>
                              </w:rPr>
                            </w:pPr>
                            <w:r>
                              <w:rPr>
                                <w:rFonts w:cs="Arial"/>
                                <w:color w:val="FFFFFF"/>
                                <w:sz w:val="12"/>
                              </w:rPr>
                              <w:t>Information in this document is subject to change without notice.</w:t>
                            </w:r>
                          </w:p>
                          <w:p w14:paraId="3A579B0E" w14:textId="77777777" w:rsidR="00372815" w:rsidRDefault="00372815">
                            <w:pPr>
                              <w:autoSpaceDE w:val="0"/>
                              <w:autoSpaceDN w:val="0"/>
                              <w:adjustRightInd w:val="0"/>
                              <w:spacing w:after="0"/>
                              <w:jc w:val="right"/>
                              <w:rPr>
                                <w:rFonts w:cs="Arial"/>
                                <w:color w:val="FFFFFF"/>
                                <w:sz w:val="12"/>
                              </w:rPr>
                            </w:pPr>
                          </w:p>
                          <w:p w14:paraId="4DE449A4" w14:textId="77777777" w:rsidR="00372815" w:rsidRDefault="00372815">
                            <w:pPr>
                              <w:autoSpaceDE w:val="0"/>
                              <w:autoSpaceDN w:val="0"/>
                              <w:adjustRightInd w:val="0"/>
                              <w:spacing w:after="0"/>
                              <w:jc w:val="right"/>
                              <w:rPr>
                                <w:rFonts w:cs="Arial"/>
                                <w:color w:val="FFFFFF"/>
                                <w:sz w:val="12"/>
                              </w:rPr>
                            </w:pPr>
                            <w:r>
                              <w:rPr>
                                <w:rFonts w:cs="Arial"/>
                                <w:color w:val="FFFFFF"/>
                                <w:sz w:val="12"/>
                              </w:rPr>
                              <w:t xml:space="preserve">No part of this document may be reproduced or transmitted in any form or by any means, </w:t>
                            </w:r>
                          </w:p>
                          <w:p w14:paraId="49EA0573" w14:textId="77777777" w:rsidR="00372815" w:rsidRDefault="00372815">
                            <w:pPr>
                              <w:autoSpaceDE w:val="0"/>
                              <w:autoSpaceDN w:val="0"/>
                              <w:adjustRightInd w:val="0"/>
                              <w:spacing w:after="0"/>
                              <w:jc w:val="right"/>
                              <w:rPr>
                                <w:rFonts w:cs="Arial"/>
                                <w:color w:val="FFFFFF"/>
                                <w:sz w:val="12"/>
                              </w:rPr>
                            </w:pPr>
                            <w:r>
                              <w:rPr>
                                <w:rFonts w:cs="Arial"/>
                                <w:color w:val="FFFFFF"/>
                                <w:sz w:val="12"/>
                              </w:rPr>
                              <w:t>electronic or mechanical, for any purpose, without the express written permission of TEMENOS Holdings NV.</w:t>
                            </w:r>
                          </w:p>
                          <w:p w14:paraId="31DFE3B2" w14:textId="77777777" w:rsidR="00372815" w:rsidRDefault="00372815">
                            <w:pPr>
                              <w:autoSpaceDE w:val="0"/>
                              <w:autoSpaceDN w:val="0"/>
                              <w:adjustRightInd w:val="0"/>
                              <w:spacing w:after="0"/>
                              <w:jc w:val="right"/>
                              <w:rPr>
                                <w:rFonts w:cs="Arial"/>
                                <w:color w:val="FFFFFF"/>
                                <w:sz w:val="12"/>
                              </w:rPr>
                            </w:pPr>
                          </w:p>
                          <w:p w14:paraId="752EF21C" w14:textId="77777777" w:rsidR="00372815" w:rsidRDefault="00372815">
                            <w:pPr>
                              <w:jc w:val="right"/>
                              <w:rPr>
                                <w:rFonts w:cs="Arial"/>
                                <w:color w:val="FFFFFF"/>
                                <w:sz w:val="12"/>
                              </w:rPr>
                            </w:pPr>
                            <w:r>
                              <w:rPr>
                                <w:rFonts w:cs="Arial"/>
                                <w:color w:val="FFFFFF"/>
                                <w:sz w:val="12"/>
                              </w:rPr>
                              <w:t>Copyright 2002-2003 TEMENOS Holdings NV. All rights reserved.</w:t>
                            </w:r>
                          </w:p>
                          <w:p w14:paraId="250B2332" w14:textId="77777777" w:rsidR="00975C05" w:rsidRDefault="00975C05"/>
                          <w:p w14:paraId="1CA1C609" w14:textId="3751F4EE" w:rsidR="00372815" w:rsidRDefault="00372815">
                            <w:pPr>
                              <w:autoSpaceDE w:val="0"/>
                              <w:autoSpaceDN w:val="0"/>
                              <w:adjustRightInd w:val="0"/>
                              <w:spacing w:after="0"/>
                              <w:jc w:val="right"/>
                              <w:rPr>
                                <w:rFonts w:cs="Arial"/>
                                <w:color w:val="FFFFFF"/>
                                <w:sz w:val="12"/>
                              </w:rPr>
                            </w:pPr>
                            <w:r>
                              <w:rPr>
                                <w:rFonts w:cs="Arial"/>
                                <w:color w:val="FFFFFF"/>
                                <w:sz w:val="12"/>
                              </w:rPr>
                              <w:t>Information in this document is subject to change without notice.</w:t>
                            </w:r>
                          </w:p>
                          <w:p w14:paraId="05371426" w14:textId="77777777" w:rsidR="00372815" w:rsidRDefault="00372815">
                            <w:pPr>
                              <w:autoSpaceDE w:val="0"/>
                              <w:autoSpaceDN w:val="0"/>
                              <w:adjustRightInd w:val="0"/>
                              <w:spacing w:after="0"/>
                              <w:jc w:val="right"/>
                              <w:rPr>
                                <w:rFonts w:cs="Arial"/>
                                <w:color w:val="FFFFFF"/>
                                <w:sz w:val="12"/>
                              </w:rPr>
                            </w:pPr>
                          </w:p>
                          <w:p w14:paraId="2D0CB738" w14:textId="77777777" w:rsidR="00372815" w:rsidRDefault="00372815">
                            <w:pPr>
                              <w:autoSpaceDE w:val="0"/>
                              <w:autoSpaceDN w:val="0"/>
                              <w:adjustRightInd w:val="0"/>
                              <w:spacing w:after="0"/>
                              <w:jc w:val="right"/>
                              <w:rPr>
                                <w:rFonts w:cs="Arial"/>
                                <w:color w:val="FFFFFF"/>
                                <w:sz w:val="12"/>
                              </w:rPr>
                            </w:pPr>
                            <w:r>
                              <w:rPr>
                                <w:rFonts w:cs="Arial"/>
                                <w:color w:val="FFFFFF"/>
                                <w:sz w:val="12"/>
                              </w:rPr>
                              <w:t xml:space="preserve">No part of this document may be reproduced or transmitted in any form or by any means, </w:t>
                            </w:r>
                          </w:p>
                          <w:p w14:paraId="5BDDA8C6" w14:textId="77777777" w:rsidR="00372815" w:rsidRDefault="00372815">
                            <w:pPr>
                              <w:autoSpaceDE w:val="0"/>
                              <w:autoSpaceDN w:val="0"/>
                              <w:adjustRightInd w:val="0"/>
                              <w:spacing w:after="0"/>
                              <w:jc w:val="right"/>
                              <w:rPr>
                                <w:rFonts w:cs="Arial"/>
                                <w:color w:val="FFFFFF"/>
                                <w:sz w:val="12"/>
                              </w:rPr>
                            </w:pPr>
                            <w:r>
                              <w:rPr>
                                <w:rFonts w:cs="Arial"/>
                                <w:color w:val="FFFFFF"/>
                                <w:sz w:val="12"/>
                              </w:rPr>
                              <w:t>electronic or mechanical, for any purpose, without the express written permission of TEMENOS Holdings NV.</w:t>
                            </w:r>
                          </w:p>
                          <w:p w14:paraId="61A08E11" w14:textId="77777777" w:rsidR="00372815" w:rsidRDefault="00372815">
                            <w:pPr>
                              <w:autoSpaceDE w:val="0"/>
                              <w:autoSpaceDN w:val="0"/>
                              <w:adjustRightInd w:val="0"/>
                              <w:spacing w:after="0"/>
                              <w:jc w:val="right"/>
                              <w:rPr>
                                <w:rFonts w:cs="Arial"/>
                                <w:color w:val="FFFFFF"/>
                                <w:sz w:val="12"/>
                              </w:rPr>
                            </w:pPr>
                          </w:p>
                          <w:p w14:paraId="67770FB8" w14:textId="77777777" w:rsidR="00372815" w:rsidRDefault="00372815">
                            <w:pPr>
                              <w:jc w:val="right"/>
                              <w:rPr>
                                <w:rFonts w:cs="Arial"/>
                                <w:color w:val="FFFFFF"/>
                                <w:sz w:val="12"/>
                              </w:rPr>
                            </w:pPr>
                            <w:r>
                              <w:rPr>
                                <w:rFonts w:cs="Arial"/>
                                <w:color w:val="FFFFFF"/>
                                <w:sz w:val="12"/>
                              </w:rPr>
                              <w:t>Copyright 2002-2003 TEMENOS Holdings NV.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1BCFFD" id="_x0000_t202" coordsize="21600,21600" o:spt="202" path="m,l,21600r21600,l21600,xe">
                <v:stroke joinstyle="miter"/>
                <v:path gradientshapeok="t" o:connecttype="rect"/>
              </v:shapetype>
              <v:shape id="Text Box 8" o:spid="_x0000_s1026" type="#_x0000_t202" style="position:absolute;left:0;text-align:left;margin-left:108pt;margin-top:533.6pt;width:419.25pt;height:7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" filled="f" stroked="f">
                <v:textbox>
                  <w:txbxContent>
                    <w:p w14:paraId="4069EA8B" w14:textId="77777777" w:rsidR="00372815" w:rsidRDefault="00372815">
                      <w:pPr>
                        <w:autoSpaceDE w:val="0"/>
                        <w:autoSpaceDN w:val="0"/>
                        <w:adjustRightInd w:val="0"/>
                        <w:spacing w:after="0"/>
                        <w:jc w:val="right"/>
                        <w:rPr>
                          <w:rFonts w:cs="Arial"/>
                          <w:color w:val="FFFFFF"/>
                          <w:sz w:val="12"/>
                        </w:rPr>
                      </w:pPr>
                      <w:r>
                        <w:rPr>
                          <w:rFonts w:cs="Arial"/>
                          <w:color w:val="FFFFFF"/>
                          <w:sz w:val="12"/>
                        </w:rPr>
                        <w:t>Information in this document is subject to change without notice.</w:t>
                      </w:r>
                    </w:p>
                    <w:p w14:paraId="3A579B0E" w14:textId="77777777" w:rsidR="00372815" w:rsidRDefault="00372815">
                      <w:pPr>
                        <w:autoSpaceDE w:val="0"/>
                        <w:autoSpaceDN w:val="0"/>
                        <w:adjustRightInd w:val="0"/>
                        <w:spacing w:after="0"/>
                        <w:jc w:val="right"/>
                        <w:rPr>
                          <w:rFonts w:cs="Arial"/>
                          <w:color w:val="FFFFFF"/>
                          <w:sz w:val="12"/>
                        </w:rPr>
                      </w:pPr>
                    </w:p>
                    <w:p w14:paraId="4DE449A4" w14:textId="77777777" w:rsidR="00372815" w:rsidRDefault="00372815">
                      <w:pPr>
                        <w:autoSpaceDE w:val="0"/>
                        <w:autoSpaceDN w:val="0"/>
                        <w:adjustRightInd w:val="0"/>
                        <w:spacing w:after="0"/>
                        <w:jc w:val="right"/>
                        <w:rPr>
                          <w:rFonts w:cs="Arial"/>
                          <w:color w:val="FFFFFF"/>
                          <w:sz w:val="12"/>
                        </w:rPr>
                      </w:pPr>
                      <w:r>
                        <w:rPr>
                          <w:rFonts w:cs="Arial"/>
                          <w:color w:val="FFFFFF"/>
                          <w:sz w:val="12"/>
                        </w:rPr>
                        <w:t xml:space="preserve">No part of this document may be reproduced or transmitted in any form or by any means, </w:t>
                      </w:r>
                    </w:p>
                    <w:p w14:paraId="49EA0573" w14:textId="77777777" w:rsidR="00372815" w:rsidRDefault="00372815">
                      <w:pPr>
                        <w:autoSpaceDE w:val="0"/>
                        <w:autoSpaceDN w:val="0"/>
                        <w:adjustRightInd w:val="0"/>
                        <w:spacing w:after="0"/>
                        <w:jc w:val="right"/>
                        <w:rPr>
                          <w:rFonts w:cs="Arial"/>
                          <w:color w:val="FFFFFF"/>
                          <w:sz w:val="12"/>
                        </w:rPr>
                      </w:pPr>
                      <w:r>
                        <w:rPr>
                          <w:rFonts w:cs="Arial"/>
                          <w:color w:val="FFFFFF"/>
                          <w:sz w:val="12"/>
                        </w:rPr>
                        <w:t>electronic or mechanical, for any purpose, without the express written permission of TEMENOS Holdings NV.</w:t>
                      </w:r>
                    </w:p>
                    <w:p w14:paraId="31DFE3B2" w14:textId="77777777" w:rsidR="00372815" w:rsidRDefault="00372815">
                      <w:pPr>
                        <w:autoSpaceDE w:val="0"/>
                        <w:autoSpaceDN w:val="0"/>
                        <w:adjustRightInd w:val="0"/>
                        <w:spacing w:after="0"/>
                        <w:jc w:val="right"/>
                        <w:rPr>
                          <w:rFonts w:cs="Arial"/>
                          <w:color w:val="FFFFFF"/>
                          <w:sz w:val="12"/>
                        </w:rPr>
                      </w:pPr>
                    </w:p>
                    <w:p w14:paraId="752EF21C" w14:textId="77777777" w:rsidR="00372815" w:rsidRDefault="00372815">
                      <w:pPr>
                        <w:jc w:val="right"/>
                        <w:rPr>
                          <w:rFonts w:cs="Arial"/>
                          <w:color w:val="FFFFFF"/>
                          <w:sz w:val="12"/>
                        </w:rPr>
                      </w:pPr>
                      <w:r>
                        <w:rPr>
                          <w:rFonts w:cs="Arial"/>
                          <w:color w:val="FFFFFF"/>
                          <w:sz w:val="12"/>
                        </w:rPr>
                        <w:t>Copyright 2002-2003 TEMENOS Holdings NV. All rights reserved.</w:t>
                      </w:r>
                    </w:p>
                    <w:p w14:paraId="250B2332" w14:textId="77777777" w:rsidR="00975C05" w:rsidRDefault="00975C05"/>
                    <w:p w14:paraId="1CA1C609" w14:textId="3751F4EE" w:rsidR="00372815" w:rsidRDefault="00372815">
                      <w:pPr>
                        <w:autoSpaceDE w:val="0"/>
                        <w:autoSpaceDN w:val="0"/>
                        <w:adjustRightInd w:val="0"/>
                        <w:spacing w:after="0"/>
                        <w:jc w:val="right"/>
                        <w:rPr>
                          <w:rFonts w:cs="Arial"/>
                          <w:color w:val="FFFFFF"/>
                          <w:sz w:val="12"/>
                        </w:rPr>
                      </w:pPr>
                      <w:r>
                        <w:rPr>
                          <w:rFonts w:cs="Arial"/>
                          <w:color w:val="FFFFFF"/>
                          <w:sz w:val="12"/>
                        </w:rPr>
                        <w:t>Information in this document is subject to change without notice.</w:t>
                      </w:r>
                    </w:p>
                    <w:p w14:paraId="05371426" w14:textId="77777777" w:rsidR="00372815" w:rsidRDefault="00372815">
                      <w:pPr>
                        <w:autoSpaceDE w:val="0"/>
                        <w:autoSpaceDN w:val="0"/>
                        <w:adjustRightInd w:val="0"/>
                        <w:spacing w:after="0"/>
                        <w:jc w:val="right"/>
                        <w:rPr>
                          <w:rFonts w:cs="Arial"/>
                          <w:color w:val="FFFFFF"/>
                          <w:sz w:val="12"/>
                        </w:rPr>
                      </w:pPr>
                    </w:p>
                    <w:p w14:paraId="2D0CB738" w14:textId="77777777" w:rsidR="00372815" w:rsidRDefault="00372815">
                      <w:pPr>
                        <w:autoSpaceDE w:val="0"/>
                        <w:autoSpaceDN w:val="0"/>
                        <w:adjustRightInd w:val="0"/>
                        <w:spacing w:after="0"/>
                        <w:jc w:val="right"/>
                        <w:rPr>
                          <w:rFonts w:cs="Arial"/>
                          <w:color w:val="FFFFFF"/>
                          <w:sz w:val="12"/>
                        </w:rPr>
                      </w:pPr>
                      <w:r>
                        <w:rPr>
                          <w:rFonts w:cs="Arial"/>
                          <w:color w:val="FFFFFF"/>
                          <w:sz w:val="12"/>
                        </w:rPr>
                        <w:t xml:space="preserve">No part of this document may be reproduced or transmitted in any form or by any means, </w:t>
                      </w:r>
                    </w:p>
                    <w:p w14:paraId="5BDDA8C6" w14:textId="77777777" w:rsidR="00372815" w:rsidRDefault="00372815">
                      <w:pPr>
                        <w:autoSpaceDE w:val="0"/>
                        <w:autoSpaceDN w:val="0"/>
                        <w:adjustRightInd w:val="0"/>
                        <w:spacing w:after="0"/>
                        <w:jc w:val="right"/>
                        <w:rPr>
                          <w:rFonts w:cs="Arial"/>
                          <w:color w:val="FFFFFF"/>
                          <w:sz w:val="12"/>
                        </w:rPr>
                      </w:pPr>
                      <w:r>
                        <w:rPr>
                          <w:rFonts w:cs="Arial"/>
                          <w:color w:val="FFFFFF"/>
                          <w:sz w:val="12"/>
                        </w:rPr>
                        <w:t>electronic or mechanical, for any purpose, without the express written permission of TEMENOS Holdings NV.</w:t>
                      </w:r>
                    </w:p>
                    <w:p w14:paraId="61A08E11" w14:textId="77777777" w:rsidR="00372815" w:rsidRDefault="00372815">
                      <w:pPr>
                        <w:autoSpaceDE w:val="0"/>
                        <w:autoSpaceDN w:val="0"/>
                        <w:adjustRightInd w:val="0"/>
                        <w:spacing w:after="0"/>
                        <w:jc w:val="right"/>
                        <w:rPr>
                          <w:rFonts w:cs="Arial"/>
                          <w:color w:val="FFFFFF"/>
                          <w:sz w:val="12"/>
                        </w:rPr>
                      </w:pPr>
                    </w:p>
                    <w:p w14:paraId="67770FB8" w14:textId="77777777" w:rsidR="00372815" w:rsidRDefault="00372815">
                      <w:pPr>
                        <w:jc w:val="right"/>
                        <w:rPr>
                          <w:rFonts w:cs="Arial"/>
                          <w:color w:val="FFFFFF"/>
                          <w:sz w:val="12"/>
                        </w:rPr>
                      </w:pPr>
                      <w:r>
                        <w:rPr>
                          <w:rFonts w:cs="Arial"/>
                          <w:color w:val="FFFFFF"/>
                          <w:sz w:val="12"/>
                        </w:rPr>
                        <w:t>Copyright 2002-2003 TEMENOS Holdings NV. All rights reserved.</w:t>
                      </w:r>
                    </w:p>
                  </w:txbxContent>
                </v:textbox>
              </v:shape>
            </w:pict>
          </mc:Fallback>
        </mc:AlternateContent>
      </w:r>
      <w:bookmarkEnd w:id="0"/>
      <w:bookmarkEnd w:id="1"/>
      <w:bookmarkEnd w:id="2"/>
      <w:bookmarkEnd w:id="3"/>
      <w:r w:rsidRPr="00935718">
        <w:rPr>
          <w:rFonts w:ascii="Cambria" w:hAnsi="Cambria" w:cs="Arial"/>
          <w:noProof/>
          <w:color w:val="000000" w:themeColor="text1"/>
          <w:lang w:val="en-US" w:eastAsia="en-US"/>
        </w:rPr>
        <mc:AlternateContent>
          <mc:Choice Requires="wps">
            <w:drawing>
              <wp:anchor distT="0" distB="0" distL="114300" distR="114300" simplePos="0" relativeHeight="251658240" behindDoc="0" locked="0" layoutInCell="1" allowOverlap="1" wp14:anchorId="6D45E413" wp14:editId="2D4BB0ED">
                <wp:simplePos x="0" y="0"/>
                <wp:positionH relativeFrom="column">
                  <wp:posOffset>-990600</wp:posOffset>
                </wp:positionH>
                <wp:positionV relativeFrom="paragraph">
                  <wp:posOffset>6657340</wp:posOffset>
                </wp:positionV>
                <wp:extent cx="7658100" cy="80518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805180"/>
                        </a:xfrm>
                        <a:prstGeom prst="rect">
                          <a:avLst/>
                        </a:prstGeom>
                        <a:solidFill>
                          <a:srgbClr val="9DBBD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6="http://schemas.microsoft.com/office/drawing/2014/main" xmlns:dgm="http://schemas.openxmlformats.org/drawingml/2006/diagram" xmlns:arto="http://schemas.microsoft.com/office/word/2006/arto" xmlns:a14="http://schemas.microsoft.com/office/drawing/2010/main" xmlns:pic="http://schemas.openxmlformats.org/drawingml/2006/picture" xmlns:a="http://schemas.openxmlformats.org/drawingml/2006/main">
            <w:pict w14:anchorId="0FD6096B">
              <v:rect id="Rectangle 5" style="position:absolute;margin-left:-78pt;margin-top:524.2pt;width:603pt;height:6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9dbbd7" stroked="f" w14:anchorId="3909E674" o:gfxdata="UEsDBBQABgAIAAAAIQC2gziS/gAAAOEBAAATAAAAW0NvbnRlbnRfVHlwZXNdLnhtbJSRQU7DMBBF&amp;#xA;90jcwfIWJU67QAgl6YK0S0CoHGBkTxKLZGx5TGhvj5O2G0SRWNoz/78nu9wcxkFMGNg6quQqL6RA&amp;#xA;0s5Y6ir5vt9lD1JwBDIwOMJKHpHlpr69KfdHjyxSmriSfYz+USnWPY7AufNIadK6MEJMx9ApD/oD&amp;#xA;OlTrorhX2lFEilmcO2RdNtjC5xDF9pCuTyYBB5bi6bQ4syoJ3g9WQ0ymaiLzg5KdCXlKLjvcW893&amp;#xA;SUOqXwnz5DrgnHtJTxOsQfEKIT7DmDSUCaxw7Rqn8787ZsmRM9e2VmPeBN4uqYvTtW7jvijg9N/y&amp;#xA;JsXecLq0q+WD6m8AAAD//wMAUEsDBBQABgAIAAAAIQA4/SH/1gAAAJQBAAALAAAAX3JlbHMvLnJl&amp;#xA;bHOkkMFqwzAMhu+DvYPRfXGawxijTi+j0GvpHsDYimMaW0Yy2fr2M4PBMnrbUb/Q94l/f/hMi1qR&amp;#xA;JVI2sOt6UJgd+ZiDgffL8ekFlFSbvV0oo4EbChzGx4f9GRdb25HMsYhqlCwG5lrLq9biZkxWOiqY&amp;#xA;22YiTra2kYMu1l1tQD30/bPm3wwYN0x18gb45AdQl1tp5j/sFB2T0FQ7R0nTNEV3j6o9feQzro1i&amp;#xA;OWA14Fm+Q8a1a8+Bvu/d/dMb2JY5uiPbhG/ktn4cqGU/er3pcvwCAAD//wMAUEsDBBQABgAIAAAA&amp;#xA;IQAaXeVl6gEAALUDAAAOAAAAZHJzL2Uyb0RvYy54bWysU8Fu2zAMvQ/YPwi6L7aDpEmNOEWboMOA&amp;#xA;bh3Q7QNkWbaFyaJGKXGyrx+lpGmw3YZdBFGknvgen1Z3h8GwvUKvwVa8mOScKSuh0bar+Pdvjx+W&amp;#xA;nPkgbCMMWFXxo/L8bv3+3Wp0pZpCD6ZRyAjE+nJ0Fe9DcGWWedmrQfgJOGUp2QIOIlCIXdagGAl9&amp;#xA;MNk0z2+yEbBxCFJ5T6fbU5KvE37bKhme29arwEzFqbeQVkxrHddsvRJlh8L1Wp7bEP/QxSC0pUcv&amp;#xA;UFsRBNuh/gtq0BLBQxsmEoYM2lZLlTgQmyL/g81LL5xKXEgc7y4y+f8HK7/sX9xXjK179wTyh2cW&amp;#xA;Nr2wnbpHhLFXoqHniihUNjpfXi7EwNNVVo+foaHRil2ApMGhxSECEjt2SFIfL1KrQ2CSDhc382WR&amp;#xA;00Qk5Zb5vFimWWSifL3t0IePCgYWNxVHGmVCF/snH2I3onwtSd2D0c2jNiYF2NUbg2wvaOy324eH&amp;#xA;7SIRIJLXZcbGYgvx2gkxniSakVk0kS9raI7EEuHkHfI6bXrAX5yN5JuK+587gYoz88mSUrfFbBaN&amp;#xA;loLZfDGlAK8z9XVGWElQFQ+cnbabcDLnzqHuenqpSKQt3JO6rU7E37o6N0veSHqcfRzNdx2nqrff&amp;#xA;tv4NAAD//wMAUEsDBBQABgAIAAAAIQC8jMKD5QAAABQBAAAPAAAAZHJzL2Rvd25yZXYueG1sTE9N&amp;#xA;T8MwDL0j8R8iI3Hbko52TF3TCcG4cGItVBzTJjQVTVIl2db9e7wTXCzbz34fxW42IzkpHwZnOSRL&amp;#xA;BkTZzsnB9hw+6tfFBkiIwkoxOqs4XFSAXXl7U4hcurM9qFMVe4IkNuSCg45xyikNnVZGhKWblEXs&amp;#xA;23kjIo6+p9KLM5Kbka4YW1MjBosKWkzqWavupzoaDu8Pn3pffb2lzrtL3zZ1U+9Dw/n93fyyxfK0&amp;#xA;BRLVHP8+4JoB/UOJxlp3tDKQkcMiydaYKCLC0k0K5HrDMoa7FrvkMVsBLQv6P0z5CwAA//8DAFBL&amp;#xA;AQItABQABgAIAAAAIQC2gziS/gAAAOEBAAATAAAAAAAAAAAAAAAAAAAAAABbQ29udGVudF9UeXBl&amp;#xA;c10ueG1sUEsBAi0AFAAGAAgAAAAhADj9If/WAAAAlAEAAAsAAAAAAAAAAAAAAAAALwEAAF9yZWxz&amp;#xA;Ly5yZWxzUEsBAi0AFAAGAAgAAAAhABpd5WXqAQAAtQMAAA4AAAAAAAAAAAAAAAAALgIAAGRycy9l&amp;#xA;Mm9Eb2MueG1sUEsBAi0AFAAGAAgAAAAhALyMwoPlAAAAFAEAAA8AAAAAAAAAAAAAAAAARAQAAGRy&amp;#xA;cy9kb3ducmV2LnhtbFBLBQYAAAAABAAEAPMAAABWBQAAAAA=&amp;#xA;"/>
            </w:pict>
          </mc:Fallback>
        </mc:AlternateContent>
      </w:r>
      <w:r w:rsidR="003A72E8" w:rsidRPr="00935718">
        <w:rPr>
          <w:rFonts w:ascii="Cambria" w:hAnsi="Cambria" w:cs="Arial"/>
          <w:color w:val="000000" w:themeColor="text1"/>
        </w:rPr>
        <w:br w:type="page"/>
      </w:r>
    </w:p>
    <w:bookmarkStart w:id="4" w:name="_Toc457897056" w:displacedByCustomXml="next"/>
    <w:bookmarkStart w:id="5" w:name="_Toc332676647" w:displacedByCustomXml="next"/>
    <w:sdt>
      <w:sdtPr>
        <w:rPr>
          <w:rFonts w:ascii="Cambria" w:eastAsia="Arial Unicode MS" w:hAnsi="Cambria" w:cs="Arial"/>
          <w:b w:val="0"/>
          <w:bCs w:val="0"/>
          <w:color w:val="000000" w:themeColor="text1"/>
          <w:sz w:val="20"/>
          <w:szCs w:val="24"/>
          <w:lang w:val="en-GB" w:eastAsia="ko-KR"/>
        </w:rPr>
        <w:id w:val="-788658943"/>
        <w:docPartObj>
          <w:docPartGallery w:val="Table of Contents"/>
          <w:docPartUnique/>
        </w:docPartObj>
      </w:sdtPr>
      <w:sdtEndPr>
        <w:rPr>
          <w:szCs w:val="20"/>
        </w:rPr>
      </w:sdtEndPr>
      <w:sdtContent>
        <w:p w14:paraId="67129AEC" w14:textId="02C8B2CA" w:rsidR="000A3769" w:rsidRPr="00935718" w:rsidRDefault="000A3769">
          <w:pPr>
            <w:pStyle w:val="TOCHeading"/>
            <w:rPr>
              <w:rFonts w:ascii="Cambria" w:hAnsi="Cambria" w:cs="Arial"/>
              <w:color w:val="000000" w:themeColor="text1"/>
            </w:rPr>
          </w:pPr>
          <w:r w:rsidRPr="00935718">
            <w:rPr>
              <w:rFonts w:ascii="Cambria" w:hAnsi="Cambria" w:cs="Arial"/>
              <w:color w:val="000000" w:themeColor="text1"/>
            </w:rPr>
            <w:t>Table of Contents</w:t>
          </w:r>
        </w:p>
        <w:p w14:paraId="5A83ADAE" w14:textId="3C07B69A" w:rsidR="00231384" w:rsidRDefault="000A3769">
          <w:pPr>
            <w:pStyle w:val="TOC1"/>
            <w:tabs>
              <w:tab w:val="right" w:leader="dot" w:pos="9060"/>
            </w:tabs>
            <w:rPr>
              <w:rFonts w:eastAsiaTheme="minorEastAsia" w:cstheme="minorBidi"/>
              <w:b w:val="0"/>
              <w:bCs w:val="0"/>
              <w:i w:val="0"/>
              <w:iCs w:val="0"/>
              <w:noProof/>
              <w:color w:val="auto"/>
              <w:kern w:val="2"/>
              <w:sz w:val="22"/>
              <w:szCs w:val="22"/>
              <w:lang w:val="en-US" w:eastAsia="en-US"/>
              <w14:ligatures w14:val="standardContextual"/>
            </w:rPr>
          </w:pPr>
          <w:r w:rsidRPr="00935718">
            <w:rPr>
              <w:rFonts w:ascii="Cambria" w:hAnsi="Cambria" w:cs="Arial"/>
              <w:b w:val="0"/>
              <w:bCs w:val="0"/>
              <w:color w:val="000000" w:themeColor="text1"/>
            </w:rPr>
            <w:fldChar w:fldCharType="begin"/>
          </w:r>
          <w:r w:rsidRPr="00935718">
            <w:rPr>
              <w:rFonts w:ascii="Cambria" w:hAnsi="Cambria" w:cs="Arial"/>
              <w:color w:val="000000" w:themeColor="text1"/>
            </w:rPr>
            <w:instrText xml:space="preserve"> TOC \o "1-3" \h \z \u </w:instrText>
          </w:r>
          <w:r w:rsidRPr="00935718">
            <w:rPr>
              <w:rFonts w:ascii="Cambria" w:hAnsi="Cambria" w:cs="Arial"/>
              <w:b w:val="0"/>
              <w:bCs w:val="0"/>
              <w:color w:val="000000" w:themeColor="text1"/>
            </w:rPr>
            <w:fldChar w:fldCharType="separate"/>
          </w:r>
          <w:hyperlink w:anchor="_Toc207827926" w:history="1">
            <w:r w:rsidR="00231384" w:rsidRPr="00700992">
              <w:rPr>
                <w:rStyle w:val="Hyperlink"/>
                <w:noProof/>
              </w:rPr>
              <w:t>DOCUMENT HISTORY</w:t>
            </w:r>
            <w:r w:rsidR="00231384">
              <w:rPr>
                <w:noProof/>
                <w:webHidden/>
              </w:rPr>
              <w:tab/>
            </w:r>
            <w:r w:rsidR="00231384">
              <w:rPr>
                <w:noProof/>
                <w:webHidden/>
              </w:rPr>
              <w:fldChar w:fldCharType="begin"/>
            </w:r>
            <w:r w:rsidR="00231384">
              <w:rPr>
                <w:noProof/>
                <w:webHidden/>
              </w:rPr>
              <w:instrText xml:space="preserve"> PAGEREF _Toc207827926 \h </w:instrText>
            </w:r>
            <w:r w:rsidR="00231384">
              <w:rPr>
                <w:noProof/>
                <w:webHidden/>
              </w:rPr>
            </w:r>
            <w:r w:rsidR="00231384">
              <w:rPr>
                <w:noProof/>
                <w:webHidden/>
              </w:rPr>
              <w:fldChar w:fldCharType="separate"/>
            </w:r>
            <w:r w:rsidR="00231384">
              <w:rPr>
                <w:noProof/>
                <w:webHidden/>
              </w:rPr>
              <w:t>3</w:t>
            </w:r>
            <w:r w:rsidR="00231384">
              <w:rPr>
                <w:noProof/>
                <w:webHidden/>
              </w:rPr>
              <w:fldChar w:fldCharType="end"/>
            </w:r>
          </w:hyperlink>
        </w:p>
        <w:p w14:paraId="08AACCF2" w14:textId="18A32718" w:rsidR="00231384" w:rsidRDefault="00231384">
          <w:pPr>
            <w:pStyle w:val="TOC1"/>
            <w:tabs>
              <w:tab w:val="right" w:leader="dot" w:pos="9060"/>
            </w:tabs>
            <w:rPr>
              <w:rFonts w:eastAsiaTheme="minorEastAsia" w:cstheme="minorBidi"/>
              <w:b w:val="0"/>
              <w:bCs w:val="0"/>
              <w:i w:val="0"/>
              <w:iCs w:val="0"/>
              <w:noProof/>
              <w:color w:val="auto"/>
              <w:kern w:val="2"/>
              <w:sz w:val="22"/>
              <w:szCs w:val="22"/>
              <w:lang w:val="en-US" w:eastAsia="en-US"/>
              <w14:ligatures w14:val="standardContextual"/>
            </w:rPr>
          </w:pPr>
          <w:hyperlink w:anchor="_Toc207827927" w:history="1">
            <w:r w:rsidRPr="00700992">
              <w:rPr>
                <w:rStyle w:val="Hyperlink"/>
                <w:noProof/>
              </w:rPr>
              <w:t>DOCUMENT SIGNOFF</w:t>
            </w:r>
            <w:r>
              <w:rPr>
                <w:noProof/>
                <w:webHidden/>
              </w:rPr>
              <w:tab/>
            </w:r>
            <w:r>
              <w:rPr>
                <w:noProof/>
                <w:webHidden/>
              </w:rPr>
              <w:fldChar w:fldCharType="begin"/>
            </w:r>
            <w:r>
              <w:rPr>
                <w:noProof/>
                <w:webHidden/>
              </w:rPr>
              <w:instrText xml:space="preserve"> PAGEREF _Toc207827927 \h </w:instrText>
            </w:r>
            <w:r>
              <w:rPr>
                <w:noProof/>
                <w:webHidden/>
              </w:rPr>
            </w:r>
            <w:r>
              <w:rPr>
                <w:noProof/>
                <w:webHidden/>
              </w:rPr>
              <w:fldChar w:fldCharType="separate"/>
            </w:r>
            <w:r>
              <w:rPr>
                <w:noProof/>
                <w:webHidden/>
              </w:rPr>
              <w:t>3</w:t>
            </w:r>
            <w:r>
              <w:rPr>
                <w:noProof/>
                <w:webHidden/>
              </w:rPr>
              <w:fldChar w:fldCharType="end"/>
            </w:r>
          </w:hyperlink>
        </w:p>
        <w:p w14:paraId="1B852680" w14:textId="4A92461F" w:rsidR="00231384" w:rsidRDefault="00231384">
          <w:pPr>
            <w:pStyle w:val="TOC1"/>
            <w:tabs>
              <w:tab w:val="right" w:leader="dot" w:pos="9060"/>
            </w:tabs>
            <w:rPr>
              <w:rFonts w:eastAsiaTheme="minorEastAsia" w:cstheme="minorBidi"/>
              <w:b w:val="0"/>
              <w:bCs w:val="0"/>
              <w:i w:val="0"/>
              <w:iCs w:val="0"/>
              <w:noProof/>
              <w:color w:val="auto"/>
              <w:kern w:val="2"/>
              <w:sz w:val="22"/>
              <w:szCs w:val="22"/>
              <w:lang w:val="en-US" w:eastAsia="en-US"/>
              <w14:ligatures w14:val="standardContextual"/>
            </w:rPr>
          </w:pPr>
          <w:hyperlink w:anchor="_Toc207827928" w:history="1">
            <w:r w:rsidRPr="00700992">
              <w:rPr>
                <w:rStyle w:val="Hyperlink"/>
                <w:noProof/>
              </w:rPr>
              <w:t>KEY CONTACTS</w:t>
            </w:r>
            <w:r>
              <w:rPr>
                <w:noProof/>
                <w:webHidden/>
              </w:rPr>
              <w:tab/>
            </w:r>
            <w:r>
              <w:rPr>
                <w:noProof/>
                <w:webHidden/>
              </w:rPr>
              <w:fldChar w:fldCharType="begin"/>
            </w:r>
            <w:r>
              <w:rPr>
                <w:noProof/>
                <w:webHidden/>
              </w:rPr>
              <w:instrText xml:space="preserve"> PAGEREF _Toc207827928 \h </w:instrText>
            </w:r>
            <w:r>
              <w:rPr>
                <w:noProof/>
                <w:webHidden/>
              </w:rPr>
            </w:r>
            <w:r>
              <w:rPr>
                <w:noProof/>
                <w:webHidden/>
              </w:rPr>
              <w:fldChar w:fldCharType="separate"/>
            </w:r>
            <w:r>
              <w:rPr>
                <w:noProof/>
                <w:webHidden/>
              </w:rPr>
              <w:t>3</w:t>
            </w:r>
            <w:r>
              <w:rPr>
                <w:noProof/>
                <w:webHidden/>
              </w:rPr>
              <w:fldChar w:fldCharType="end"/>
            </w:r>
          </w:hyperlink>
        </w:p>
        <w:p w14:paraId="5E22B405" w14:textId="418B2029" w:rsidR="00231384" w:rsidRDefault="00231384">
          <w:pPr>
            <w:pStyle w:val="TOC1"/>
            <w:tabs>
              <w:tab w:val="right" w:leader="dot" w:pos="9060"/>
            </w:tabs>
            <w:rPr>
              <w:rFonts w:eastAsiaTheme="minorEastAsia" w:cstheme="minorBidi"/>
              <w:b w:val="0"/>
              <w:bCs w:val="0"/>
              <w:i w:val="0"/>
              <w:iCs w:val="0"/>
              <w:noProof/>
              <w:color w:val="auto"/>
              <w:kern w:val="2"/>
              <w:sz w:val="22"/>
              <w:szCs w:val="22"/>
              <w:lang w:val="en-US" w:eastAsia="en-US"/>
              <w14:ligatures w14:val="standardContextual"/>
            </w:rPr>
          </w:pPr>
          <w:hyperlink w:anchor="_Toc207827929" w:history="1">
            <w:r w:rsidRPr="00700992">
              <w:rPr>
                <w:rStyle w:val="Hyperlink"/>
                <w:noProof/>
              </w:rPr>
              <w:t>OBJECTIVE</w:t>
            </w:r>
            <w:r>
              <w:rPr>
                <w:noProof/>
                <w:webHidden/>
              </w:rPr>
              <w:tab/>
            </w:r>
            <w:r>
              <w:rPr>
                <w:noProof/>
                <w:webHidden/>
              </w:rPr>
              <w:fldChar w:fldCharType="begin"/>
            </w:r>
            <w:r>
              <w:rPr>
                <w:noProof/>
                <w:webHidden/>
              </w:rPr>
              <w:instrText xml:space="preserve"> PAGEREF _Toc207827929 \h </w:instrText>
            </w:r>
            <w:r>
              <w:rPr>
                <w:noProof/>
                <w:webHidden/>
              </w:rPr>
            </w:r>
            <w:r>
              <w:rPr>
                <w:noProof/>
                <w:webHidden/>
              </w:rPr>
              <w:fldChar w:fldCharType="separate"/>
            </w:r>
            <w:r>
              <w:rPr>
                <w:noProof/>
                <w:webHidden/>
              </w:rPr>
              <w:t>3</w:t>
            </w:r>
            <w:r>
              <w:rPr>
                <w:noProof/>
                <w:webHidden/>
              </w:rPr>
              <w:fldChar w:fldCharType="end"/>
            </w:r>
          </w:hyperlink>
        </w:p>
        <w:p w14:paraId="74611481" w14:textId="65F7BCCF"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0" w:history="1">
            <w:r w:rsidRPr="00700992">
              <w:rPr>
                <w:rStyle w:val="Hyperlink"/>
                <w:noProof/>
              </w:rPr>
              <w:t>OVERVIEW</w:t>
            </w:r>
            <w:r>
              <w:rPr>
                <w:noProof/>
                <w:webHidden/>
              </w:rPr>
              <w:tab/>
            </w:r>
            <w:r>
              <w:rPr>
                <w:noProof/>
                <w:webHidden/>
              </w:rPr>
              <w:fldChar w:fldCharType="begin"/>
            </w:r>
            <w:r>
              <w:rPr>
                <w:noProof/>
                <w:webHidden/>
              </w:rPr>
              <w:instrText xml:space="preserve"> PAGEREF _Toc207827930 \h </w:instrText>
            </w:r>
            <w:r>
              <w:rPr>
                <w:noProof/>
                <w:webHidden/>
              </w:rPr>
            </w:r>
            <w:r>
              <w:rPr>
                <w:noProof/>
                <w:webHidden/>
              </w:rPr>
              <w:fldChar w:fldCharType="separate"/>
            </w:r>
            <w:r>
              <w:rPr>
                <w:noProof/>
                <w:webHidden/>
              </w:rPr>
              <w:t>4</w:t>
            </w:r>
            <w:r>
              <w:rPr>
                <w:noProof/>
                <w:webHidden/>
              </w:rPr>
              <w:fldChar w:fldCharType="end"/>
            </w:r>
          </w:hyperlink>
        </w:p>
        <w:p w14:paraId="4B5CA042" w14:textId="782F3054"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1" w:history="1">
            <w:r w:rsidRPr="00700992">
              <w:rPr>
                <w:rStyle w:val="Hyperlink"/>
                <w:noProof/>
              </w:rPr>
              <w:t>GLOSARRY</w:t>
            </w:r>
            <w:r>
              <w:rPr>
                <w:noProof/>
                <w:webHidden/>
              </w:rPr>
              <w:tab/>
            </w:r>
            <w:r>
              <w:rPr>
                <w:noProof/>
                <w:webHidden/>
              </w:rPr>
              <w:fldChar w:fldCharType="begin"/>
            </w:r>
            <w:r>
              <w:rPr>
                <w:noProof/>
                <w:webHidden/>
              </w:rPr>
              <w:instrText xml:space="preserve"> PAGEREF _Toc207827931 \h </w:instrText>
            </w:r>
            <w:r>
              <w:rPr>
                <w:noProof/>
                <w:webHidden/>
              </w:rPr>
            </w:r>
            <w:r>
              <w:rPr>
                <w:noProof/>
                <w:webHidden/>
              </w:rPr>
              <w:fldChar w:fldCharType="separate"/>
            </w:r>
            <w:r>
              <w:rPr>
                <w:noProof/>
                <w:webHidden/>
              </w:rPr>
              <w:t>4</w:t>
            </w:r>
            <w:r>
              <w:rPr>
                <w:noProof/>
                <w:webHidden/>
              </w:rPr>
              <w:fldChar w:fldCharType="end"/>
            </w:r>
          </w:hyperlink>
        </w:p>
        <w:p w14:paraId="3B7CE682" w14:textId="02254703" w:rsidR="00231384" w:rsidRDefault="00231384">
          <w:pPr>
            <w:pStyle w:val="TOC1"/>
            <w:tabs>
              <w:tab w:val="right" w:leader="dot" w:pos="9060"/>
            </w:tabs>
            <w:rPr>
              <w:rFonts w:eastAsiaTheme="minorEastAsia" w:cstheme="minorBidi"/>
              <w:b w:val="0"/>
              <w:bCs w:val="0"/>
              <w:i w:val="0"/>
              <w:iCs w:val="0"/>
              <w:noProof/>
              <w:color w:val="auto"/>
              <w:kern w:val="2"/>
              <w:sz w:val="22"/>
              <w:szCs w:val="22"/>
              <w:lang w:val="en-US" w:eastAsia="en-US"/>
              <w14:ligatures w14:val="standardContextual"/>
            </w:rPr>
          </w:pPr>
          <w:hyperlink w:anchor="_Toc207827932" w:history="1">
            <w:r w:rsidRPr="00700992">
              <w:rPr>
                <w:rStyle w:val="Hyperlink"/>
                <w:noProof/>
              </w:rPr>
              <w:t>SYSTEM OVERVIEW</w:t>
            </w:r>
            <w:r>
              <w:rPr>
                <w:noProof/>
                <w:webHidden/>
              </w:rPr>
              <w:tab/>
            </w:r>
            <w:r>
              <w:rPr>
                <w:noProof/>
                <w:webHidden/>
              </w:rPr>
              <w:fldChar w:fldCharType="begin"/>
            </w:r>
            <w:r>
              <w:rPr>
                <w:noProof/>
                <w:webHidden/>
              </w:rPr>
              <w:instrText xml:space="preserve"> PAGEREF _Toc207827932 \h </w:instrText>
            </w:r>
            <w:r>
              <w:rPr>
                <w:noProof/>
                <w:webHidden/>
              </w:rPr>
            </w:r>
            <w:r>
              <w:rPr>
                <w:noProof/>
                <w:webHidden/>
              </w:rPr>
              <w:fldChar w:fldCharType="separate"/>
            </w:r>
            <w:r>
              <w:rPr>
                <w:noProof/>
                <w:webHidden/>
              </w:rPr>
              <w:t>4</w:t>
            </w:r>
            <w:r>
              <w:rPr>
                <w:noProof/>
                <w:webHidden/>
              </w:rPr>
              <w:fldChar w:fldCharType="end"/>
            </w:r>
          </w:hyperlink>
        </w:p>
        <w:p w14:paraId="41A3DD99" w14:textId="58400A63"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3" w:history="1">
            <w:r w:rsidRPr="00700992">
              <w:rPr>
                <w:rStyle w:val="Hyperlink"/>
                <w:noProof/>
              </w:rPr>
              <w:t>CURRENT PROCESS</w:t>
            </w:r>
            <w:r>
              <w:rPr>
                <w:noProof/>
                <w:webHidden/>
              </w:rPr>
              <w:tab/>
            </w:r>
            <w:r>
              <w:rPr>
                <w:noProof/>
                <w:webHidden/>
              </w:rPr>
              <w:fldChar w:fldCharType="begin"/>
            </w:r>
            <w:r>
              <w:rPr>
                <w:noProof/>
                <w:webHidden/>
              </w:rPr>
              <w:instrText xml:space="preserve"> PAGEREF _Toc207827933 \h </w:instrText>
            </w:r>
            <w:r>
              <w:rPr>
                <w:noProof/>
                <w:webHidden/>
              </w:rPr>
            </w:r>
            <w:r>
              <w:rPr>
                <w:noProof/>
                <w:webHidden/>
              </w:rPr>
              <w:fldChar w:fldCharType="separate"/>
            </w:r>
            <w:r>
              <w:rPr>
                <w:noProof/>
                <w:webHidden/>
              </w:rPr>
              <w:t>4</w:t>
            </w:r>
            <w:r>
              <w:rPr>
                <w:noProof/>
                <w:webHidden/>
              </w:rPr>
              <w:fldChar w:fldCharType="end"/>
            </w:r>
          </w:hyperlink>
        </w:p>
        <w:p w14:paraId="4678FE4A" w14:textId="5EA52499"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4" w:history="1">
            <w:r w:rsidRPr="00700992">
              <w:rPr>
                <w:rStyle w:val="Hyperlink"/>
                <w:noProof/>
              </w:rPr>
              <w:t>REQUIREMENTS</w:t>
            </w:r>
            <w:r>
              <w:rPr>
                <w:noProof/>
                <w:webHidden/>
              </w:rPr>
              <w:tab/>
            </w:r>
            <w:r>
              <w:rPr>
                <w:noProof/>
                <w:webHidden/>
              </w:rPr>
              <w:fldChar w:fldCharType="begin"/>
            </w:r>
            <w:r>
              <w:rPr>
                <w:noProof/>
                <w:webHidden/>
              </w:rPr>
              <w:instrText xml:space="preserve"> PAGEREF _Toc207827934 \h </w:instrText>
            </w:r>
            <w:r>
              <w:rPr>
                <w:noProof/>
                <w:webHidden/>
              </w:rPr>
            </w:r>
            <w:r>
              <w:rPr>
                <w:noProof/>
                <w:webHidden/>
              </w:rPr>
              <w:fldChar w:fldCharType="separate"/>
            </w:r>
            <w:r>
              <w:rPr>
                <w:noProof/>
                <w:webHidden/>
              </w:rPr>
              <w:t>5</w:t>
            </w:r>
            <w:r>
              <w:rPr>
                <w:noProof/>
                <w:webHidden/>
              </w:rPr>
              <w:fldChar w:fldCharType="end"/>
            </w:r>
          </w:hyperlink>
        </w:p>
        <w:p w14:paraId="2AC03034" w14:textId="63E59E8F"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5" w:history="1">
            <w:r w:rsidRPr="00700992">
              <w:rPr>
                <w:rStyle w:val="Hyperlink"/>
                <w:noProof/>
              </w:rPr>
              <w:t>Functional:</w:t>
            </w:r>
            <w:r>
              <w:rPr>
                <w:noProof/>
                <w:webHidden/>
              </w:rPr>
              <w:tab/>
            </w:r>
            <w:r>
              <w:rPr>
                <w:noProof/>
                <w:webHidden/>
              </w:rPr>
              <w:fldChar w:fldCharType="begin"/>
            </w:r>
            <w:r>
              <w:rPr>
                <w:noProof/>
                <w:webHidden/>
              </w:rPr>
              <w:instrText xml:space="preserve"> PAGEREF _Toc207827935 \h </w:instrText>
            </w:r>
            <w:r>
              <w:rPr>
                <w:noProof/>
                <w:webHidden/>
              </w:rPr>
            </w:r>
            <w:r>
              <w:rPr>
                <w:noProof/>
                <w:webHidden/>
              </w:rPr>
              <w:fldChar w:fldCharType="separate"/>
            </w:r>
            <w:r>
              <w:rPr>
                <w:noProof/>
                <w:webHidden/>
              </w:rPr>
              <w:t>5</w:t>
            </w:r>
            <w:r>
              <w:rPr>
                <w:noProof/>
                <w:webHidden/>
              </w:rPr>
              <w:fldChar w:fldCharType="end"/>
            </w:r>
          </w:hyperlink>
        </w:p>
        <w:p w14:paraId="2A061422" w14:textId="7F6E3C11"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6" w:history="1">
            <w:r w:rsidRPr="00700992">
              <w:rPr>
                <w:rStyle w:val="Hyperlink"/>
                <w:noProof/>
              </w:rPr>
              <w:t>TO BE PROCESS</w:t>
            </w:r>
            <w:r>
              <w:rPr>
                <w:noProof/>
                <w:webHidden/>
              </w:rPr>
              <w:tab/>
            </w:r>
            <w:r>
              <w:rPr>
                <w:noProof/>
                <w:webHidden/>
              </w:rPr>
              <w:fldChar w:fldCharType="begin"/>
            </w:r>
            <w:r>
              <w:rPr>
                <w:noProof/>
                <w:webHidden/>
              </w:rPr>
              <w:instrText xml:space="preserve"> PAGEREF _Toc207827936 \h </w:instrText>
            </w:r>
            <w:r>
              <w:rPr>
                <w:noProof/>
                <w:webHidden/>
              </w:rPr>
            </w:r>
            <w:r>
              <w:rPr>
                <w:noProof/>
                <w:webHidden/>
              </w:rPr>
              <w:fldChar w:fldCharType="separate"/>
            </w:r>
            <w:r>
              <w:rPr>
                <w:noProof/>
                <w:webHidden/>
              </w:rPr>
              <w:t>5</w:t>
            </w:r>
            <w:r>
              <w:rPr>
                <w:noProof/>
                <w:webHidden/>
              </w:rPr>
              <w:fldChar w:fldCharType="end"/>
            </w:r>
          </w:hyperlink>
        </w:p>
        <w:p w14:paraId="463F1CA4" w14:textId="5EB8B0B2"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7" w:history="1">
            <w:r w:rsidRPr="00700992">
              <w:rPr>
                <w:rStyle w:val="Hyperlink"/>
                <w:noProof/>
              </w:rPr>
              <w:t>Transaction Data :</w:t>
            </w:r>
            <w:r>
              <w:rPr>
                <w:noProof/>
                <w:webHidden/>
              </w:rPr>
              <w:tab/>
            </w:r>
            <w:r>
              <w:rPr>
                <w:noProof/>
                <w:webHidden/>
              </w:rPr>
              <w:fldChar w:fldCharType="begin"/>
            </w:r>
            <w:r>
              <w:rPr>
                <w:noProof/>
                <w:webHidden/>
              </w:rPr>
              <w:instrText xml:space="preserve"> PAGEREF _Toc207827937 \h </w:instrText>
            </w:r>
            <w:r>
              <w:rPr>
                <w:noProof/>
                <w:webHidden/>
              </w:rPr>
            </w:r>
            <w:r>
              <w:rPr>
                <w:noProof/>
                <w:webHidden/>
              </w:rPr>
              <w:fldChar w:fldCharType="separate"/>
            </w:r>
            <w:r>
              <w:rPr>
                <w:noProof/>
                <w:webHidden/>
              </w:rPr>
              <w:t>5</w:t>
            </w:r>
            <w:r>
              <w:rPr>
                <w:noProof/>
                <w:webHidden/>
              </w:rPr>
              <w:fldChar w:fldCharType="end"/>
            </w:r>
          </w:hyperlink>
        </w:p>
        <w:p w14:paraId="7E3A9392" w14:textId="3F1EC2AF"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8" w:history="1">
            <w:r w:rsidRPr="00700992">
              <w:rPr>
                <w:rStyle w:val="Hyperlink"/>
                <w:noProof/>
              </w:rPr>
              <w:t>Vendor Data :</w:t>
            </w:r>
            <w:r>
              <w:rPr>
                <w:noProof/>
                <w:webHidden/>
              </w:rPr>
              <w:tab/>
            </w:r>
            <w:r>
              <w:rPr>
                <w:noProof/>
                <w:webHidden/>
              </w:rPr>
              <w:fldChar w:fldCharType="begin"/>
            </w:r>
            <w:r>
              <w:rPr>
                <w:noProof/>
                <w:webHidden/>
              </w:rPr>
              <w:instrText xml:space="preserve"> PAGEREF _Toc207827938 \h </w:instrText>
            </w:r>
            <w:r>
              <w:rPr>
                <w:noProof/>
                <w:webHidden/>
              </w:rPr>
            </w:r>
            <w:r>
              <w:rPr>
                <w:noProof/>
                <w:webHidden/>
              </w:rPr>
              <w:fldChar w:fldCharType="separate"/>
            </w:r>
            <w:r>
              <w:rPr>
                <w:noProof/>
                <w:webHidden/>
              </w:rPr>
              <w:t>8</w:t>
            </w:r>
            <w:r>
              <w:rPr>
                <w:noProof/>
                <w:webHidden/>
              </w:rPr>
              <w:fldChar w:fldCharType="end"/>
            </w:r>
          </w:hyperlink>
        </w:p>
        <w:p w14:paraId="283C39A2" w14:textId="43A04C97"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39" w:history="1">
            <w:r w:rsidRPr="00700992">
              <w:rPr>
                <w:rStyle w:val="Hyperlink"/>
                <w:noProof/>
              </w:rPr>
              <w:t>ASSUMPTIONS &amp; DEPENDENCIES</w:t>
            </w:r>
            <w:r>
              <w:rPr>
                <w:noProof/>
                <w:webHidden/>
              </w:rPr>
              <w:tab/>
            </w:r>
            <w:r>
              <w:rPr>
                <w:noProof/>
                <w:webHidden/>
              </w:rPr>
              <w:fldChar w:fldCharType="begin"/>
            </w:r>
            <w:r>
              <w:rPr>
                <w:noProof/>
                <w:webHidden/>
              </w:rPr>
              <w:instrText xml:space="preserve"> PAGEREF _Toc207827939 \h </w:instrText>
            </w:r>
            <w:r>
              <w:rPr>
                <w:noProof/>
                <w:webHidden/>
              </w:rPr>
            </w:r>
            <w:r>
              <w:rPr>
                <w:noProof/>
                <w:webHidden/>
              </w:rPr>
              <w:fldChar w:fldCharType="separate"/>
            </w:r>
            <w:r>
              <w:rPr>
                <w:noProof/>
                <w:webHidden/>
              </w:rPr>
              <w:t>10</w:t>
            </w:r>
            <w:r>
              <w:rPr>
                <w:noProof/>
                <w:webHidden/>
              </w:rPr>
              <w:fldChar w:fldCharType="end"/>
            </w:r>
          </w:hyperlink>
        </w:p>
        <w:p w14:paraId="297BBD6A" w14:textId="74C92F28"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40" w:history="1">
            <w:r w:rsidRPr="00700992">
              <w:rPr>
                <w:rStyle w:val="Hyperlink"/>
                <w:noProof/>
              </w:rPr>
              <w:t>Exceptions Handling</w:t>
            </w:r>
            <w:r>
              <w:rPr>
                <w:noProof/>
                <w:webHidden/>
              </w:rPr>
              <w:tab/>
            </w:r>
            <w:r>
              <w:rPr>
                <w:noProof/>
                <w:webHidden/>
              </w:rPr>
              <w:fldChar w:fldCharType="begin"/>
            </w:r>
            <w:r>
              <w:rPr>
                <w:noProof/>
                <w:webHidden/>
              </w:rPr>
              <w:instrText xml:space="preserve"> PAGEREF _Toc207827940 \h </w:instrText>
            </w:r>
            <w:r>
              <w:rPr>
                <w:noProof/>
                <w:webHidden/>
              </w:rPr>
            </w:r>
            <w:r>
              <w:rPr>
                <w:noProof/>
                <w:webHidden/>
              </w:rPr>
              <w:fldChar w:fldCharType="separate"/>
            </w:r>
            <w:r>
              <w:rPr>
                <w:noProof/>
                <w:webHidden/>
              </w:rPr>
              <w:t>10</w:t>
            </w:r>
            <w:r>
              <w:rPr>
                <w:noProof/>
                <w:webHidden/>
              </w:rPr>
              <w:fldChar w:fldCharType="end"/>
            </w:r>
          </w:hyperlink>
        </w:p>
        <w:p w14:paraId="0B1E62E1" w14:textId="60780FB5" w:rsidR="00231384" w:rsidRDefault="00231384">
          <w:pPr>
            <w:pStyle w:val="TOC2"/>
            <w:rPr>
              <w:rFonts w:eastAsiaTheme="minorEastAsia" w:cstheme="minorBidi"/>
              <w:b w:val="0"/>
              <w:bCs w:val="0"/>
              <w:noProof/>
              <w:color w:val="auto"/>
              <w:kern w:val="2"/>
              <w:szCs w:val="22"/>
              <w:lang w:val="en-US" w:eastAsia="en-US"/>
              <w14:ligatures w14:val="standardContextual"/>
            </w:rPr>
          </w:pPr>
          <w:hyperlink w:anchor="_Toc207827941" w:history="1">
            <w:r w:rsidRPr="00700992">
              <w:rPr>
                <w:rStyle w:val="Hyperlink"/>
                <w:noProof/>
              </w:rPr>
              <w:t>Reference Documents</w:t>
            </w:r>
            <w:r>
              <w:rPr>
                <w:noProof/>
                <w:webHidden/>
              </w:rPr>
              <w:tab/>
            </w:r>
            <w:r>
              <w:rPr>
                <w:noProof/>
                <w:webHidden/>
              </w:rPr>
              <w:fldChar w:fldCharType="begin"/>
            </w:r>
            <w:r>
              <w:rPr>
                <w:noProof/>
                <w:webHidden/>
              </w:rPr>
              <w:instrText xml:space="preserve"> PAGEREF _Toc207827941 \h </w:instrText>
            </w:r>
            <w:r>
              <w:rPr>
                <w:noProof/>
                <w:webHidden/>
              </w:rPr>
            </w:r>
            <w:r>
              <w:rPr>
                <w:noProof/>
                <w:webHidden/>
              </w:rPr>
              <w:fldChar w:fldCharType="separate"/>
            </w:r>
            <w:r>
              <w:rPr>
                <w:noProof/>
                <w:webHidden/>
              </w:rPr>
              <w:t>10</w:t>
            </w:r>
            <w:r>
              <w:rPr>
                <w:noProof/>
                <w:webHidden/>
              </w:rPr>
              <w:fldChar w:fldCharType="end"/>
            </w:r>
          </w:hyperlink>
        </w:p>
        <w:p w14:paraId="7330DB25" w14:textId="27C3FD46" w:rsidR="00A45383" w:rsidRPr="00935718" w:rsidRDefault="000A3769" w:rsidP="009A074B">
          <w:pPr>
            <w:rPr>
              <w:rFonts w:ascii="Cambria" w:hAnsi="Cambria" w:cs="Arial"/>
              <w:color w:val="000000" w:themeColor="text1"/>
            </w:rPr>
          </w:pPr>
          <w:r w:rsidRPr="00935718">
            <w:rPr>
              <w:rFonts w:ascii="Cambria" w:hAnsi="Cambria" w:cs="Arial"/>
              <w:b/>
              <w:bCs/>
              <w:noProof/>
              <w:color w:val="000000" w:themeColor="text1"/>
            </w:rPr>
            <w:fldChar w:fldCharType="end"/>
          </w:r>
        </w:p>
      </w:sdtContent>
    </w:sdt>
    <w:p w14:paraId="55B8B3BD" w14:textId="0C304D1B" w:rsidR="00307CAC" w:rsidRPr="00935718" w:rsidRDefault="00307CAC" w:rsidP="003017BA">
      <w:pPr>
        <w:spacing w:after="0"/>
        <w:jc w:val="left"/>
        <w:rPr>
          <w:rFonts w:ascii="Cambria" w:hAnsi="Cambria" w:cs="Arial"/>
          <w:b/>
          <w:bCs/>
          <w:color w:val="000000" w:themeColor="text1"/>
          <w:kern w:val="32"/>
          <w:sz w:val="32"/>
          <w:szCs w:val="32"/>
        </w:rPr>
      </w:pPr>
      <w:r w:rsidRPr="00935718">
        <w:rPr>
          <w:rFonts w:ascii="Cambria" w:hAnsi="Cambria" w:cs="Arial"/>
          <w:color w:val="000000" w:themeColor="text1"/>
        </w:rPr>
        <w:br w:type="page"/>
      </w:r>
    </w:p>
    <w:p w14:paraId="076A4024" w14:textId="41F42D63" w:rsidR="00444B8D" w:rsidRPr="00E66659" w:rsidRDefault="00444B8D" w:rsidP="00AA17DD">
      <w:pPr>
        <w:pStyle w:val="Heading1"/>
        <w:rPr>
          <w:rFonts w:cstheme="minorHAnsi"/>
          <w:color w:val="244061" w:themeColor="accent1" w:themeShade="80"/>
        </w:rPr>
      </w:pPr>
      <w:bookmarkStart w:id="6" w:name="_Toc207827926"/>
      <w:r w:rsidRPr="00E66659">
        <w:rPr>
          <w:rFonts w:cstheme="minorHAnsi"/>
          <w:color w:val="244061" w:themeColor="accent1" w:themeShade="80"/>
        </w:rPr>
        <w:lastRenderedPageBreak/>
        <w:t>DOCUMENT HISTORY</w:t>
      </w:r>
      <w:bookmarkEnd w:id="5"/>
      <w:bookmarkEnd w:id="4"/>
      <w:bookmarkEnd w:id="6"/>
      <w:r w:rsidRPr="00E66659">
        <w:rPr>
          <w:rFonts w:cstheme="minorHAnsi"/>
          <w:color w:val="244061" w:themeColor="accent1" w:themeShade="80"/>
        </w:rPr>
        <w:t xml:space="preserve"> </w:t>
      </w:r>
    </w:p>
    <w:p w14:paraId="122B4D9E" w14:textId="1587CD80" w:rsidR="00444B8D" w:rsidRPr="00E66659" w:rsidRDefault="00444B8D" w:rsidP="00444B8D">
      <w:pPr>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Whenever there is a change in the requirement, record the changes by assigning a SUB SECTION e.g. if the interface name is </w:t>
      </w:r>
      <w:r w:rsidR="001A09B6" w:rsidRPr="00E66659">
        <w:rPr>
          <w:rFonts w:asciiTheme="minorHAnsi" w:hAnsiTheme="minorHAnsi" w:cstheme="minorHAnsi"/>
          <w:color w:val="244061" w:themeColor="accent1" w:themeShade="80"/>
          <w:sz w:val="22"/>
          <w:szCs w:val="22"/>
        </w:rPr>
        <w:t>IB</w:t>
      </w:r>
      <w:r w:rsidRPr="00E66659">
        <w:rPr>
          <w:rFonts w:asciiTheme="minorHAnsi" w:hAnsiTheme="minorHAnsi" w:cstheme="minorHAnsi"/>
          <w:color w:val="244061" w:themeColor="accent1" w:themeShade="80"/>
          <w:sz w:val="22"/>
          <w:szCs w:val="22"/>
        </w:rPr>
        <w:t xml:space="preserve"> then SUB SECTIION name is </w:t>
      </w:r>
      <w:r w:rsidR="001A09B6" w:rsidRPr="00E66659">
        <w:rPr>
          <w:rFonts w:asciiTheme="minorHAnsi" w:hAnsiTheme="minorHAnsi" w:cstheme="minorHAnsi"/>
          <w:color w:val="244061" w:themeColor="accent1" w:themeShade="80"/>
          <w:sz w:val="22"/>
          <w:szCs w:val="22"/>
        </w:rPr>
        <w:t>IB</w:t>
      </w:r>
      <w:r w:rsidRPr="00E66659">
        <w:rPr>
          <w:rFonts w:asciiTheme="minorHAnsi" w:hAnsiTheme="minorHAnsi" w:cstheme="minorHAnsi"/>
          <w:color w:val="244061" w:themeColor="accent1" w:themeShade="80"/>
          <w:sz w:val="22"/>
          <w:szCs w:val="22"/>
        </w:rPr>
        <w:t>0001. Details of amendment should be elaborated in the section REQUIREMENT CHANGE IMPACT.</w:t>
      </w:r>
    </w:p>
    <w:p w14:paraId="224D6424" w14:textId="77777777" w:rsidR="00444B8D" w:rsidRPr="00E66659" w:rsidRDefault="00444B8D" w:rsidP="00444B8D">
      <w:pPr>
        <w:rPr>
          <w:rFonts w:asciiTheme="minorHAnsi" w:hAnsiTheme="minorHAnsi" w:cstheme="minorHAnsi"/>
          <w:color w:val="244061" w:themeColor="accent1" w:themeShade="80"/>
        </w:rPr>
      </w:pPr>
    </w:p>
    <w:tbl>
      <w:tblPr>
        <w:tblW w:w="0" w:type="auto"/>
        <w:tblInd w:w="70" w:type="dxa"/>
        <w:tblBorders>
          <w:top w:val="single" w:sz="6" w:space="0" w:color="333399"/>
          <w:left w:val="single" w:sz="6" w:space="0" w:color="333399"/>
          <w:bottom w:val="single" w:sz="6" w:space="0" w:color="333399"/>
          <w:right w:val="single" w:sz="6" w:space="0" w:color="333399"/>
          <w:insideH w:val="single" w:sz="6" w:space="0" w:color="333399"/>
          <w:insideV w:val="single" w:sz="6" w:space="0" w:color="333399"/>
        </w:tblBorders>
        <w:tblCellMar>
          <w:left w:w="70" w:type="dxa"/>
          <w:right w:w="70" w:type="dxa"/>
        </w:tblCellMar>
        <w:tblLook w:val="00A0" w:firstRow="1" w:lastRow="0" w:firstColumn="1" w:lastColumn="0" w:noHBand="0" w:noVBand="0"/>
      </w:tblPr>
      <w:tblGrid>
        <w:gridCol w:w="1106"/>
        <w:gridCol w:w="838"/>
        <w:gridCol w:w="1575"/>
        <w:gridCol w:w="1204"/>
        <w:gridCol w:w="4199"/>
      </w:tblGrid>
      <w:tr w:rsidR="00E66659" w:rsidRPr="00E66659" w14:paraId="046B171F" w14:textId="77777777" w:rsidTr="00B73EA9">
        <w:trPr>
          <w:cantSplit/>
          <w:tblHeader/>
        </w:trPr>
        <w:tc>
          <w:tcPr>
            <w:tcW w:w="0" w:type="auto"/>
            <w:shd w:val="pct10" w:color="auto" w:fill="FFFFFF"/>
          </w:tcPr>
          <w:p w14:paraId="0E078655"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Date</w:t>
            </w:r>
          </w:p>
        </w:tc>
        <w:tc>
          <w:tcPr>
            <w:tcW w:w="0" w:type="auto"/>
            <w:shd w:val="pct10" w:color="auto" w:fill="FFFFFF"/>
          </w:tcPr>
          <w:p w14:paraId="51B928C5"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Version</w:t>
            </w:r>
          </w:p>
        </w:tc>
        <w:tc>
          <w:tcPr>
            <w:tcW w:w="0" w:type="auto"/>
            <w:shd w:val="pct10" w:color="auto" w:fill="FFFFFF"/>
          </w:tcPr>
          <w:p w14:paraId="475DE8C1"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Author</w:t>
            </w:r>
          </w:p>
        </w:tc>
        <w:tc>
          <w:tcPr>
            <w:tcW w:w="0" w:type="auto"/>
            <w:shd w:val="pct10" w:color="auto" w:fill="FFFFFF"/>
          </w:tcPr>
          <w:p w14:paraId="78B7101F"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Sub Section</w:t>
            </w:r>
          </w:p>
          <w:p w14:paraId="21F27790"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 xml:space="preserve">Name </w:t>
            </w:r>
          </w:p>
        </w:tc>
        <w:tc>
          <w:tcPr>
            <w:tcW w:w="4199" w:type="dxa"/>
            <w:shd w:val="pct10" w:color="auto" w:fill="FFFFFF"/>
          </w:tcPr>
          <w:p w14:paraId="6DE1A45B"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Section’s Amended</w:t>
            </w:r>
          </w:p>
        </w:tc>
      </w:tr>
      <w:tr w:rsidR="00E66659" w:rsidRPr="00E66659" w14:paraId="20076157" w14:textId="77777777" w:rsidTr="00B73EA9">
        <w:trPr>
          <w:cantSplit/>
        </w:trPr>
        <w:tc>
          <w:tcPr>
            <w:tcW w:w="0" w:type="auto"/>
          </w:tcPr>
          <w:p w14:paraId="1B62AEA5" w14:textId="453C3DC1" w:rsidR="00444B8D" w:rsidRPr="00E66659" w:rsidRDefault="00F13080" w:rsidP="004D68C1">
            <w:pPr>
              <w:pStyle w:val="Tabellentext"/>
              <w:keepLines/>
              <w:spacing w:before="60" w:after="60"/>
              <w:rPr>
                <w:rFonts w:asciiTheme="minorHAnsi" w:hAnsiTheme="minorHAnsi" w:cstheme="minorHAnsi"/>
                <w:color w:val="244061" w:themeColor="accent1" w:themeShade="80"/>
                <w:sz w:val="20"/>
                <w:lang w:val="en-US"/>
              </w:rPr>
            </w:pPr>
            <w:r w:rsidRPr="00E66659">
              <w:rPr>
                <w:rFonts w:asciiTheme="minorHAnsi" w:hAnsiTheme="minorHAnsi" w:cstheme="minorHAnsi"/>
                <w:color w:val="244061" w:themeColor="accent1" w:themeShade="80"/>
                <w:sz w:val="20"/>
                <w:lang w:val="en-US"/>
              </w:rPr>
              <w:t>31</w:t>
            </w:r>
            <w:r w:rsidR="00C42C5F" w:rsidRPr="00E66659">
              <w:rPr>
                <w:rFonts w:asciiTheme="minorHAnsi" w:hAnsiTheme="minorHAnsi" w:cstheme="minorHAnsi"/>
                <w:color w:val="244061" w:themeColor="accent1" w:themeShade="80"/>
                <w:sz w:val="20"/>
                <w:lang w:val="en-US"/>
              </w:rPr>
              <w:t>/</w:t>
            </w:r>
            <w:r w:rsidRPr="00E66659">
              <w:rPr>
                <w:rFonts w:asciiTheme="minorHAnsi" w:hAnsiTheme="minorHAnsi" w:cstheme="minorHAnsi"/>
                <w:color w:val="244061" w:themeColor="accent1" w:themeShade="80"/>
                <w:sz w:val="20"/>
                <w:lang w:val="en-US"/>
              </w:rPr>
              <w:t>01</w:t>
            </w:r>
            <w:r w:rsidR="00C42C5F" w:rsidRPr="00E66659">
              <w:rPr>
                <w:rFonts w:asciiTheme="minorHAnsi" w:hAnsiTheme="minorHAnsi" w:cstheme="minorHAnsi"/>
                <w:color w:val="244061" w:themeColor="accent1" w:themeShade="80"/>
                <w:sz w:val="20"/>
                <w:lang w:val="en-US"/>
              </w:rPr>
              <w:t>/</w:t>
            </w:r>
            <w:r w:rsidRPr="00E66659">
              <w:rPr>
                <w:rFonts w:asciiTheme="minorHAnsi" w:hAnsiTheme="minorHAnsi" w:cstheme="minorHAnsi"/>
                <w:color w:val="244061" w:themeColor="accent1" w:themeShade="80"/>
                <w:sz w:val="20"/>
                <w:lang w:val="en-US"/>
              </w:rPr>
              <w:t>2025</w:t>
            </w:r>
          </w:p>
        </w:tc>
        <w:tc>
          <w:tcPr>
            <w:tcW w:w="0" w:type="auto"/>
          </w:tcPr>
          <w:p w14:paraId="33D2B421" w14:textId="45C722F7" w:rsidR="00444B8D" w:rsidRPr="00E66659" w:rsidRDefault="001A09B6" w:rsidP="004D68C1">
            <w:pPr>
              <w:pStyle w:val="Tabellentext"/>
              <w:keepLines/>
              <w:spacing w:before="60" w:after="60"/>
              <w:rPr>
                <w:rFonts w:asciiTheme="minorHAnsi" w:hAnsiTheme="minorHAnsi" w:cstheme="minorHAnsi"/>
                <w:color w:val="244061" w:themeColor="accent1" w:themeShade="80"/>
                <w:sz w:val="20"/>
                <w:lang w:val="en-US"/>
              </w:rPr>
            </w:pPr>
            <w:r w:rsidRPr="00E66659">
              <w:rPr>
                <w:rFonts w:asciiTheme="minorHAnsi" w:hAnsiTheme="minorHAnsi" w:cstheme="minorHAnsi"/>
                <w:color w:val="244061" w:themeColor="accent1" w:themeShade="80"/>
                <w:sz w:val="20"/>
                <w:lang w:val="en-US"/>
              </w:rPr>
              <w:t>1.0</w:t>
            </w:r>
          </w:p>
        </w:tc>
        <w:tc>
          <w:tcPr>
            <w:tcW w:w="0" w:type="auto"/>
          </w:tcPr>
          <w:p w14:paraId="355514B4" w14:textId="51783CCF" w:rsidR="00444B8D" w:rsidRPr="00E66659" w:rsidRDefault="00F13080" w:rsidP="004D68C1">
            <w:pPr>
              <w:pStyle w:val="Tabellentext"/>
              <w:keepLines/>
              <w:spacing w:before="60" w:after="60"/>
              <w:rPr>
                <w:rFonts w:asciiTheme="minorHAnsi" w:hAnsiTheme="minorHAnsi" w:cstheme="minorHAnsi"/>
                <w:color w:val="244061" w:themeColor="accent1" w:themeShade="80"/>
                <w:sz w:val="20"/>
                <w:lang w:val="fr-FR"/>
              </w:rPr>
            </w:pPr>
            <w:r w:rsidRPr="00E66659">
              <w:rPr>
                <w:rFonts w:asciiTheme="minorHAnsi" w:hAnsiTheme="minorHAnsi" w:cstheme="minorHAnsi"/>
                <w:color w:val="244061" w:themeColor="accent1" w:themeShade="80"/>
                <w:sz w:val="20"/>
                <w:lang w:val="fr-FR"/>
              </w:rPr>
              <w:t>Mohsin Raza</w:t>
            </w:r>
          </w:p>
        </w:tc>
        <w:tc>
          <w:tcPr>
            <w:tcW w:w="0" w:type="auto"/>
          </w:tcPr>
          <w:p w14:paraId="1C081882" w14:textId="77777777" w:rsidR="00444B8D" w:rsidRPr="00E66659" w:rsidRDefault="00444B8D" w:rsidP="004D68C1">
            <w:pPr>
              <w:pStyle w:val="Tabellentext"/>
              <w:keepLines/>
              <w:spacing w:before="60" w:after="60"/>
              <w:rPr>
                <w:rFonts w:asciiTheme="minorHAnsi" w:hAnsiTheme="minorHAnsi" w:cstheme="minorHAnsi"/>
                <w:color w:val="244061" w:themeColor="accent1" w:themeShade="80"/>
                <w:sz w:val="20"/>
                <w:lang w:val="fr-FR"/>
              </w:rPr>
            </w:pPr>
          </w:p>
        </w:tc>
        <w:tc>
          <w:tcPr>
            <w:tcW w:w="4199" w:type="dxa"/>
          </w:tcPr>
          <w:p w14:paraId="7DA0E1E7" w14:textId="4F169A5C" w:rsidR="00444B8D" w:rsidRPr="00E66659" w:rsidRDefault="00C42C5F" w:rsidP="004D68C1">
            <w:pPr>
              <w:pStyle w:val="Tabellentext"/>
              <w:keepLines/>
              <w:spacing w:before="60" w:after="60"/>
              <w:rPr>
                <w:rFonts w:asciiTheme="minorHAnsi" w:hAnsiTheme="minorHAnsi" w:cstheme="minorHAnsi"/>
                <w:color w:val="244061" w:themeColor="accent1" w:themeShade="80"/>
                <w:sz w:val="20"/>
                <w:lang w:val="fr-FR"/>
              </w:rPr>
            </w:pPr>
            <w:r w:rsidRPr="00E66659">
              <w:rPr>
                <w:rFonts w:asciiTheme="minorHAnsi" w:hAnsiTheme="minorHAnsi" w:cstheme="minorHAnsi"/>
                <w:color w:val="244061" w:themeColor="accent1" w:themeShade="80"/>
                <w:sz w:val="20"/>
                <w:lang w:val="fr-FR"/>
              </w:rPr>
              <w:t>Initial Draft</w:t>
            </w:r>
          </w:p>
        </w:tc>
      </w:tr>
      <w:tr w:rsidR="00BC1004" w:rsidRPr="00E66659" w14:paraId="539CA3B7" w14:textId="77777777" w:rsidTr="00B73EA9">
        <w:trPr>
          <w:cantSplit/>
        </w:trPr>
        <w:tc>
          <w:tcPr>
            <w:tcW w:w="0" w:type="auto"/>
          </w:tcPr>
          <w:p w14:paraId="6BB25DCE" w14:textId="5BABA15E" w:rsidR="00BC1004" w:rsidRPr="00E66659" w:rsidRDefault="00BC1004" w:rsidP="00BC1004">
            <w:pPr>
              <w:pStyle w:val="Tabellentext"/>
              <w:keepLines/>
              <w:spacing w:before="60" w:after="60"/>
              <w:rPr>
                <w:rFonts w:asciiTheme="minorHAnsi" w:hAnsiTheme="minorHAnsi" w:cstheme="minorHAnsi"/>
                <w:color w:val="244061" w:themeColor="accent1" w:themeShade="80"/>
                <w:sz w:val="20"/>
                <w:lang w:val="en-US"/>
              </w:rPr>
            </w:pPr>
            <w:r>
              <w:rPr>
                <w:rFonts w:asciiTheme="minorHAnsi" w:hAnsiTheme="minorHAnsi" w:cstheme="minorHAnsi"/>
                <w:color w:val="244061" w:themeColor="accent1" w:themeShade="80"/>
                <w:sz w:val="20"/>
                <w:lang w:val="en-US"/>
              </w:rPr>
              <w:t>24</w:t>
            </w:r>
            <w:r w:rsidRPr="00E66659">
              <w:rPr>
                <w:rFonts w:asciiTheme="minorHAnsi" w:hAnsiTheme="minorHAnsi" w:cstheme="minorHAnsi"/>
                <w:color w:val="244061" w:themeColor="accent1" w:themeShade="80"/>
                <w:sz w:val="20"/>
                <w:lang w:val="en-US"/>
              </w:rPr>
              <w:t>/0</w:t>
            </w:r>
            <w:r>
              <w:rPr>
                <w:rFonts w:asciiTheme="minorHAnsi" w:hAnsiTheme="minorHAnsi" w:cstheme="minorHAnsi"/>
                <w:color w:val="244061" w:themeColor="accent1" w:themeShade="80"/>
                <w:sz w:val="20"/>
                <w:lang w:val="en-US"/>
              </w:rPr>
              <w:t>8</w:t>
            </w:r>
            <w:r w:rsidRPr="00E66659">
              <w:rPr>
                <w:rFonts w:asciiTheme="minorHAnsi" w:hAnsiTheme="minorHAnsi" w:cstheme="minorHAnsi"/>
                <w:color w:val="244061" w:themeColor="accent1" w:themeShade="80"/>
                <w:sz w:val="20"/>
                <w:lang w:val="en-US"/>
              </w:rPr>
              <w:t>/2025</w:t>
            </w:r>
          </w:p>
        </w:tc>
        <w:tc>
          <w:tcPr>
            <w:tcW w:w="0" w:type="auto"/>
          </w:tcPr>
          <w:p w14:paraId="34C59CCD" w14:textId="32674F42" w:rsidR="00BC1004" w:rsidRPr="00E66659" w:rsidRDefault="00BC1004" w:rsidP="00BC1004">
            <w:pPr>
              <w:pStyle w:val="Tabellentext"/>
              <w:keepLines/>
              <w:spacing w:before="60" w:after="60"/>
              <w:rPr>
                <w:rFonts w:asciiTheme="minorHAnsi" w:hAnsiTheme="minorHAnsi" w:cstheme="minorHAnsi"/>
                <w:color w:val="244061" w:themeColor="accent1" w:themeShade="80"/>
                <w:sz w:val="20"/>
                <w:lang w:val="en-US"/>
              </w:rPr>
            </w:pPr>
            <w:r w:rsidRPr="00E66659">
              <w:rPr>
                <w:rFonts w:asciiTheme="minorHAnsi" w:hAnsiTheme="minorHAnsi" w:cstheme="minorHAnsi"/>
                <w:color w:val="244061" w:themeColor="accent1" w:themeShade="80"/>
                <w:sz w:val="20"/>
                <w:lang w:val="en-US"/>
              </w:rPr>
              <w:t>1.</w:t>
            </w:r>
            <w:r>
              <w:rPr>
                <w:rFonts w:asciiTheme="minorHAnsi" w:hAnsiTheme="minorHAnsi" w:cstheme="minorHAnsi"/>
                <w:color w:val="244061" w:themeColor="accent1" w:themeShade="80"/>
                <w:sz w:val="20"/>
                <w:lang w:val="en-US"/>
              </w:rPr>
              <w:t>1</w:t>
            </w:r>
          </w:p>
        </w:tc>
        <w:tc>
          <w:tcPr>
            <w:tcW w:w="0" w:type="auto"/>
          </w:tcPr>
          <w:p w14:paraId="1C1D2CC8" w14:textId="29DBFF1F" w:rsidR="00BC1004" w:rsidRPr="00E66659" w:rsidRDefault="00BC1004" w:rsidP="00BC1004">
            <w:pPr>
              <w:pStyle w:val="Tabellentext"/>
              <w:keepLines/>
              <w:spacing w:before="60" w:after="60"/>
              <w:rPr>
                <w:rFonts w:asciiTheme="minorHAnsi" w:hAnsiTheme="minorHAnsi" w:cstheme="minorHAnsi"/>
                <w:color w:val="244061" w:themeColor="accent1" w:themeShade="80"/>
                <w:sz w:val="20"/>
                <w:lang w:val="en-US"/>
              </w:rPr>
            </w:pPr>
            <w:r>
              <w:rPr>
                <w:rFonts w:asciiTheme="minorHAnsi" w:hAnsiTheme="minorHAnsi" w:cstheme="minorHAnsi"/>
                <w:color w:val="244061" w:themeColor="accent1" w:themeShade="80"/>
                <w:sz w:val="20"/>
                <w:lang w:val="fr-FR"/>
              </w:rPr>
              <w:t>Adnan Bin Wasim</w:t>
            </w:r>
          </w:p>
        </w:tc>
        <w:tc>
          <w:tcPr>
            <w:tcW w:w="0" w:type="auto"/>
          </w:tcPr>
          <w:p w14:paraId="264BB300" w14:textId="77777777" w:rsidR="00BC1004" w:rsidRPr="00E66659" w:rsidRDefault="00BC1004" w:rsidP="00BC1004">
            <w:pPr>
              <w:pStyle w:val="Tabellentext"/>
              <w:keepLines/>
              <w:spacing w:before="60" w:after="60"/>
              <w:rPr>
                <w:rFonts w:asciiTheme="minorHAnsi" w:hAnsiTheme="minorHAnsi" w:cstheme="minorHAnsi"/>
                <w:color w:val="244061" w:themeColor="accent1" w:themeShade="80"/>
                <w:sz w:val="20"/>
                <w:lang w:val="en-US"/>
              </w:rPr>
            </w:pPr>
          </w:p>
        </w:tc>
        <w:tc>
          <w:tcPr>
            <w:tcW w:w="4199" w:type="dxa"/>
          </w:tcPr>
          <w:p w14:paraId="411EBF45" w14:textId="6891CE23" w:rsidR="00BC1004" w:rsidRPr="00E66659" w:rsidRDefault="00BC1004" w:rsidP="00BC1004">
            <w:pPr>
              <w:pStyle w:val="Tabellentext"/>
              <w:keepLines/>
              <w:spacing w:before="60" w:after="60"/>
              <w:rPr>
                <w:rFonts w:asciiTheme="minorHAnsi" w:hAnsiTheme="minorHAnsi" w:cstheme="minorHAnsi"/>
                <w:color w:val="244061" w:themeColor="accent1" w:themeShade="80"/>
                <w:sz w:val="20"/>
                <w:lang w:val="en-US"/>
              </w:rPr>
            </w:pPr>
            <w:r>
              <w:rPr>
                <w:rFonts w:asciiTheme="minorHAnsi" w:hAnsiTheme="minorHAnsi" w:cstheme="minorHAnsi"/>
                <w:color w:val="244061" w:themeColor="accent1" w:themeShade="80"/>
                <w:sz w:val="20"/>
                <w:lang w:val="fr-FR"/>
              </w:rPr>
              <w:t>Review</w:t>
            </w:r>
          </w:p>
        </w:tc>
      </w:tr>
    </w:tbl>
    <w:p w14:paraId="5B183CF5" w14:textId="49944999" w:rsidR="00444B8D" w:rsidRPr="00E66659" w:rsidRDefault="00444B8D" w:rsidP="009B6B8F">
      <w:pPr>
        <w:pStyle w:val="Heading1"/>
        <w:rPr>
          <w:rFonts w:cstheme="minorHAnsi"/>
          <w:color w:val="244061" w:themeColor="accent1" w:themeShade="80"/>
        </w:rPr>
      </w:pPr>
      <w:bookmarkStart w:id="7" w:name="_Toc332676648"/>
      <w:bookmarkStart w:id="8" w:name="_Toc457897057"/>
      <w:bookmarkStart w:id="9" w:name="_Toc207827927"/>
      <w:r w:rsidRPr="00E66659">
        <w:rPr>
          <w:rFonts w:cstheme="minorHAnsi"/>
          <w:color w:val="244061" w:themeColor="accent1" w:themeShade="80"/>
        </w:rPr>
        <w:t>DOCUMENT SIGNOFF</w:t>
      </w:r>
      <w:bookmarkEnd w:id="7"/>
      <w:bookmarkEnd w:id="8"/>
      <w:bookmarkEnd w:id="9"/>
    </w:p>
    <w:p w14:paraId="4BE779EA" w14:textId="62940B7D" w:rsidR="00444B8D" w:rsidRPr="00E66659" w:rsidRDefault="00444B8D" w:rsidP="00444B8D">
      <w:pPr>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The requirement </w:t>
      </w:r>
      <w:r w:rsidR="00F13080" w:rsidRPr="00E66659">
        <w:rPr>
          <w:rFonts w:asciiTheme="minorHAnsi" w:hAnsiTheme="minorHAnsi" w:cstheme="minorHAnsi"/>
          <w:color w:val="244061" w:themeColor="accent1" w:themeShade="80"/>
          <w:sz w:val="22"/>
          <w:szCs w:val="22"/>
        </w:rPr>
        <w:t>signs</w:t>
      </w:r>
      <w:r w:rsidRPr="00E66659">
        <w:rPr>
          <w:rFonts w:asciiTheme="minorHAnsi" w:hAnsiTheme="minorHAnsi" w:cstheme="minorHAnsi"/>
          <w:color w:val="244061" w:themeColor="accent1" w:themeShade="80"/>
          <w:sz w:val="22"/>
          <w:szCs w:val="22"/>
        </w:rPr>
        <w:t xml:space="preserve"> off details should be updated in the </w:t>
      </w:r>
      <w:r w:rsidR="004B1D62" w:rsidRPr="00E66659">
        <w:rPr>
          <w:rFonts w:asciiTheme="minorHAnsi" w:hAnsiTheme="minorHAnsi" w:cstheme="minorHAnsi"/>
          <w:color w:val="244061" w:themeColor="accent1" w:themeShade="80"/>
          <w:sz w:val="22"/>
          <w:szCs w:val="22"/>
        </w:rPr>
        <w:t>table below</w:t>
      </w:r>
      <w:r w:rsidRPr="00E66659">
        <w:rPr>
          <w:rFonts w:asciiTheme="minorHAnsi" w:hAnsiTheme="minorHAnsi" w:cstheme="minorHAnsi"/>
          <w:color w:val="244061" w:themeColor="accent1" w:themeShade="80"/>
          <w:sz w:val="22"/>
          <w:szCs w:val="22"/>
        </w:rPr>
        <w:t>.</w:t>
      </w:r>
    </w:p>
    <w:tbl>
      <w:tblPr>
        <w:tblW w:w="8922" w:type="dxa"/>
        <w:tblInd w:w="70" w:type="dxa"/>
        <w:tblBorders>
          <w:top w:val="single" w:sz="6" w:space="0" w:color="333399"/>
          <w:left w:val="single" w:sz="6" w:space="0" w:color="333399"/>
          <w:bottom w:val="single" w:sz="6" w:space="0" w:color="333399"/>
          <w:right w:val="single" w:sz="6" w:space="0" w:color="333399"/>
          <w:insideH w:val="single" w:sz="6" w:space="0" w:color="333399"/>
          <w:insideV w:val="single" w:sz="6" w:space="0" w:color="333399"/>
        </w:tblBorders>
        <w:tblLayout w:type="fixed"/>
        <w:tblCellMar>
          <w:left w:w="70" w:type="dxa"/>
          <w:right w:w="70" w:type="dxa"/>
        </w:tblCellMar>
        <w:tblLook w:val="00A0" w:firstRow="1" w:lastRow="0" w:firstColumn="1" w:lastColumn="0" w:noHBand="0" w:noVBand="0"/>
      </w:tblPr>
      <w:tblGrid>
        <w:gridCol w:w="989"/>
        <w:gridCol w:w="1813"/>
        <w:gridCol w:w="3330"/>
        <w:gridCol w:w="2790"/>
      </w:tblGrid>
      <w:tr w:rsidR="00E66659" w:rsidRPr="00E66659" w14:paraId="3888F0AC" w14:textId="77777777" w:rsidTr="00F77B89">
        <w:trPr>
          <w:cantSplit/>
          <w:trHeight w:val="362"/>
          <w:tblHeader/>
        </w:trPr>
        <w:tc>
          <w:tcPr>
            <w:tcW w:w="989" w:type="dxa"/>
            <w:shd w:val="pct10" w:color="auto" w:fill="FFFFFF"/>
          </w:tcPr>
          <w:p w14:paraId="5DE8680B" w14:textId="77777777" w:rsidR="003C7CC7" w:rsidRPr="00E66659" w:rsidRDefault="003C7CC7"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Version</w:t>
            </w:r>
          </w:p>
        </w:tc>
        <w:tc>
          <w:tcPr>
            <w:tcW w:w="1813" w:type="dxa"/>
            <w:shd w:val="pct10" w:color="auto" w:fill="FFFFFF"/>
          </w:tcPr>
          <w:p w14:paraId="37EC5A7E" w14:textId="77777777" w:rsidR="003C7CC7" w:rsidRPr="00E66659" w:rsidRDefault="003C7CC7"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Client Name</w:t>
            </w:r>
          </w:p>
        </w:tc>
        <w:tc>
          <w:tcPr>
            <w:tcW w:w="3330" w:type="dxa"/>
            <w:shd w:val="pct10" w:color="auto" w:fill="FFFFFF"/>
          </w:tcPr>
          <w:p w14:paraId="527E14D3" w14:textId="202BDD74" w:rsidR="003C7CC7" w:rsidRPr="00E66659" w:rsidRDefault="00B74018"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Role</w:t>
            </w:r>
          </w:p>
        </w:tc>
        <w:tc>
          <w:tcPr>
            <w:tcW w:w="2790" w:type="dxa"/>
            <w:shd w:val="pct10" w:color="auto" w:fill="FFFFFF"/>
          </w:tcPr>
          <w:p w14:paraId="01586E37" w14:textId="64899F43" w:rsidR="003C7CC7" w:rsidRPr="00E66659" w:rsidRDefault="003C7CC7"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 xml:space="preserve">Signature </w:t>
            </w:r>
          </w:p>
        </w:tc>
      </w:tr>
      <w:tr w:rsidR="00E66659" w:rsidRPr="00E66659" w14:paraId="749EA6B9" w14:textId="77777777">
        <w:trPr>
          <w:cantSplit/>
          <w:trHeight w:val="691"/>
        </w:trPr>
        <w:tc>
          <w:tcPr>
            <w:tcW w:w="989" w:type="dxa"/>
            <w:vMerge w:val="restart"/>
          </w:tcPr>
          <w:p w14:paraId="415394C1" w14:textId="12962F0D" w:rsidR="004C2549" w:rsidRPr="00E66659" w:rsidRDefault="004C2549" w:rsidP="00F77B89">
            <w:pPr>
              <w:pStyle w:val="Tabellentext"/>
              <w:keepLines/>
              <w:spacing w:before="60" w:after="60"/>
              <w:jc w:val="center"/>
              <w:rPr>
                <w:rFonts w:asciiTheme="minorHAnsi" w:hAnsiTheme="minorHAnsi" w:cstheme="minorHAnsi"/>
                <w:b/>
                <w:bCs/>
                <w:color w:val="244061" w:themeColor="accent1" w:themeShade="80"/>
                <w:sz w:val="20"/>
                <w:lang w:val="en-US"/>
              </w:rPr>
            </w:pPr>
          </w:p>
        </w:tc>
        <w:tc>
          <w:tcPr>
            <w:tcW w:w="1813" w:type="dxa"/>
            <w:vAlign w:val="center"/>
          </w:tcPr>
          <w:p w14:paraId="3E7E7E1D" w14:textId="1180CFD2" w:rsidR="004C2549" w:rsidRPr="00E66659" w:rsidRDefault="004C2549" w:rsidP="00540F53">
            <w:pPr>
              <w:pStyle w:val="Tabellentext"/>
              <w:keepLines/>
              <w:spacing w:before="60" w:after="60"/>
              <w:rPr>
                <w:rFonts w:asciiTheme="minorHAnsi" w:hAnsiTheme="minorHAnsi" w:cstheme="minorHAnsi"/>
                <w:color w:val="244061" w:themeColor="accent1" w:themeShade="80"/>
                <w:sz w:val="20"/>
                <w:lang w:val="fr-FR"/>
              </w:rPr>
            </w:pPr>
          </w:p>
        </w:tc>
        <w:tc>
          <w:tcPr>
            <w:tcW w:w="3330" w:type="dxa"/>
            <w:vAlign w:val="center"/>
          </w:tcPr>
          <w:p w14:paraId="5905A8AD" w14:textId="5A1FD024" w:rsidR="004C2549" w:rsidRPr="00E66659" w:rsidRDefault="004C2549" w:rsidP="00540F53">
            <w:pPr>
              <w:pStyle w:val="Tabellentext"/>
              <w:keepLines/>
              <w:spacing w:before="60" w:after="60"/>
              <w:rPr>
                <w:rFonts w:asciiTheme="minorHAnsi" w:hAnsiTheme="minorHAnsi" w:cstheme="minorHAnsi"/>
                <w:color w:val="244061" w:themeColor="accent1" w:themeShade="80"/>
                <w:sz w:val="20"/>
                <w:lang w:val="fr-FR"/>
              </w:rPr>
            </w:pPr>
          </w:p>
        </w:tc>
        <w:tc>
          <w:tcPr>
            <w:tcW w:w="2790" w:type="dxa"/>
          </w:tcPr>
          <w:p w14:paraId="15B8FBC0" w14:textId="0055074C" w:rsidR="004C2549" w:rsidRPr="00E66659" w:rsidRDefault="004C2549" w:rsidP="004D68C1">
            <w:pPr>
              <w:pStyle w:val="Tabellentext"/>
              <w:keepLines/>
              <w:spacing w:before="60" w:after="60"/>
              <w:rPr>
                <w:rFonts w:asciiTheme="minorHAnsi" w:hAnsiTheme="minorHAnsi" w:cstheme="minorHAnsi"/>
                <w:color w:val="244061" w:themeColor="accent1" w:themeShade="80"/>
                <w:sz w:val="20"/>
                <w:lang w:val="fr-FR"/>
              </w:rPr>
            </w:pPr>
          </w:p>
        </w:tc>
      </w:tr>
      <w:tr w:rsidR="00E66659" w:rsidRPr="00E66659" w14:paraId="448F0FF8" w14:textId="77777777">
        <w:trPr>
          <w:cantSplit/>
          <w:trHeight w:val="610"/>
        </w:trPr>
        <w:tc>
          <w:tcPr>
            <w:tcW w:w="989" w:type="dxa"/>
            <w:vMerge/>
          </w:tcPr>
          <w:p w14:paraId="7B70E383" w14:textId="77777777" w:rsidR="004C2549" w:rsidRPr="00E66659" w:rsidRDefault="004C2549" w:rsidP="004D68C1">
            <w:pPr>
              <w:pStyle w:val="Tabellentext"/>
              <w:keepLines/>
              <w:spacing w:before="60" w:after="60"/>
              <w:rPr>
                <w:rFonts w:asciiTheme="minorHAnsi" w:hAnsiTheme="minorHAnsi" w:cstheme="minorHAnsi"/>
                <w:color w:val="244061" w:themeColor="accent1" w:themeShade="80"/>
                <w:sz w:val="20"/>
                <w:lang w:val="en-US"/>
              </w:rPr>
            </w:pPr>
          </w:p>
        </w:tc>
        <w:tc>
          <w:tcPr>
            <w:tcW w:w="1813" w:type="dxa"/>
            <w:vAlign w:val="center"/>
          </w:tcPr>
          <w:p w14:paraId="34D50D41" w14:textId="505C7913" w:rsidR="004C2549" w:rsidRPr="00E66659" w:rsidRDefault="004C2549" w:rsidP="007B1576">
            <w:pPr>
              <w:pStyle w:val="Tabellentext"/>
              <w:keepLines/>
              <w:spacing w:before="60" w:after="60"/>
              <w:rPr>
                <w:rFonts w:asciiTheme="minorHAnsi" w:hAnsiTheme="minorHAnsi" w:cstheme="minorHAnsi"/>
                <w:color w:val="244061" w:themeColor="accent1" w:themeShade="80"/>
                <w:sz w:val="20"/>
                <w:lang w:val="en-US"/>
              </w:rPr>
            </w:pPr>
          </w:p>
        </w:tc>
        <w:tc>
          <w:tcPr>
            <w:tcW w:w="3330" w:type="dxa"/>
            <w:vAlign w:val="center"/>
          </w:tcPr>
          <w:p w14:paraId="6BFDF023" w14:textId="15B15D7E" w:rsidR="004C2549" w:rsidRPr="00E66659" w:rsidRDefault="004C2549" w:rsidP="007B1576">
            <w:pPr>
              <w:pStyle w:val="Tabellentext"/>
              <w:keepLines/>
              <w:spacing w:before="60" w:after="60"/>
              <w:rPr>
                <w:rFonts w:asciiTheme="minorHAnsi" w:hAnsiTheme="minorHAnsi" w:cstheme="minorHAnsi"/>
                <w:color w:val="244061" w:themeColor="accent1" w:themeShade="80"/>
                <w:sz w:val="20"/>
                <w:lang w:val="en-US"/>
              </w:rPr>
            </w:pPr>
          </w:p>
        </w:tc>
        <w:tc>
          <w:tcPr>
            <w:tcW w:w="2790" w:type="dxa"/>
          </w:tcPr>
          <w:p w14:paraId="6C6A4968" w14:textId="3E700F0B" w:rsidR="004C2549" w:rsidRPr="00E66659" w:rsidRDefault="004C2549" w:rsidP="004D68C1">
            <w:pPr>
              <w:pStyle w:val="Tabellentext"/>
              <w:keepLines/>
              <w:spacing w:before="60" w:after="60"/>
              <w:rPr>
                <w:rFonts w:asciiTheme="minorHAnsi" w:hAnsiTheme="minorHAnsi" w:cstheme="minorHAnsi"/>
                <w:color w:val="244061" w:themeColor="accent1" w:themeShade="80"/>
                <w:sz w:val="20"/>
                <w:lang w:val="en-US"/>
              </w:rPr>
            </w:pPr>
          </w:p>
        </w:tc>
      </w:tr>
      <w:tr w:rsidR="00E66659" w:rsidRPr="00E66659" w14:paraId="2E38950E" w14:textId="77777777">
        <w:trPr>
          <w:cantSplit/>
          <w:trHeight w:val="709"/>
        </w:trPr>
        <w:tc>
          <w:tcPr>
            <w:tcW w:w="989" w:type="dxa"/>
            <w:vMerge/>
          </w:tcPr>
          <w:p w14:paraId="0CB1FACF" w14:textId="77777777" w:rsidR="004C2549" w:rsidRPr="00E66659" w:rsidRDefault="004C2549" w:rsidP="004D68C1">
            <w:pPr>
              <w:pStyle w:val="Tabellentext"/>
              <w:keepLines/>
              <w:spacing w:before="60" w:after="60"/>
              <w:rPr>
                <w:rFonts w:asciiTheme="minorHAnsi" w:hAnsiTheme="minorHAnsi" w:cstheme="minorHAnsi"/>
                <w:color w:val="244061" w:themeColor="accent1" w:themeShade="80"/>
                <w:sz w:val="20"/>
                <w:lang w:val="en-US"/>
              </w:rPr>
            </w:pPr>
          </w:p>
        </w:tc>
        <w:tc>
          <w:tcPr>
            <w:tcW w:w="1813" w:type="dxa"/>
            <w:vAlign w:val="center"/>
          </w:tcPr>
          <w:p w14:paraId="22EF94B8" w14:textId="6827E1FB" w:rsidR="004C2549" w:rsidRPr="00E66659" w:rsidRDefault="004C2549" w:rsidP="004C2549">
            <w:pPr>
              <w:pStyle w:val="Tabellentext"/>
              <w:keepLines/>
              <w:spacing w:before="60" w:after="60"/>
              <w:rPr>
                <w:rFonts w:asciiTheme="minorHAnsi" w:hAnsiTheme="minorHAnsi" w:cstheme="minorHAnsi"/>
                <w:color w:val="244061" w:themeColor="accent1" w:themeShade="80"/>
                <w:sz w:val="20"/>
                <w:lang w:val="en-US"/>
              </w:rPr>
            </w:pPr>
          </w:p>
        </w:tc>
        <w:tc>
          <w:tcPr>
            <w:tcW w:w="3330" w:type="dxa"/>
            <w:vAlign w:val="center"/>
          </w:tcPr>
          <w:p w14:paraId="3B0A340F" w14:textId="069DA0A1" w:rsidR="004C2549" w:rsidRPr="00E66659" w:rsidRDefault="004C2549" w:rsidP="004C2549">
            <w:pPr>
              <w:pStyle w:val="Tabellentext"/>
              <w:keepLines/>
              <w:spacing w:before="60" w:after="60"/>
              <w:rPr>
                <w:rFonts w:asciiTheme="minorHAnsi" w:hAnsiTheme="minorHAnsi" w:cstheme="minorHAnsi"/>
                <w:color w:val="244061" w:themeColor="accent1" w:themeShade="80"/>
                <w:sz w:val="20"/>
                <w:lang w:val="en-US"/>
              </w:rPr>
            </w:pPr>
          </w:p>
        </w:tc>
        <w:tc>
          <w:tcPr>
            <w:tcW w:w="2790" w:type="dxa"/>
          </w:tcPr>
          <w:p w14:paraId="5C290F30" w14:textId="0F86A23A" w:rsidR="004C2549" w:rsidRPr="00E66659" w:rsidRDefault="004C2549" w:rsidP="004D68C1">
            <w:pPr>
              <w:pStyle w:val="Tabellentext"/>
              <w:keepLines/>
              <w:spacing w:before="60" w:after="60"/>
              <w:rPr>
                <w:rFonts w:asciiTheme="minorHAnsi" w:hAnsiTheme="minorHAnsi" w:cstheme="minorHAnsi"/>
                <w:color w:val="244061" w:themeColor="accent1" w:themeShade="80"/>
                <w:sz w:val="20"/>
                <w:lang w:val="en-US"/>
              </w:rPr>
            </w:pPr>
          </w:p>
        </w:tc>
      </w:tr>
    </w:tbl>
    <w:p w14:paraId="6300DC61" w14:textId="30330F3D" w:rsidR="00444B8D" w:rsidRPr="00E66659" w:rsidRDefault="00444B8D" w:rsidP="009B6B8F">
      <w:pPr>
        <w:pStyle w:val="Heading1"/>
        <w:rPr>
          <w:rFonts w:cstheme="minorHAnsi"/>
          <w:color w:val="244061" w:themeColor="accent1" w:themeShade="80"/>
        </w:rPr>
      </w:pPr>
      <w:bookmarkStart w:id="10" w:name="_Toc332676649"/>
      <w:bookmarkStart w:id="11" w:name="_Toc457897058"/>
      <w:bookmarkStart w:id="12" w:name="_Toc207827928"/>
      <w:r w:rsidRPr="00E66659">
        <w:rPr>
          <w:rFonts w:cstheme="minorHAnsi"/>
          <w:color w:val="244061" w:themeColor="accent1" w:themeShade="80"/>
        </w:rPr>
        <w:t>KEY CONTACTS</w:t>
      </w:r>
      <w:bookmarkEnd w:id="10"/>
      <w:bookmarkEnd w:id="11"/>
      <w:bookmarkEnd w:id="12"/>
    </w:p>
    <w:p w14:paraId="0AA1B7D7" w14:textId="03952631" w:rsidR="00D85AB8" w:rsidRPr="00E66659" w:rsidRDefault="00444B8D" w:rsidP="001A09B6">
      <w:pPr>
        <w:pStyle w:val="Header"/>
        <w:tabs>
          <w:tab w:val="clear" w:pos="4153"/>
          <w:tab w:val="clear" w:pos="8306"/>
        </w:tabs>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Fill in the Business/Technical Key contacts from your side for the proposed Interface</w:t>
      </w:r>
    </w:p>
    <w:tbl>
      <w:tblPr>
        <w:tblW w:w="8937" w:type="dxa"/>
        <w:tblInd w:w="70" w:type="dxa"/>
        <w:tblBorders>
          <w:top w:val="single" w:sz="6" w:space="0" w:color="333399"/>
          <w:left w:val="single" w:sz="6" w:space="0" w:color="333399"/>
          <w:bottom w:val="single" w:sz="6" w:space="0" w:color="333399"/>
          <w:right w:val="single" w:sz="6" w:space="0" w:color="333399"/>
          <w:insideH w:val="single" w:sz="6" w:space="0" w:color="333399"/>
          <w:insideV w:val="single" w:sz="6" w:space="0" w:color="333399"/>
        </w:tblBorders>
        <w:tblLayout w:type="fixed"/>
        <w:tblCellMar>
          <w:left w:w="70" w:type="dxa"/>
          <w:right w:w="70" w:type="dxa"/>
        </w:tblCellMar>
        <w:tblLook w:val="00A0" w:firstRow="1" w:lastRow="0" w:firstColumn="1" w:lastColumn="0" w:noHBand="0" w:noVBand="0"/>
      </w:tblPr>
      <w:tblGrid>
        <w:gridCol w:w="2160"/>
        <w:gridCol w:w="2317"/>
        <w:gridCol w:w="2285"/>
        <w:gridCol w:w="2175"/>
      </w:tblGrid>
      <w:tr w:rsidR="00E66659" w:rsidRPr="00E66659" w14:paraId="3F473FA1" w14:textId="77777777" w:rsidTr="00F77B89">
        <w:trPr>
          <w:cantSplit/>
          <w:tblHeader/>
        </w:trPr>
        <w:tc>
          <w:tcPr>
            <w:tcW w:w="2160" w:type="dxa"/>
            <w:shd w:val="pct10" w:color="auto" w:fill="FFFFFF"/>
          </w:tcPr>
          <w:p w14:paraId="7916744A"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Name</w:t>
            </w:r>
          </w:p>
        </w:tc>
        <w:tc>
          <w:tcPr>
            <w:tcW w:w="2317" w:type="dxa"/>
            <w:shd w:val="pct10" w:color="auto" w:fill="FFFFFF"/>
          </w:tcPr>
          <w:p w14:paraId="6D783C22"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Business/Technical</w:t>
            </w:r>
          </w:p>
        </w:tc>
        <w:tc>
          <w:tcPr>
            <w:tcW w:w="2285" w:type="dxa"/>
            <w:shd w:val="pct10" w:color="auto" w:fill="FFFFFF"/>
          </w:tcPr>
          <w:p w14:paraId="38A7CAEE"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Email</w:t>
            </w:r>
          </w:p>
        </w:tc>
        <w:tc>
          <w:tcPr>
            <w:tcW w:w="2175" w:type="dxa"/>
            <w:shd w:val="pct10" w:color="auto" w:fill="FFFFFF"/>
          </w:tcPr>
          <w:p w14:paraId="1820D991"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Phone</w:t>
            </w:r>
          </w:p>
        </w:tc>
      </w:tr>
      <w:tr w:rsidR="00E66659" w:rsidRPr="00E66659" w14:paraId="17AE5383" w14:textId="77777777" w:rsidTr="00F77B89">
        <w:trPr>
          <w:cantSplit/>
        </w:trPr>
        <w:tc>
          <w:tcPr>
            <w:tcW w:w="2160" w:type="dxa"/>
          </w:tcPr>
          <w:p w14:paraId="103E3112" w14:textId="456DD6AA" w:rsidR="00D762B0" w:rsidRPr="00E66659" w:rsidRDefault="00D762B0" w:rsidP="00454574">
            <w:pPr>
              <w:pStyle w:val="Tabellentext"/>
              <w:keepLines/>
              <w:spacing w:before="60" w:after="60"/>
              <w:rPr>
                <w:rFonts w:asciiTheme="minorHAnsi" w:hAnsiTheme="minorHAnsi" w:cstheme="minorHAnsi"/>
                <w:color w:val="244061" w:themeColor="accent1" w:themeShade="80"/>
                <w:sz w:val="20"/>
                <w:lang w:val="en-US"/>
              </w:rPr>
            </w:pPr>
          </w:p>
        </w:tc>
        <w:tc>
          <w:tcPr>
            <w:tcW w:w="2317" w:type="dxa"/>
          </w:tcPr>
          <w:p w14:paraId="3CED2A66" w14:textId="21D10B28" w:rsidR="00D762B0" w:rsidRPr="00E66659" w:rsidRDefault="00D762B0" w:rsidP="00454574">
            <w:pPr>
              <w:pStyle w:val="Tabellentext"/>
              <w:keepLines/>
              <w:spacing w:before="60" w:after="60"/>
              <w:rPr>
                <w:rFonts w:asciiTheme="minorHAnsi" w:hAnsiTheme="minorHAnsi" w:cstheme="minorHAnsi"/>
                <w:color w:val="244061" w:themeColor="accent1" w:themeShade="80"/>
                <w:sz w:val="20"/>
                <w:lang w:val="en-US"/>
              </w:rPr>
            </w:pPr>
          </w:p>
        </w:tc>
        <w:tc>
          <w:tcPr>
            <w:tcW w:w="2285" w:type="dxa"/>
          </w:tcPr>
          <w:p w14:paraId="718060FF" w14:textId="6BA5B760" w:rsidR="00D762B0" w:rsidRPr="00E66659" w:rsidRDefault="00D762B0" w:rsidP="00454574">
            <w:pPr>
              <w:pStyle w:val="Tabellentext"/>
              <w:keepLines/>
              <w:spacing w:before="60" w:after="60"/>
              <w:rPr>
                <w:rFonts w:asciiTheme="minorHAnsi" w:hAnsiTheme="minorHAnsi" w:cstheme="minorHAnsi"/>
                <w:color w:val="244061" w:themeColor="accent1" w:themeShade="80"/>
                <w:sz w:val="20"/>
                <w:lang w:val="en-US"/>
              </w:rPr>
            </w:pPr>
          </w:p>
        </w:tc>
        <w:tc>
          <w:tcPr>
            <w:tcW w:w="2175" w:type="dxa"/>
          </w:tcPr>
          <w:p w14:paraId="6515FD96" w14:textId="77777777" w:rsidR="00D762B0" w:rsidRPr="00E66659" w:rsidRDefault="00D762B0" w:rsidP="00454574">
            <w:pPr>
              <w:pStyle w:val="Tabellentext"/>
              <w:keepLines/>
              <w:spacing w:before="60" w:after="60"/>
              <w:rPr>
                <w:rFonts w:asciiTheme="minorHAnsi" w:hAnsiTheme="minorHAnsi" w:cstheme="minorHAnsi"/>
                <w:color w:val="244061" w:themeColor="accent1" w:themeShade="80"/>
                <w:sz w:val="20"/>
                <w:lang w:val="en-US"/>
              </w:rPr>
            </w:pPr>
          </w:p>
        </w:tc>
      </w:tr>
    </w:tbl>
    <w:p w14:paraId="7CBA2905" w14:textId="4FD5B274" w:rsidR="00444B8D" w:rsidRPr="00E66659" w:rsidRDefault="00444B8D" w:rsidP="009B6B8F">
      <w:pPr>
        <w:pStyle w:val="Heading1"/>
        <w:rPr>
          <w:rFonts w:cstheme="minorHAnsi"/>
          <w:color w:val="244061" w:themeColor="accent1" w:themeShade="80"/>
        </w:rPr>
      </w:pPr>
      <w:bookmarkStart w:id="13" w:name="_Toc332676650"/>
      <w:bookmarkStart w:id="14" w:name="_Toc457897059"/>
      <w:bookmarkStart w:id="15" w:name="_Toc207827929"/>
      <w:r w:rsidRPr="00E66659">
        <w:rPr>
          <w:rFonts w:cstheme="minorHAnsi"/>
          <w:color w:val="244061" w:themeColor="accent1" w:themeShade="80"/>
        </w:rPr>
        <w:t>OBJECTIVE</w:t>
      </w:r>
      <w:bookmarkEnd w:id="13"/>
      <w:bookmarkEnd w:id="14"/>
      <w:bookmarkEnd w:id="15"/>
    </w:p>
    <w:p w14:paraId="0CC496F0" w14:textId="13BA1B50" w:rsidR="00444B8D" w:rsidRPr="00E66659" w:rsidRDefault="1276C8AA" w:rsidP="00444B8D">
      <w:pPr>
        <w:pStyle w:val="Bodytext0"/>
        <w:ind w:left="0"/>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The path to quality product begins with collecting the exact requirements.  So, gathering requirements is a prerequisite for any software development.</w:t>
      </w:r>
    </w:p>
    <w:p w14:paraId="6CDF1AE0" w14:textId="77777777" w:rsidR="00444B8D" w:rsidRPr="00E66659" w:rsidRDefault="00444B8D" w:rsidP="00444B8D">
      <w:pPr>
        <w:autoSpaceDE w:val="0"/>
        <w:autoSpaceDN w:val="0"/>
        <w:adjustRightInd w:val="0"/>
        <w:spacing w:after="0"/>
        <w:jc w:val="left"/>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The purpose of this document is to systematically gather Client’s requirements for the interface to be developed</w:t>
      </w:r>
      <w:r w:rsidRPr="00E66659">
        <w:rPr>
          <w:rFonts w:asciiTheme="minorHAnsi" w:hAnsiTheme="minorHAnsi" w:cstheme="minorHAnsi"/>
          <w:b/>
          <w:bCs/>
          <w:color w:val="244061" w:themeColor="accent1" w:themeShade="80"/>
          <w:sz w:val="22"/>
          <w:szCs w:val="22"/>
        </w:rPr>
        <w:t xml:space="preserve">. </w:t>
      </w:r>
      <w:r w:rsidRPr="00E66659">
        <w:rPr>
          <w:rStyle w:val="Strong"/>
          <w:rFonts w:asciiTheme="minorHAnsi" w:hAnsiTheme="minorHAnsi" w:cstheme="minorHAnsi"/>
          <w:b w:val="0"/>
          <w:bCs w:val="0"/>
          <w:color w:val="244061" w:themeColor="accent1" w:themeShade="80"/>
          <w:sz w:val="22"/>
          <w:szCs w:val="22"/>
        </w:rPr>
        <w:t>This approach facilitates gathering the set of requirements to lay a foundation for excellent architecture work and to streamline the development</w:t>
      </w:r>
      <w:r w:rsidRPr="00E66659">
        <w:rPr>
          <w:rStyle w:val="Strong"/>
          <w:rFonts w:asciiTheme="minorHAnsi" w:hAnsiTheme="minorHAnsi" w:cstheme="minorHAnsi"/>
          <w:color w:val="244061" w:themeColor="accent1" w:themeShade="80"/>
          <w:sz w:val="22"/>
          <w:szCs w:val="22"/>
        </w:rPr>
        <w:t xml:space="preserve">. </w:t>
      </w:r>
      <w:r w:rsidRPr="00E66659">
        <w:rPr>
          <w:rStyle w:val="Strong"/>
          <w:rFonts w:asciiTheme="minorHAnsi" w:hAnsiTheme="minorHAnsi" w:cstheme="minorHAnsi"/>
          <w:b w:val="0"/>
          <w:bCs w:val="0"/>
          <w:color w:val="244061" w:themeColor="accent1" w:themeShade="80"/>
          <w:sz w:val="22"/>
          <w:szCs w:val="22"/>
        </w:rPr>
        <w:t>F</w:t>
      </w:r>
      <w:r w:rsidRPr="00E66659">
        <w:rPr>
          <w:rFonts w:asciiTheme="minorHAnsi" w:hAnsiTheme="minorHAnsi" w:cstheme="minorHAnsi"/>
          <w:color w:val="244061" w:themeColor="accent1" w:themeShade="80"/>
          <w:sz w:val="22"/>
          <w:szCs w:val="22"/>
        </w:rPr>
        <w:t xml:space="preserve">unctional/non-functional requirements and </w:t>
      </w:r>
      <w:r w:rsidRPr="00E66659">
        <w:rPr>
          <w:rFonts w:asciiTheme="minorHAnsi" w:eastAsia="Times New Roman" w:hAnsiTheme="minorHAnsi" w:cstheme="minorHAnsi"/>
          <w:color w:val="244061" w:themeColor="accent1" w:themeShade="80"/>
          <w:sz w:val="22"/>
          <w:szCs w:val="22"/>
          <w:lang w:val="en-US" w:eastAsia="en-US"/>
        </w:rPr>
        <w:t>fine-grained procedures that describe how the system should behave</w:t>
      </w:r>
      <w:r w:rsidRPr="00E66659">
        <w:rPr>
          <w:rFonts w:asciiTheme="minorHAnsi" w:hAnsiTheme="minorHAnsi" w:cstheme="minorHAnsi"/>
          <w:color w:val="244061" w:themeColor="accent1" w:themeShade="80"/>
          <w:sz w:val="22"/>
          <w:szCs w:val="22"/>
        </w:rPr>
        <w:t xml:space="preserve"> are to be captured by the client in this document. It also serves as the input for the interface scoping and designing.</w:t>
      </w:r>
    </w:p>
    <w:p w14:paraId="4616EB3A" w14:textId="77777777" w:rsidR="00444B8D" w:rsidRPr="00E66659" w:rsidRDefault="00444B8D" w:rsidP="00444B8D">
      <w:pPr>
        <w:autoSpaceDE w:val="0"/>
        <w:autoSpaceDN w:val="0"/>
        <w:adjustRightInd w:val="0"/>
        <w:spacing w:after="0"/>
        <w:jc w:val="left"/>
        <w:rPr>
          <w:rFonts w:asciiTheme="minorHAnsi" w:hAnsiTheme="minorHAnsi" w:cstheme="minorHAnsi"/>
          <w:color w:val="244061" w:themeColor="accent1" w:themeShade="80"/>
          <w:sz w:val="22"/>
          <w:szCs w:val="22"/>
        </w:rPr>
      </w:pPr>
    </w:p>
    <w:p w14:paraId="784AE09D" w14:textId="4D86CE2E" w:rsidR="00444B8D" w:rsidRPr="00E66659" w:rsidRDefault="00444B8D" w:rsidP="6760BCE3">
      <w:pPr>
        <w:pStyle w:val="Bodytext0"/>
        <w:ind w:left="0"/>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The scope of this document is limited to collecting the requirements from the Client. It is </w:t>
      </w:r>
      <w:r w:rsidRPr="00E66659">
        <w:rPr>
          <w:rFonts w:asciiTheme="minorHAnsi" w:hAnsiTheme="minorHAnsi" w:cstheme="minorHAnsi"/>
          <w:color w:val="244061" w:themeColor="accent1" w:themeShade="80"/>
          <w:sz w:val="22"/>
          <w:szCs w:val="22"/>
        </w:rPr>
        <w:lastRenderedPageBreak/>
        <w:t xml:space="preserve">recommended that design aspects not be added </w:t>
      </w:r>
      <w:r w:rsidR="28C0C00E" w:rsidRPr="00E66659">
        <w:rPr>
          <w:rFonts w:asciiTheme="minorHAnsi" w:hAnsiTheme="minorHAnsi" w:cstheme="minorHAnsi"/>
          <w:color w:val="244061" w:themeColor="accent1" w:themeShade="80"/>
          <w:sz w:val="22"/>
          <w:szCs w:val="22"/>
        </w:rPr>
        <w:t>to</w:t>
      </w:r>
      <w:r w:rsidRPr="00E66659">
        <w:rPr>
          <w:rFonts w:asciiTheme="minorHAnsi" w:hAnsiTheme="minorHAnsi" w:cstheme="minorHAnsi"/>
          <w:color w:val="244061" w:themeColor="accent1" w:themeShade="80"/>
          <w:sz w:val="22"/>
          <w:szCs w:val="22"/>
        </w:rPr>
        <w:t xml:space="preserve"> this document.</w:t>
      </w:r>
    </w:p>
    <w:p w14:paraId="6B97F15A" w14:textId="7FA0642F" w:rsidR="00444B8D" w:rsidRPr="00E66659" w:rsidRDefault="00444B8D" w:rsidP="00CC6FD8">
      <w:pPr>
        <w:pStyle w:val="Heading2"/>
        <w:numPr>
          <w:ilvl w:val="0"/>
          <w:numId w:val="0"/>
        </w:numPr>
        <w:rPr>
          <w:rFonts w:cstheme="minorHAnsi"/>
          <w:color w:val="244061" w:themeColor="accent1" w:themeShade="80"/>
        </w:rPr>
      </w:pPr>
      <w:bookmarkStart w:id="16" w:name="_Toc332676651"/>
      <w:bookmarkStart w:id="17" w:name="_Toc457897060"/>
      <w:bookmarkStart w:id="18" w:name="_Toc207827930"/>
      <w:r w:rsidRPr="00E66659">
        <w:rPr>
          <w:rFonts w:cstheme="minorHAnsi"/>
          <w:color w:val="244061" w:themeColor="accent1" w:themeShade="80"/>
        </w:rPr>
        <w:t>O</w:t>
      </w:r>
      <w:bookmarkEnd w:id="16"/>
      <w:r w:rsidR="002B1F69" w:rsidRPr="00E66659">
        <w:rPr>
          <w:rFonts w:cstheme="minorHAnsi"/>
          <w:color w:val="244061" w:themeColor="accent1" w:themeShade="80"/>
        </w:rPr>
        <w:t>VERVIEW</w:t>
      </w:r>
      <w:bookmarkEnd w:id="17"/>
      <w:bookmarkEnd w:id="18"/>
    </w:p>
    <w:p w14:paraId="698A19D6" w14:textId="08114B0D" w:rsidR="00F13080" w:rsidRPr="00E66659" w:rsidRDefault="00F13080" w:rsidP="00E22972">
      <w:pPr>
        <w:autoSpaceDE w:val="0"/>
        <w:autoSpaceDN w:val="0"/>
        <w:adjustRightInd w:val="0"/>
        <w:spacing w:after="0"/>
        <w:rPr>
          <w:rFonts w:asciiTheme="minorHAnsi" w:hAnsiTheme="minorHAnsi" w:cstheme="minorHAnsi"/>
          <w:color w:val="244061" w:themeColor="accent1" w:themeShade="80"/>
          <w:sz w:val="22"/>
          <w:szCs w:val="28"/>
        </w:rPr>
      </w:pPr>
      <w:bookmarkStart w:id="19" w:name="_Toc332676652"/>
      <w:bookmarkStart w:id="20" w:name="_Toc457897061"/>
      <w:r w:rsidRPr="00E66659">
        <w:rPr>
          <w:rFonts w:asciiTheme="minorHAnsi" w:hAnsiTheme="minorHAnsi" w:cstheme="minorHAnsi"/>
          <w:color w:val="244061" w:themeColor="accent1" w:themeShade="80"/>
          <w:sz w:val="22"/>
          <w:szCs w:val="28"/>
        </w:rPr>
        <w:t xml:space="preserve">SAP (Systems, Applications, and Products in Data Processing) is a German multinational software company that develops enterprise software to manage business operations and customer relations. </w:t>
      </w:r>
      <w:r w:rsidR="0011496E" w:rsidRPr="00E66659">
        <w:rPr>
          <w:rFonts w:asciiTheme="minorHAnsi" w:hAnsiTheme="minorHAnsi" w:cstheme="minorHAnsi"/>
          <w:color w:val="244061" w:themeColor="accent1" w:themeShade="80"/>
          <w:sz w:val="22"/>
          <w:szCs w:val="28"/>
        </w:rPr>
        <w:t xml:space="preserve">Tamweel Al Oula is also utilizing it for </w:t>
      </w:r>
      <w:r w:rsidRPr="00E66659">
        <w:rPr>
          <w:rFonts w:asciiTheme="minorHAnsi" w:hAnsiTheme="minorHAnsi" w:cstheme="minorHAnsi"/>
          <w:color w:val="244061" w:themeColor="accent1" w:themeShade="80"/>
          <w:sz w:val="22"/>
          <w:szCs w:val="28"/>
        </w:rPr>
        <w:t xml:space="preserve">various business functions such as accounting, </w:t>
      </w:r>
      <w:commentRangeStart w:id="21"/>
      <w:commentRangeStart w:id="22"/>
      <w:r w:rsidRPr="00E22972">
        <w:rPr>
          <w:rFonts w:asciiTheme="minorHAnsi" w:hAnsiTheme="minorHAnsi" w:cstheme="minorHAnsi"/>
          <w:color w:val="244061" w:themeColor="accent1" w:themeShade="80"/>
          <w:sz w:val="22"/>
          <w:szCs w:val="28"/>
          <w:highlight w:val="red"/>
        </w:rPr>
        <w:t>a</w:t>
      </w:r>
      <w:commentRangeEnd w:id="21"/>
      <w:r w:rsidR="00E22972">
        <w:rPr>
          <w:rStyle w:val="CommentReference"/>
          <w:rtl/>
        </w:rPr>
        <w:commentReference w:id="21"/>
      </w:r>
      <w:commentRangeEnd w:id="22"/>
      <w:r w:rsidR="00F4600C">
        <w:rPr>
          <w:rStyle w:val="CommentReference"/>
        </w:rPr>
        <w:commentReference w:id="22"/>
      </w:r>
      <w:r w:rsidRPr="00E66659">
        <w:rPr>
          <w:rFonts w:asciiTheme="minorHAnsi" w:hAnsiTheme="minorHAnsi" w:cstheme="minorHAnsi"/>
          <w:color w:val="244061" w:themeColor="accent1" w:themeShade="80"/>
          <w:sz w:val="22"/>
          <w:szCs w:val="28"/>
        </w:rPr>
        <w:t xml:space="preserve"> human resources,</w:t>
      </w:r>
      <w:r w:rsidR="00F4600C">
        <w:rPr>
          <w:rFonts w:asciiTheme="minorHAnsi" w:hAnsiTheme="minorHAnsi" w:cstheme="minorHAnsi"/>
          <w:color w:val="244061" w:themeColor="accent1" w:themeShade="80"/>
          <w:sz w:val="22"/>
          <w:szCs w:val="28"/>
        </w:rPr>
        <w:t xml:space="preserve"> </w:t>
      </w:r>
      <w:r w:rsidRPr="00E66659">
        <w:rPr>
          <w:rFonts w:asciiTheme="minorHAnsi" w:hAnsiTheme="minorHAnsi" w:cstheme="minorHAnsi"/>
          <w:color w:val="244061" w:themeColor="accent1" w:themeShade="80"/>
          <w:sz w:val="22"/>
          <w:szCs w:val="28"/>
        </w:rPr>
        <w:t>and more into a single system.</w:t>
      </w:r>
    </w:p>
    <w:p w14:paraId="720E27D7" w14:textId="77777777" w:rsidR="00F13080" w:rsidRPr="00E66659" w:rsidRDefault="00F13080" w:rsidP="00C34BB1">
      <w:pPr>
        <w:autoSpaceDE w:val="0"/>
        <w:autoSpaceDN w:val="0"/>
        <w:adjustRightInd w:val="0"/>
        <w:spacing w:after="0"/>
        <w:rPr>
          <w:rFonts w:asciiTheme="minorHAnsi" w:hAnsiTheme="minorHAnsi" w:cstheme="minorHAnsi"/>
          <w:color w:val="244061" w:themeColor="accent1" w:themeShade="80"/>
          <w:sz w:val="22"/>
          <w:szCs w:val="28"/>
        </w:rPr>
      </w:pPr>
    </w:p>
    <w:p w14:paraId="37C5BEAB" w14:textId="413564F2" w:rsidR="00CC6FD8" w:rsidRPr="00E66659" w:rsidRDefault="0011496E" w:rsidP="00C34BB1">
      <w:pPr>
        <w:autoSpaceDE w:val="0"/>
        <w:autoSpaceDN w:val="0"/>
        <w:adjustRightInd w:val="0"/>
        <w:spacing w:after="0"/>
        <w:rPr>
          <w:rFonts w:asciiTheme="minorHAnsi" w:hAnsiTheme="minorHAnsi" w:cstheme="minorHAnsi"/>
          <w:color w:val="244061" w:themeColor="accent1" w:themeShade="80"/>
          <w:sz w:val="22"/>
          <w:szCs w:val="28"/>
        </w:rPr>
      </w:pPr>
      <w:r w:rsidRPr="00E66659">
        <w:rPr>
          <w:rFonts w:asciiTheme="minorHAnsi" w:hAnsiTheme="minorHAnsi" w:cstheme="minorHAnsi"/>
          <w:color w:val="244061" w:themeColor="accent1" w:themeShade="80"/>
          <w:sz w:val="22"/>
          <w:szCs w:val="28"/>
        </w:rPr>
        <w:t xml:space="preserve">The scope of this document is to </w:t>
      </w:r>
      <w:r w:rsidR="00C34BB1" w:rsidRPr="00E66659">
        <w:rPr>
          <w:rFonts w:asciiTheme="minorHAnsi" w:hAnsiTheme="minorHAnsi" w:cstheme="minorHAnsi"/>
          <w:color w:val="244061" w:themeColor="accent1" w:themeShade="80"/>
          <w:sz w:val="22"/>
          <w:szCs w:val="28"/>
        </w:rPr>
        <w:t xml:space="preserve">describe the current process </w:t>
      </w:r>
      <w:r w:rsidRPr="00E66659">
        <w:rPr>
          <w:rFonts w:asciiTheme="minorHAnsi" w:hAnsiTheme="minorHAnsi" w:cstheme="minorHAnsi"/>
          <w:color w:val="244061" w:themeColor="accent1" w:themeShade="80"/>
          <w:sz w:val="22"/>
          <w:szCs w:val="28"/>
        </w:rPr>
        <w:t xml:space="preserve">w.r.t legacy and SAP integration. And to be process with respect to Temenos – Transact </w:t>
      </w:r>
      <w:r w:rsidR="00C34BB1" w:rsidRPr="00E66659">
        <w:rPr>
          <w:rFonts w:asciiTheme="minorHAnsi" w:hAnsiTheme="minorHAnsi" w:cstheme="minorHAnsi"/>
          <w:color w:val="244061" w:themeColor="accent1" w:themeShade="80"/>
          <w:sz w:val="22"/>
          <w:szCs w:val="28"/>
        </w:rPr>
        <w:t>and outline a strategy for how data will flow from Temenos Transact to SAP. It also details the various tables that will be required to facilitate the integration.</w:t>
      </w:r>
    </w:p>
    <w:p w14:paraId="21B646D2" w14:textId="78CBA6AA" w:rsidR="00444B8D" w:rsidRPr="00E66659" w:rsidRDefault="00444B8D" w:rsidP="00CC6FD8">
      <w:pPr>
        <w:pStyle w:val="Heading2"/>
        <w:numPr>
          <w:ilvl w:val="0"/>
          <w:numId w:val="0"/>
        </w:numPr>
        <w:rPr>
          <w:rFonts w:cstheme="minorHAnsi"/>
          <w:color w:val="244061" w:themeColor="accent1" w:themeShade="80"/>
        </w:rPr>
      </w:pPr>
      <w:bookmarkStart w:id="23" w:name="_Toc207827931"/>
      <w:r w:rsidRPr="00E66659">
        <w:rPr>
          <w:rFonts w:cstheme="minorHAnsi"/>
          <w:color w:val="244061" w:themeColor="accent1" w:themeShade="80"/>
        </w:rPr>
        <w:t>G</w:t>
      </w:r>
      <w:bookmarkEnd w:id="19"/>
      <w:r w:rsidR="002B1F69" w:rsidRPr="00E66659">
        <w:rPr>
          <w:rFonts w:cstheme="minorHAnsi"/>
          <w:color w:val="244061" w:themeColor="accent1" w:themeShade="80"/>
        </w:rPr>
        <w:t>LOSARRY</w:t>
      </w:r>
      <w:bookmarkEnd w:id="20"/>
      <w:bookmarkEnd w:id="23"/>
    </w:p>
    <w:p w14:paraId="68C7AAFF" w14:textId="77777777" w:rsidR="00444B8D" w:rsidRPr="00E66659" w:rsidRDefault="00444B8D" w:rsidP="00444B8D">
      <w:pPr>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Define all the terms necessary to properly interpret the document, including acronyms and abbreviation.</w:t>
      </w:r>
    </w:p>
    <w:tbl>
      <w:tblPr>
        <w:tblW w:w="9000" w:type="dxa"/>
        <w:tblInd w:w="70" w:type="dxa"/>
        <w:tblBorders>
          <w:top w:val="single" w:sz="6" w:space="0" w:color="333399"/>
          <w:left w:val="single" w:sz="6" w:space="0" w:color="333399"/>
          <w:bottom w:val="single" w:sz="6" w:space="0" w:color="333399"/>
          <w:right w:val="single" w:sz="6" w:space="0" w:color="333399"/>
          <w:insideH w:val="single" w:sz="6" w:space="0" w:color="333399"/>
          <w:insideV w:val="single" w:sz="6" w:space="0" w:color="333399"/>
        </w:tblBorders>
        <w:tblLayout w:type="fixed"/>
        <w:tblCellMar>
          <w:left w:w="70" w:type="dxa"/>
          <w:right w:w="70" w:type="dxa"/>
        </w:tblCellMar>
        <w:tblLook w:val="00A0" w:firstRow="1" w:lastRow="0" w:firstColumn="1" w:lastColumn="0" w:noHBand="0" w:noVBand="0"/>
      </w:tblPr>
      <w:tblGrid>
        <w:gridCol w:w="2700"/>
        <w:gridCol w:w="6300"/>
      </w:tblGrid>
      <w:tr w:rsidR="00E66659" w:rsidRPr="00E66659" w14:paraId="35506B11" w14:textId="77777777" w:rsidTr="004D68C1">
        <w:trPr>
          <w:cantSplit/>
          <w:tblHeader/>
        </w:trPr>
        <w:tc>
          <w:tcPr>
            <w:tcW w:w="2700" w:type="dxa"/>
            <w:shd w:val="pct10" w:color="auto" w:fill="FFFFFF"/>
          </w:tcPr>
          <w:p w14:paraId="4EF7E821" w14:textId="77777777" w:rsidR="00444B8D" w:rsidRPr="00E66659" w:rsidRDefault="00444B8D" w:rsidP="004D68C1">
            <w:pPr>
              <w:pStyle w:val="Tabellenberschrift"/>
              <w:keepLines/>
              <w:spacing w:before="60" w:after="60"/>
              <w:jc w:val="left"/>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Keyword/Abbreviation</w:t>
            </w:r>
          </w:p>
        </w:tc>
        <w:tc>
          <w:tcPr>
            <w:tcW w:w="6300" w:type="dxa"/>
            <w:shd w:val="pct10" w:color="auto" w:fill="FFFFFF"/>
          </w:tcPr>
          <w:p w14:paraId="17911E9F" w14:textId="77777777" w:rsidR="00444B8D" w:rsidRPr="00E66659" w:rsidRDefault="00444B8D" w:rsidP="004D68C1">
            <w:pPr>
              <w:pStyle w:val="Tabellenberschrift"/>
              <w:keepLines/>
              <w:spacing w:before="60" w:after="60"/>
              <w:rPr>
                <w:rFonts w:asciiTheme="minorHAnsi" w:hAnsiTheme="minorHAnsi" w:cstheme="minorHAnsi"/>
                <w:color w:val="244061" w:themeColor="accent1" w:themeShade="80"/>
                <w:sz w:val="22"/>
                <w:lang w:val="en-US"/>
              </w:rPr>
            </w:pPr>
            <w:r w:rsidRPr="00E66659">
              <w:rPr>
                <w:rFonts w:asciiTheme="minorHAnsi" w:hAnsiTheme="minorHAnsi" w:cstheme="minorHAnsi"/>
                <w:color w:val="244061" w:themeColor="accent1" w:themeShade="80"/>
                <w:sz w:val="22"/>
                <w:lang w:val="en-US"/>
              </w:rPr>
              <w:t>Description</w:t>
            </w:r>
          </w:p>
        </w:tc>
      </w:tr>
      <w:tr w:rsidR="00E66659" w:rsidRPr="00E66659" w14:paraId="1BB8B9D4" w14:textId="77777777" w:rsidTr="004D68C1">
        <w:trPr>
          <w:cantSplit/>
        </w:trPr>
        <w:tc>
          <w:tcPr>
            <w:tcW w:w="2700" w:type="dxa"/>
          </w:tcPr>
          <w:p w14:paraId="6DF85FA3" w14:textId="77777777" w:rsidR="000C6CF8" w:rsidRPr="00E66659" w:rsidRDefault="000C6CF8"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CBS</w:t>
            </w:r>
          </w:p>
        </w:tc>
        <w:tc>
          <w:tcPr>
            <w:tcW w:w="6300" w:type="dxa"/>
          </w:tcPr>
          <w:p w14:paraId="6C79E7A6" w14:textId="615EB0AF" w:rsidR="000C6CF8" w:rsidRPr="00E66659" w:rsidRDefault="000C6CF8"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Core Banking System</w:t>
            </w:r>
          </w:p>
        </w:tc>
      </w:tr>
      <w:tr w:rsidR="00E66659" w:rsidRPr="00E66659" w14:paraId="77D93F2D" w14:textId="77777777" w:rsidTr="004D68C1">
        <w:trPr>
          <w:cantSplit/>
        </w:trPr>
        <w:tc>
          <w:tcPr>
            <w:tcW w:w="2700" w:type="dxa"/>
          </w:tcPr>
          <w:p w14:paraId="18BDAA7F" w14:textId="533BE59D" w:rsidR="000C6CF8" w:rsidRPr="00E66659" w:rsidRDefault="000C6CF8"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T</w:t>
            </w:r>
            <w:r w:rsidR="001A09B6" w:rsidRPr="00E66659">
              <w:rPr>
                <w:rFonts w:asciiTheme="minorHAnsi" w:eastAsia="Arial Unicode MS" w:hAnsiTheme="minorHAnsi" w:cstheme="minorHAnsi"/>
                <w:b/>
                <w:snapToGrid/>
                <w:color w:val="244061" w:themeColor="accent1" w:themeShade="80"/>
                <w:sz w:val="20"/>
                <w:szCs w:val="24"/>
                <w:lang w:val="en-GB" w:eastAsia="ko-KR"/>
              </w:rPr>
              <w:t>ransact</w:t>
            </w:r>
          </w:p>
        </w:tc>
        <w:tc>
          <w:tcPr>
            <w:tcW w:w="6300" w:type="dxa"/>
          </w:tcPr>
          <w:p w14:paraId="3F42919E" w14:textId="4495D0B6" w:rsidR="000C6CF8" w:rsidRPr="00E66659" w:rsidRDefault="000C6CF8"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Temenos Core Banking System</w:t>
            </w:r>
          </w:p>
        </w:tc>
      </w:tr>
      <w:tr w:rsidR="00C72323" w:rsidRPr="00E66659" w14:paraId="6A84DA04" w14:textId="77777777" w:rsidTr="004D68C1">
        <w:trPr>
          <w:cantSplit/>
        </w:trPr>
        <w:tc>
          <w:tcPr>
            <w:tcW w:w="2700" w:type="dxa"/>
          </w:tcPr>
          <w:p w14:paraId="5AC2E3B5" w14:textId="0B7BEE71" w:rsidR="00C72323" w:rsidRPr="00E66659" w:rsidRDefault="00C72323"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LMS</w:t>
            </w:r>
          </w:p>
        </w:tc>
        <w:tc>
          <w:tcPr>
            <w:tcW w:w="6300" w:type="dxa"/>
          </w:tcPr>
          <w:p w14:paraId="01A67937" w14:textId="18CC53D6" w:rsidR="00C72323" w:rsidRPr="00E66659" w:rsidRDefault="00C72323" w:rsidP="004D68C1">
            <w:pPr>
              <w:pStyle w:val="Tabellentext"/>
              <w:keepLines/>
              <w:spacing w:before="60" w:after="60"/>
              <w:rPr>
                <w:rFonts w:asciiTheme="minorHAnsi" w:eastAsia="Arial Unicode MS" w:hAnsiTheme="minorHAnsi" w:cstheme="minorHAnsi"/>
                <w:b/>
                <w:snapToGrid/>
                <w:color w:val="244061" w:themeColor="accent1" w:themeShade="80"/>
                <w:sz w:val="20"/>
                <w:szCs w:val="24"/>
                <w:lang w:val="en-GB" w:eastAsia="ko-KR"/>
              </w:rPr>
            </w:pPr>
            <w:r w:rsidRPr="00E66659">
              <w:rPr>
                <w:rFonts w:asciiTheme="minorHAnsi" w:eastAsia="Arial Unicode MS" w:hAnsiTheme="minorHAnsi" w:cstheme="minorHAnsi"/>
                <w:b/>
                <w:snapToGrid/>
                <w:color w:val="244061" w:themeColor="accent1" w:themeShade="80"/>
                <w:sz w:val="20"/>
                <w:szCs w:val="24"/>
                <w:lang w:val="en-GB" w:eastAsia="ko-KR"/>
              </w:rPr>
              <w:t>Loan Management System</w:t>
            </w:r>
          </w:p>
        </w:tc>
      </w:tr>
    </w:tbl>
    <w:p w14:paraId="10D8DC64" w14:textId="77777777" w:rsidR="00C34BB1" w:rsidRPr="00E66659" w:rsidRDefault="00C34BB1" w:rsidP="00C34BB1">
      <w:pPr>
        <w:rPr>
          <w:rFonts w:asciiTheme="minorHAnsi" w:hAnsiTheme="minorHAnsi" w:cstheme="minorHAnsi"/>
          <w:color w:val="244061" w:themeColor="accent1" w:themeShade="80"/>
        </w:rPr>
      </w:pPr>
      <w:bookmarkStart w:id="24" w:name="_Toc332676653"/>
      <w:bookmarkStart w:id="25" w:name="_Toc457897062"/>
    </w:p>
    <w:p w14:paraId="5D5BA84E" w14:textId="6CDE042F" w:rsidR="00444B8D" w:rsidRPr="00E66659" w:rsidRDefault="00444B8D" w:rsidP="00C92597">
      <w:pPr>
        <w:pStyle w:val="Heading1"/>
        <w:rPr>
          <w:rFonts w:cstheme="minorHAnsi"/>
          <w:color w:val="244061" w:themeColor="accent1" w:themeShade="80"/>
        </w:rPr>
      </w:pPr>
      <w:bookmarkStart w:id="26" w:name="_Toc207827932"/>
      <w:r w:rsidRPr="00E66659">
        <w:rPr>
          <w:rFonts w:cstheme="minorHAnsi"/>
          <w:color w:val="244061" w:themeColor="accent1" w:themeShade="80"/>
        </w:rPr>
        <w:t>SYSTEM OVERVIEW</w:t>
      </w:r>
      <w:bookmarkEnd w:id="24"/>
      <w:bookmarkEnd w:id="25"/>
      <w:bookmarkEnd w:id="26"/>
    </w:p>
    <w:p w14:paraId="169F2691" w14:textId="7538A373" w:rsidR="00A4524B" w:rsidRPr="00E66659" w:rsidRDefault="00D95DE5" w:rsidP="00C34BB1">
      <w:pPr>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This section should briefly describe the </w:t>
      </w:r>
      <w:r w:rsidR="00C34BB1" w:rsidRPr="00E66659">
        <w:rPr>
          <w:rFonts w:asciiTheme="minorHAnsi" w:hAnsiTheme="minorHAnsi" w:cstheme="minorHAnsi"/>
          <w:color w:val="244061" w:themeColor="accent1" w:themeShade="80"/>
          <w:sz w:val="22"/>
          <w:szCs w:val="22"/>
        </w:rPr>
        <w:t>SAP</w:t>
      </w:r>
      <w:r w:rsidRPr="00E66659">
        <w:rPr>
          <w:rFonts w:asciiTheme="minorHAnsi" w:hAnsiTheme="minorHAnsi" w:cstheme="minorHAnsi"/>
          <w:color w:val="244061" w:themeColor="accent1" w:themeShade="80"/>
          <w:sz w:val="22"/>
          <w:szCs w:val="22"/>
        </w:rPr>
        <w:t xml:space="preserve"> system, </w:t>
      </w:r>
      <w:bookmarkStart w:id="27" w:name="_Toc332676654"/>
      <w:bookmarkStart w:id="28" w:name="_Toc332679077"/>
      <w:bookmarkStart w:id="29" w:name="_Toc457897063"/>
    </w:p>
    <w:p w14:paraId="5CCBF307" w14:textId="79C09479" w:rsidR="0089421D" w:rsidRPr="00E66659" w:rsidRDefault="000E5DE2" w:rsidP="00C34BB1">
      <w:pPr>
        <w:pStyle w:val="Heading2"/>
        <w:numPr>
          <w:ilvl w:val="0"/>
          <w:numId w:val="0"/>
        </w:numPr>
        <w:rPr>
          <w:rFonts w:cstheme="minorHAnsi"/>
          <w:color w:val="244061" w:themeColor="accent1" w:themeShade="80"/>
        </w:rPr>
      </w:pPr>
      <w:bookmarkStart w:id="30" w:name="_Toc207827933"/>
      <w:r w:rsidRPr="00E66659">
        <w:rPr>
          <w:rFonts w:cstheme="minorHAnsi"/>
          <w:color w:val="244061" w:themeColor="accent1" w:themeShade="80"/>
        </w:rPr>
        <w:t>CURRENT</w:t>
      </w:r>
      <w:r w:rsidR="00D95DE5" w:rsidRPr="00E66659">
        <w:rPr>
          <w:rFonts w:cstheme="minorHAnsi"/>
          <w:color w:val="244061" w:themeColor="accent1" w:themeShade="80"/>
        </w:rPr>
        <w:t xml:space="preserve"> PROCESS</w:t>
      </w:r>
      <w:bookmarkEnd w:id="27"/>
      <w:bookmarkEnd w:id="28"/>
      <w:bookmarkEnd w:id="29"/>
      <w:bookmarkEnd w:id="30"/>
    </w:p>
    <w:p w14:paraId="57BCBB95" w14:textId="2D1E5EAC" w:rsidR="00CE13A5" w:rsidRPr="00E66659" w:rsidRDefault="00C34BB1" w:rsidP="006371C8">
      <w:pPr>
        <w:spacing w:line="360" w:lineRule="auto"/>
        <w:rPr>
          <w:rFonts w:asciiTheme="minorHAnsi" w:hAnsiTheme="minorHAnsi" w:cstheme="minorHAnsi"/>
          <w:color w:val="244061" w:themeColor="accent1" w:themeShade="80"/>
          <w:sz w:val="22"/>
          <w:szCs w:val="28"/>
        </w:rPr>
      </w:pPr>
      <w:r w:rsidRPr="00E66659">
        <w:rPr>
          <w:rFonts w:asciiTheme="minorHAnsi" w:hAnsiTheme="minorHAnsi" w:cstheme="minorHAnsi"/>
          <w:color w:val="244061" w:themeColor="accent1" w:themeShade="80"/>
          <w:sz w:val="22"/>
          <w:szCs w:val="28"/>
        </w:rPr>
        <w:t>In the current business flow, transactions</w:t>
      </w:r>
      <w:r w:rsidR="00DE39C8" w:rsidRPr="00E66659">
        <w:rPr>
          <w:rFonts w:asciiTheme="minorHAnsi" w:hAnsiTheme="minorHAnsi" w:cstheme="minorHAnsi"/>
          <w:color w:val="244061" w:themeColor="accent1" w:themeShade="80"/>
          <w:sz w:val="22"/>
          <w:szCs w:val="28"/>
        </w:rPr>
        <w:t xml:space="preserve"> </w:t>
      </w:r>
      <w:r w:rsidRPr="00E66659">
        <w:rPr>
          <w:rFonts w:asciiTheme="minorHAnsi" w:hAnsiTheme="minorHAnsi" w:cstheme="minorHAnsi"/>
          <w:color w:val="244061" w:themeColor="accent1" w:themeShade="80"/>
          <w:sz w:val="22"/>
          <w:szCs w:val="28"/>
        </w:rPr>
        <w:t xml:space="preserve">in </w:t>
      </w:r>
      <w:commentRangeStart w:id="31"/>
      <w:commentRangeStart w:id="32"/>
      <w:r w:rsidR="00A01A9E" w:rsidRPr="00E66659">
        <w:rPr>
          <w:rFonts w:asciiTheme="minorHAnsi" w:hAnsiTheme="minorHAnsi" w:cstheme="minorHAnsi"/>
          <w:color w:val="244061" w:themeColor="accent1" w:themeShade="80"/>
          <w:sz w:val="22"/>
          <w:szCs w:val="28"/>
        </w:rPr>
        <w:t>Kastle</w:t>
      </w:r>
      <w:commentRangeEnd w:id="31"/>
      <w:r w:rsidR="00D47FE5">
        <w:rPr>
          <w:rStyle w:val="CommentReference"/>
        </w:rPr>
        <w:commentReference w:id="31"/>
      </w:r>
      <w:commentRangeEnd w:id="32"/>
      <w:r w:rsidR="00F4600C">
        <w:rPr>
          <w:rStyle w:val="CommentReference"/>
        </w:rPr>
        <w:commentReference w:id="32"/>
      </w:r>
      <w:r w:rsidRPr="00E66659">
        <w:rPr>
          <w:rFonts w:asciiTheme="minorHAnsi" w:hAnsiTheme="minorHAnsi" w:cstheme="minorHAnsi"/>
          <w:color w:val="244061" w:themeColor="accent1" w:themeShade="80"/>
          <w:sz w:val="22"/>
          <w:szCs w:val="28"/>
        </w:rPr>
        <w:t xml:space="preserve">, relating to </w:t>
      </w:r>
      <w:r w:rsidR="006371C8" w:rsidRPr="00E66659">
        <w:rPr>
          <w:rFonts w:asciiTheme="minorHAnsi" w:hAnsiTheme="minorHAnsi" w:cstheme="minorHAnsi"/>
          <w:color w:val="244061" w:themeColor="accent1" w:themeShade="80"/>
          <w:sz w:val="22"/>
          <w:szCs w:val="28"/>
        </w:rPr>
        <w:t>financing are</w:t>
      </w:r>
      <w:r w:rsidRPr="00E66659">
        <w:rPr>
          <w:rFonts w:asciiTheme="minorHAnsi" w:hAnsiTheme="minorHAnsi" w:cstheme="minorHAnsi"/>
          <w:color w:val="244061" w:themeColor="accent1" w:themeShade="80"/>
          <w:sz w:val="22"/>
          <w:szCs w:val="28"/>
        </w:rPr>
        <w:t xml:space="preserve"> pushed to SAP.</w:t>
      </w:r>
      <w:bookmarkStart w:id="33" w:name="_Toc332676656"/>
      <w:bookmarkStart w:id="34" w:name="_Toc457897065"/>
    </w:p>
    <w:p w14:paraId="0ACEB7F1" w14:textId="312E9EBD" w:rsidR="005C057E" w:rsidRPr="00E66659" w:rsidRDefault="00935718" w:rsidP="005C057E">
      <w:pPr>
        <w:spacing w:after="0"/>
        <w:jc w:val="left"/>
        <w:rPr>
          <w:rFonts w:asciiTheme="minorHAnsi" w:eastAsia="Times New Roman" w:hAnsiTheme="minorHAnsi" w:cstheme="minorHAnsi"/>
          <w:color w:val="244061" w:themeColor="accent1" w:themeShade="80"/>
          <w:sz w:val="24"/>
          <w:lang w:val="en-US" w:eastAsia="en-US"/>
        </w:rPr>
      </w:pPr>
      <w:r w:rsidRPr="00E66659">
        <w:rPr>
          <w:rFonts w:asciiTheme="minorHAnsi" w:hAnsiTheme="minorHAnsi" w:cstheme="minorHAnsi"/>
          <w:noProof/>
          <w:color w:val="244061" w:themeColor="accent1" w:themeShade="80"/>
          <w:lang w:eastAsia="en-US"/>
        </w:rPr>
        <w:drawing>
          <wp:inline distT="0" distB="0" distL="0" distR="0" wp14:anchorId="648C9798" wp14:editId="0E38C3D2">
            <wp:extent cx="5471160" cy="1432560"/>
            <wp:effectExtent l="0" t="0" r="0" b="0"/>
            <wp:docPr id="557447241" name="Diagram 1">
              <a:extLst xmlns:a="http://schemas.openxmlformats.org/drawingml/2006/main">
                <a:ext uri="{FF2B5EF4-FFF2-40B4-BE49-F238E27FC236}">
                  <a16:creationId xmlns:a16="http://schemas.microsoft.com/office/drawing/2014/main" id="{BD15AD05-9380-F56D-348A-630DAAFEEC5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2838168" w14:textId="3A086DF7" w:rsidR="008B5192" w:rsidRPr="00E66659" w:rsidRDefault="008B5192" w:rsidP="00275043">
      <w:pPr>
        <w:ind w:left="720"/>
        <w:rPr>
          <w:rFonts w:asciiTheme="minorHAnsi" w:hAnsiTheme="minorHAnsi" w:cstheme="minorHAnsi"/>
          <w:noProof/>
          <w:color w:val="244061" w:themeColor="accent1" w:themeShade="80"/>
          <w:lang w:val="en-US" w:eastAsia="en-US"/>
        </w:rPr>
      </w:pPr>
    </w:p>
    <w:p w14:paraId="7D911D2B" w14:textId="2B6F13DE" w:rsidR="008B5192" w:rsidRPr="00E66659" w:rsidRDefault="008B5192" w:rsidP="00F73ADA">
      <w:pPr>
        <w:tabs>
          <w:tab w:val="left" w:pos="720"/>
        </w:tabs>
        <w:rPr>
          <w:rFonts w:asciiTheme="minorHAnsi" w:hAnsiTheme="minorHAnsi" w:cstheme="minorHAnsi"/>
          <w:noProof/>
          <w:color w:val="244061" w:themeColor="accent1" w:themeShade="80"/>
          <w:lang w:val="en-US" w:eastAsia="en-US"/>
        </w:rPr>
      </w:pPr>
    </w:p>
    <w:p w14:paraId="5F59FBE5" w14:textId="28EF8D2C" w:rsidR="00C72323" w:rsidRPr="00E66659" w:rsidRDefault="00C72323" w:rsidP="00F73ADA">
      <w:pPr>
        <w:tabs>
          <w:tab w:val="left" w:pos="720"/>
        </w:tabs>
        <w:rPr>
          <w:rFonts w:asciiTheme="minorHAnsi" w:hAnsiTheme="minorHAnsi" w:cstheme="minorHAnsi"/>
          <w:noProof/>
          <w:color w:val="244061" w:themeColor="accent1" w:themeShade="80"/>
          <w:lang w:val="en-US" w:eastAsia="en-US"/>
        </w:rPr>
      </w:pPr>
      <w:r w:rsidRPr="00E66659">
        <w:rPr>
          <w:rFonts w:asciiTheme="minorHAnsi" w:hAnsiTheme="minorHAnsi" w:cstheme="minorHAnsi"/>
          <w:noProof/>
          <w:color w:val="244061" w:themeColor="accent1" w:themeShade="80"/>
          <w:lang w:val="en-US" w:eastAsia="en-US"/>
        </w:rPr>
        <w:t xml:space="preserve">As per the current process,  </w:t>
      </w:r>
      <w:r w:rsidR="00842998" w:rsidRPr="00E66659">
        <w:rPr>
          <w:rFonts w:asciiTheme="minorHAnsi" w:hAnsiTheme="minorHAnsi" w:cstheme="minorHAnsi"/>
          <w:noProof/>
          <w:color w:val="244061" w:themeColor="accent1" w:themeShade="80"/>
          <w:lang w:val="en-US" w:eastAsia="en-US"/>
        </w:rPr>
        <w:t xml:space="preserve">legacy </w:t>
      </w:r>
      <w:r w:rsidRPr="00E66659">
        <w:rPr>
          <w:rFonts w:asciiTheme="minorHAnsi" w:hAnsiTheme="minorHAnsi" w:cstheme="minorHAnsi"/>
          <w:noProof/>
          <w:color w:val="244061" w:themeColor="accent1" w:themeShade="80"/>
          <w:lang w:val="en-US" w:eastAsia="en-US"/>
        </w:rPr>
        <w:t xml:space="preserve">LMS – </w:t>
      </w:r>
      <w:commentRangeStart w:id="35"/>
      <w:commentRangeStart w:id="36"/>
      <w:r w:rsidRPr="00E66659">
        <w:rPr>
          <w:rFonts w:asciiTheme="minorHAnsi" w:hAnsiTheme="minorHAnsi" w:cstheme="minorHAnsi"/>
          <w:noProof/>
          <w:color w:val="244061" w:themeColor="accent1" w:themeShade="80"/>
          <w:lang w:val="en-US" w:eastAsia="en-US"/>
        </w:rPr>
        <w:t>Kastle</w:t>
      </w:r>
      <w:commentRangeEnd w:id="35"/>
      <w:r w:rsidR="00D47FE5">
        <w:rPr>
          <w:rStyle w:val="CommentReference"/>
        </w:rPr>
        <w:commentReference w:id="35"/>
      </w:r>
      <w:commentRangeEnd w:id="36"/>
      <w:r w:rsidR="00F4600C">
        <w:rPr>
          <w:rStyle w:val="CommentReference"/>
        </w:rPr>
        <w:commentReference w:id="36"/>
      </w:r>
      <w:r w:rsidRPr="00E66659">
        <w:rPr>
          <w:rFonts w:asciiTheme="minorHAnsi" w:hAnsiTheme="minorHAnsi" w:cstheme="minorHAnsi"/>
          <w:noProof/>
          <w:color w:val="244061" w:themeColor="accent1" w:themeShade="80"/>
          <w:lang w:val="en-US" w:eastAsia="en-US"/>
        </w:rPr>
        <w:t xml:space="preserve"> </w:t>
      </w:r>
      <w:r w:rsidR="00842998" w:rsidRPr="00E66659">
        <w:rPr>
          <w:rFonts w:asciiTheme="minorHAnsi" w:hAnsiTheme="minorHAnsi" w:cstheme="minorHAnsi"/>
          <w:noProof/>
          <w:color w:val="244061" w:themeColor="accent1" w:themeShade="80"/>
          <w:lang w:val="en-US" w:eastAsia="en-US"/>
        </w:rPr>
        <w:t xml:space="preserve">pushes transactional data into an staging table from which SAP pulls the data and process to generate the respective GL entries. </w:t>
      </w:r>
    </w:p>
    <w:p w14:paraId="0F9E3304" w14:textId="048F61B5" w:rsidR="00C72323" w:rsidRPr="00E66659" w:rsidRDefault="00C72323" w:rsidP="00F73ADA">
      <w:pPr>
        <w:tabs>
          <w:tab w:val="left" w:pos="720"/>
        </w:tabs>
        <w:rPr>
          <w:rFonts w:asciiTheme="minorHAnsi" w:hAnsiTheme="minorHAnsi" w:cstheme="minorHAnsi"/>
          <w:noProof/>
          <w:color w:val="244061" w:themeColor="accent1" w:themeShade="80"/>
          <w:lang w:val="en-US" w:eastAsia="en-US"/>
        </w:rPr>
      </w:pPr>
    </w:p>
    <w:p w14:paraId="0A29094B" w14:textId="119F71C7" w:rsidR="007019C2" w:rsidRPr="00E66659" w:rsidRDefault="007019C2" w:rsidP="007019C2">
      <w:pPr>
        <w:pStyle w:val="Heading2"/>
        <w:numPr>
          <w:ilvl w:val="0"/>
          <w:numId w:val="0"/>
        </w:numPr>
        <w:rPr>
          <w:rFonts w:cstheme="minorHAnsi"/>
          <w:color w:val="244061" w:themeColor="accent1" w:themeShade="80"/>
        </w:rPr>
      </w:pPr>
      <w:bookmarkStart w:id="37" w:name="_Toc207827934"/>
      <w:r w:rsidRPr="00E66659">
        <w:rPr>
          <w:rFonts w:cstheme="minorHAnsi"/>
          <w:color w:val="244061" w:themeColor="accent1" w:themeShade="80"/>
        </w:rPr>
        <w:lastRenderedPageBreak/>
        <w:t>REQUIREMENT</w:t>
      </w:r>
      <w:r w:rsidR="0078025B" w:rsidRPr="00E66659">
        <w:rPr>
          <w:rFonts w:cstheme="minorHAnsi"/>
          <w:color w:val="244061" w:themeColor="accent1" w:themeShade="80"/>
        </w:rPr>
        <w:t>S</w:t>
      </w:r>
      <w:bookmarkEnd w:id="37"/>
    </w:p>
    <w:p w14:paraId="6D6CB7FB" w14:textId="469BF26D" w:rsidR="00F12EBD" w:rsidRPr="00E66659" w:rsidRDefault="00F12EBD" w:rsidP="00F12EBD">
      <w:pPr>
        <w:rPr>
          <w:rFonts w:asciiTheme="minorHAnsi" w:hAnsiTheme="minorHAnsi" w:cstheme="minorHAnsi"/>
          <w:noProof/>
          <w:color w:val="244061" w:themeColor="accent1" w:themeShade="80"/>
          <w:sz w:val="22"/>
          <w:szCs w:val="22"/>
          <w:lang w:val="en-US" w:eastAsia="en-US"/>
        </w:rPr>
      </w:pPr>
      <w:r w:rsidRPr="00E66659">
        <w:rPr>
          <w:rFonts w:asciiTheme="minorHAnsi" w:hAnsiTheme="minorHAnsi" w:cstheme="minorHAnsi"/>
          <w:noProof/>
          <w:color w:val="244061" w:themeColor="accent1" w:themeShade="80"/>
          <w:sz w:val="22"/>
          <w:szCs w:val="22"/>
          <w:lang w:val="en-US" w:eastAsia="en-US"/>
        </w:rPr>
        <w:t xml:space="preserve">Following are the key </w:t>
      </w:r>
      <w:r w:rsidR="00D21EA8" w:rsidRPr="00E66659">
        <w:rPr>
          <w:rFonts w:asciiTheme="minorHAnsi" w:hAnsiTheme="minorHAnsi" w:cstheme="minorHAnsi"/>
          <w:noProof/>
          <w:color w:val="244061" w:themeColor="accent1" w:themeShade="80"/>
          <w:sz w:val="22"/>
          <w:szCs w:val="22"/>
          <w:lang w:val="en-US" w:eastAsia="en-US"/>
        </w:rPr>
        <w:t xml:space="preserve">user stated requirments and </w:t>
      </w:r>
      <w:r w:rsidRPr="00E66659">
        <w:rPr>
          <w:rFonts w:asciiTheme="minorHAnsi" w:hAnsiTheme="minorHAnsi" w:cstheme="minorHAnsi"/>
          <w:noProof/>
          <w:color w:val="244061" w:themeColor="accent1" w:themeShade="80"/>
          <w:sz w:val="22"/>
          <w:szCs w:val="22"/>
          <w:lang w:val="en-US" w:eastAsia="en-US"/>
        </w:rPr>
        <w:t xml:space="preserve">aspirations for the Transact CBS. </w:t>
      </w:r>
    </w:p>
    <w:p w14:paraId="6728D18D" w14:textId="2FC70BFC" w:rsidR="0092766A" w:rsidRPr="00E66659" w:rsidRDefault="00F12EBD" w:rsidP="00731218">
      <w:pPr>
        <w:pStyle w:val="Heading2"/>
        <w:numPr>
          <w:ilvl w:val="0"/>
          <w:numId w:val="0"/>
        </w:numPr>
        <w:rPr>
          <w:rFonts w:cstheme="minorHAnsi"/>
          <w:color w:val="244061" w:themeColor="accent1" w:themeShade="80"/>
        </w:rPr>
      </w:pPr>
      <w:bookmarkStart w:id="38" w:name="_Toc207827935"/>
      <w:r w:rsidRPr="00E66659">
        <w:rPr>
          <w:rFonts w:cstheme="minorHAnsi"/>
          <w:color w:val="244061" w:themeColor="accent1" w:themeShade="80"/>
        </w:rPr>
        <w:t>Functional:</w:t>
      </w:r>
      <w:bookmarkEnd w:id="38"/>
    </w:p>
    <w:p w14:paraId="02239FFD" w14:textId="05054B20" w:rsidR="003D2319" w:rsidRPr="00E66659" w:rsidRDefault="003D2319" w:rsidP="003D2319">
      <w:pPr>
        <w:rPr>
          <w:rFonts w:asciiTheme="minorHAnsi" w:hAnsiTheme="minorHAnsi" w:cstheme="minorHAnsi"/>
          <w:color w:val="244061" w:themeColor="accent1" w:themeShade="80"/>
        </w:rPr>
      </w:pPr>
    </w:p>
    <w:p w14:paraId="371FB9AE" w14:textId="529E3E69" w:rsidR="003D2319" w:rsidRPr="00E66659" w:rsidRDefault="003D2319" w:rsidP="003D2319">
      <w:pPr>
        <w:rPr>
          <w:rFonts w:asciiTheme="minorHAnsi" w:hAnsiTheme="minorHAnsi" w:cstheme="minorHAnsi"/>
          <w:color w:val="244061" w:themeColor="accent1" w:themeShade="80"/>
        </w:rPr>
      </w:pPr>
      <w:r w:rsidRPr="00E66659">
        <w:rPr>
          <w:rFonts w:asciiTheme="minorHAnsi" w:hAnsiTheme="minorHAnsi" w:cstheme="minorHAnsi"/>
          <w:color w:val="244061" w:themeColor="accent1" w:themeShade="80"/>
        </w:rPr>
        <w:t xml:space="preserve">The functional requirement is to share following business events from Transact to SAP. </w:t>
      </w:r>
    </w:p>
    <w:tbl>
      <w:tblPr>
        <w:tblW w:w="9900" w:type="dxa"/>
        <w:tblLayout w:type="fixed"/>
        <w:tblLook w:val="04A0" w:firstRow="1" w:lastRow="0" w:firstColumn="1" w:lastColumn="0" w:noHBand="0" w:noVBand="1"/>
      </w:tblPr>
      <w:tblGrid>
        <w:gridCol w:w="9900"/>
      </w:tblGrid>
      <w:tr w:rsidR="00E66659" w:rsidRPr="00E66659" w14:paraId="167420FE" w14:textId="77777777" w:rsidTr="003D2319">
        <w:trPr>
          <w:trHeight w:val="496"/>
        </w:trPr>
        <w:tc>
          <w:tcPr>
            <w:tcW w:w="9900" w:type="dxa"/>
          </w:tcPr>
          <w:p w14:paraId="7C34F3A6" w14:textId="731C9594" w:rsidR="003D2319" w:rsidRPr="00E66659" w:rsidRDefault="003D2319" w:rsidP="003D2319">
            <w:pPr>
              <w:pStyle w:val="Heading8"/>
              <w:rPr>
                <w:rFonts w:asciiTheme="minorHAnsi" w:hAnsiTheme="minorHAnsi" w:cstheme="minorHAnsi"/>
                <w:color w:val="244061" w:themeColor="accent1" w:themeShade="80"/>
              </w:rPr>
            </w:pPr>
            <w:r w:rsidRPr="00E66659">
              <w:rPr>
                <w:rFonts w:asciiTheme="minorHAnsi" w:hAnsiTheme="minorHAnsi" w:cstheme="minorHAnsi"/>
                <w:b/>
                <w:bCs/>
                <w:color w:val="244061" w:themeColor="accent1" w:themeShade="80"/>
              </w:rPr>
              <w:t>Customer Data :</w:t>
            </w:r>
            <w:r w:rsidRPr="00E66659">
              <w:rPr>
                <w:rFonts w:asciiTheme="minorHAnsi" w:hAnsiTheme="minorHAnsi" w:cstheme="minorHAnsi"/>
                <w:color w:val="244061" w:themeColor="accent1" w:themeShade="80"/>
              </w:rPr>
              <w:t xml:space="preserve">   Customer related Details needs to be shared with SAP whenever a customer is created </w:t>
            </w:r>
            <w:r w:rsidR="005A5398">
              <w:rPr>
                <w:rFonts w:asciiTheme="minorHAnsi" w:hAnsiTheme="minorHAnsi" w:cstheme="minorHAnsi"/>
                <w:color w:val="244061" w:themeColor="accent1" w:themeShade="80"/>
              </w:rPr>
              <w:t xml:space="preserve">or Updated </w:t>
            </w:r>
            <w:r w:rsidRPr="00E66659">
              <w:rPr>
                <w:rFonts w:asciiTheme="minorHAnsi" w:hAnsiTheme="minorHAnsi" w:cstheme="minorHAnsi"/>
                <w:color w:val="244061" w:themeColor="accent1" w:themeShade="80"/>
              </w:rPr>
              <w:t>on Transact</w:t>
            </w:r>
            <w:r w:rsidR="005A5398">
              <w:rPr>
                <w:rFonts w:asciiTheme="minorHAnsi" w:hAnsiTheme="minorHAnsi" w:cstheme="minorHAnsi"/>
                <w:color w:val="244061" w:themeColor="accent1" w:themeShade="80"/>
              </w:rPr>
              <w:t>.</w:t>
            </w:r>
          </w:p>
        </w:tc>
      </w:tr>
      <w:tr w:rsidR="00E66659" w:rsidRPr="00E66659" w14:paraId="42428F75" w14:textId="77777777" w:rsidTr="003D2319">
        <w:trPr>
          <w:trHeight w:val="455"/>
        </w:trPr>
        <w:tc>
          <w:tcPr>
            <w:tcW w:w="9900" w:type="dxa"/>
          </w:tcPr>
          <w:p w14:paraId="00226327" w14:textId="43AAC641" w:rsidR="003D2319" w:rsidRPr="00E66659" w:rsidRDefault="003D2319" w:rsidP="003D2319">
            <w:pPr>
              <w:pStyle w:val="Heading8"/>
              <w:rPr>
                <w:rFonts w:asciiTheme="minorHAnsi" w:hAnsiTheme="minorHAnsi" w:cstheme="minorHAnsi"/>
                <w:color w:val="244061" w:themeColor="accent1" w:themeShade="80"/>
              </w:rPr>
            </w:pPr>
            <w:r w:rsidRPr="00E66659">
              <w:rPr>
                <w:rFonts w:asciiTheme="minorHAnsi" w:hAnsiTheme="minorHAnsi" w:cstheme="minorHAnsi"/>
                <w:b/>
                <w:bCs/>
                <w:color w:val="244061" w:themeColor="accent1" w:themeShade="80"/>
              </w:rPr>
              <w:t>Vendor Data:</w:t>
            </w:r>
            <w:r w:rsidRPr="00E66659">
              <w:rPr>
                <w:rFonts w:asciiTheme="minorHAnsi" w:hAnsiTheme="minorHAnsi" w:cstheme="minorHAnsi"/>
                <w:color w:val="244061" w:themeColor="accent1" w:themeShade="80"/>
              </w:rPr>
              <w:t xml:space="preserve">  Vendor related details needs to be shared with SAP whenever a vendor is created</w:t>
            </w:r>
            <w:r w:rsidR="005A5398">
              <w:rPr>
                <w:rFonts w:asciiTheme="minorHAnsi" w:hAnsiTheme="minorHAnsi" w:cstheme="minorHAnsi"/>
                <w:color w:val="244061" w:themeColor="accent1" w:themeShade="80"/>
              </w:rPr>
              <w:t xml:space="preserve"> or Updated.</w:t>
            </w:r>
          </w:p>
        </w:tc>
      </w:tr>
      <w:tr w:rsidR="00E66659" w:rsidRPr="00E66659" w14:paraId="51A4BB1D" w14:textId="77777777" w:rsidTr="003D2319">
        <w:trPr>
          <w:trHeight w:val="437"/>
        </w:trPr>
        <w:tc>
          <w:tcPr>
            <w:tcW w:w="9900" w:type="dxa"/>
          </w:tcPr>
          <w:p w14:paraId="185ECD20" w14:textId="77777777" w:rsidR="003D2319" w:rsidRPr="00E66659" w:rsidRDefault="003D2319" w:rsidP="003D2319">
            <w:pPr>
              <w:pStyle w:val="Heading8"/>
              <w:rPr>
                <w:rFonts w:asciiTheme="minorHAnsi" w:hAnsiTheme="minorHAnsi" w:cstheme="minorHAnsi"/>
                <w:color w:val="244061" w:themeColor="accent1" w:themeShade="80"/>
              </w:rPr>
            </w:pPr>
            <w:r w:rsidRPr="00E66659">
              <w:rPr>
                <w:rFonts w:asciiTheme="minorHAnsi" w:hAnsiTheme="minorHAnsi" w:cstheme="minorHAnsi"/>
                <w:b/>
                <w:bCs/>
                <w:color w:val="244061" w:themeColor="accent1" w:themeShade="80"/>
              </w:rPr>
              <w:t>Transaction Data:</w:t>
            </w:r>
            <w:r w:rsidRPr="00E66659">
              <w:rPr>
                <w:rFonts w:asciiTheme="minorHAnsi" w:hAnsiTheme="minorHAnsi" w:cstheme="minorHAnsi"/>
                <w:color w:val="244061" w:themeColor="accent1" w:themeShade="80"/>
              </w:rPr>
              <w:t xml:space="preserve"> All the GL &amp; PL transaction events, needs to be shared with SAP with respective mapping which is agreed between the two systems. </w:t>
            </w:r>
          </w:p>
          <w:p w14:paraId="0E864F81" w14:textId="5590356F" w:rsidR="003D2319" w:rsidRPr="00E66659" w:rsidRDefault="003D2319" w:rsidP="003D2319">
            <w:pPr>
              <w:rPr>
                <w:rFonts w:asciiTheme="minorHAnsi" w:hAnsiTheme="minorHAnsi" w:cstheme="minorHAnsi"/>
                <w:color w:val="244061" w:themeColor="accent1" w:themeShade="80"/>
                <w:lang w:val="en-US" w:eastAsia="en-US"/>
              </w:rPr>
            </w:pPr>
          </w:p>
        </w:tc>
      </w:tr>
    </w:tbl>
    <w:p w14:paraId="57812135" w14:textId="77777777" w:rsidR="00A64CE0" w:rsidRPr="00E66659" w:rsidRDefault="00A64CE0" w:rsidP="00A64CE0">
      <w:pPr>
        <w:pStyle w:val="Heading2"/>
        <w:numPr>
          <w:ilvl w:val="0"/>
          <w:numId w:val="0"/>
        </w:numPr>
        <w:rPr>
          <w:rFonts w:cstheme="minorHAnsi"/>
          <w:color w:val="244061" w:themeColor="accent1" w:themeShade="80"/>
        </w:rPr>
      </w:pPr>
      <w:bookmarkStart w:id="39" w:name="_Toc207827936"/>
      <w:r w:rsidRPr="00E66659">
        <w:rPr>
          <w:rFonts w:cstheme="minorHAnsi"/>
          <w:color w:val="244061" w:themeColor="accent1" w:themeShade="80"/>
        </w:rPr>
        <w:t>TO BE PROCESS</w:t>
      </w:r>
      <w:bookmarkEnd w:id="39"/>
    </w:p>
    <w:p w14:paraId="0FE3DA4E" w14:textId="67528734" w:rsidR="00A64CE0" w:rsidRPr="00E66659" w:rsidRDefault="00A64CE0" w:rsidP="00A64CE0">
      <w:pPr>
        <w:tabs>
          <w:tab w:val="left" w:pos="720"/>
        </w:tabs>
        <w:rPr>
          <w:rFonts w:asciiTheme="minorHAnsi" w:hAnsiTheme="minorHAnsi" w:cstheme="minorHAnsi"/>
          <w:noProof/>
          <w:color w:val="244061" w:themeColor="accent1" w:themeShade="80"/>
          <w:lang w:val="en-US" w:eastAsia="en-US"/>
        </w:rPr>
      </w:pPr>
      <w:r w:rsidRPr="00E66659">
        <w:rPr>
          <w:rFonts w:asciiTheme="minorHAnsi" w:hAnsiTheme="minorHAnsi" w:cstheme="minorHAnsi"/>
          <w:noProof/>
          <w:color w:val="244061" w:themeColor="accent1" w:themeShade="80"/>
          <w:lang w:val="en-US" w:eastAsia="en-US"/>
        </w:rPr>
        <w:t>Tamweel Al Oula aims to transform the aforementioned process with API based communication. For the matter, SAP will provide the rest APIs to Temenos – Transact team in order to push the transactional and</w:t>
      </w:r>
      <w:r w:rsidR="00F4600C">
        <w:rPr>
          <w:rFonts w:asciiTheme="minorHAnsi" w:hAnsiTheme="minorHAnsi" w:cstheme="minorHAnsi"/>
          <w:noProof/>
          <w:color w:val="244061" w:themeColor="accent1" w:themeShade="80"/>
          <w:lang w:val="en-US" w:eastAsia="en-US"/>
        </w:rPr>
        <w:t xml:space="preserve"> Vendor data,</w:t>
      </w:r>
      <w:r w:rsidRPr="00E66659">
        <w:rPr>
          <w:rFonts w:asciiTheme="minorHAnsi" w:hAnsiTheme="minorHAnsi" w:cstheme="minorHAnsi"/>
          <w:noProof/>
          <w:color w:val="244061" w:themeColor="accent1" w:themeShade="80"/>
          <w:lang w:val="en-US" w:eastAsia="en-US"/>
        </w:rPr>
        <w:t xml:space="preserve"> </w:t>
      </w:r>
      <w:commentRangeStart w:id="40"/>
      <w:commentRangeStart w:id="41"/>
      <w:commentRangeStart w:id="42"/>
      <w:r w:rsidRPr="00C849F1">
        <w:rPr>
          <w:rFonts w:asciiTheme="minorHAnsi" w:hAnsiTheme="minorHAnsi" w:cstheme="minorHAnsi"/>
          <w:noProof/>
          <w:color w:val="244061" w:themeColor="accent1" w:themeShade="80"/>
          <w:highlight w:val="red"/>
          <w:lang w:val="en-US" w:eastAsia="en-US"/>
        </w:rPr>
        <w:t>customer data</w:t>
      </w:r>
      <w:r w:rsidRPr="00E66659">
        <w:rPr>
          <w:rFonts w:asciiTheme="minorHAnsi" w:hAnsiTheme="minorHAnsi" w:cstheme="minorHAnsi"/>
          <w:noProof/>
          <w:color w:val="244061" w:themeColor="accent1" w:themeShade="80"/>
          <w:lang w:val="en-US" w:eastAsia="en-US"/>
        </w:rPr>
        <w:t xml:space="preserve"> </w:t>
      </w:r>
      <w:commentRangeEnd w:id="40"/>
      <w:r w:rsidR="00C849F1">
        <w:rPr>
          <w:rStyle w:val="CommentReference"/>
        </w:rPr>
        <w:commentReference w:id="40"/>
      </w:r>
      <w:commentRangeEnd w:id="41"/>
      <w:r w:rsidR="00C849F1">
        <w:rPr>
          <w:rStyle w:val="CommentReference"/>
        </w:rPr>
        <w:commentReference w:id="41"/>
      </w:r>
      <w:commentRangeEnd w:id="42"/>
      <w:r w:rsidR="00F4600C">
        <w:rPr>
          <w:rStyle w:val="CommentReference"/>
        </w:rPr>
        <w:commentReference w:id="42"/>
      </w:r>
      <w:r w:rsidRPr="00E66659">
        <w:rPr>
          <w:rFonts w:asciiTheme="minorHAnsi" w:hAnsiTheme="minorHAnsi" w:cstheme="minorHAnsi"/>
          <w:noProof/>
          <w:color w:val="244061" w:themeColor="accent1" w:themeShade="80"/>
          <w:lang w:val="en-US" w:eastAsia="en-US"/>
        </w:rPr>
        <w:t xml:space="preserve">into SAP on near realtime. </w:t>
      </w:r>
    </w:p>
    <w:p w14:paraId="333A92F7" w14:textId="3F5C5460" w:rsidR="00A64CE0" w:rsidRPr="00E66659" w:rsidRDefault="00A64CE0" w:rsidP="00A64CE0">
      <w:pPr>
        <w:tabs>
          <w:tab w:val="left" w:pos="720"/>
        </w:tabs>
        <w:rPr>
          <w:rFonts w:asciiTheme="minorHAnsi" w:hAnsiTheme="minorHAnsi" w:cstheme="minorHAnsi"/>
          <w:b/>
          <w:bCs/>
          <w:noProof/>
          <w:color w:val="244061" w:themeColor="accent1" w:themeShade="80"/>
          <w:lang w:val="en-US" w:eastAsia="en-US"/>
        </w:rPr>
      </w:pPr>
    </w:p>
    <w:p w14:paraId="541DBF2D" w14:textId="1A29683A" w:rsidR="00A64CE0" w:rsidRPr="00E66659" w:rsidRDefault="00A64CE0" w:rsidP="009C765F">
      <w:pPr>
        <w:pStyle w:val="Heading2"/>
        <w:numPr>
          <w:ilvl w:val="0"/>
          <w:numId w:val="0"/>
        </w:numPr>
        <w:rPr>
          <w:rFonts w:cstheme="minorHAnsi"/>
          <w:color w:val="244061" w:themeColor="accent1" w:themeShade="80"/>
          <w:sz w:val="22"/>
          <w:szCs w:val="22"/>
        </w:rPr>
      </w:pPr>
      <w:bookmarkStart w:id="43" w:name="_Toc207827937"/>
      <w:r w:rsidRPr="00E66659">
        <w:rPr>
          <w:rFonts w:cstheme="minorHAnsi"/>
          <w:color w:val="244061" w:themeColor="accent1" w:themeShade="80"/>
          <w:sz w:val="22"/>
          <w:szCs w:val="22"/>
        </w:rPr>
        <w:t>Transaction Data :</w:t>
      </w:r>
      <w:bookmarkEnd w:id="43"/>
      <w:r w:rsidRPr="00E66659">
        <w:rPr>
          <w:rFonts w:cstheme="minorHAnsi"/>
          <w:color w:val="244061" w:themeColor="accent1" w:themeShade="80"/>
          <w:sz w:val="22"/>
          <w:szCs w:val="22"/>
        </w:rPr>
        <w:t xml:space="preserve"> </w:t>
      </w:r>
    </w:p>
    <w:p w14:paraId="528E2E17" w14:textId="77777777" w:rsidR="00A64CE0" w:rsidRPr="00E66659" w:rsidRDefault="00A64CE0" w:rsidP="00A64CE0">
      <w:pPr>
        <w:tabs>
          <w:tab w:val="left" w:pos="720"/>
        </w:tabs>
        <w:rPr>
          <w:rFonts w:asciiTheme="minorHAnsi" w:hAnsiTheme="minorHAnsi" w:cstheme="minorHAnsi"/>
          <w:noProof/>
          <w:color w:val="244061" w:themeColor="accent1" w:themeShade="80"/>
          <w:lang w:val="en-US" w:eastAsia="en-US"/>
        </w:rPr>
      </w:pPr>
    </w:p>
    <w:p w14:paraId="6924E326" w14:textId="76CA07FD" w:rsidR="00A64CE0" w:rsidRPr="00E66659" w:rsidRDefault="00A64CE0" w:rsidP="00A64CE0">
      <w:pPr>
        <w:tabs>
          <w:tab w:val="left" w:pos="720"/>
        </w:tabs>
        <w:rPr>
          <w:rFonts w:asciiTheme="minorHAnsi" w:hAnsiTheme="minorHAnsi" w:cstheme="minorHAnsi"/>
          <w:noProof/>
          <w:color w:val="244061" w:themeColor="accent1" w:themeShade="80"/>
          <w:lang w:val="en-US" w:eastAsia="en-US"/>
        </w:rPr>
      </w:pPr>
      <w:r w:rsidRPr="00E66659">
        <w:rPr>
          <w:rFonts w:asciiTheme="minorHAnsi" w:hAnsiTheme="minorHAnsi" w:cstheme="minorHAnsi"/>
          <w:noProof/>
          <w:color w:val="244061" w:themeColor="accent1" w:themeShade="80"/>
          <w:lang w:val="en-US" w:eastAsia="en-US"/>
        </w:rPr>
        <w:t xml:space="preserve">To meet TA’s SAP integration requirements, a local template named </w:t>
      </w:r>
      <w:r w:rsidRPr="00E66659">
        <w:rPr>
          <w:rFonts w:asciiTheme="minorHAnsi" w:hAnsiTheme="minorHAnsi" w:cstheme="minorHAnsi"/>
          <w:b/>
          <w:bCs/>
          <w:noProof/>
          <w:color w:val="244061" w:themeColor="accent1" w:themeShade="80"/>
          <w:lang w:val="en-US" w:eastAsia="en-US"/>
        </w:rPr>
        <w:t>SMBT.SAP.TRANSACTIONS</w:t>
      </w:r>
      <w:r w:rsidRPr="00E66659">
        <w:rPr>
          <w:rFonts w:asciiTheme="minorHAnsi" w:hAnsiTheme="minorHAnsi" w:cstheme="minorHAnsi"/>
          <w:noProof/>
          <w:color w:val="244061" w:themeColor="accent1" w:themeShade="80"/>
          <w:lang w:val="en-US" w:eastAsia="en-US"/>
        </w:rPr>
        <w:t xml:space="preserve"> will be developed in transact. This table will store transaction entries and related entry details sourced from </w:t>
      </w:r>
      <w:r w:rsidRPr="00E66659">
        <w:rPr>
          <w:rFonts w:asciiTheme="minorHAnsi" w:hAnsiTheme="minorHAnsi" w:cstheme="minorHAnsi"/>
          <w:b/>
          <w:bCs/>
          <w:noProof/>
          <w:color w:val="244061" w:themeColor="accent1" w:themeShade="80"/>
          <w:lang w:val="en-US" w:eastAsia="en-US"/>
        </w:rPr>
        <w:t>STMT.ENTRY, RE.CONSOL.SPEC.ENTRY</w:t>
      </w:r>
      <w:r w:rsidRPr="00E66659">
        <w:rPr>
          <w:rFonts w:asciiTheme="minorHAnsi" w:hAnsiTheme="minorHAnsi" w:cstheme="minorHAnsi"/>
          <w:noProof/>
          <w:color w:val="244061" w:themeColor="accent1" w:themeShade="80"/>
          <w:lang w:val="en-US" w:eastAsia="en-US"/>
        </w:rPr>
        <w:t xml:space="preserve"> and </w:t>
      </w:r>
      <w:r w:rsidRPr="00E66659">
        <w:rPr>
          <w:rFonts w:asciiTheme="minorHAnsi" w:hAnsiTheme="minorHAnsi" w:cstheme="minorHAnsi"/>
          <w:b/>
          <w:bCs/>
          <w:noProof/>
          <w:color w:val="244061" w:themeColor="accent1" w:themeShade="80"/>
          <w:lang w:val="en-US" w:eastAsia="en-US"/>
        </w:rPr>
        <w:t>CATEG.ENTRY</w:t>
      </w:r>
      <w:r w:rsidRPr="00E66659">
        <w:rPr>
          <w:rFonts w:asciiTheme="minorHAnsi" w:hAnsiTheme="minorHAnsi" w:cstheme="minorHAnsi"/>
          <w:noProof/>
          <w:color w:val="244061" w:themeColor="accent1" w:themeShade="80"/>
          <w:lang w:val="en-US" w:eastAsia="en-US"/>
        </w:rPr>
        <w:t xml:space="preserve"> as transactions are raised within these financial tables. The </w:t>
      </w:r>
      <w:r w:rsidRPr="00E66659">
        <w:rPr>
          <w:rFonts w:asciiTheme="minorHAnsi" w:hAnsiTheme="minorHAnsi" w:cstheme="minorHAnsi"/>
          <w:b/>
          <w:bCs/>
          <w:noProof/>
          <w:color w:val="244061" w:themeColor="accent1" w:themeShade="80"/>
          <w:lang w:val="en-US" w:eastAsia="en-US"/>
        </w:rPr>
        <w:t>SMBT.SAP.TRANSACTIONS</w:t>
      </w:r>
      <w:r w:rsidRPr="00E66659">
        <w:rPr>
          <w:rFonts w:asciiTheme="minorHAnsi" w:hAnsiTheme="minorHAnsi" w:cstheme="minorHAnsi"/>
          <w:noProof/>
          <w:color w:val="244061" w:themeColor="accent1" w:themeShade="80"/>
          <w:lang w:val="en-US" w:eastAsia="en-US"/>
        </w:rPr>
        <w:t xml:space="preserve"> table will capture all relevant transaction attributes, including product category, PL category, balance type, profit center, customer number, contract number, transaction amount, and currency. For profit and loss items, the transaction currency  will be recorded, while for asset and liability items, the currency of the respective account will be stored. In cases of cross-currency transactions, the table will also capture applicable exchange rates, including both the actual foreign currency amount and its local equivalent. Other relevant transaction-level details will also be stored in this template</w:t>
      </w:r>
    </w:p>
    <w:p w14:paraId="7ACDAA87" w14:textId="3FA16CDF" w:rsidR="003D2319" w:rsidRPr="00E66659" w:rsidRDefault="003D2319" w:rsidP="003D2319">
      <w:pPr>
        <w:rPr>
          <w:rFonts w:asciiTheme="minorHAnsi" w:hAnsiTheme="minorHAnsi" w:cstheme="minorHAnsi"/>
          <w:color w:val="244061" w:themeColor="accent1" w:themeShade="80"/>
        </w:rPr>
      </w:pPr>
    </w:p>
    <w:tbl>
      <w:tblPr>
        <w:tblW w:w="9085" w:type="dxa"/>
        <w:tblLayout w:type="fixed"/>
        <w:tblLook w:val="04A0" w:firstRow="1" w:lastRow="0" w:firstColumn="1" w:lastColumn="0" w:noHBand="0" w:noVBand="1"/>
      </w:tblPr>
      <w:tblGrid>
        <w:gridCol w:w="1615"/>
        <w:gridCol w:w="2069"/>
        <w:gridCol w:w="59"/>
        <w:gridCol w:w="2013"/>
        <w:gridCol w:w="3329"/>
      </w:tblGrid>
      <w:tr w:rsidR="00E66659" w:rsidRPr="00E66659" w14:paraId="1EC77C58" w14:textId="77777777" w:rsidTr="006B318F">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bottom"/>
            <w:hideMark/>
          </w:tcPr>
          <w:p w14:paraId="3B46533A" w14:textId="77777777" w:rsidR="00A64CE0" w:rsidRPr="00E66659" w:rsidRDefault="00A64CE0" w:rsidP="000B7894">
            <w:pPr>
              <w:spacing w:after="0"/>
              <w:rPr>
                <w:rFonts w:asciiTheme="minorHAnsi" w:hAnsiTheme="minorHAnsi" w:cstheme="minorHAnsi"/>
                <w:b/>
                <w:bCs/>
                <w:color w:val="244061" w:themeColor="accent1" w:themeShade="80"/>
                <w:sz w:val="22"/>
                <w:szCs w:val="22"/>
                <w:lang w:val="en-US" w:eastAsia="en-US"/>
              </w:rPr>
            </w:pPr>
            <w:r w:rsidRPr="00E66659">
              <w:rPr>
                <w:rFonts w:asciiTheme="minorHAnsi" w:hAnsiTheme="minorHAnsi" w:cstheme="minorHAnsi"/>
                <w:b/>
                <w:bCs/>
                <w:color w:val="244061" w:themeColor="accent1" w:themeShade="80"/>
                <w:sz w:val="22"/>
                <w:szCs w:val="22"/>
                <w:lang w:val="en-US" w:eastAsia="en-US"/>
              </w:rPr>
              <w:t>SAP Fields</w:t>
            </w:r>
          </w:p>
        </w:tc>
        <w:tc>
          <w:tcPr>
            <w:tcW w:w="2069" w:type="dxa"/>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14:paraId="13F3B19D" w14:textId="77777777" w:rsidR="00A64CE0" w:rsidRPr="00E66659" w:rsidRDefault="00A64CE0" w:rsidP="000B7894">
            <w:pPr>
              <w:spacing w:after="0"/>
              <w:rPr>
                <w:rFonts w:asciiTheme="minorHAnsi" w:hAnsiTheme="minorHAnsi" w:cstheme="minorHAnsi"/>
                <w:b/>
                <w:bCs/>
                <w:color w:val="244061" w:themeColor="accent1" w:themeShade="80"/>
                <w:sz w:val="22"/>
                <w:szCs w:val="22"/>
                <w:lang w:val="en-US" w:eastAsia="en-US"/>
              </w:rPr>
            </w:pPr>
            <w:r w:rsidRPr="00E66659">
              <w:rPr>
                <w:rFonts w:asciiTheme="minorHAnsi" w:hAnsiTheme="minorHAnsi" w:cstheme="minorHAnsi"/>
                <w:b/>
                <w:bCs/>
                <w:color w:val="244061" w:themeColor="accent1" w:themeShade="80"/>
                <w:sz w:val="22"/>
                <w:szCs w:val="22"/>
                <w:lang w:val="en-US" w:eastAsia="en-US"/>
              </w:rPr>
              <w:t>Transact Fields</w:t>
            </w:r>
          </w:p>
        </w:tc>
        <w:tc>
          <w:tcPr>
            <w:tcW w:w="2072" w:type="dxa"/>
            <w:gridSpan w:val="2"/>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14:paraId="06F189D6" w14:textId="77777777" w:rsidR="00A64CE0" w:rsidRPr="00E66659" w:rsidRDefault="00A64CE0" w:rsidP="000B7894">
            <w:pPr>
              <w:spacing w:after="0"/>
              <w:rPr>
                <w:rFonts w:asciiTheme="minorHAnsi" w:hAnsiTheme="minorHAnsi" w:cstheme="minorHAnsi"/>
                <w:b/>
                <w:bCs/>
                <w:color w:val="244061" w:themeColor="accent1" w:themeShade="80"/>
                <w:sz w:val="22"/>
                <w:szCs w:val="22"/>
                <w:lang w:val="en-US" w:eastAsia="en-US"/>
              </w:rPr>
            </w:pPr>
            <w:r w:rsidRPr="00E66659">
              <w:rPr>
                <w:rFonts w:asciiTheme="minorHAnsi" w:hAnsiTheme="minorHAnsi" w:cstheme="minorHAnsi"/>
                <w:b/>
                <w:bCs/>
                <w:color w:val="244061" w:themeColor="accent1" w:themeShade="80"/>
                <w:sz w:val="22"/>
                <w:szCs w:val="22"/>
                <w:lang w:val="en-US" w:eastAsia="en-US"/>
              </w:rPr>
              <w:t>Sample Data</w:t>
            </w:r>
          </w:p>
        </w:tc>
        <w:tc>
          <w:tcPr>
            <w:tcW w:w="3329" w:type="dxa"/>
            <w:tcBorders>
              <w:top w:val="single" w:sz="4" w:space="0" w:color="auto"/>
              <w:left w:val="nil"/>
              <w:bottom w:val="single" w:sz="4" w:space="0" w:color="auto"/>
              <w:right w:val="single" w:sz="4" w:space="0" w:color="auto"/>
            </w:tcBorders>
            <w:shd w:val="clear" w:color="auto" w:fill="95B3D7" w:themeFill="accent1" w:themeFillTint="99"/>
            <w:noWrap/>
            <w:vAlign w:val="bottom"/>
            <w:hideMark/>
          </w:tcPr>
          <w:p w14:paraId="7B419A40" w14:textId="77777777" w:rsidR="00A64CE0" w:rsidRPr="00E66659" w:rsidRDefault="00A64CE0" w:rsidP="000B7894">
            <w:pPr>
              <w:spacing w:after="0"/>
              <w:rPr>
                <w:rFonts w:asciiTheme="minorHAnsi" w:hAnsiTheme="minorHAnsi" w:cstheme="minorHAnsi"/>
                <w:b/>
                <w:bCs/>
                <w:color w:val="244061" w:themeColor="accent1" w:themeShade="80"/>
                <w:sz w:val="22"/>
                <w:szCs w:val="22"/>
                <w:lang w:val="en-US" w:eastAsia="en-US"/>
              </w:rPr>
            </w:pPr>
            <w:r w:rsidRPr="00E66659">
              <w:rPr>
                <w:rFonts w:asciiTheme="minorHAnsi" w:hAnsiTheme="minorHAnsi" w:cstheme="minorHAnsi"/>
                <w:b/>
                <w:bCs/>
                <w:color w:val="244061" w:themeColor="accent1" w:themeShade="80"/>
                <w:sz w:val="22"/>
                <w:szCs w:val="22"/>
                <w:lang w:val="en-US" w:eastAsia="en-US"/>
              </w:rPr>
              <w:t>Remarks</w:t>
            </w:r>
          </w:p>
        </w:tc>
      </w:tr>
      <w:tr w:rsidR="00E66659" w:rsidRPr="00E66659" w14:paraId="47F7A8C5"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5F9EF7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COMP_CODE</w:t>
            </w:r>
          </w:p>
        </w:tc>
        <w:tc>
          <w:tcPr>
            <w:tcW w:w="2128" w:type="dxa"/>
            <w:gridSpan w:val="2"/>
            <w:tcBorders>
              <w:top w:val="nil"/>
              <w:left w:val="nil"/>
              <w:bottom w:val="single" w:sz="4" w:space="0" w:color="auto"/>
              <w:right w:val="single" w:sz="4" w:space="0" w:color="auto"/>
            </w:tcBorders>
            <w:noWrap/>
            <w:vAlign w:val="bottom"/>
            <w:hideMark/>
          </w:tcPr>
          <w:p w14:paraId="4063BA1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COMPANY.CODE</w:t>
            </w:r>
          </w:p>
        </w:tc>
        <w:tc>
          <w:tcPr>
            <w:tcW w:w="2013" w:type="dxa"/>
            <w:tcBorders>
              <w:top w:val="nil"/>
              <w:left w:val="nil"/>
              <w:bottom w:val="single" w:sz="4" w:space="0" w:color="auto"/>
              <w:right w:val="single" w:sz="4" w:space="0" w:color="auto"/>
            </w:tcBorders>
            <w:noWrap/>
            <w:vAlign w:val="bottom"/>
            <w:hideMark/>
          </w:tcPr>
          <w:p w14:paraId="4CE6B76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SA0010001</w:t>
            </w:r>
          </w:p>
        </w:tc>
        <w:tc>
          <w:tcPr>
            <w:tcW w:w="3329" w:type="dxa"/>
            <w:tcBorders>
              <w:top w:val="nil"/>
              <w:left w:val="nil"/>
              <w:bottom w:val="single" w:sz="4" w:space="0" w:color="auto"/>
              <w:right w:val="single" w:sz="4" w:space="0" w:color="auto"/>
            </w:tcBorders>
            <w:noWrap/>
            <w:vAlign w:val="bottom"/>
            <w:hideMark/>
          </w:tcPr>
          <w:p w14:paraId="4A15F8D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42F4782"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312598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AC_DOC_NO</w:t>
            </w:r>
          </w:p>
        </w:tc>
        <w:tc>
          <w:tcPr>
            <w:tcW w:w="2128" w:type="dxa"/>
            <w:gridSpan w:val="2"/>
            <w:tcBorders>
              <w:top w:val="nil"/>
              <w:left w:val="nil"/>
              <w:bottom w:val="single" w:sz="4" w:space="0" w:color="auto"/>
              <w:right w:val="single" w:sz="4" w:space="0" w:color="auto"/>
            </w:tcBorders>
            <w:noWrap/>
            <w:vAlign w:val="bottom"/>
            <w:hideMark/>
          </w:tcPr>
          <w:p w14:paraId="72020A6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Record ID - First Component</w:t>
            </w:r>
          </w:p>
        </w:tc>
        <w:tc>
          <w:tcPr>
            <w:tcW w:w="2013" w:type="dxa"/>
            <w:tcBorders>
              <w:top w:val="nil"/>
              <w:left w:val="nil"/>
              <w:bottom w:val="single" w:sz="4" w:space="0" w:color="auto"/>
              <w:right w:val="single" w:sz="4" w:space="0" w:color="auto"/>
            </w:tcBorders>
            <w:noWrap/>
            <w:vAlign w:val="bottom"/>
            <w:hideMark/>
          </w:tcPr>
          <w:p w14:paraId="5354FFC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208548648648113</w:t>
            </w:r>
          </w:p>
        </w:tc>
        <w:tc>
          <w:tcPr>
            <w:tcW w:w="3329" w:type="dxa"/>
            <w:tcBorders>
              <w:top w:val="nil"/>
              <w:left w:val="nil"/>
              <w:bottom w:val="single" w:sz="4" w:space="0" w:color="auto"/>
              <w:right w:val="single" w:sz="4" w:space="0" w:color="auto"/>
            </w:tcBorders>
            <w:noWrap/>
            <w:vAlign w:val="bottom"/>
            <w:hideMark/>
          </w:tcPr>
          <w:p w14:paraId="7EE4A23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7B5AACD0"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44D71D1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ITEMNO_ACC</w:t>
            </w:r>
          </w:p>
        </w:tc>
        <w:tc>
          <w:tcPr>
            <w:tcW w:w="2128" w:type="dxa"/>
            <w:gridSpan w:val="2"/>
            <w:tcBorders>
              <w:top w:val="nil"/>
              <w:left w:val="nil"/>
              <w:bottom w:val="single" w:sz="4" w:space="0" w:color="auto"/>
              <w:right w:val="single" w:sz="4" w:space="0" w:color="auto"/>
            </w:tcBorders>
            <w:noWrap/>
            <w:vAlign w:val="bottom"/>
            <w:hideMark/>
          </w:tcPr>
          <w:p w14:paraId="0B83030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Record ID - Second Component</w:t>
            </w:r>
          </w:p>
        </w:tc>
        <w:tc>
          <w:tcPr>
            <w:tcW w:w="2013" w:type="dxa"/>
            <w:tcBorders>
              <w:top w:val="nil"/>
              <w:left w:val="nil"/>
              <w:bottom w:val="single" w:sz="4" w:space="0" w:color="auto"/>
              <w:right w:val="single" w:sz="4" w:space="0" w:color="auto"/>
            </w:tcBorders>
            <w:noWrap/>
            <w:vAlign w:val="bottom"/>
            <w:hideMark/>
          </w:tcPr>
          <w:p w14:paraId="3C17BB9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000001</w:t>
            </w:r>
          </w:p>
        </w:tc>
        <w:tc>
          <w:tcPr>
            <w:tcW w:w="3329" w:type="dxa"/>
            <w:tcBorders>
              <w:top w:val="nil"/>
              <w:left w:val="nil"/>
              <w:bottom w:val="single" w:sz="4" w:space="0" w:color="auto"/>
              <w:right w:val="single" w:sz="4" w:space="0" w:color="auto"/>
            </w:tcBorders>
            <w:noWrap/>
            <w:vAlign w:val="bottom"/>
            <w:hideMark/>
          </w:tcPr>
          <w:p w14:paraId="75849BD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C43498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0A4AC8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PSTNG_DATE</w:t>
            </w:r>
          </w:p>
        </w:tc>
        <w:tc>
          <w:tcPr>
            <w:tcW w:w="2128" w:type="dxa"/>
            <w:gridSpan w:val="2"/>
            <w:tcBorders>
              <w:top w:val="nil"/>
              <w:left w:val="nil"/>
              <w:bottom w:val="single" w:sz="4" w:space="0" w:color="auto"/>
              <w:right w:val="single" w:sz="4" w:space="0" w:color="auto"/>
            </w:tcBorders>
            <w:noWrap/>
            <w:vAlign w:val="bottom"/>
            <w:hideMark/>
          </w:tcPr>
          <w:p w14:paraId="287CD3A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BOOKING.DATE</w:t>
            </w:r>
          </w:p>
        </w:tc>
        <w:tc>
          <w:tcPr>
            <w:tcW w:w="2013" w:type="dxa"/>
            <w:tcBorders>
              <w:top w:val="nil"/>
              <w:left w:val="nil"/>
              <w:bottom w:val="single" w:sz="4" w:space="0" w:color="auto"/>
              <w:right w:val="single" w:sz="4" w:space="0" w:color="auto"/>
            </w:tcBorders>
            <w:noWrap/>
            <w:vAlign w:val="bottom"/>
            <w:hideMark/>
          </w:tcPr>
          <w:p w14:paraId="57D152A3"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20250501</w:t>
            </w:r>
          </w:p>
        </w:tc>
        <w:tc>
          <w:tcPr>
            <w:tcW w:w="3329" w:type="dxa"/>
            <w:tcBorders>
              <w:top w:val="nil"/>
              <w:left w:val="nil"/>
              <w:bottom w:val="single" w:sz="4" w:space="0" w:color="auto"/>
              <w:right w:val="single" w:sz="4" w:space="0" w:color="auto"/>
            </w:tcBorders>
            <w:noWrap/>
            <w:vAlign w:val="bottom"/>
            <w:hideMark/>
          </w:tcPr>
          <w:p w14:paraId="145C194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5DDCA39A"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C68C6D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DOC_TYPE</w:t>
            </w:r>
          </w:p>
        </w:tc>
        <w:tc>
          <w:tcPr>
            <w:tcW w:w="2128" w:type="dxa"/>
            <w:gridSpan w:val="2"/>
            <w:tcBorders>
              <w:top w:val="nil"/>
              <w:left w:val="nil"/>
              <w:bottom w:val="single" w:sz="4" w:space="0" w:color="auto"/>
              <w:right w:val="single" w:sz="4" w:space="0" w:color="auto"/>
            </w:tcBorders>
            <w:noWrap/>
            <w:vAlign w:val="bottom"/>
            <w:hideMark/>
          </w:tcPr>
          <w:p w14:paraId="4AA0F72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TRANSACTION.CODE</w:t>
            </w:r>
          </w:p>
        </w:tc>
        <w:tc>
          <w:tcPr>
            <w:tcW w:w="2013" w:type="dxa"/>
            <w:tcBorders>
              <w:top w:val="nil"/>
              <w:left w:val="nil"/>
              <w:bottom w:val="single" w:sz="4" w:space="0" w:color="auto"/>
              <w:right w:val="single" w:sz="4" w:space="0" w:color="auto"/>
            </w:tcBorders>
            <w:noWrap/>
            <w:vAlign w:val="bottom"/>
            <w:hideMark/>
          </w:tcPr>
          <w:p w14:paraId="1C3767B8"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182</w:t>
            </w:r>
          </w:p>
        </w:tc>
        <w:tc>
          <w:tcPr>
            <w:tcW w:w="3329" w:type="dxa"/>
            <w:tcBorders>
              <w:top w:val="nil"/>
              <w:left w:val="nil"/>
              <w:bottom w:val="single" w:sz="4" w:space="0" w:color="auto"/>
              <w:right w:val="single" w:sz="4" w:space="0" w:color="auto"/>
            </w:tcBorders>
            <w:noWrap/>
            <w:vAlign w:val="bottom"/>
            <w:hideMark/>
          </w:tcPr>
          <w:p w14:paraId="1492C6AD" w14:textId="653B84E2"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44"/>
            <w:commentRangeStart w:id="45"/>
            <w:r w:rsidRPr="002B04D3">
              <w:rPr>
                <w:rFonts w:asciiTheme="minorHAnsi" w:hAnsiTheme="minorHAnsi" w:cstheme="minorHAnsi"/>
                <w:color w:val="244061" w:themeColor="accent1" w:themeShade="80"/>
                <w:sz w:val="22"/>
                <w:szCs w:val="22"/>
                <w:lang w:val="en-US" w:eastAsia="en-US"/>
              </w:rPr>
              <w:t>A mapping needs to be created to give SAP Doc Type e.g DZ</w:t>
            </w:r>
            <w:commentRangeEnd w:id="44"/>
            <w:r w:rsidR="00C849F1" w:rsidRPr="002B04D3">
              <w:rPr>
                <w:rStyle w:val="CommentReference"/>
              </w:rPr>
              <w:commentReference w:id="44"/>
            </w:r>
            <w:commentRangeEnd w:id="45"/>
            <w:r w:rsidR="00F4600C" w:rsidRPr="002B04D3">
              <w:rPr>
                <w:rStyle w:val="CommentReference"/>
              </w:rPr>
              <w:commentReference w:id="45"/>
            </w:r>
            <w:r w:rsidR="00F4600C">
              <w:rPr>
                <w:rFonts w:asciiTheme="minorHAnsi" w:hAnsiTheme="minorHAnsi" w:cstheme="minorHAnsi"/>
                <w:color w:val="244061" w:themeColor="accent1" w:themeShade="80"/>
                <w:sz w:val="22"/>
                <w:szCs w:val="22"/>
                <w:lang w:val="en-US" w:eastAsia="en-US"/>
              </w:rPr>
              <w:t>, SA, DR, AB, KZ, JV</w:t>
            </w:r>
          </w:p>
        </w:tc>
      </w:tr>
      <w:tr w:rsidR="00E66659" w:rsidRPr="00E66659" w14:paraId="4A33662B"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7D331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DOC_DATE</w:t>
            </w:r>
          </w:p>
        </w:tc>
        <w:tc>
          <w:tcPr>
            <w:tcW w:w="2128" w:type="dxa"/>
            <w:gridSpan w:val="2"/>
            <w:tcBorders>
              <w:top w:val="nil"/>
              <w:left w:val="nil"/>
              <w:bottom w:val="single" w:sz="4" w:space="0" w:color="auto"/>
              <w:right w:val="single" w:sz="4" w:space="0" w:color="auto"/>
            </w:tcBorders>
            <w:noWrap/>
            <w:vAlign w:val="bottom"/>
            <w:hideMark/>
          </w:tcPr>
          <w:p w14:paraId="021E0BF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BOOKING.DATE</w:t>
            </w:r>
          </w:p>
        </w:tc>
        <w:tc>
          <w:tcPr>
            <w:tcW w:w="2013" w:type="dxa"/>
            <w:tcBorders>
              <w:top w:val="nil"/>
              <w:left w:val="nil"/>
              <w:bottom w:val="single" w:sz="4" w:space="0" w:color="auto"/>
              <w:right w:val="single" w:sz="4" w:space="0" w:color="auto"/>
            </w:tcBorders>
            <w:noWrap/>
            <w:vAlign w:val="bottom"/>
            <w:hideMark/>
          </w:tcPr>
          <w:p w14:paraId="55BED4E1"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20250501</w:t>
            </w:r>
          </w:p>
        </w:tc>
        <w:tc>
          <w:tcPr>
            <w:tcW w:w="3329" w:type="dxa"/>
            <w:tcBorders>
              <w:top w:val="nil"/>
              <w:left w:val="nil"/>
              <w:bottom w:val="single" w:sz="4" w:space="0" w:color="auto"/>
              <w:right w:val="single" w:sz="4" w:space="0" w:color="auto"/>
            </w:tcBorders>
            <w:noWrap/>
            <w:vAlign w:val="bottom"/>
            <w:hideMark/>
          </w:tcPr>
          <w:p w14:paraId="14F9B22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8231AD3"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30E352B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46"/>
            <w:commentRangeStart w:id="47"/>
            <w:r w:rsidRPr="00E66659">
              <w:rPr>
                <w:rFonts w:asciiTheme="minorHAnsi" w:hAnsiTheme="minorHAnsi" w:cstheme="minorHAnsi"/>
                <w:color w:val="244061" w:themeColor="accent1" w:themeShade="80"/>
                <w:sz w:val="22"/>
                <w:szCs w:val="22"/>
                <w:lang w:val="en-US" w:eastAsia="en-US"/>
              </w:rPr>
              <w:lastRenderedPageBreak/>
              <w:t>REF_DOC_NO</w:t>
            </w:r>
            <w:commentRangeEnd w:id="46"/>
            <w:r w:rsidR="00D47FE5">
              <w:rPr>
                <w:rStyle w:val="CommentReference"/>
              </w:rPr>
              <w:commentReference w:id="46"/>
            </w:r>
            <w:commentRangeEnd w:id="47"/>
            <w:r w:rsidR="00F4600C">
              <w:rPr>
                <w:rStyle w:val="CommentReference"/>
              </w:rPr>
              <w:commentReference w:id="47"/>
            </w:r>
          </w:p>
        </w:tc>
        <w:tc>
          <w:tcPr>
            <w:tcW w:w="2128" w:type="dxa"/>
            <w:gridSpan w:val="2"/>
            <w:tcBorders>
              <w:top w:val="nil"/>
              <w:left w:val="nil"/>
              <w:bottom w:val="single" w:sz="4" w:space="0" w:color="auto"/>
              <w:right w:val="single" w:sz="4" w:space="0" w:color="auto"/>
            </w:tcBorders>
            <w:noWrap/>
            <w:vAlign w:val="bottom"/>
            <w:hideMark/>
          </w:tcPr>
          <w:p w14:paraId="1BE9212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OUR.REFERENCE/THEIR.REFERNCE</w:t>
            </w:r>
          </w:p>
        </w:tc>
        <w:tc>
          <w:tcPr>
            <w:tcW w:w="2013" w:type="dxa"/>
            <w:tcBorders>
              <w:top w:val="nil"/>
              <w:left w:val="nil"/>
              <w:bottom w:val="single" w:sz="4" w:space="0" w:color="auto"/>
              <w:right w:val="single" w:sz="4" w:space="0" w:color="auto"/>
            </w:tcBorders>
            <w:noWrap/>
            <w:vAlign w:val="bottom"/>
            <w:hideMark/>
          </w:tcPr>
          <w:p w14:paraId="59AAAE5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AA1234567489</w:t>
            </w:r>
          </w:p>
        </w:tc>
        <w:tc>
          <w:tcPr>
            <w:tcW w:w="3329" w:type="dxa"/>
            <w:tcBorders>
              <w:top w:val="nil"/>
              <w:left w:val="nil"/>
              <w:bottom w:val="single" w:sz="4" w:space="0" w:color="auto"/>
              <w:right w:val="single" w:sz="4" w:space="0" w:color="auto"/>
            </w:tcBorders>
            <w:noWrap/>
            <w:vAlign w:val="bottom"/>
            <w:hideMark/>
          </w:tcPr>
          <w:p w14:paraId="03EFF8A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58B3082"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5C8E9AA"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HEADER_TXT</w:t>
            </w:r>
          </w:p>
        </w:tc>
        <w:tc>
          <w:tcPr>
            <w:tcW w:w="2128" w:type="dxa"/>
            <w:gridSpan w:val="2"/>
            <w:tcBorders>
              <w:top w:val="nil"/>
              <w:left w:val="nil"/>
              <w:bottom w:val="single" w:sz="4" w:space="0" w:color="auto"/>
              <w:right w:val="single" w:sz="4" w:space="0" w:color="auto"/>
            </w:tcBorders>
            <w:noWrap/>
            <w:vAlign w:val="bottom"/>
            <w:hideMark/>
          </w:tcPr>
          <w:p w14:paraId="67B916D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TRANSACTION.CODE Description</w:t>
            </w:r>
          </w:p>
        </w:tc>
        <w:tc>
          <w:tcPr>
            <w:tcW w:w="2013" w:type="dxa"/>
            <w:tcBorders>
              <w:top w:val="nil"/>
              <w:left w:val="nil"/>
              <w:bottom w:val="single" w:sz="4" w:space="0" w:color="auto"/>
              <w:right w:val="single" w:sz="4" w:space="0" w:color="auto"/>
            </w:tcBorders>
            <w:noWrap/>
            <w:vAlign w:val="bottom"/>
            <w:hideMark/>
          </w:tcPr>
          <w:p w14:paraId="42AF230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Debit Arrangement</w:t>
            </w:r>
          </w:p>
        </w:tc>
        <w:tc>
          <w:tcPr>
            <w:tcW w:w="3329" w:type="dxa"/>
            <w:tcBorders>
              <w:top w:val="nil"/>
              <w:left w:val="nil"/>
              <w:bottom w:val="single" w:sz="4" w:space="0" w:color="auto"/>
              <w:right w:val="single" w:sz="4" w:space="0" w:color="auto"/>
            </w:tcBorders>
            <w:noWrap/>
            <w:vAlign w:val="bottom"/>
            <w:hideMark/>
          </w:tcPr>
          <w:p w14:paraId="53DECDD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1EBDAF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7D0B3A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CURRKEY</w:t>
            </w:r>
          </w:p>
        </w:tc>
        <w:tc>
          <w:tcPr>
            <w:tcW w:w="2128" w:type="dxa"/>
            <w:gridSpan w:val="2"/>
            <w:tcBorders>
              <w:top w:val="nil"/>
              <w:left w:val="nil"/>
              <w:bottom w:val="single" w:sz="4" w:space="0" w:color="auto"/>
              <w:right w:val="single" w:sz="4" w:space="0" w:color="auto"/>
            </w:tcBorders>
            <w:noWrap/>
            <w:vAlign w:val="bottom"/>
            <w:hideMark/>
          </w:tcPr>
          <w:p w14:paraId="4C8A0CDA"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CURRENCY</w:t>
            </w:r>
          </w:p>
        </w:tc>
        <w:tc>
          <w:tcPr>
            <w:tcW w:w="2013" w:type="dxa"/>
            <w:tcBorders>
              <w:top w:val="nil"/>
              <w:left w:val="nil"/>
              <w:bottom w:val="single" w:sz="4" w:space="0" w:color="auto"/>
              <w:right w:val="single" w:sz="4" w:space="0" w:color="auto"/>
            </w:tcBorders>
            <w:noWrap/>
            <w:vAlign w:val="bottom"/>
            <w:hideMark/>
          </w:tcPr>
          <w:p w14:paraId="671BDD9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SAR</w:t>
            </w:r>
          </w:p>
        </w:tc>
        <w:tc>
          <w:tcPr>
            <w:tcW w:w="3329" w:type="dxa"/>
            <w:tcBorders>
              <w:top w:val="nil"/>
              <w:left w:val="nil"/>
              <w:bottom w:val="single" w:sz="4" w:space="0" w:color="auto"/>
              <w:right w:val="single" w:sz="4" w:space="0" w:color="auto"/>
            </w:tcBorders>
            <w:noWrap/>
            <w:vAlign w:val="bottom"/>
            <w:hideMark/>
          </w:tcPr>
          <w:p w14:paraId="3310ADE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50A0C192"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03C3F7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GL_ACCOUNT</w:t>
            </w:r>
          </w:p>
        </w:tc>
        <w:tc>
          <w:tcPr>
            <w:tcW w:w="2128" w:type="dxa"/>
            <w:gridSpan w:val="2"/>
            <w:tcBorders>
              <w:top w:val="nil"/>
              <w:left w:val="nil"/>
              <w:bottom w:val="single" w:sz="4" w:space="0" w:color="auto"/>
              <w:right w:val="single" w:sz="4" w:space="0" w:color="auto"/>
            </w:tcBorders>
            <w:noWrap/>
            <w:vAlign w:val="bottom"/>
            <w:hideMark/>
          </w:tcPr>
          <w:p w14:paraId="525AF31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 GL CODE</w:t>
            </w:r>
          </w:p>
        </w:tc>
        <w:tc>
          <w:tcPr>
            <w:tcW w:w="2013" w:type="dxa"/>
            <w:tcBorders>
              <w:top w:val="nil"/>
              <w:left w:val="nil"/>
              <w:bottom w:val="single" w:sz="4" w:space="0" w:color="auto"/>
              <w:right w:val="single" w:sz="4" w:space="0" w:color="auto"/>
            </w:tcBorders>
            <w:noWrap/>
            <w:vAlign w:val="bottom"/>
            <w:hideMark/>
          </w:tcPr>
          <w:p w14:paraId="062BE0B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5C58AAE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List of GL codes to be provided by TA</w:t>
            </w:r>
          </w:p>
        </w:tc>
      </w:tr>
      <w:tr w:rsidR="00E66659" w:rsidRPr="00E66659" w14:paraId="4C29AFAD"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422EE89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CUSTOMER_NO</w:t>
            </w:r>
          </w:p>
        </w:tc>
        <w:tc>
          <w:tcPr>
            <w:tcW w:w="2128" w:type="dxa"/>
            <w:gridSpan w:val="2"/>
            <w:tcBorders>
              <w:top w:val="nil"/>
              <w:left w:val="nil"/>
              <w:bottom w:val="single" w:sz="4" w:space="0" w:color="auto"/>
              <w:right w:val="single" w:sz="4" w:space="0" w:color="auto"/>
            </w:tcBorders>
            <w:noWrap/>
            <w:vAlign w:val="bottom"/>
            <w:hideMark/>
          </w:tcPr>
          <w:p w14:paraId="1C9DA79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CUSTOMER.ID</w:t>
            </w:r>
          </w:p>
        </w:tc>
        <w:tc>
          <w:tcPr>
            <w:tcW w:w="2013" w:type="dxa"/>
            <w:tcBorders>
              <w:top w:val="nil"/>
              <w:left w:val="nil"/>
              <w:bottom w:val="single" w:sz="4" w:space="0" w:color="auto"/>
              <w:right w:val="single" w:sz="4" w:space="0" w:color="auto"/>
            </w:tcBorders>
            <w:noWrap/>
            <w:vAlign w:val="bottom"/>
            <w:hideMark/>
          </w:tcPr>
          <w:p w14:paraId="67326726"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100121</w:t>
            </w:r>
          </w:p>
        </w:tc>
        <w:tc>
          <w:tcPr>
            <w:tcW w:w="3329" w:type="dxa"/>
            <w:tcBorders>
              <w:top w:val="nil"/>
              <w:left w:val="nil"/>
              <w:bottom w:val="single" w:sz="4" w:space="0" w:color="auto"/>
              <w:right w:val="single" w:sz="4" w:space="0" w:color="auto"/>
            </w:tcBorders>
            <w:noWrap/>
            <w:vAlign w:val="bottom"/>
            <w:hideMark/>
          </w:tcPr>
          <w:p w14:paraId="13AC183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540D738E"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645547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VENDOR_NO</w:t>
            </w:r>
          </w:p>
        </w:tc>
        <w:tc>
          <w:tcPr>
            <w:tcW w:w="2128" w:type="dxa"/>
            <w:gridSpan w:val="2"/>
            <w:tcBorders>
              <w:top w:val="nil"/>
              <w:left w:val="nil"/>
              <w:bottom w:val="single" w:sz="4" w:space="0" w:color="auto"/>
              <w:right w:val="single" w:sz="4" w:space="0" w:color="auto"/>
            </w:tcBorders>
            <w:noWrap/>
            <w:vAlign w:val="bottom"/>
            <w:hideMark/>
          </w:tcPr>
          <w:p w14:paraId="5CC54FA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188DF3B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18CB8DD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Will be provided as discussed</w:t>
            </w:r>
          </w:p>
        </w:tc>
      </w:tr>
      <w:tr w:rsidR="00E66659" w:rsidRPr="00E66659" w14:paraId="1BB1B66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16F17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48"/>
            <w:commentRangeStart w:id="49"/>
            <w:r w:rsidRPr="00E66659">
              <w:rPr>
                <w:rFonts w:asciiTheme="minorHAnsi" w:hAnsiTheme="minorHAnsi" w:cstheme="minorHAnsi"/>
                <w:color w:val="244061" w:themeColor="accent1" w:themeShade="80"/>
                <w:sz w:val="22"/>
                <w:szCs w:val="22"/>
                <w:lang w:val="en-US" w:eastAsia="en-US"/>
              </w:rPr>
              <w:t>ACC_TYPE</w:t>
            </w:r>
            <w:commentRangeEnd w:id="48"/>
            <w:r w:rsidR="00D47FE5">
              <w:rPr>
                <w:rStyle w:val="CommentReference"/>
              </w:rPr>
              <w:commentReference w:id="48"/>
            </w:r>
            <w:commentRangeEnd w:id="49"/>
            <w:r w:rsidR="00A60A56">
              <w:rPr>
                <w:rStyle w:val="CommentReference"/>
              </w:rPr>
              <w:commentReference w:id="49"/>
            </w:r>
          </w:p>
        </w:tc>
        <w:tc>
          <w:tcPr>
            <w:tcW w:w="2128" w:type="dxa"/>
            <w:gridSpan w:val="2"/>
            <w:tcBorders>
              <w:top w:val="nil"/>
              <w:left w:val="nil"/>
              <w:bottom w:val="single" w:sz="4" w:space="0" w:color="auto"/>
              <w:right w:val="single" w:sz="4" w:space="0" w:color="auto"/>
            </w:tcBorders>
            <w:noWrap/>
            <w:vAlign w:val="bottom"/>
            <w:hideMark/>
          </w:tcPr>
          <w:p w14:paraId="423B3F9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7604903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563C37E" w14:textId="77777777" w:rsidR="00F4600C" w:rsidRDefault="00F4600C" w:rsidP="00F4600C">
            <w:pPr>
              <w:pStyle w:val="CommentText"/>
              <w:jc w:val="left"/>
            </w:pPr>
            <w:r>
              <w:rPr>
                <w:color w:val="000000"/>
              </w:rPr>
              <w:t>S :G/L</w:t>
            </w:r>
          </w:p>
          <w:p w14:paraId="5F4F7491" w14:textId="77777777" w:rsidR="00F4600C" w:rsidRDefault="00F4600C" w:rsidP="00F4600C">
            <w:pPr>
              <w:pStyle w:val="CommentText"/>
              <w:jc w:val="left"/>
            </w:pPr>
            <w:r>
              <w:rPr>
                <w:color w:val="000000"/>
              </w:rPr>
              <w:t>K :Vendor</w:t>
            </w:r>
          </w:p>
          <w:p w14:paraId="281DD644" w14:textId="0637B692" w:rsidR="00A64CE0" w:rsidRPr="00E66659" w:rsidRDefault="00F4600C" w:rsidP="00F4600C">
            <w:pPr>
              <w:spacing w:after="0"/>
              <w:rPr>
                <w:rFonts w:asciiTheme="minorHAnsi" w:hAnsiTheme="minorHAnsi" w:cstheme="minorHAnsi"/>
                <w:color w:val="244061" w:themeColor="accent1" w:themeShade="80"/>
                <w:sz w:val="22"/>
                <w:szCs w:val="22"/>
                <w:lang w:val="en-US" w:eastAsia="en-US"/>
              </w:rPr>
            </w:pPr>
            <w:r>
              <w:rPr>
                <w:color w:val="000000"/>
              </w:rPr>
              <w:t>D :Customer</w:t>
            </w:r>
          </w:p>
        </w:tc>
      </w:tr>
      <w:tr w:rsidR="00E66659" w:rsidRPr="00E66659" w14:paraId="390D3226"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BAFAD7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1607B3">
              <w:rPr>
                <w:rFonts w:asciiTheme="minorHAnsi" w:hAnsiTheme="minorHAnsi" w:cstheme="minorHAnsi"/>
                <w:color w:val="EE0000"/>
                <w:sz w:val="22"/>
                <w:szCs w:val="22"/>
                <w:lang w:val="en-US" w:eastAsia="en-US"/>
              </w:rPr>
              <w:t>GL_INDICATOR</w:t>
            </w:r>
          </w:p>
        </w:tc>
        <w:tc>
          <w:tcPr>
            <w:tcW w:w="2128" w:type="dxa"/>
            <w:gridSpan w:val="2"/>
            <w:tcBorders>
              <w:top w:val="nil"/>
              <w:left w:val="nil"/>
              <w:bottom w:val="single" w:sz="4" w:space="0" w:color="auto"/>
              <w:right w:val="single" w:sz="4" w:space="0" w:color="auto"/>
            </w:tcBorders>
            <w:noWrap/>
            <w:vAlign w:val="bottom"/>
            <w:hideMark/>
          </w:tcPr>
          <w:p w14:paraId="6D9E8778" w14:textId="55C54D30"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r w:rsidR="00CF680F">
              <w:rPr>
                <w:rFonts w:asciiTheme="minorHAnsi" w:hAnsiTheme="minorHAnsi" w:cstheme="minorHAnsi"/>
                <w:color w:val="244061" w:themeColor="accent1" w:themeShade="80"/>
                <w:sz w:val="22"/>
                <w:szCs w:val="22"/>
                <w:lang w:val="en-US" w:eastAsia="en-US"/>
              </w:rPr>
              <w:t>+</w:t>
            </w:r>
          </w:p>
        </w:tc>
        <w:tc>
          <w:tcPr>
            <w:tcW w:w="2013" w:type="dxa"/>
            <w:tcBorders>
              <w:top w:val="nil"/>
              <w:left w:val="nil"/>
              <w:bottom w:val="single" w:sz="4" w:space="0" w:color="auto"/>
              <w:right w:val="single" w:sz="4" w:space="0" w:color="auto"/>
            </w:tcBorders>
            <w:noWrap/>
            <w:vAlign w:val="bottom"/>
            <w:hideMark/>
          </w:tcPr>
          <w:p w14:paraId="75BFED3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5EFD5E0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Will be provided as discussed</w:t>
            </w:r>
          </w:p>
        </w:tc>
      </w:tr>
      <w:tr w:rsidR="00E66659" w:rsidRPr="00E66659" w14:paraId="19781CA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4A499C1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DC_INDICATOR</w:t>
            </w:r>
          </w:p>
        </w:tc>
        <w:tc>
          <w:tcPr>
            <w:tcW w:w="2128" w:type="dxa"/>
            <w:gridSpan w:val="2"/>
            <w:tcBorders>
              <w:top w:val="nil"/>
              <w:left w:val="nil"/>
              <w:bottom w:val="single" w:sz="4" w:space="0" w:color="auto"/>
              <w:right w:val="single" w:sz="4" w:space="0" w:color="auto"/>
            </w:tcBorders>
            <w:noWrap/>
            <w:vAlign w:val="bottom"/>
            <w:hideMark/>
          </w:tcPr>
          <w:p w14:paraId="04F618B8" w14:textId="77777777" w:rsidR="00A64CE0" w:rsidRPr="00F4600C" w:rsidRDefault="00A64CE0" w:rsidP="000B7894">
            <w:pPr>
              <w:spacing w:after="0"/>
              <w:rPr>
                <w:rFonts w:asciiTheme="minorHAnsi" w:hAnsiTheme="minorHAnsi" w:cstheme="minorHAnsi"/>
                <w:color w:val="244061" w:themeColor="accent1" w:themeShade="80"/>
                <w:sz w:val="22"/>
                <w:szCs w:val="22"/>
                <w:lang w:eastAsia="en-US"/>
              </w:rPr>
            </w:pPr>
            <w:commentRangeStart w:id="50"/>
            <w:commentRangeStart w:id="51"/>
            <w:r w:rsidRPr="00E66659">
              <w:rPr>
                <w:rFonts w:asciiTheme="minorHAnsi" w:hAnsiTheme="minorHAnsi" w:cstheme="minorHAnsi"/>
                <w:color w:val="244061" w:themeColor="accent1" w:themeShade="80"/>
                <w:sz w:val="22"/>
                <w:szCs w:val="22"/>
                <w:lang w:val="en-US" w:eastAsia="en-US"/>
              </w:rPr>
              <w:t>if Amount.LCY is "-" then S otherwise H</w:t>
            </w:r>
            <w:commentRangeEnd w:id="50"/>
            <w:r w:rsidR="00D47FE5">
              <w:rPr>
                <w:rStyle w:val="CommentReference"/>
              </w:rPr>
              <w:commentReference w:id="50"/>
            </w:r>
            <w:commentRangeEnd w:id="51"/>
            <w:r w:rsidR="00F4600C">
              <w:rPr>
                <w:rStyle w:val="CommentReference"/>
              </w:rPr>
              <w:commentReference w:id="51"/>
            </w:r>
          </w:p>
        </w:tc>
        <w:tc>
          <w:tcPr>
            <w:tcW w:w="2013" w:type="dxa"/>
            <w:tcBorders>
              <w:top w:val="nil"/>
              <w:left w:val="nil"/>
              <w:bottom w:val="single" w:sz="4" w:space="0" w:color="auto"/>
              <w:right w:val="single" w:sz="4" w:space="0" w:color="auto"/>
            </w:tcBorders>
            <w:noWrap/>
            <w:vAlign w:val="bottom"/>
            <w:hideMark/>
          </w:tcPr>
          <w:p w14:paraId="701EEFB5"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6DDEDAA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7D3AE1" w:rsidRPr="00E66659" w14:paraId="1F58A5D0"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tcPr>
          <w:p w14:paraId="4CAEAE6D" w14:textId="77777777" w:rsidR="007D3AE1" w:rsidRPr="00E66659" w:rsidRDefault="007D3AE1" w:rsidP="000B7894">
            <w:pPr>
              <w:spacing w:after="0"/>
              <w:rPr>
                <w:rFonts w:asciiTheme="minorHAnsi" w:hAnsiTheme="minorHAnsi" w:cstheme="minorHAnsi"/>
                <w:color w:val="244061" w:themeColor="accent1" w:themeShade="80"/>
                <w:sz w:val="22"/>
                <w:szCs w:val="22"/>
                <w:lang w:val="en-US" w:eastAsia="en-US"/>
              </w:rPr>
            </w:pPr>
            <w:commentRangeStart w:id="52"/>
            <w:commentRangeStart w:id="53"/>
            <w:commentRangeEnd w:id="52"/>
            <w:r>
              <w:rPr>
                <w:rStyle w:val="CommentReference"/>
              </w:rPr>
              <w:commentReference w:id="52"/>
            </w:r>
            <w:commentRangeEnd w:id="53"/>
            <w:r w:rsidR="00A60A56">
              <w:rPr>
                <w:rStyle w:val="CommentReference"/>
              </w:rPr>
              <w:commentReference w:id="53"/>
            </w:r>
          </w:p>
        </w:tc>
        <w:tc>
          <w:tcPr>
            <w:tcW w:w="2128" w:type="dxa"/>
            <w:gridSpan w:val="2"/>
            <w:tcBorders>
              <w:top w:val="nil"/>
              <w:left w:val="nil"/>
              <w:bottom w:val="single" w:sz="4" w:space="0" w:color="auto"/>
              <w:right w:val="single" w:sz="4" w:space="0" w:color="auto"/>
            </w:tcBorders>
            <w:noWrap/>
            <w:vAlign w:val="bottom"/>
          </w:tcPr>
          <w:p w14:paraId="646670E6" w14:textId="77777777" w:rsidR="007D3AE1" w:rsidRPr="00E66659" w:rsidRDefault="007D3AE1" w:rsidP="000B7894">
            <w:pPr>
              <w:spacing w:after="0"/>
              <w:rPr>
                <w:rFonts w:asciiTheme="minorHAnsi" w:hAnsiTheme="minorHAnsi" w:cstheme="minorHAnsi"/>
                <w:color w:val="244061" w:themeColor="accent1" w:themeShade="80"/>
                <w:sz w:val="22"/>
                <w:szCs w:val="22"/>
                <w:lang w:val="en-US" w:eastAsia="en-US"/>
              </w:rPr>
            </w:pPr>
          </w:p>
        </w:tc>
        <w:tc>
          <w:tcPr>
            <w:tcW w:w="2013" w:type="dxa"/>
            <w:tcBorders>
              <w:top w:val="nil"/>
              <w:left w:val="nil"/>
              <w:bottom w:val="single" w:sz="4" w:space="0" w:color="auto"/>
              <w:right w:val="single" w:sz="4" w:space="0" w:color="auto"/>
            </w:tcBorders>
            <w:noWrap/>
            <w:vAlign w:val="bottom"/>
          </w:tcPr>
          <w:p w14:paraId="49061792" w14:textId="77777777" w:rsidR="007D3AE1" w:rsidRPr="00E66659" w:rsidRDefault="007D3AE1" w:rsidP="000B7894">
            <w:pPr>
              <w:spacing w:after="0"/>
              <w:rPr>
                <w:rFonts w:asciiTheme="minorHAnsi" w:hAnsiTheme="minorHAnsi" w:cstheme="minorHAnsi"/>
                <w:color w:val="244061" w:themeColor="accent1" w:themeShade="80"/>
                <w:sz w:val="22"/>
                <w:szCs w:val="22"/>
                <w:lang w:val="en-US" w:eastAsia="en-US"/>
              </w:rPr>
            </w:pPr>
          </w:p>
        </w:tc>
        <w:tc>
          <w:tcPr>
            <w:tcW w:w="3329" w:type="dxa"/>
            <w:tcBorders>
              <w:top w:val="nil"/>
              <w:left w:val="nil"/>
              <w:bottom w:val="single" w:sz="4" w:space="0" w:color="auto"/>
              <w:right w:val="single" w:sz="4" w:space="0" w:color="auto"/>
            </w:tcBorders>
            <w:noWrap/>
            <w:vAlign w:val="bottom"/>
          </w:tcPr>
          <w:p w14:paraId="09C32B16" w14:textId="77777777" w:rsidR="007D3AE1" w:rsidRPr="00E66659" w:rsidRDefault="007D3AE1" w:rsidP="000B7894">
            <w:pPr>
              <w:spacing w:after="0"/>
              <w:rPr>
                <w:rFonts w:asciiTheme="minorHAnsi" w:hAnsiTheme="minorHAnsi" w:cstheme="minorHAnsi"/>
                <w:color w:val="244061" w:themeColor="accent1" w:themeShade="80"/>
                <w:sz w:val="22"/>
                <w:szCs w:val="22"/>
                <w:lang w:val="en-US" w:eastAsia="en-US"/>
              </w:rPr>
            </w:pPr>
          </w:p>
        </w:tc>
      </w:tr>
      <w:tr w:rsidR="00E66659" w:rsidRPr="00E66659" w14:paraId="0A0CBA6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FF00B9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AMT_DOCCUR</w:t>
            </w:r>
          </w:p>
        </w:tc>
        <w:tc>
          <w:tcPr>
            <w:tcW w:w="2128" w:type="dxa"/>
            <w:gridSpan w:val="2"/>
            <w:tcBorders>
              <w:top w:val="nil"/>
              <w:left w:val="nil"/>
              <w:bottom w:val="single" w:sz="4" w:space="0" w:color="auto"/>
              <w:right w:val="single" w:sz="4" w:space="0" w:color="auto"/>
            </w:tcBorders>
            <w:noWrap/>
            <w:vAlign w:val="bottom"/>
            <w:hideMark/>
          </w:tcPr>
          <w:p w14:paraId="26FA2A7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AMOUNT.FCY</w:t>
            </w:r>
          </w:p>
        </w:tc>
        <w:tc>
          <w:tcPr>
            <w:tcW w:w="2013" w:type="dxa"/>
            <w:tcBorders>
              <w:top w:val="nil"/>
              <w:left w:val="nil"/>
              <w:bottom w:val="single" w:sz="4" w:space="0" w:color="auto"/>
              <w:right w:val="single" w:sz="4" w:space="0" w:color="auto"/>
            </w:tcBorders>
            <w:noWrap/>
            <w:vAlign w:val="bottom"/>
            <w:hideMark/>
          </w:tcPr>
          <w:p w14:paraId="663B624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F3547B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4C8A0A72"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557DE7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AMT_LOCCURR</w:t>
            </w:r>
          </w:p>
        </w:tc>
        <w:tc>
          <w:tcPr>
            <w:tcW w:w="2128" w:type="dxa"/>
            <w:gridSpan w:val="2"/>
            <w:tcBorders>
              <w:top w:val="nil"/>
              <w:left w:val="nil"/>
              <w:bottom w:val="single" w:sz="4" w:space="0" w:color="auto"/>
              <w:right w:val="single" w:sz="4" w:space="0" w:color="auto"/>
            </w:tcBorders>
            <w:noWrap/>
            <w:vAlign w:val="bottom"/>
            <w:hideMark/>
          </w:tcPr>
          <w:p w14:paraId="36FEDF1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AMOUNT.LCY</w:t>
            </w:r>
          </w:p>
        </w:tc>
        <w:tc>
          <w:tcPr>
            <w:tcW w:w="2013" w:type="dxa"/>
            <w:tcBorders>
              <w:top w:val="nil"/>
              <w:left w:val="nil"/>
              <w:bottom w:val="single" w:sz="4" w:space="0" w:color="auto"/>
              <w:right w:val="single" w:sz="4" w:space="0" w:color="auto"/>
            </w:tcBorders>
            <w:noWrap/>
            <w:vAlign w:val="bottom"/>
            <w:hideMark/>
          </w:tcPr>
          <w:p w14:paraId="6AC136F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11678C9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974EC5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6BFA615"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VALU_DATE</w:t>
            </w:r>
          </w:p>
        </w:tc>
        <w:tc>
          <w:tcPr>
            <w:tcW w:w="2128" w:type="dxa"/>
            <w:gridSpan w:val="2"/>
            <w:tcBorders>
              <w:top w:val="nil"/>
              <w:left w:val="nil"/>
              <w:bottom w:val="single" w:sz="4" w:space="0" w:color="auto"/>
              <w:right w:val="single" w:sz="4" w:space="0" w:color="auto"/>
            </w:tcBorders>
            <w:noWrap/>
            <w:vAlign w:val="bottom"/>
            <w:hideMark/>
          </w:tcPr>
          <w:p w14:paraId="61535855"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VALUE.DATE</w:t>
            </w:r>
          </w:p>
        </w:tc>
        <w:tc>
          <w:tcPr>
            <w:tcW w:w="2013" w:type="dxa"/>
            <w:tcBorders>
              <w:top w:val="nil"/>
              <w:left w:val="nil"/>
              <w:bottom w:val="single" w:sz="4" w:space="0" w:color="auto"/>
              <w:right w:val="single" w:sz="4" w:space="0" w:color="auto"/>
            </w:tcBorders>
            <w:noWrap/>
            <w:vAlign w:val="bottom"/>
            <w:hideMark/>
          </w:tcPr>
          <w:p w14:paraId="55709383"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20250501</w:t>
            </w:r>
          </w:p>
        </w:tc>
        <w:tc>
          <w:tcPr>
            <w:tcW w:w="3329" w:type="dxa"/>
            <w:tcBorders>
              <w:top w:val="nil"/>
              <w:left w:val="nil"/>
              <w:bottom w:val="single" w:sz="4" w:space="0" w:color="auto"/>
              <w:right w:val="single" w:sz="4" w:space="0" w:color="auto"/>
            </w:tcBorders>
            <w:noWrap/>
            <w:vAlign w:val="bottom"/>
            <w:hideMark/>
          </w:tcPr>
          <w:p w14:paraId="5AD7F23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3021E5A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59BD22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ASGNT_NO</w:t>
            </w:r>
          </w:p>
        </w:tc>
        <w:tc>
          <w:tcPr>
            <w:tcW w:w="2128" w:type="dxa"/>
            <w:gridSpan w:val="2"/>
            <w:tcBorders>
              <w:top w:val="nil"/>
              <w:left w:val="nil"/>
              <w:bottom w:val="single" w:sz="4" w:space="0" w:color="auto"/>
              <w:right w:val="single" w:sz="4" w:space="0" w:color="auto"/>
            </w:tcBorders>
            <w:noWrap/>
            <w:vAlign w:val="bottom"/>
            <w:hideMark/>
          </w:tcPr>
          <w:p w14:paraId="45DAB28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OUR.REFERENCE/THEIR.REFERNCE</w:t>
            </w:r>
          </w:p>
        </w:tc>
        <w:tc>
          <w:tcPr>
            <w:tcW w:w="2013" w:type="dxa"/>
            <w:tcBorders>
              <w:top w:val="nil"/>
              <w:left w:val="nil"/>
              <w:bottom w:val="single" w:sz="4" w:space="0" w:color="auto"/>
              <w:right w:val="single" w:sz="4" w:space="0" w:color="auto"/>
            </w:tcBorders>
            <w:noWrap/>
            <w:vAlign w:val="bottom"/>
            <w:hideMark/>
          </w:tcPr>
          <w:p w14:paraId="71FFEF5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28E821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54"/>
            <w:commentRangeStart w:id="55"/>
            <w:r w:rsidRPr="00E66659">
              <w:rPr>
                <w:rFonts w:asciiTheme="minorHAnsi" w:hAnsiTheme="minorHAnsi" w:cstheme="minorHAnsi"/>
                <w:color w:val="244061" w:themeColor="accent1" w:themeShade="80"/>
                <w:sz w:val="22"/>
                <w:szCs w:val="22"/>
                <w:lang w:val="en-US" w:eastAsia="en-US"/>
              </w:rPr>
              <w:t> </w:t>
            </w:r>
            <w:commentRangeEnd w:id="54"/>
            <w:r w:rsidR="00DA5895">
              <w:rPr>
                <w:rStyle w:val="CommentReference"/>
              </w:rPr>
              <w:commentReference w:id="54"/>
            </w:r>
            <w:commentRangeEnd w:id="55"/>
            <w:r w:rsidR="00A60A56">
              <w:rPr>
                <w:rStyle w:val="CommentReference"/>
              </w:rPr>
              <w:commentReference w:id="55"/>
            </w:r>
          </w:p>
        </w:tc>
      </w:tr>
      <w:tr w:rsidR="00E66659" w:rsidRPr="00E66659" w14:paraId="345B0E5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1F74191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ITEM_TEXT</w:t>
            </w:r>
          </w:p>
        </w:tc>
        <w:tc>
          <w:tcPr>
            <w:tcW w:w="2128" w:type="dxa"/>
            <w:gridSpan w:val="2"/>
            <w:tcBorders>
              <w:top w:val="nil"/>
              <w:left w:val="nil"/>
              <w:bottom w:val="single" w:sz="4" w:space="0" w:color="auto"/>
              <w:right w:val="single" w:sz="4" w:space="0" w:color="auto"/>
            </w:tcBorders>
            <w:noWrap/>
            <w:vAlign w:val="bottom"/>
            <w:hideMark/>
          </w:tcPr>
          <w:p w14:paraId="43F2E3D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Description of PRODUCT.CATEGORY</w:t>
            </w:r>
          </w:p>
        </w:tc>
        <w:tc>
          <w:tcPr>
            <w:tcW w:w="2013" w:type="dxa"/>
            <w:tcBorders>
              <w:top w:val="nil"/>
              <w:left w:val="nil"/>
              <w:bottom w:val="single" w:sz="4" w:space="0" w:color="auto"/>
              <w:right w:val="single" w:sz="4" w:space="0" w:color="auto"/>
            </w:tcBorders>
            <w:noWrap/>
            <w:vAlign w:val="bottom"/>
            <w:hideMark/>
          </w:tcPr>
          <w:p w14:paraId="581B853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MURABAHA</w:t>
            </w:r>
          </w:p>
        </w:tc>
        <w:tc>
          <w:tcPr>
            <w:tcW w:w="3329" w:type="dxa"/>
            <w:tcBorders>
              <w:top w:val="nil"/>
              <w:left w:val="nil"/>
              <w:bottom w:val="single" w:sz="4" w:space="0" w:color="auto"/>
              <w:right w:val="single" w:sz="4" w:space="0" w:color="auto"/>
            </w:tcBorders>
            <w:noWrap/>
            <w:vAlign w:val="bottom"/>
            <w:hideMark/>
          </w:tcPr>
          <w:p w14:paraId="32D1C40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2565511B"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4424E31"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COMP_ID_TP</w:t>
            </w:r>
          </w:p>
        </w:tc>
        <w:tc>
          <w:tcPr>
            <w:tcW w:w="2128" w:type="dxa"/>
            <w:gridSpan w:val="2"/>
            <w:tcBorders>
              <w:top w:val="nil"/>
              <w:left w:val="nil"/>
              <w:bottom w:val="single" w:sz="4" w:space="0" w:color="auto"/>
              <w:right w:val="single" w:sz="4" w:space="0" w:color="auto"/>
            </w:tcBorders>
            <w:noWrap/>
            <w:vAlign w:val="bottom"/>
            <w:hideMark/>
          </w:tcPr>
          <w:p w14:paraId="1EBE69D2"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09EE63BA" w14:textId="77777777" w:rsidR="00A64CE0" w:rsidRPr="002B04D3" w:rsidRDefault="00A64CE0" w:rsidP="000B7894">
            <w:pPr>
              <w:spacing w:after="0"/>
              <w:jc w:val="right"/>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300</w:t>
            </w:r>
          </w:p>
        </w:tc>
        <w:tc>
          <w:tcPr>
            <w:tcW w:w="3329" w:type="dxa"/>
            <w:tcBorders>
              <w:top w:val="nil"/>
              <w:left w:val="nil"/>
              <w:bottom w:val="single" w:sz="4" w:space="0" w:color="auto"/>
              <w:right w:val="single" w:sz="4" w:space="0" w:color="auto"/>
            </w:tcBorders>
            <w:noWrap/>
            <w:vAlign w:val="bottom"/>
            <w:hideMark/>
          </w:tcPr>
          <w:p w14:paraId="19748028" w14:textId="77777777" w:rsidR="00A64CE0" w:rsidRPr="003017BA" w:rsidRDefault="00A64CE0" w:rsidP="000B7894">
            <w:pPr>
              <w:spacing w:after="0"/>
              <w:rPr>
                <w:rFonts w:asciiTheme="minorHAnsi" w:hAnsiTheme="minorHAnsi" w:cstheme="minorHAnsi"/>
                <w:color w:val="244061" w:themeColor="accent1" w:themeShade="80"/>
                <w:sz w:val="22"/>
                <w:szCs w:val="22"/>
                <w:highlight w:val="yellow"/>
                <w:lang w:val="en-US" w:eastAsia="en-US"/>
              </w:rPr>
            </w:pPr>
            <w:commentRangeStart w:id="56"/>
            <w:commentRangeStart w:id="57"/>
            <w:commentRangeStart w:id="58"/>
            <w:commentRangeStart w:id="59"/>
            <w:commentRangeStart w:id="60"/>
            <w:r w:rsidRPr="002B04D3">
              <w:rPr>
                <w:rFonts w:asciiTheme="minorHAnsi" w:hAnsiTheme="minorHAnsi" w:cstheme="minorHAnsi"/>
                <w:color w:val="244061" w:themeColor="accent1" w:themeShade="80"/>
                <w:sz w:val="22"/>
                <w:szCs w:val="22"/>
                <w:lang w:val="en-US" w:eastAsia="en-US"/>
              </w:rPr>
              <w:t>Default Value = 300</w:t>
            </w:r>
            <w:commentRangeEnd w:id="56"/>
            <w:r w:rsidR="000B176A" w:rsidRPr="002B04D3">
              <w:rPr>
                <w:rStyle w:val="CommentReference"/>
              </w:rPr>
              <w:commentReference w:id="56"/>
            </w:r>
            <w:commentRangeEnd w:id="57"/>
            <w:r w:rsidR="00A60A56" w:rsidRPr="002B04D3">
              <w:rPr>
                <w:rStyle w:val="CommentReference"/>
              </w:rPr>
              <w:commentReference w:id="57"/>
            </w:r>
            <w:commentRangeEnd w:id="58"/>
            <w:r w:rsidR="00A60A56" w:rsidRPr="002B04D3">
              <w:rPr>
                <w:rStyle w:val="CommentReference"/>
              </w:rPr>
              <w:commentReference w:id="58"/>
            </w:r>
            <w:commentRangeEnd w:id="59"/>
            <w:r w:rsidR="003017BA" w:rsidRPr="002B04D3">
              <w:rPr>
                <w:rStyle w:val="CommentReference"/>
              </w:rPr>
              <w:commentReference w:id="59"/>
            </w:r>
            <w:commentRangeEnd w:id="60"/>
            <w:r w:rsidR="002B04D3" w:rsidRPr="002B04D3">
              <w:rPr>
                <w:rStyle w:val="CommentReference"/>
              </w:rPr>
              <w:commentReference w:id="60"/>
            </w:r>
          </w:p>
        </w:tc>
      </w:tr>
      <w:tr w:rsidR="00E66659" w:rsidRPr="00E66659" w14:paraId="29E72F0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3AE532B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CNTRL_AREA</w:t>
            </w:r>
          </w:p>
        </w:tc>
        <w:tc>
          <w:tcPr>
            <w:tcW w:w="2128" w:type="dxa"/>
            <w:gridSpan w:val="2"/>
            <w:tcBorders>
              <w:top w:val="nil"/>
              <w:left w:val="nil"/>
              <w:bottom w:val="single" w:sz="4" w:space="0" w:color="auto"/>
              <w:right w:val="single" w:sz="4" w:space="0" w:color="auto"/>
            </w:tcBorders>
            <w:noWrap/>
            <w:vAlign w:val="bottom"/>
            <w:hideMark/>
          </w:tcPr>
          <w:p w14:paraId="05D7F31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4894C9C9"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1000</w:t>
            </w:r>
          </w:p>
        </w:tc>
        <w:tc>
          <w:tcPr>
            <w:tcW w:w="3329" w:type="dxa"/>
            <w:tcBorders>
              <w:top w:val="nil"/>
              <w:left w:val="nil"/>
              <w:bottom w:val="single" w:sz="4" w:space="0" w:color="auto"/>
              <w:right w:val="single" w:sz="4" w:space="0" w:color="auto"/>
            </w:tcBorders>
            <w:noWrap/>
            <w:vAlign w:val="bottom"/>
            <w:hideMark/>
          </w:tcPr>
          <w:p w14:paraId="0F0E127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Default Value = 1000</w:t>
            </w:r>
          </w:p>
        </w:tc>
      </w:tr>
      <w:tr w:rsidR="00E66659" w:rsidRPr="00E66659" w14:paraId="6D09FD47"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5040A8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61"/>
            <w:r w:rsidRPr="00781449">
              <w:rPr>
                <w:rFonts w:asciiTheme="minorHAnsi" w:hAnsiTheme="minorHAnsi" w:cstheme="minorHAnsi"/>
                <w:color w:val="EE0000"/>
                <w:sz w:val="22"/>
                <w:szCs w:val="22"/>
                <w:lang w:val="en-US" w:eastAsia="en-US"/>
              </w:rPr>
              <w:t>COST_CENTR</w:t>
            </w:r>
          </w:p>
        </w:tc>
        <w:tc>
          <w:tcPr>
            <w:tcW w:w="2128" w:type="dxa"/>
            <w:gridSpan w:val="2"/>
            <w:tcBorders>
              <w:top w:val="nil"/>
              <w:left w:val="nil"/>
              <w:bottom w:val="single" w:sz="4" w:space="0" w:color="auto"/>
              <w:right w:val="single" w:sz="4" w:space="0" w:color="auto"/>
            </w:tcBorders>
            <w:noWrap/>
            <w:vAlign w:val="bottom"/>
            <w:hideMark/>
          </w:tcPr>
          <w:p w14:paraId="271538A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742B6DC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commentRangeStart w:id="62"/>
            <w:r w:rsidRPr="00E66659">
              <w:rPr>
                <w:rFonts w:asciiTheme="minorHAnsi" w:hAnsiTheme="minorHAnsi" w:cstheme="minorHAnsi"/>
                <w:color w:val="244061" w:themeColor="accent1" w:themeShade="80"/>
                <w:sz w:val="22"/>
                <w:szCs w:val="22"/>
                <w:lang w:val="en-US" w:eastAsia="en-US"/>
              </w:rPr>
              <w:t>C150-6020</w:t>
            </w:r>
          </w:p>
        </w:tc>
        <w:tc>
          <w:tcPr>
            <w:tcW w:w="3329" w:type="dxa"/>
            <w:tcBorders>
              <w:top w:val="nil"/>
              <w:left w:val="nil"/>
              <w:bottom w:val="single" w:sz="4" w:space="0" w:color="auto"/>
              <w:right w:val="single" w:sz="4" w:space="0" w:color="auto"/>
            </w:tcBorders>
            <w:noWrap/>
            <w:vAlign w:val="bottom"/>
            <w:hideMark/>
          </w:tcPr>
          <w:p w14:paraId="5D9F5936" w14:textId="7C42DF2C" w:rsidR="00A64CE0" w:rsidRDefault="00A64CE0" w:rsidP="000B7894">
            <w:pPr>
              <w:spacing w:after="0"/>
              <w:rPr>
                <w:rFonts w:asciiTheme="minorHAnsi" w:hAnsiTheme="minorHAnsi" w:cstheme="minorHAnsi"/>
                <w:color w:val="244061" w:themeColor="accent1" w:themeShade="80"/>
                <w:sz w:val="22"/>
                <w:szCs w:val="22"/>
                <w:lang w:val="en-US" w:eastAsia="en-US"/>
              </w:rPr>
            </w:pPr>
            <w:commentRangeStart w:id="63"/>
            <w:commentRangeStart w:id="64"/>
            <w:r w:rsidRPr="00E66659">
              <w:rPr>
                <w:rFonts w:asciiTheme="minorHAnsi" w:hAnsiTheme="minorHAnsi" w:cstheme="minorHAnsi"/>
                <w:color w:val="244061" w:themeColor="accent1" w:themeShade="80"/>
                <w:sz w:val="22"/>
                <w:szCs w:val="22"/>
                <w:lang w:val="en-US" w:eastAsia="en-US"/>
              </w:rPr>
              <w:t>Default Value</w:t>
            </w:r>
            <w:commentRangeEnd w:id="62"/>
            <w:r w:rsidR="000B176A">
              <w:rPr>
                <w:rStyle w:val="CommentReference"/>
              </w:rPr>
              <w:commentReference w:id="62"/>
            </w:r>
            <w:commentRangeEnd w:id="63"/>
            <w:r w:rsidR="00A60A56">
              <w:rPr>
                <w:rStyle w:val="CommentReference"/>
              </w:rPr>
              <w:commentReference w:id="61"/>
            </w:r>
            <w:r w:rsidR="007D3AE1">
              <w:rPr>
                <w:rStyle w:val="CommentReference"/>
              </w:rPr>
              <w:commentReference w:id="63"/>
            </w:r>
            <w:commentRangeEnd w:id="64"/>
            <w:r w:rsidR="00A60A56">
              <w:rPr>
                <w:rStyle w:val="CommentReference"/>
              </w:rPr>
              <w:commentReference w:id="64"/>
            </w:r>
            <w:r w:rsidR="00A60A56">
              <w:rPr>
                <w:rFonts w:asciiTheme="minorHAnsi" w:hAnsiTheme="minorHAnsi" w:cstheme="minorHAnsi"/>
                <w:color w:val="244061" w:themeColor="accent1" w:themeShade="80"/>
                <w:sz w:val="22"/>
                <w:szCs w:val="22"/>
                <w:lang w:val="en-US" w:eastAsia="en-US"/>
              </w:rPr>
              <w:t xml:space="preserve"> as per profit centre and product</w:t>
            </w:r>
          </w:p>
          <w:p w14:paraId="66B5499B" w14:textId="77777777" w:rsidR="00A60A56" w:rsidRPr="00A60A56" w:rsidRDefault="00A60A56" w:rsidP="00A60A56">
            <w:pPr>
              <w:spacing w:after="0"/>
              <w:rPr>
                <w:rFonts w:asciiTheme="minorHAnsi" w:hAnsiTheme="minorHAnsi" w:cstheme="minorHAnsi"/>
                <w:color w:val="244061" w:themeColor="accent1" w:themeShade="80"/>
                <w:sz w:val="22"/>
                <w:szCs w:val="22"/>
                <w:lang w:val="en-US" w:eastAsia="en-US"/>
              </w:rPr>
            </w:pPr>
            <w:r w:rsidRPr="00A60A56">
              <w:rPr>
                <w:rFonts w:asciiTheme="minorHAnsi" w:hAnsiTheme="minorHAnsi" w:cstheme="minorHAnsi"/>
                <w:color w:val="244061" w:themeColor="accent1" w:themeShade="80"/>
                <w:sz w:val="22"/>
                <w:szCs w:val="22"/>
                <w:lang w:val="en-US" w:eastAsia="en-US"/>
              </w:rPr>
              <w:t xml:space="preserve">C150-8000 : Retail sales -Twrueeq , </w:t>
            </w:r>
          </w:p>
          <w:p w14:paraId="53D5BE63" w14:textId="77777777" w:rsidR="00A60A56" w:rsidRPr="00A60A56" w:rsidRDefault="00A60A56" w:rsidP="00A60A56">
            <w:pPr>
              <w:spacing w:after="0"/>
              <w:rPr>
                <w:rFonts w:asciiTheme="minorHAnsi" w:hAnsiTheme="minorHAnsi" w:cstheme="minorHAnsi"/>
                <w:color w:val="244061" w:themeColor="accent1" w:themeShade="80"/>
                <w:sz w:val="22"/>
                <w:szCs w:val="22"/>
                <w:lang w:val="en-US" w:eastAsia="en-US"/>
              </w:rPr>
            </w:pPr>
            <w:r w:rsidRPr="00A60A56">
              <w:rPr>
                <w:rFonts w:asciiTheme="minorHAnsi" w:hAnsiTheme="minorHAnsi" w:cstheme="minorHAnsi"/>
                <w:color w:val="244061" w:themeColor="accent1" w:themeShade="80"/>
                <w:sz w:val="22"/>
                <w:szCs w:val="22"/>
                <w:lang w:val="en-US" w:eastAsia="en-US"/>
              </w:rPr>
              <w:t xml:space="preserve">C150-8001: Retail sales -Ijara, </w:t>
            </w:r>
          </w:p>
          <w:p w14:paraId="411F68F3" w14:textId="49F5B834" w:rsidR="00A60A56" w:rsidRPr="00E66659" w:rsidRDefault="00A60A56" w:rsidP="00A60A56">
            <w:pPr>
              <w:spacing w:after="0"/>
              <w:rPr>
                <w:rFonts w:asciiTheme="minorHAnsi" w:hAnsiTheme="minorHAnsi" w:cstheme="minorHAnsi"/>
                <w:color w:val="244061" w:themeColor="accent1" w:themeShade="80"/>
                <w:sz w:val="22"/>
                <w:szCs w:val="22"/>
                <w:lang w:val="en-US" w:eastAsia="en-US"/>
              </w:rPr>
            </w:pPr>
            <w:r w:rsidRPr="00A60A56">
              <w:rPr>
                <w:rFonts w:asciiTheme="minorHAnsi" w:hAnsiTheme="minorHAnsi" w:cstheme="minorHAnsi"/>
                <w:color w:val="244061" w:themeColor="accent1" w:themeShade="80"/>
                <w:sz w:val="22"/>
                <w:szCs w:val="22"/>
                <w:lang w:val="en-US" w:eastAsia="en-US"/>
              </w:rPr>
              <w:t>C150-8002: Retail sales -Murabha</w:t>
            </w:r>
          </w:p>
        </w:tc>
      </w:tr>
      <w:commentRangeEnd w:id="61"/>
      <w:tr w:rsidR="00E66659" w:rsidRPr="00E66659" w14:paraId="0BDB754E"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3346862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DUE_DATE</w:t>
            </w:r>
          </w:p>
        </w:tc>
        <w:tc>
          <w:tcPr>
            <w:tcW w:w="2128" w:type="dxa"/>
            <w:gridSpan w:val="2"/>
            <w:tcBorders>
              <w:top w:val="nil"/>
              <w:left w:val="nil"/>
              <w:bottom w:val="single" w:sz="4" w:space="0" w:color="auto"/>
              <w:right w:val="single" w:sz="4" w:space="0" w:color="auto"/>
            </w:tcBorders>
            <w:noWrap/>
            <w:vAlign w:val="bottom"/>
            <w:hideMark/>
          </w:tcPr>
          <w:p w14:paraId="3396501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288AE00A"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72C1B22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Not Mandatory</w:t>
            </w:r>
          </w:p>
        </w:tc>
      </w:tr>
      <w:tr w:rsidR="00E66659" w:rsidRPr="00E66659" w14:paraId="4DE8B9DB"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D2FF89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PAY_TERMS</w:t>
            </w:r>
          </w:p>
        </w:tc>
        <w:tc>
          <w:tcPr>
            <w:tcW w:w="2128" w:type="dxa"/>
            <w:gridSpan w:val="2"/>
            <w:tcBorders>
              <w:top w:val="nil"/>
              <w:left w:val="nil"/>
              <w:bottom w:val="single" w:sz="4" w:space="0" w:color="auto"/>
              <w:right w:val="single" w:sz="4" w:space="0" w:color="auto"/>
            </w:tcBorders>
            <w:noWrap/>
            <w:vAlign w:val="bottom"/>
            <w:hideMark/>
          </w:tcPr>
          <w:p w14:paraId="3460AF1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7C29F77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7107A8E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Not Mandatory</w:t>
            </w:r>
          </w:p>
        </w:tc>
      </w:tr>
      <w:tr w:rsidR="00E66659" w:rsidRPr="00E66659" w14:paraId="0410F68F"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2EE91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PROFIT_CNTR</w:t>
            </w:r>
          </w:p>
        </w:tc>
        <w:tc>
          <w:tcPr>
            <w:tcW w:w="2128" w:type="dxa"/>
            <w:gridSpan w:val="2"/>
            <w:tcBorders>
              <w:top w:val="nil"/>
              <w:left w:val="nil"/>
              <w:bottom w:val="single" w:sz="4" w:space="0" w:color="auto"/>
              <w:right w:val="single" w:sz="4" w:space="0" w:color="auto"/>
            </w:tcBorders>
            <w:noWrap/>
            <w:vAlign w:val="bottom"/>
            <w:hideMark/>
          </w:tcPr>
          <w:p w14:paraId="46B0EBBA"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ACCOUNT.OFFICER</w:t>
            </w:r>
          </w:p>
        </w:tc>
        <w:tc>
          <w:tcPr>
            <w:tcW w:w="2013" w:type="dxa"/>
            <w:tcBorders>
              <w:top w:val="nil"/>
              <w:left w:val="nil"/>
              <w:bottom w:val="single" w:sz="4" w:space="0" w:color="auto"/>
              <w:right w:val="single" w:sz="4" w:space="0" w:color="auto"/>
            </w:tcBorders>
            <w:noWrap/>
            <w:vAlign w:val="bottom"/>
            <w:hideMark/>
          </w:tcPr>
          <w:p w14:paraId="0C50066E" w14:textId="77777777" w:rsidR="00A64CE0" w:rsidRPr="00E66659" w:rsidRDefault="00A64CE0" w:rsidP="000B7894">
            <w:pPr>
              <w:spacing w:after="0"/>
              <w:jc w:val="right"/>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218</w:t>
            </w:r>
          </w:p>
        </w:tc>
        <w:tc>
          <w:tcPr>
            <w:tcW w:w="3329" w:type="dxa"/>
            <w:tcBorders>
              <w:top w:val="nil"/>
              <w:left w:val="nil"/>
              <w:bottom w:val="single" w:sz="4" w:space="0" w:color="auto"/>
              <w:right w:val="single" w:sz="4" w:space="0" w:color="auto"/>
            </w:tcBorders>
            <w:noWrap/>
            <w:vAlign w:val="bottom"/>
            <w:hideMark/>
          </w:tcPr>
          <w:p w14:paraId="4CCA6C17" w14:textId="152562B2" w:rsidR="00A64CE0" w:rsidRDefault="00464428" w:rsidP="000B7894">
            <w:pPr>
              <w:spacing w:after="0"/>
              <w:rPr>
                <w:rFonts w:asciiTheme="minorHAnsi" w:hAnsiTheme="minorHAnsi" w:cstheme="minorHAnsi"/>
                <w:color w:val="244061" w:themeColor="accent1" w:themeShade="80"/>
                <w:sz w:val="22"/>
                <w:szCs w:val="22"/>
                <w:lang w:val="en-US" w:eastAsia="en-US"/>
              </w:rPr>
            </w:pPr>
            <w:r>
              <w:rPr>
                <w:rFonts w:asciiTheme="minorHAnsi" w:hAnsiTheme="minorHAnsi" w:cstheme="minorHAnsi"/>
                <w:color w:val="244061" w:themeColor="accent1" w:themeShade="80"/>
                <w:sz w:val="22"/>
                <w:szCs w:val="22"/>
                <w:lang w:val="en-US" w:eastAsia="en-US"/>
              </w:rPr>
              <w:t>RT-Tawruq-R</w:t>
            </w:r>
          </w:p>
          <w:p w14:paraId="6098CB5F" w14:textId="2FECDA37" w:rsidR="00464428" w:rsidRDefault="00464428" w:rsidP="000B7894">
            <w:pPr>
              <w:spacing w:after="0"/>
              <w:rPr>
                <w:rFonts w:asciiTheme="minorHAnsi" w:hAnsiTheme="minorHAnsi" w:cstheme="minorHAnsi"/>
                <w:color w:val="244061" w:themeColor="accent1" w:themeShade="80"/>
                <w:sz w:val="22"/>
                <w:szCs w:val="22"/>
                <w:lang w:val="en-US" w:eastAsia="en-US"/>
              </w:rPr>
            </w:pPr>
            <w:r>
              <w:rPr>
                <w:rFonts w:asciiTheme="minorHAnsi" w:hAnsiTheme="minorHAnsi" w:cstheme="minorHAnsi"/>
                <w:color w:val="244061" w:themeColor="accent1" w:themeShade="80"/>
                <w:sz w:val="22"/>
                <w:szCs w:val="22"/>
                <w:lang w:val="en-US" w:eastAsia="en-US"/>
              </w:rPr>
              <w:t>RT-Ijarah-R</w:t>
            </w:r>
          </w:p>
          <w:p w14:paraId="348558DB" w14:textId="1BB18AD3" w:rsidR="00464428" w:rsidRDefault="00464428" w:rsidP="000B7894">
            <w:pPr>
              <w:spacing w:after="0"/>
              <w:rPr>
                <w:rFonts w:asciiTheme="minorHAnsi" w:hAnsiTheme="minorHAnsi" w:cstheme="minorHAnsi"/>
                <w:color w:val="244061" w:themeColor="accent1" w:themeShade="80"/>
                <w:sz w:val="22"/>
                <w:szCs w:val="22"/>
                <w:lang w:val="en-US" w:eastAsia="en-US"/>
              </w:rPr>
            </w:pPr>
            <w:r>
              <w:rPr>
                <w:rFonts w:asciiTheme="minorHAnsi" w:hAnsiTheme="minorHAnsi" w:cstheme="minorHAnsi"/>
                <w:color w:val="244061" w:themeColor="accent1" w:themeShade="80"/>
                <w:sz w:val="22"/>
                <w:szCs w:val="22"/>
                <w:lang w:val="en-US" w:eastAsia="en-US"/>
              </w:rPr>
              <w:t>RT-Murbah-R</w:t>
            </w:r>
          </w:p>
          <w:p w14:paraId="751364DA" w14:textId="2F91DED5" w:rsidR="00464428" w:rsidRPr="00E66659" w:rsidRDefault="00464428" w:rsidP="000B7894">
            <w:pPr>
              <w:spacing w:after="0"/>
              <w:rPr>
                <w:rFonts w:asciiTheme="minorHAnsi" w:hAnsiTheme="minorHAnsi" w:cstheme="minorHAnsi"/>
                <w:color w:val="244061" w:themeColor="accent1" w:themeShade="80"/>
                <w:sz w:val="22"/>
                <w:szCs w:val="22"/>
                <w:lang w:val="en-US" w:eastAsia="en-US"/>
              </w:rPr>
            </w:pPr>
          </w:p>
        </w:tc>
      </w:tr>
      <w:tr w:rsidR="00E66659" w:rsidRPr="00E66659" w14:paraId="41794ED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19CF8D1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SEGMENT_CO_RE</w:t>
            </w:r>
          </w:p>
        </w:tc>
        <w:tc>
          <w:tcPr>
            <w:tcW w:w="2128" w:type="dxa"/>
            <w:gridSpan w:val="2"/>
            <w:tcBorders>
              <w:top w:val="nil"/>
              <w:left w:val="nil"/>
              <w:bottom w:val="single" w:sz="4" w:space="0" w:color="auto"/>
              <w:right w:val="single" w:sz="4" w:space="0" w:color="auto"/>
            </w:tcBorders>
            <w:noWrap/>
            <w:vAlign w:val="bottom"/>
            <w:hideMark/>
          </w:tcPr>
          <w:p w14:paraId="4A6372B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64355A8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6DDFE5A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Link to be Established from Customer Table</w:t>
            </w:r>
          </w:p>
        </w:tc>
      </w:tr>
      <w:tr w:rsidR="00E66659" w:rsidRPr="00E66659" w14:paraId="516B7AF1"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5D289F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DOWN_IND</w:t>
            </w:r>
          </w:p>
        </w:tc>
        <w:tc>
          <w:tcPr>
            <w:tcW w:w="2128" w:type="dxa"/>
            <w:gridSpan w:val="2"/>
            <w:tcBorders>
              <w:top w:val="nil"/>
              <w:left w:val="nil"/>
              <w:bottom w:val="single" w:sz="4" w:space="0" w:color="auto"/>
              <w:right w:val="single" w:sz="4" w:space="0" w:color="auto"/>
            </w:tcBorders>
            <w:noWrap/>
            <w:vAlign w:val="bottom"/>
            <w:hideMark/>
          </w:tcPr>
          <w:p w14:paraId="590385D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77339E3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124A8F6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4B11EB7E"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584F50"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UP_IND</w:t>
            </w:r>
          </w:p>
        </w:tc>
        <w:tc>
          <w:tcPr>
            <w:tcW w:w="2128" w:type="dxa"/>
            <w:gridSpan w:val="2"/>
            <w:tcBorders>
              <w:top w:val="nil"/>
              <w:left w:val="nil"/>
              <w:bottom w:val="single" w:sz="4" w:space="0" w:color="auto"/>
              <w:right w:val="single" w:sz="4" w:space="0" w:color="auto"/>
            </w:tcBorders>
            <w:noWrap/>
            <w:vAlign w:val="bottom"/>
            <w:hideMark/>
          </w:tcPr>
          <w:p w14:paraId="0DE768C9"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01ABADC2"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32358A93" w14:textId="77777777" w:rsidR="00A64CE0" w:rsidRPr="002B04D3" w:rsidRDefault="00A64CE0" w:rsidP="000B7894">
            <w:pPr>
              <w:spacing w:after="0"/>
              <w:rPr>
                <w:rFonts w:asciiTheme="minorHAnsi" w:hAnsiTheme="minorHAnsi" w:cstheme="minorHAnsi"/>
                <w:color w:val="244061" w:themeColor="accent1" w:themeShade="80"/>
                <w:sz w:val="22"/>
                <w:szCs w:val="22"/>
                <w:lang w:val="en-US" w:eastAsia="en-US"/>
              </w:rPr>
            </w:pPr>
            <w:commentRangeStart w:id="65"/>
            <w:commentRangeStart w:id="66"/>
            <w:commentRangeStart w:id="67"/>
            <w:r w:rsidRPr="002B04D3">
              <w:rPr>
                <w:rFonts w:asciiTheme="minorHAnsi" w:hAnsiTheme="minorHAnsi" w:cstheme="minorHAnsi"/>
                <w:color w:val="244061" w:themeColor="accent1" w:themeShade="80"/>
                <w:sz w:val="22"/>
                <w:szCs w:val="22"/>
                <w:lang w:val="en-US" w:eastAsia="en-US"/>
              </w:rPr>
              <w:t>This will be written by SAP team - Empty Field</w:t>
            </w:r>
            <w:commentRangeEnd w:id="65"/>
            <w:r w:rsidR="000B176A" w:rsidRPr="002B04D3">
              <w:rPr>
                <w:rStyle w:val="CommentReference"/>
              </w:rPr>
              <w:commentReference w:id="65"/>
            </w:r>
            <w:commentRangeEnd w:id="66"/>
            <w:r w:rsidR="00A60A56" w:rsidRPr="002B04D3">
              <w:rPr>
                <w:rStyle w:val="CommentReference"/>
              </w:rPr>
              <w:commentReference w:id="66"/>
            </w:r>
            <w:commentRangeEnd w:id="67"/>
            <w:r w:rsidR="003017BA" w:rsidRPr="002B04D3">
              <w:rPr>
                <w:rStyle w:val="CommentReference"/>
              </w:rPr>
              <w:commentReference w:id="67"/>
            </w:r>
          </w:p>
        </w:tc>
      </w:tr>
      <w:tr w:rsidR="00E66659" w:rsidRPr="00E66659" w14:paraId="55CFEA58"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984133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SAP_DOC_NO</w:t>
            </w:r>
          </w:p>
        </w:tc>
        <w:tc>
          <w:tcPr>
            <w:tcW w:w="2128" w:type="dxa"/>
            <w:gridSpan w:val="2"/>
            <w:tcBorders>
              <w:top w:val="nil"/>
              <w:left w:val="nil"/>
              <w:bottom w:val="single" w:sz="4" w:space="0" w:color="auto"/>
              <w:right w:val="single" w:sz="4" w:space="0" w:color="auto"/>
            </w:tcBorders>
            <w:noWrap/>
            <w:vAlign w:val="bottom"/>
            <w:hideMark/>
          </w:tcPr>
          <w:p w14:paraId="2AE1378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1D1B67F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3F706498"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74EB7844"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45E049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SAP_COMP_CODE</w:t>
            </w:r>
          </w:p>
        </w:tc>
        <w:tc>
          <w:tcPr>
            <w:tcW w:w="2128" w:type="dxa"/>
            <w:gridSpan w:val="2"/>
            <w:tcBorders>
              <w:top w:val="nil"/>
              <w:left w:val="nil"/>
              <w:bottom w:val="single" w:sz="4" w:space="0" w:color="auto"/>
              <w:right w:val="single" w:sz="4" w:space="0" w:color="auto"/>
            </w:tcBorders>
            <w:noWrap/>
            <w:vAlign w:val="bottom"/>
            <w:hideMark/>
          </w:tcPr>
          <w:p w14:paraId="45E3E24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526CEFE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383C1B2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4F5DF384"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871D0A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lastRenderedPageBreak/>
              <w:t>SAP_FISC_YEAR</w:t>
            </w:r>
          </w:p>
        </w:tc>
        <w:tc>
          <w:tcPr>
            <w:tcW w:w="2128" w:type="dxa"/>
            <w:gridSpan w:val="2"/>
            <w:tcBorders>
              <w:top w:val="nil"/>
              <w:left w:val="nil"/>
              <w:bottom w:val="single" w:sz="4" w:space="0" w:color="auto"/>
              <w:right w:val="single" w:sz="4" w:space="0" w:color="auto"/>
            </w:tcBorders>
            <w:noWrap/>
            <w:vAlign w:val="bottom"/>
            <w:hideMark/>
          </w:tcPr>
          <w:p w14:paraId="115D50C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43F0ED8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CD480C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73183E84"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53EDE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CREATE_TIME</w:t>
            </w:r>
          </w:p>
        </w:tc>
        <w:tc>
          <w:tcPr>
            <w:tcW w:w="2128" w:type="dxa"/>
            <w:gridSpan w:val="2"/>
            <w:tcBorders>
              <w:top w:val="nil"/>
              <w:left w:val="nil"/>
              <w:bottom w:val="single" w:sz="4" w:space="0" w:color="auto"/>
              <w:right w:val="single" w:sz="4" w:space="0" w:color="auto"/>
            </w:tcBorders>
            <w:noWrap/>
            <w:vAlign w:val="bottom"/>
            <w:hideMark/>
          </w:tcPr>
          <w:p w14:paraId="48D9FCA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6DBD53D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1345AD5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5C437887"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04235295"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CREATE_DATE</w:t>
            </w:r>
          </w:p>
        </w:tc>
        <w:tc>
          <w:tcPr>
            <w:tcW w:w="2128" w:type="dxa"/>
            <w:gridSpan w:val="2"/>
            <w:tcBorders>
              <w:top w:val="nil"/>
              <w:left w:val="nil"/>
              <w:bottom w:val="single" w:sz="4" w:space="0" w:color="auto"/>
              <w:right w:val="single" w:sz="4" w:space="0" w:color="auto"/>
            </w:tcBorders>
            <w:noWrap/>
            <w:vAlign w:val="bottom"/>
            <w:hideMark/>
          </w:tcPr>
          <w:p w14:paraId="5A23BEB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2858999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6A08522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7FDD29D9"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2373CA4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SAPCUSTOMERNUMBER</w:t>
            </w:r>
          </w:p>
        </w:tc>
        <w:tc>
          <w:tcPr>
            <w:tcW w:w="2128" w:type="dxa"/>
            <w:gridSpan w:val="2"/>
            <w:tcBorders>
              <w:top w:val="nil"/>
              <w:left w:val="nil"/>
              <w:bottom w:val="single" w:sz="4" w:space="0" w:color="auto"/>
              <w:right w:val="single" w:sz="4" w:space="0" w:color="auto"/>
            </w:tcBorders>
            <w:noWrap/>
            <w:vAlign w:val="bottom"/>
            <w:hideMark/>
          </w:tcPr>
          <w:p w14:paraId="2C22F914"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54BA4975"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9A0FB8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04A5698A"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29B6D8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PAYMENT_MODE</w:t>
            </w:r>
          </w:p>
        </w:tc>
        <w:tc>
          <w:tcPr>
            <w:tcW w:w="2128" w:type="dxa"/>
            <w:gridSpan w:val="2"/>
            <w:tcBorders>
              <w:top w:val="nil"/>
              <w:left w:val="nil"/>
              <w:bottom w:val="single" w:sz="4" w:space="0" w:color="auto"/>
              <w:right w:val="single" w:sz="4" w:space="0" w:color="auto"/>
            </w:tcBorders>
            <w:noWrap/>
            <w:vAlign w:val="bottom"/>
            <w:hideMark/>
          </w:tcPr>
          <w:p w14:paraId="7FC6C70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No Input</w:t>
            </w:r>
          </w:p>
        </w:tc>
        <w:tc>
          <w:tcPr>
            <w:tcW w:w="2013" w:type="dxa"/>
            <w:tcBorders>
              <w:top w:val="nil"/>
              <w:left w:val="nil"/>
              <w:bottom w:val="single" w:sz="4" w:space="0" w:color="auto"/>
              <w:right w:val="single" w:sz="4" w:space="0" w:color="auto"/>
            </w:tcBorders>
            <w:noWrap/>
            <w:vAlign w:val="bottom"/>
            <w:hideMark/>
          </w:tcPr>
          <w:p w14:paraId="07CDA38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7707E33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This will be written by SAP team - Empty Field</w:t>
            </w:r>
          </w:p>
        </w:tc>
      </w:tr>
      <w:tr w:rsidR="00E66659" w:rsidRPr="00E66659" w14:paraId="7A98F80E"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58CE869B"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685BD6">
              <w:rPr>
                <w:rFonts w:asciiTheme="minorHAnsi" w:hAnsiTheme="minorHAnsi" w:cstheme="minorHAnsi"/>
                <w:color w:val="EE0000"/>
                <w:sz w:val="22"/>
                <w:szCs w:val="22"/>
                <w:lang w:val="en-US" w:eastAsia="en-US"/>
              </w:rPr>
              <w:t>REVERSAL_OF_DOCNO</w:t>
            </w:r>
          </w:p>
        </w:tc>
        <w:tc>
          <w:tcPr>
            <w:tcW w:w="2128" w:type="dxa"/>
            <w:gridSpan w:val="2"/>
            <w:tcBorders>
              <w:top w:val="nil"/>
              <w:left w:val="nil"/>
              <w:bottom w:val="single" w:sz="4" w:space="0" w:color="auto"/>
              <w:right w:val="single" w:sz="4" w:space="0" w:color="auto"/>
            </w:tcBorders>
            <w:noWrap/>
            <w:vAlign w:val="bottom"/>
            <w:hideMark/>
          </w:tcPr>
          <w:p w14:paraId="060EE05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03C1695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2DF3BCA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commentRangeStart w:id="68"/>
            <w:commentRangeEnd w:id="68"/>
            <w:r w:rsidR="000B176A">
              <w:rPr>
                <w:rStyle w:val="CommentReference"/>
              </w:rPr>
              <w:commentReference w:id="68"/>
            </w:r>
          </w:p>
        </w:tc>
      </w:tr>
      <w:tr w:rsidR="00E66659" w:rsidRPr="00E66659" w14:paraId="2B2F4F41"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5971236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1F646F">
              <w:rPr>
                <w:rFonts w:asciiTheme="minorHAnsi" w:hAnsiTheme="minorHAnsi" w:cstheme="minorHAnsi"/>
                <w:color w:val="EE0000"/>
                <w:sz w:val="22"/>
                <w:szCs w:val="22"/>
                <w:lang w:val="en-US" w:eastAsia="en-US"/>
              </w:rPr>
              <w:t>GL_DTL_ID</w:t>
            </w:r>
          </w:p>
        </w:tc>
        <w:tc>
          <w:tcPr>
            <w:tcW w:w="2128" w:type="dxa"/>
            <w:gridSpan w:val="2"/>
            <w:tcBorders>
              <w:top w:val="nil"/>
              <w:left w:val="nil"/>
              <w:bottom w:val="single" w:sz="4" w:space="0" w:color="auto"/>
              <w:right w:val="single" w:sz="4" w:space="0" w:color="auto"/>
            </w:tcBorders>
            <w:noWrap/>
            <w:vAlign w:val="bottom"/>
            <w:hideMark/>
          </w:tcPr>
          <w:p w14:paraId="6468EDA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Record ID of STMT, Spec &amp; Categ Entry Tables</w:t>
            </w:r>
          </w:p>
        </w:tc>
        <w:tc>
          <w:tcPr>
            <w:tcW w:w="2013" w:type="dxa"/>
            <w:tcBorders>
              <w:top w:val="nil"/>
              <w:left w:val="nil"/>
              <w:bottom w:val="single" w:sz="4" w:space="0" w:color="auto"/>
              <w:right w:val="single" w:sz="4" w:space="0" w:color="auto"/>
            </w:tcBorders>
            <w:noWrap/>
            <w:vAlign w:val="bottom"/>
            <w:hideMark/>
          </w:tcPr>
          <w:p w14:paraId="28711BF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1649E05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464428" w14:paraId="66385D74"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5100438F"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1F646F">
              <w:rPr>
                <w:rFonts w:asciiTheme="minorHAnsi" w:hAnsiTheme="minorHAnsi" w:cstheme="minorHAnsi"/>
                <w:color w:val="EE0000"/>
                <w:sz w:val="22"/>
                <w:szCs w:val="22"/>
                <w:lang w:val="en-US" w:eastAsia="en-US"/>
              </w:rPr>
              <w:t>VATCODE</w:t>
            </w:r>
          </w:p>
        </w:tc>
        <w:tc>
          <w:tcPr>
            <w:tcW w:w="2128" w:type="dxa"/>
            <w:gridSpan w:val="2"/>
            <w:tcBorders>
              <w:top w:val="nil"/>
              <w:left w:val="nil"/>
              <w:bottom w:val="single" w:sz="4" w:space="0" w:color="auto"/>
              <w:right w:val="single" w:sz="4" w:space="0" w:color="auto"/>
            </w:tcBorders>
            <w:noWrap/>
            <w:vAlign w:val="bottom"/>
            <w:hideMark/>
          </w:tcPr>
          <w:p w14:paraId="122CA1B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55449803"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0E1BD22E" w14:textId="77777777" w:rsidR="00A64CE0" w:rsidRDefault="00A64CE0"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 xml:space="preserve">Link to be Established for VAT </w:t>
            </w:r>
            <w:commentRangeStart w:id="69"/>
            <w:commentRangeStart w:id="70"/>
            <w:r w:rsidRPr="002B04D3">
              <w:rPr>
                <w:rFonts w:asciiTheme="minorHAnsi" w:hAnsiTheme="minorHAnsi" w:cstheme="minorHAnsi"/>
                <w:color w:val="244061" w:themeColor="accent1" w:themeShade="80"/>
                <w:sz w:val="22"/>
                <w:szCs w:val="22"/>
                <w:lang w:val="en-US" w:eastAsia="en-US"/>
              </w:rPr>
              <w:t>Codes</w:t>
            </w:r>
            <w:commentRangeEnd w:id="69"/>
            <w:r w:rsidR="000B176A" w:rsidRPr="002B04D3">
              <w:rPr>
                <w:rStyle w:val="CommentReference"/>
              </w:rPr>
              <w:commentReference w:id="69"/>
            </w:r>
            <w:commentRangeEnd w:id="70"/>
            <w:r w:rsidR="00A60A56" w:rsidRPr="002B04D3">
              <w:rPr>
                <w:rStyle w:val="CommentReference"/>
              </w:rPr>
              <w:commentReference w:id="70"/>
            </w:r>
          </w:p>
          <w:p w14:paraId="1B03EC9F" w14:textId="77777777" w:rsidR="00A60A56" w:rsidRPr="00A60A56" w:rsidRDefault="00A60A56" w:rsidP="00A60A56">
            <w:pPr>
              <w:spacing w:after="0"/>
              <w:rPr>
                <w:rFonts w:asciiTheme="minorHAnsi" w:hAnsiTheme="minorHAnsi" w:cstheme="minorHAnsi"/>
                <w:color w:val="244061" w:themeColor="accent1" w:themeShade="80"/>
                <w:sz w:val="22"/>
                <w:szCs w:val="22"/>
                <w:lang w:val="en-US" w:eastAsia="en-US"/>
              </w:rPr>
            </w:pPr>
          </w:p>
          <w:p w14:paraId="00994F74" w14:textId="77777777" w:rsidR="00A60A56" w:rsidRPr="00A60A56" w:rsidRDefault="00A60A56" w:rsidP="00A60A56">
            <w:pPr>
              <w:spacing w:after="0"/>
              <w:rPr>
                <w:rFonts w:asciiTheme="minorHAnsi" w:hAnsiTheme="minorHAnsi" w:cstheme="minorHAnsi"/>
                <w:color w:val="244061" w:themeColor="accent1" w:themeShade="80"/>
                <w:sz w:val="22"/>
                <w:szCs w:val="22"/>
                <w:lang w:val="fr-FR" w:eastAsia="en-US"/>
              </w:rPr>
            </w:pPr>
            <w:r w:rsidRPr="00A60A56">
              <w:rPr>
                <w:rFonts w:asciiTheme="minorHAnsi" w:hAnsiTheme="minorHAnsi" w:cstheme="minorHAnsi"/>
                <w:color w:val="244061" w:themeColor="accent1" w:themeShade="80"/>
                <w:sz w:val="22"/>
                <w:szCs w:val="22"/>
                <w:lang w:val="fr-FR" w:eastAsia="en-US"/>
              </w:rPr>
              <w:t>C4:SA Output VAT 15% - services</w:t>
            </w:r>
          </w:p>
          <w:p w14:paraId="1489D7C1" w14:textId="77777777" w:rsidR="00A60A56" w:rsidRPr="00A60A56" w:rsidRDefault="00A60A56" w:rsidP="00A60A56">
            <w:pPr>
              <w:spacing w:after="0"/>
              <w:rPr>
                <w:rFonts w:asciiTheme="minorHAnsi" w:hAnsiTheme="minorHAnsi" w:cstheme="minorHAnsi"/>
                <w:color w:val="244061" w:themeColor="accent1" w:themeShade="80"/>
                <w:sz w:val="22"/>
                <w:szCs w:val="22"/>
                <w:lang w:val="fr-FR" w:eastAsia="en-US"/>
              </w:rPr>
            </w:pPr>
            <w:r w:rsidRPr="00A60A56">
              <w:rPr>
                <w:rFonts w:asciiTheme="minorHAnsi" w:hAnsiTheme="minorHAnsi" w:cstheme="minorHAnsi"/>
                <w:color w:val="244061" w:themeColor="accent1" w:themeShade="80"/>
                <w:sz w:val="22"/>
                <w:szCs w:val="22"/>
                <w:lang w:val="fr-FR" w:eastAsia="en-US"/>
              </w:rPr>
              <w:t>R4: SA Input VAT 15% - services</w:t>
            </w:r>
          </w:p>
          <w:p w14:paraId="0726CCF4" w14:textId="77777777" w:rsidR="00A60A56" w:rsidRPr="00A60A56" w:rsidRDefault="00A60A56" w:rsidP="00A60A56">
            <w:pPr>
              <w:spacing w:after="0"/>
              <w:rPr>
                <w:rFonts w:asciiTheme="minorHAnsi" w:hAnsiTheme="minorHAnsi" w:cstheme="minorHAnsi"/>
                <w:color w:val="244061" w:themeColor="accent1" w:themeShade="80"/>
                <w:sz w:val="22"/>
                <w:szCs w:val="22"/>
                <w:lang w:val="fr-FR" w:eastAsia="en-US"/>
              </w:rPr>
            </w:pPr>
            <w:r w:rsidRPr="00A60A56">
              <w:rPr>
                <w:rFonts w:asciiTheme="minorHAnsi" w:hAnsiTheme="minorHAnsi" w:cstheme="minorHAnsi"/>
                <w:color w:val="244061" w:themeColor="accent1" w:themeShade="80"/>
                <w:sz w:val="22"/>
                <w:szCs w:val="22"/>
                <w:lang w:val="fr-FR" w:eastAsia="en-US"/>
              </w:rPr>
              <w:t>S3: SA Output VAT 0% - services</w:t>
            </w:r>
          </w:p>
          <w:p w14:paraId="43887D36" w14:textId="76915057" w:rsidR="00A60A56" w:rsidRPr="00A60A56" w:rsidRDefault="00A60A56" w:rsidP="00A60A56">
            <w:pPr>
              <w:spacing w:after="0"/>
              <w:rPr>
                <w:rFonts w:asciiTheme="minorHAnsi" w:hAnsiTheme="minorHAnsi" w:cstheme="minorHAnsi"/>
                <w:color w:val="244061" w:themeColor="accent1" w:themeShade="80"/>
                <w:sz w:val="22"/>
                <w:szCs w:val="22"/>
                <w:lang w:val="fr-FR" w:eastAsia="en-US"/>
              </w:rPr>
            </w:pPr>
            <w:r w:rsidRPr="00A60A56">
              <w:rPr>
                <w:rFonts w:asciiTheme="minorHAnsi" w:hAnsiTheme="minorHAnsi" w:cstheme="minorHAnsi"/>
                <w:color w:val="244061" w:themeColor="accent1" w:themeShade="80"/>
                <w:sz w:val="22"/>
                <w:szCs w:val="22"/>
                <w:lang w:val="fr-FR" w:eastAsia="en-US"/>
              </w:rPr>
              <w:t>V3: SA Input VAT 0% - services</w:t>
            </w:r>
          </w:p>
        </w:tc>
      </w:tr>
      <w:tr w:rsidR="00E66659" w:rsidRPr="00E66659" w14:paraId="62761394"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1B660701"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3B7C">
              <w:rPr>
                <w:rFonts w:asciiTheme="minorHAnsi" w:hAnsiTheme="minorHAnsi" w:cstheme="minorHAnsi"/>
                <w:color w:val="EE0000"/>
                <w:sz w:val="22"/>
                <w:szCs w:val="22"/>
                <w:lang w:val="en-US" w:eastAsia="en-US"/>
              </w:rPr>
              <w:t>IDNUMBER</w:t>
            </w:r>
          </w:p>
        </w:tc>
        <w:tc>
          <w:tcPr>
            <w:tcW w:w="2128" w:type="dxa"/>
            <w:gridSpan w:val="2"/>
            <w:tcBorders>
              <w:top w:val="nil"/>
              <w:left w:val="nil"/>
              <w:bottom w:val="single" w:sz="4" w:space="0" w:color="auto"/>
              <w:right w:val="single" w:sz="4" w:space="0" w:color="auto"/>
            </w:tcBorders>
            <w:noWrap/>
            <w:vAlign w:val="bottom"/>
            <w:hideMark/>
          </w:tcPr>
          <w:p w14:paraId="34277F5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6A4DEFFE"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4AFCE1FA"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Link to be Established from Customer Table</w:t>
            </w:r>
          </w:p>
        </w:tc>
      </w:tr>
      <w:tr w:rsidR="00E66659" w:rsidRPr="00E66659" w14:paraId="401B5C12"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66D9F3D9"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3B7C">
              <w:rPr>
                <w:rFonts w:asciiTheme="minorHAnsi" w:hAnsiTheme="minorHAnsi" w:cstheme="minorHAnsi"/>
                <w:color w:val="EE0000"/>
                <w:sz w:val="22"/>
                <w:szCs w:val="22"/>
                <w:lang w:val="en-US" w:eastAsia="en-US"/>
              </w:rPr>
              <w:t>VAT_TYPE_DESC</w:t>
            </w:r>
          </w:p>
        </w:tc>
        <w:tc>
          <w:tcPr>
            <w:tcW w:w="2128" w:type="dxa"/>
            <w:gridSpan w:val="2"/>
            <w:tcBorders>
              <w:top w:val="nil"/>
              <w:left w:val="nil"/>
              <w:bottom w:val="single" w:sz="4" w:space="0" w:color="auto"/>
              <w:right w:val="single" w:sz="4" w:space="0" w:color="auto"/>
            </w:tcBorders>
            <w:noWrap/>
            <w:vAlign w:val="bottom"/>
            <w:hideMark/>
          </w:tcPr>
          <w:p w14:paraId="526CB8ED"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2013" w:type="dxa"/>
            <w:tcBorders>
              <w:top w:val="nil"/>
              <w:left w:val="nil"/>
              <w:bottom w:val="single" w:sz="4" w:space="0" w:color="auto"/>
              <w:right w:val="single" w:sz="4" w:space="0" w:color="auto"/>
            </w:tcBorders>
            <w:noWrap/>
            <w:vAlign w:val="bottom"/>
            <w:hideMark/>
          </w:tcPr>
          <w:p w14:paraId="2FFF47EC"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6F76EAD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Link to be Established for VAT Codes</w:t>
            </w:r>
          </w:p>
        </w:tc>
      </w:tr>
      <w:tr w:rsidR="00E66659" w:rsidRPr="00E66659" w14:paraId="58DA7EE0" w14:textId="77777777" w:rsidTr="006B318F">
        <w:trPr>
          <w:trHeight w:val="300"/>
        </w:trPr>
        <w:tc>
          <w:tcPr>
            <w:tcW w:w="1615" w:type="dxa"/>
            <w:tcBorders>
              <w:top w:val="nil"/>
              <w:left w:val="single" w:sz="4" w:space="0" w:color="auto"/>
              <w:bottom w:val="single" w:sz="4" w:space="0" w:color="auto"/>
              <w:right w:val="single" w:sz="4" w:space="0" w:color="auto"/>
            </w:tcBorders>
            <w:noWrap/>
            <w:vAlign w:val="bottom"/>
            <w:hideMark/>
          </w:tcPr>
          <w:p w14:paraId="74A7FA06"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3B7C">
              <w:rPr>
                <w:rFonts w:asciiTheme="minorHAnsi" w:hAnsiTheme="minorHAnsi" w:cstheme="minorHAnsi"/>
                <w:color w:val="EE0000"/>
                <w:sz w:val="22"/>
                <w:szCs w:val="22"/>
                <w:lang w:val="en-US" w:eastAsia="en-US"/>
              </w:rPr>
              <w:t>NARRATION</w:t>
            </w:r>
          </w:p>
        </w:tc>
        <w:tc>
          <w:tcPr>
            <w:tcW w:w="2128" w:type="dxa"/>
            <w:gridSpan w:val="2"/>
            <w:tcBorders>
              <w:top w:val="nil"/>
              <w:left w:val="nil"/>
              <w:bottom w:val="single" w:sz="4" w:space="0" w:color="auto"/>
              <w:right w:val="single" w:sz="4" w:space="0" w:color="auto"/>
            </w:tcBorders>
            <w:noWrap/>
            <w:vAlign w:val="bottom"/>
            <w:hideMark/>
          </w:tcPr>
          <w:p w14:paraId="6B2FB010"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NARRTIVE</w:t>
            </w:r>
          </w:p>
        </w:tc>
        <w:tc>
          <w:tcPr>
            <w:tcW w:w="2013" w:type="dxa"/>
            <w:tcBorders>
              <w:top w:val="nil"/>
              <w:left w:val="nil"/>
              <w:bottom w:val="single" w:sz="4" w:space="0" w:color="auto"/>
              <w:right w:val="single" w:sz="4" w:space="0" w:color="auto"/>
            </w:tcBorders>
            <w:noWrap/>
            <w:vAlign w:val="bottom"/>
            <w:hideMark/>
          </w:tcPr>
          <w:p w14:paraId="1F8247A2"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c>
          <w:tcPr>
            <w:tcW w:w="3329" w:type="dxa"/>
            <w:tcBorders>
              <w:top w:val="nil"/>
              <w:left w:val="nil"/>
              <w:bottom w:val="single" w:sz="4" w:space="0" w:color="auto"/>
              <w:right w:val="single" w:sz="4" w:space="0" w:color="auto"/>
            </w:tcBorders>
            <w:noWrap/>
            <w:vAlign w:val="bottom"/>
            <w:hideMark/>
          </w:tcPr>
          <w:p w14:paraId="6402C207" w14:textId="77777777" w:rsidR="00A64CE0" w:rsidRPr="00E66659" w:rsidRDefault="00A64CE0"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bl>
    <w:p w14:paraId="2EDA7982" w14:textId="0E74498B" w:rsidR="00A64CE0" w:rsidRPr="00E66659" w:rsidRDefault="00A64CE0" w:rsidP="003D2319">
      <w:pPr>
        <w:rPr>
          <w:rFonts w:asciiTheme="minorHAnsi" w:hAnsiTheme="minorHAnsi" w:cstheme="minorHAnsi"/>
          <w:color w:val="244061" w:themeColor="accent1" w:themeShade="80"/>
        </w:rPr>
      </w:pPr>
    </w:p>
    <w:p w14:paraId="4A2DBB8E" w14:textId="77777777" w:rsidR="00A64CE0" w:rsidRPr="00E66659" w:rsidRDefault="00A64CE0" w:rsidP="003D2319">
      <w:pPr>
        <w:rPr>
          <w:rFonts w:asciiTheme="minorHAnsi" w:hAnsiTheme="minorHAnsi" w:cstheme="minorHAnsi"/>
          <w:color w:val="244061" w:themeColor="accent1" w:themeShade="80"/>
        </w:rPr>
      </w:pPr>
    </w:p>
    <w:p w14:paraId="23FC0E34" w14:textId="57229A59" w:rsidR="0092766A" w:rsidRPr="00E66659" w:rsidRDefault="0092766A" w:rsidP="0092766A">
      <w:pPr>
        <w:pStyle w:val="NormalWeb"/>
        <w:jc w:val="both"/>
        <w:rPr>
          <w:rFonts w:asciiTheme="minorHAnsi" w:hAnsiTheme="minorHAnsi" w:cstheme="minorHAnsi"/>
          <w:color w:val="244061" w:themeColor="accent1" w:themeShade="80"/>
          <w:sz w:val="22"/>
          <w:szCs w:val="22"/>
        </w:rPr>
      </w:pPr>
      <w:commentRangeStart w:id="71"/>
      <w:commentRangeStart w:id="72"/>
      <w:r w:rsidRPr="002B04D3">
        <w:rPr>
          <w:rFonts w:asciiTheme="minorHAnsi" w:hAnsiTheme="minorHAnsi" w:cstheme="minorHAnsi"/>
          <w:color w:val="244061" w:themeColor="accent1" w:themeShade="80"/>
          <w:sz w:val="22"/>
          <w:szCs w:val="22"/>
        </w:rPr>
        <w:t xml:space="preserve">For the </w:t>
      </w:r>
      <w:r w:rsidRPr="002B04D3">
        <w:rPr>
          <w:rStyle w:val="Strong"/>
          <w:rFonts w:asciiTheme="minorHAnsi" w:hAnsiTheme="minorHAnsi" w:cstheme="minorHAnsi"/>
          <w:color w:val="244061" w:themeColor="accent1" w:themeShade="80"/>
          <w:sz w:val="22"/>
          <w:szCs w:val="22"/>
        </w:rPr>
        <w:t>vendor number</w:t>
      </w:r>
      <w:r w:rsidRPr="002B04D3">
        <w:rPr>
          <w:rFonts w:asciiTheme="minorHAnsi" w:hAnsiTheme="minorHAnsi" w:cstheme="minorHAnsi"/>
          <w:color w:val="244061" w:themeColor="accent1" w:themeShade="80"/>
          <w:sz w:val="22"/>
          <w:szCs w:val="22"/>
        </w:rPr>
        <w:t xml:space="preserve">, a routine will be built to cross-reference the </w:t>
      </w:r>
      <w:r w:rsidRPr="002B04D3">
        <w:rPr>
          <w:rStyle w:val="Strong"/>
          <w:rFonts w:asciiTheme="minorHAnsi" w:hAnsiTheme="minorHAnsi" w:cstheme="minorHAnsi"/>
          <w:color w:val="244061" w:themeColor="accent1" w:themeShade="80"/>
          <w:sz w:val="22"/>
          <w:szCs w:val="22"/>
        </w:rPr>
        <w:t>customer number</w:t>
      </w:r>
      <w:r w:rsidRPr="002B04D3">
        <w:rPr>
          <w:rFonts w:asciiTheme="minorHAnsi" w:hAnsiTheme="minorHAnsi" w:cstheme="minorHAnsi"/>
          <w:color w:val="244061" w:themeColor="accent1" w:themeShade="80"/>
          <w:sz w:val="22"/>
          <w:szCs w:val="22"/>
        </w:rPr>
        <w:t xml:space="preserve"> present in a transaction with the </w:t>
      </w:r>
      <w:r w:rsidRPr="002B04D3">
        <w:rPr>
          <w:rStyle w:val="Strong"/>
          <w:rFonts w:asciiTheme="minorHAnsi" w:hAnsiTheme="minorHAnsi" w:cstheme="minorHAnsi"/>
          <w:color w:val="244061" w:themeColor="accent1" w:themeShade="80"/>
          <w:sz w:val="22"/>
          <w:szCs w:val="22"/>
        </w:rPr>
        <w:t>customer table</w:t>
      </w:r>
      <w:r w:rsidRPr="002B04D3">
        <w:rPr>
          <w:rFonts w:asciiTheme="minorHAnsi" w:hAnsiTheme="minorHAnsi" w:cstheme="minorHAnsi"/>
          <w:color w:val="244061" w:themeColor="accent1" w:themeShade="80"/>
          <w:sz w:val="22"/>
          <w:szCs w:val="22"/>
        </w:rPr>
        <w:t xml:space="preserve">. If the </w:t>
      </w:r>
      <w:r w:rsidRPr="002B04D3">
        <w:rPr>
          <w:rStyle w:val="Strong"/>
          <w:rFonts w:asciiTheme="minorHAnsi" w:hAnsiTheme="minorHAnsi" w:cstheme="minorHAnsi"/>
          <w:color w:val="244061" w:themeColor="accent1" w:themeShade="80"/>
          <w:sz w:val="22"/>
          <w:szCs w:val="22"/>
        </w:rPr>
        <w:t>MNEMONIC</w:t>
      </w:r>
      <w:r w:rsidRPr="002B04D3">
        <w:rPr>
          <w:rFonts w:asciiTheme="minorHAnsi" w:hAnsiTheme="minorHAnsi" w:cstheme="minorHAnsi"/>
          <w:color w:val="244061" w:themeColor="accent1" w:themeShade="80"/>
          <w:sz w:val="22"/>
          <w:szCs w:val="22"/>
        </w:rPr>
        <w:t xml:space="preserve"> of the matched customer record begins with the letter </w:t>
      </w:r>
      <w:r w:rsidRPr="002B04D3">
        <w:rPr>
          <w:rFonts w:asciiTheme="minorHAnsi" w:hAnsiTheme="minorHAnsi" w:cstheme="minorHAnsi"/>
          <w:b/>
          <w:bCs/>
          <w:color w:val="244061" w:themeColor="accent1" w:themeShade="80"/>
          <w:sz w:val="22"/>
          <w:szCs w:val="22"/>
        </w:rPr>
        <w:t>"V"</w:t>
      </w:r>
      <w:r w:rsidRPr="002B04D3">
        <w:rPr>
          <w:rFonts w:asciiTheme="minorHAnsi" w:hAnsiTheme="minorHAnsi" w:cstheme="minorHAnsi"/>
          <w:color w:val="244061" w:themeColor="accent1" w:themeShade="80"/>
          <w:sz w:val="22"/>
          <w:szCs w:val="22"/>
        </w:rPr>
        <w:t xml:space="preserve">, the same customer number will be stored in the </w:t>
      </w:r>
      <w:r w:rsidRPr="002B04D3">
        <w:rPr>
          <w:rStyle w:val="Strong"/>
          <w:rFonts w:asciiTheme="minorHAnsi" w:hAnsiTheme="minorHAnsi" w:cstheme="minorHAnsi"/>
          <w:color w:val="244061" w:themeColor="accent1" w:themeShade="80"/>
          <w:sz w:val="22"/>
          <w:szCs w:val="22"/>
        </w:rPr>
        <w:t>vendor number</w:t>
      </w:r>
      <w:r w:rsidRPr="002B04D3">
        <w:rPr>
          <w:rFonts w:asciiTheme="minorHAnsi" w:hAnsiTheme="minorHAnsi" w:cstheme="minorHAnsi"/>
          <w:color w:val="244061" w:themeColor="accent1" w:themeShade="80"/>
          <w:sz w:val="22"/>
          <w:szCs w:val="22"/>
        </w:rPr>
        <w:t xml:space="preserve"> field of the transaction in the </w:t>
      </w:r>
      <w:r w:rsidRPr="002B04D3">
        <w:rPr>
          <w:rFonts w:asciiTheme="minorHAnsi" w:hAnsiTheme="minorHAnsi" w:cstheme="minorHAnsi"/>
          <w:b/>
          <w:bCs/>
          <w:color w:val="244061" w:themeColor="accent1" w:themeShade="80"/>
          <w:sz w:val="22"/>
          <w:szCs w:val="22"/>
        </w:rPr>
        <w:t xml:space="preserve">TRANSACTION.TO.SAP </w:t>
      </w:r>
      <w:r w:rsidRPr="002B04D3">
        <w:rPr>
          <w:rFonts w:asciiTheme="minorHAnsi" w:hAnsiTheme="minorHAnsi" w:cstheme="minorHAnsi"/>
          <w:color w:val="244061" w:themeColor="accent1" w:themeShade="80"/>
          <w:sz w:val="22"/>
          <w:szCs w:val="22"/>
        </w:rPr>
        <w:t>table.</w:t>
      </w:r>
      <w:commentRangeEnd w:id="71"/>
      <w:r w:rsidR="00E205FF" w:rsidRPr="002B04D3">
        <w:rPr>
          <w:rStyle w:val="CommentReference"/>
          <w:rFonts w:ascii="Arial" w:eastAsia="Arial Unicode MS" w:hAnsi="Arial"/>
          <w:color w:val="000080"/>
          <w:lang w:val="en-GB" w:eastAsia="ko-KR"/>
        </w:rPr>
        <w:commentReference w:id="71"/>
      </w:r>
      <w:commentRangeEnd w:id="72"/>
      <w:r w:rsidR="00A60A56" w:rsidRPr="002B04D3">
        <w:rPr>
          <w:rStyle w:val="CommentReference"/>
          <w:rFonts w:ascii="Arial" w:eastAsia="Arial Unicode MS" w:hAnsi="Arial"/>
          <w:color w:val="000080"/>
          <w:lang w:val="en-GB" w:eastAsia="ko-KR"/>
        </w:rPr>
        <w:commentReference w:id="72"/>
      </w:r>
    </w:p>
    <w:p w14:paraId="236A59ED" w14:textId="77777777"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Determination of the </w:t>
      </w:r>
      <w:r w:rsidRPr="00E66659">
        <w:rPr>
          <w:rStyle w:val="Strong"/>
          <w:rFonts w:asciiTheme="minorHAnsi" w:hAnsiTheme="minorHAnsi" w:cstheme="minorHAnsi"/>
          <w:color w:val="244061" w:themeColor="accent1" w:themeShade="80"/>
          <w:sz w:val="22"/>
          <w:szCs w:val="22"/>
        </w:rPr>
        <w:t>account type</w:t>
      </w:r>
      <w:r w:rsidRPr="00E66659">
        <w:rPr>
          <w:rFonts w:asciiTheme="minorHAnsi" w:hAnsiTheme="minorHAnsi" w:cstheme="minorHAnsi"/>
          <w:color w:val="244061" w:themeColor="accent1" w:themeShade="80"/>
          <w:sz w:val="22"/>
          <w:szCs w:val="22"/>
        </w:rPr>
        <w:t xml:space="preserve"> will be handled via a mapping created within the </w:t>
      </w:r>
      <w:r w:rsidRPr="00E66659">
        <w:rPr>
          <w:rStyle w:val="Strong"/>
          <w:rFonts w:asciiTheme="minorHAnsi" w:hAnsiTheme="minorHAnsi" w:cstheme="minorHAnsi"/>
          <w:color w:val="244061" w:themeColor="accent1" w:themeShade="80"/>
          <w:sz w:val="22"/>
          <w:szCs w:val="22"/>
        </w:rPr>
        <w:t>TRANSACT</w:t>
      </w:r>
      <w:r w:rsidRPr="00E66659">
        <w:rPr>
          <w:rFonts w:asciiTheme="minorHAnsi" w:hAnsiTheme="minorHAnsi" w:cstheme="minorHAnsi"/>
          <w:color w:val="244061" w:themeColor="accent1" w:themeShade="80"/>
          <w:sz w:val="22"/>
          <w:szCs w:val="22"/>
        </w:rPr>
        <w:t xml:space="preserve">, which will link the </w:t>
      </w:r>
      <w:r w:rsidRPr="00E66659">
        <w:rPr>
          <w:rStyle w:val="Strong"/>
          <w:rFonts w:asciiTheme="minorHAnsi" w:hAnsiTheme="minorHAnsi" w:cstheme="minorHAnsi"/>
          <w:color w:val="244061" w:themeColor="accent1" w:themeShade="80"/>
          <w:sz w:val="22"/>
          <w:szCs w:val="22"/>
        </w:rPr>
        <w:t>product category</w:t>
      </w:r>
      <w:r w:rsidRPr="00E66659">
        <w:rPr>
          <w:rFonts w:asciiTheme="minorHAnsi" w:hAnsiTheme="minorHAnsi" w:cstheme="minorHAnsi"/>
          <w:color w:val="244061" w:themeColor="accent1" w:themeShade="80"/>
          <w:sz w:val="22"/>
          <w:szCs w:val="22"/>
        </w:rPr>
        <w:t xml:space="preserve"> from each transaction to the corresponding </w:t>
      </w:r>
      <w:r w:rsidRPr="00E66659">
        <w:rPr>
          <w:rStyle w:val="Strong"/>
          <w:rFonts w:asciiTheme="minorHAnsi" w:hAnsiTheme="minorHAnsi" w:cstheme="minorHAnsi"/>
          <w:color w:val="244061" w:themeColor="accent1" w:themeShade="80"/>
          <w:sz w:val="22"/>
          <w:szCs w:val="22"/>
        </w:rPr>
        <w:t>account type</w:t>
      </w:r>
      <w:r w:rsidRPr="00E66659">
        <w:rPr>
          <w:rFonts w:asciiTheme="minorHAnsi" w:hAnsiTheme="minorHAnsi" w:cstheme="minorHAnsi"/>
          <w:color w:val="244061" w:themeColor="accent1" w:themeShade="80"/>
          <w:sz w:val="22"/>
          <w:szCs w:val="22"/>
        </w:rPr>
        <w:t xml:space="preserve">. Once identified, the cross-referenced account type will be populated into the </w:t>
      </w:r>
      <w:r w:rsidRPr="00E66659">
        <w:rPr>
          <w:rStyle w:val="Strong"/>
          <w:rFonts w:asciiTheme="minorHAnsi" w:hAnsiTheme="minorHAnsi" w:cstheme="minorHAnsi"/>
          <w:color w:val="244061" w:themeColor="accent1" w:themeShade="80"/>
          <w:sz w:val="22"/>
          <w:szCs w:val="22"/>
        </w:rPr>
        <w:t>account type</w:t>
      </w:r>
      <w:r w:rsidRPr="00E66659">
        <w:rPr>
          <w:rFonts w:asciiTheme="minorHAnsi" w:hAnsiTheme="minorHAnsi" w:cstheme="minorHAnsi"/>
          <w:color w:val="244061" w:themeColor="accent1" w:themeShade="80"/>
          <w:sz w:val="22"/>
          <w:szCs w:val="22"/>
        </w:rPr>
        <w:t xml:space="preserve"> field of the template.</w:t>
      </w:r>
    </w:p>
    <w:p w14:paraId="4208AC0B" w14:textId="77777777"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The </w:t>
      </w:r>
      <w:r w:rsidRPr="00E66659">
        <w:rPr>
          <w:rStyle w:val="Strong"/>
          <w:rFonts w:asciiTheme="minorHAnsi" w:hAnsiTheme="minorHAnsi" w:cstheme="minorHAnsi"/>
          <w:color w:val="244061" w:themeColor="accent1" w:themeShade="80"/>
          <w:sz w:val="22"/>
          <w:szCs w:val="22"/>
        </w:rPr>
        <w:t>document type</w:t>
      </w:r>
      <w:r w:rsidRPr="00E66659">
        <w:rPr>
          <w:rFonts w:asciiTheme="minorHAnsi" w:hAnsiTheme="minorHAnsi" w:cstheme="minorHAnsi"/>
          <w:color w:val="244061" w:themeColor="accent1" w:themeShade="80"/>
          <w:sz w:val="22"/>
          <w:szCs w:val="22"/>
        </w:rPr>
        <w:t xml:space="preserve"> will be assigned based on a mapping that considers the </w:t>
      </w:r>
      <w:r w:rsidRPr="00E66659">
        <w:rPr>
          <w:rStyle w:val="Strong"/>
          <w:rFonts w:asciiTheme="minorHAnsi" w:hAnsiTheme="minorHAnsi" w:cstheme="minorHAnsi"/>
          <w:color w:val="244061" w:themeColor="accent1" w:themeShade="80"/>
          <w:sz w:val="22"/>
          <w:szCs w:val="22"/>
        </w:rPr>
        <w:t>transaction code</w:t>
      </w:r>
      <w:r w:rsidRPr="00E66659">
        <w:rPr>
          <w:rFonts w:asciiTheme="minorHAnsi" w:hAnsiTheme="minorHAnsi" w:cstheme="minorHAnsi"/>
          <w:color w:val="244061" w:themeColor="accent1" w:themeShade="80"/>
          <w:sz w:val="22"/>
          <w:szCs w:val="22"/>
        </w:rPr>
        <w:t xml:space="preserve">, the mapping will rely primarily on the </w:t>
      </w:r>
      <w:r w:rsidRPr="00E66659">
        <w:rPr>
          <w:rStyle w:val="Strong"/>
          <w:rFonts w:asciiTheme="minorHAnsi" w:hAnsiTheme="minorHAnsi" w:cstheme="minorHAnsi"/>
          <w:color w:val="244061" w:themeColor="accent1" w:themeShade="80"/>
          <w:sz w:val="22"/>
          <w:szCs w:val="22"/>
        </w:rPr>
        <w:t>transaction codes</w:t>
      </w:r>
      <w:r w:rsidRPr="00E66659">
        <w:rPr>
          <w:rFonts w:asciiTheme="minorHAnsi" w:hAnsiTheme="minorHAnsi" w:cstheme="minorHAnsi"/>
          <w:color w:val="244061" w:themeColor="accent1" w:themeShade="80"/>
          <w:sz w:val="22"/>
          <w:szCs w:val="22"/>
        </w:rPr>
        <w:t xml:space="preserve"> to determine the appropriate document type, which will then be stored accordingly in the </w:t>
      </w:r>
      <w:r w:rsidRPr="00E66659">
        <w:rPr>
          <w:rStyle w:val="Strong"/>
          <w:rFonts w:asciiTheme="minorHAnsi" w:hAnsiTheme="minorHAnsi" w:cstheme="minorHAnsi"/>
          <w:color w:val="244061" w:themeColor="accent1" w:themeShade="80"/>
          <w:sz w:val="22"/>
          <w:szCs w:val="22"/>
        </w:rPr>
        <w:t>document type</w:t>
      </w:r>
      <w:r w:rsidRPr="00E66659">
        <w:rPr>
          <w:rFonts w:asciiTheme="minorHAnsi" w:hAnsiTheme="minorHAnsi" w:cstheme="minorHAnsi"/>
          <w:color w:val="244061" w:themeColor="accent1" w:themeShade="80"/>
          <w:sz w:val="22"/>
          <w:szCs w:val="22"/>
        </w:rPr>
        <w:t xml:space="preserve"> field.</w:t>
      </w:r>
    </w:p>
    <w:p w14:paraId="61BCFEC1" w14:textId="77777777"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To handle </w:t>
      </w:r>
      <w:r w:rsidRPr="00E66659">
        <w:rPr>
          <w:rStyle w:val="Strong"/>
          <w:rFonts w:asciiTheme="minorHAnsi" w:hAnsiTheme="minorHAnsi" w:cstheme="minorHAnsi"/>
          <w:color w:val="244061" w:themeColor="accent1" w:themeShade="80"/>
          <w:sz w:val="22"/>
          <w:szCs w:val="22"/>
        </w:rPr>
        <w:t>VAT codes</w:t>
      </w:r>
      <w:r w:rsidRPr="00E66659">
        <w:rPr>
          <w:rFonts w:asciiTheme="minorHAnsi" w:hAnsiTheme="minorHAnsi" w:cstheme="minorHAnsi"/>
          <w:color w:val="244061" w:themeColor="accent1" w:themeShade="80"/>
          <w:sz w:val="22"/>
          <w:szCs w:val="22"/>
        </w:rPr>
        <w:t xml:space="preserve">, a mapping will be established using the </w:t>
      </w:r>
      <w:r w:rsidRPr="00E66659">
        <w:rPr>
          <w:rStyle w:val="Strong"/>
          <w:rFonts w:asciiTheme="minorHAnsi" w:hAnsiTheme="minorHAnsi" w:cstheme="minorHAnsi"/>
          <w:color w:val="244061" w:themeColor="accent1" w:themeShade="80"/>
          <w:sz w:val="22"/>
          <w:szCs w:val="22"/>
        </w:rPr>
        <w:t>category</w:t>
      </w:r>
      <w:r w:rsidRPr="00E66659">
        <w:rPr>
          <w:rFonts w:asciiTheme="minorHAnsi" w:hAnsiTheme="minorHAnsi" w:cstheme="minorHAnsi"/>
          <w:color w:val="244061" w:themeColor="accent1" w:themeShade="80"/>
          <w:sz w:val="22"/>
          <w:szCs w:val="22"/>
        </w:rPr>
        <w:t xml:space="preserve"> and </w:t>
      </w:r>
      <w:r w:rsidRPr="00E66659">
        <w:rPr>
          <w:rStyle w:val="Strong"/>
          <w:rFonts w:asciiTheme="minorHAnsi" w:hAnsiTheme="minorHAnsi" w:cstheme="minorHAnsi"/>
          <w:color w:val="244061" w:themeColor="accent1" w:themeShade="80"/>
          <w:sz w:val="22"/>
          <w:szCs w:val="22"/>
        </w:rPr>
        <w:t>asset type</w:t>
      </w:r>
      <w:r w:rsidRPr="00E66659">
        <w:rPr>
          <w:rFonts w:asciiTheme="minorHAnsi" w:hAnsiTheme="minorHAnsi" w:cstheme="minorHAnsi"/>
          <w:color w:val="244061" w:themeColor="accent1" w:themeShade="80"/>
          <w:sz w:val="22"/>
          <w:szCs w:val="22"/>
        </w:rPr>
        <w:t xml:space="preserve">. This will help identify transactions that pertain to </w:t>
      </w:r>
      <w:r w:rsidRPr="00E66659">
        <w:rPr>
          <w:rStyle w:val="Strong"/>
          <w:rFonts w:asciiTheme="minorHAnsi" w:hAnsiTheme="minorHAnsi" w:cstheme="minorHAnsi"/>
          <w:color w:val="244061" w:themeColor="accent1" w:themeShade="80"/>
          <w:sz w:val="22"/>
          <w:szCs w:val="22"/>
        </w:rPr>
        <w:t>VAT accounting</w:t>
      </w:r>
      <w:r w:rsidRPr="00E66659">
        <w:rPr>
          <w:rFonts w:asciiTheme="minorHAnsi" w:hAnsiTheme="minorHAnsi" w:cstheme="minorHAnsi"/>
          <w:color w:val="244061" w:themeColor="accent1" w:themeShade="80"/>
          <w:sz w:val="22"/>
          <w:szCs w:val="22"/>
        </w:rPr>
        <w:t xml:space="preserve">, and the relevant </w:t>
      </w:r>
      <w:r w:rsidRPr="00E66659">
        <w:rPr>
          <w:rStyle w:val="Strong"/>
          <w:rFonts w:asciiTheme="minorHAnsi" w:hAnsiTheme="minorHAnsi" w:cstheme="minorHAnsi"/>
          <w:color w:val="244061" w:themeColor="accent1" w:themeShade="80"/>
          <w:sz w:val="22"/>
          <w:szCs w:val="22"/>
        </w:rPr>
        <w:t>VAT codes</w:t>
      </w:r>
      <w:r w:rsidRPr="00E66659">
        <w:rPr>
          <w:rFonts w:asciiTheme="minorHAnsi" w:hAnsiTheme="minorHAnsi" w:cstheme="minorHAnsi"/>
          <w:color w:val="244061" w:themeColor="accent1" w:themeShade="80"/>
          <w:sz w:val="22"/>
          <w:szCs w:val="22"/>
        </w:rPr>
        <w:t xml:space="preserve"> will be stored in the </w:t>
      </w:r>
      <w:r w:rsidRPr="00E66659">
        <w:rPr>
          <w:rStyle w:val="Strong"/>
          <w:rFonts w:asciiTheme="minorHAnsi" w:hAnsiTheme="minorHAnsi" w:cstheme="minorHAnsi"/>
          <w:color w:val="244061" w:themeColor="accent1" w:themeShade="80"/>
          <w:sz w:val="22"/>
          <w:szCs w:val="22"/>
        </w:rPr>
        <w:t>VAT code</w:t>
      </w:r>
      <w:r w:rsidRPr="00E66659">
        <w:rPr>
          <w:rFonts w:asciiTheme="minorHAnsi" w:hAnsiTheme="minorHAnsi" w:cstheme="minorHAnsi"/>
          <w:color w:val="244061" w:themeColor="accent1" w:themeShade="80"/>
          <w:sz w:val="22"/>
          <w:szCs w:val="22"/>
        </w:rPr>
        <w:t xml:space="preserve"> field.</w:t>
      </w:r>
    </w:p>
    <w:p w14:paraId="2A862D5F" w14:textId="77777777"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lastRenderedPageBreak/>
        <w:t xml:space="preserve">Additionally, a local routine will be created to extract and cross-reference transactions stored in the </w:t>
      </w:r>
      <w:r w:rsidRPr="00E66659">
        <w:rPr>
          <w:rStyle w:val="Strong"/>
          <w:rFonts w:asciiTheme="minorHAnsi" w:hAnsiTheme="minorHAnsi" w:cstheme="minorHAnsi"/>
          <w:color w:val="244061" w:themeColor="accent1" w:themeShade="80"/>
          <w:sz w:val="22"/>
          <w:szCs w:val="22"/>
        </w:rPr>
        <w:t>TRANSACTION.TO.SAP</w:t>
      </w:r>
      <w:r w:rsidRPr="00E66659">
        <w:rPr>
          <w:rFonts w:asciiTheme="minorHAnsi" w:hAnsiTheme="minorHAnsi" w:cstheme="minorHAnsi"/>
          <w:color w:val="244061" w:themeColor="accent1" w:themeShade="80"/>
          <w:sz w:val="22"/>
          <w:szCs w:val="22"/>
        </w:rPr>
        <w:t xml:space="preserve"> table with configuration details available in </w:t>
      </w:r>
      <w:r w:rsidRPr="00E66659">
        <w:rPr>
          <w:rStyle w:val="Strong"/>
          <w:rFonts w:asciiTheme="minorHAnsi" w:hAnsiTheme="minorHAnsi" w:cstheme="minorHAnsi"/>
          <w:color w:val="244061" w:themeColor="accent1" w:themeShade="80"/>
          <w:sz w:val="22"/>
          <w:szCs w:val="22"/>
        </w:rPr>
        <w:t>RE.STAT.REP.LINE</w:t>
      </w:r>
      <w:r w:rsidRPr="00E66659">
        <w:rPr>
          <w:rFonts w:asciiTheme="minorHAnsi" w:hAnsiTheme="minorHAnsi" w:cstheme="minorHAnsi"/>
          <w:color w:val="244061" w:themeColor="accent1" w:themeShade="80"/>
          <w:sz w:val="22"/>
          <w:szCs w:val="22"/>
        </w:rPr>
        <w:t xml:space="preserve">. This configuration table contains definitions for each line, including mappings for </w:t>
      </w:r>
      <w:r w:rsidRPr="00E66659">
        <w:rPr>
          <w:rStyle w:val="Strong"/>
          <w:rFonts w:asciiTheme="minorHAnsi" w:hAnsiTheme="minorHAnsi" w:cstheme="minorHAnsi"/>
          <w:color w:val="244061" w:themeColor="accent1" w:themeShade="80"/>
          <w:sz w:val="22"/>
          <w:szCs w:val="22"/>
        </w:rPr>
        <w:t>product category</w:t>
      </w:r>
      <w:r w:rsidRPr="00E66659">
        <w:rPr>
          <w:rFonts w:asciiTheme="minorHAnsi" w:hAnsiTheme="minorHAnsi" w:cstheme="minorHAnsi"/>
          <w:color w:val="244061" w:themeColor="accent1" w:themeShade="80"/>
          <w:sz w:val="22"/>
          <w:szCs w:val="22"/>
        </w:rPr>
        <w:t xml:space="preserve">, </w:t>
      </w:r>
      <w:r w:rsidRPr="00E66659">
        <w:rPr>
          <w:rStyle w:val="Strong"/>
          <w:rFonts w:asciiTheme="minorHAnsi" w:hAnsiTheme="minorHAnsi" w:cstheme="minorHAnsi"/>
          <w:color w:val="244061" w:themeColor="accent1" w:themeShade="80"/>
          <w:sz w:val="22"/>
          <w:szCs w:val="22"/>
        </w:rPr>
        <w:t>PL category</w:t>
      </w:r>
      <w:r w:rsidRPr="00E66659">
        <w:rPr>
          <w:rFonts w:asciiTheme="minorHAnsi" w:hAnsiTheme="minorHAnsi" w:cstheme="minorHAnsi"/>
          <w:color w:val="244061" w:themeColor="accent1" w:themeShade="80"/>
          <w:sz w:val="22"/>
          <w:szCs w:val="22"/>
        </w:rPr>
        <w:t xml:space="preserve">, </w:t>
      </w:r>
      <w:r w:rsidRPr="00E66659">
        <w:rPr>
          <w:rStyle w:val="Strong"/>
          <w:rFonts w:asciiTheme="minorHAnsi" w:hAnsiTheme="minorHAnsi" w:cstheme="minorHAnsi"/>
          <w:color w:val="244061" w:themeColor="accent1" w:themeShade="80"/>
          <w:sz w:val="22"/>
          <w:szCs w:val="22"/>
        </w:rPr>
        <w:t>currency</w:t>
      </w:r>
      <w:r w:rsidRPr="00E66659">
        <w:rPr>
          <w:rFonts w:asciiTheme="minorHAnsi" w:hAnsiTheme="minorHAnsi" w:cstheme="minorHAnsi"/>
          <w:color w:val="244061" w:themeColor="accent1" w:themeShade="80"/>
          <w:sz w:val="22"/>
          <w:szCs w:val="22"/>
        </w:rPr>
        <w:t xml:space="preserve">, and </w:t>
      </w:r>
      <w:r w:rsidRPr="00E66659">
        <w:rPr>
          <w:rStyle w:val="Strong"/>
          <w:rFonts w:asciiTheme="minorHAnsi" w:hAnsiTheme="minorHAnsi" w:cstheme="minorHAnsi"/>
          <w:color w:val="244061" w:themeColor="accent1" w:themeShade="80"/>
          <w:sz w:val="22"/>
          <w:szCs w:val="22"/>
        </w:rPr>
        <w:t>balance type</w:t>
      </w:r>
      <w:r w:rsidRPr="00E66659">
        <w:rPr>
          <w:rFonts w:asciiTheme="minorHAnsi" w:hAnsiTheme="minorHAnsi" w:cstheme="minorHAnsi"/>
          <w:color w:val="244061" w:themeColor="accent1" w:themeShade="80"/>
          <w:sz w:val="22"/>
          <w:szCs w:val="22"/>
        </w:rPr>
        <w:t xml:space="preserve">, all of which are crucial for constructing the </w:t>
      </w:r>
      <w:r w:rsidRPr="00E66659">
        <w:rPr>
          <w:rStyle w:val="Strong"/>
          <w:rFonts w:asciiTheme="minorHAnsi" w:hAnsiTheme="minorHAnsi" w:cstheme="minorHAnsi"/>
          <w:color w:val="244061" w:themeColor="accent1" w:themeShade="80"/>
          <w:sz w:val="22"/>
          <w:szCs w:val="22"/>
        </w:rPr>
        <w:t>chart of accounts</w:t>
      </w:r>
      <w:r w:rsidRPr="00E66659">
        <w:rPr>
          <w:rFonts w:asciiTheme="minorHAnsi" w:hAnsiTheme="minorHAnsi" w:cstheme="minorHAnsi"/>
          <w:color w:val="244061" w:themeColor="accent1" w:themeShade="80"/>
          <w:sz w:val="22"/>
          <w:szCs w:val="22"/>
        </w:rPr>
        <w:t>.</w:t>
      </w:r>
    </w:p>
    <w:p w14:paraId="788767A1" w14:textId="77777777"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For </w:t>
      </w:r>
      <w:r w:rsidRPr="00E66659">
        <w:rPr>
          <w:rStyle w:val="Strong"/>
          <w:rFonts w:asciiTheme="minorHAnsi" w:hAnsiTheme="minorHAnsi" w:cstheme="minorHAnsi"/>
          <w:color w:val="244061" w:themeColor="accent1" w:themeShade="80"/>
          <w:sz w:val="22"/>
          <w:szCs w:val="22"/>
        </w:rPr>
        <w:t>asset and liability</w:t>
      </w:r>
      <w:r w:rsidRPr="00E66659">
        <w:rPr>
          <w:rFonts w:asciiTheme="minorHAnsi" w:hAnsiTheme="minorHAnsi" w:cstheme="minorHAnsi"/>
          <w:color w:val="244061" w:themeColor="accent1" w:themeShade="80"/>
          <w:sz w:val="22"/>
          <w:szCs w:val="22"/>
        </w:rPr>
        <w:t xml:space="preserve"> entries, the routine will extract the </w:t>
      </w:r>
      <w:r w:rsidRPr="00E66659">
        <w:rPr>
          <w:rStyle w:val="Strong"/>
          <w:rFonts w:asciiTheme="minorHAnsi" w:hAnsiTheme="minorHAnsi" w:cstheme="minorHAnsi"/>
          <w:color w:val="244061" w:themeColor="accent1" w:themeShade="80"/>
          <w:sz w:val="22"/>
          <w:szCs w:val="22"/>
        </w:rPr>
        <w:t>product category</w:t>
      </w:r>
      <w:r w:rsidRPr="00E66659">
        <w:rPr>
          <w:rFonts w:asciiTheme="minorHAnsi" w:hAnsiTheme="minorHAnsi" w:cstheme="minorHAnsi"/>
          <w:color w:val="244061" w:themeColor="accent1" w:themeShade="80"/>
          <w:sz w:val="22"/>
          <w:szCs w:val="22"/>
        </w:rPr>
        <w:t xml:space="preserve">, </w:t>
      </w:r>
      <w:r w:rsidRPr="00E66659">
        <w:rPr>
          <w:rStyle w:val="Strong"/>
          <w:rFonts w:asciiTheme="minorHAnsi" w:hAnsiTheme="minorHAnsi" w:cstheme="minorHAnsi"/>
          <w:color w:val="244061" w:themeColor="accent1" w:themeShade="80"/>
          <w:sz w:val="22"/>
          <w:szCs w:val="22"/>
        </w:rPr>
        <w:t>asset type</w:t>
      </w:r>
      <w:r w:rsidRPr="00E66659">
        <w:rPr>
          <w:rFonts w:asciiTheme="minorHAnsi" w:hAnsiTheme="minorHAnsi" w:cstheme="minorHAnsi"/>
          <w:color w:val="244061" w:themeColor="accent1" w:themeShade="80"/>
          <w:sz w:val="22"/>
          <w:szCs w:val="22"/>
        </w:rPr>
        <w:t xml:space="preserve">, and any additional required variables from </w:t>
      </w:r>
      <w:r w:rsidRPr="00E66659">
        <w:rPr>
          <w:rStyle w:val="Strong"/>
          <w:rFonts w:asciiTheme="minorHAnsi" w:hAnsiTheme="minorHAnsi" w:cstheme="minorHAnsi"/>
          <w:color w:val="244061" w:themeColor="accent1" w:themeShade="80"/>
          <w:sz w:val="22"/>
          <w:szCs w:val="22"/>
        </w:rPr>
        <w:t>STMT.ENTRY</w:t>
      </w:r>
      <w:r w:rsidRPr="00E66659">
        <w:rPr>
          <w:rFonts w:asciiTheme="minorHAnsi" w:hAnsiTheme="minorHAnsi" w:cstheme="minorHAnsi"/>
          <w:color w:val="244061" w:themeColor="accent1" w:themeShade="80"/>
          <w:sz w:val="22"/>
          <w:szCs w:val="22"/>
        </w:rPr>
        <w:t xml:space="preserve"> and </w:t>
      </w:r>
      <w:r w:rsidRPr="00E66659">
        <w:rPr>
          <w:rStyle w:val="Strong"/>
          <w:rFonts w:asciiTheme="minorHAnsi" w:hAnsiTheme="minorHAnsi" w:cstheme="minorHAnsi"/>
          <w:color w:val="244061" w:themeColor="accent1" w:themeShade="80"/>
          <w:sz w:val="22"/>
          <w:szCs w:val="22"/>
        </w:rPr>
        <w:t>RE.CONSOL.SPEC.ENTRY</w:t>
      </w:r>
      <w:r w:rsidRPr="00E66659">
        <w:rPr>
          <w:rFonts w:asciiTheme="minorHAnsi" w:hAnsiTheme="minorHAnsi" w:cstheme="minorHAnsi"/>
          <w:color w:val="244061" w:themeColor="accent1" w:themeShade="80"/>
          <w:sz w:val="22"/>
          <w:szCs w:val="22"/>
        </w:rPr>
        <w:t xml:space="preserve">. In the case of </w:t>
      </w:r>
      <w:r w:rsidRPr="00E66659">
        <w:rPr>
          <w:rStyle w:val="Strong"/>
          <w:rFonts w:asciiTheme="minorHAnsi" w:hAnsiTheme="minorHAnsi" w:cstheme="minorHAnsi"/>
          <w:color w:val="244061" w:themeColor="accent1" w:themeShade="80"/>
          <w:sz w:val="22"/>
          <w:szCs w:val="22"/>
        </w:rPr>
        <w:t>profit and loss</w:t>
      </w:r>
      <w:r w:rsidRPr="00E66659">
        <w:rPr>
          <w:rFonts w:asciiTheme="minorHAnsi" w:hAnsiTheme="minorHAnsi" w:cstheme="minorHAnsi"/>
          <w:color w:val="244061" w:themeColor="accent1" w:themeShade="80"/>
          <w:sz w:val="22"/>
          <w:szCs w:val="22"/>
        </w:rPr>
        <w:t xml:space="preserve"> entries, the routine will extract the </w:t>
      </w:r>
      <w:r w:rsidRPr="00E66659">
        <w:rPr>
          <w:rStyle w:val="Strong"/>
          <w:rFonts w:asciiTheme="minorHAnsi" w:hAnsiTheme="minorHAnsi" w:cstheme="minorHAnsi"/>
          <w:color w:val="244061" w:themeColor="accent1" w:themeShade="80"/>
          <w:sz w:val="22"/>
          <w:szCs w:val="22"/>
        </w:rPr>
        <w:t>PL category</w:t>
      </w:r>
      <w:r w:rsidRPr="00E66659">
        <w:rPr>
          <w:rFonts w:asciiTheme="minorHAnsi" w:hAnsiTheme="minorHAnsi" w:cstheme="minorHAnsi"/>
          <w:color w:val="244061" w:themeColor="accent1" w:themeShade="80"/>
          <w:sz w:val="22"/>
          <w:szCs w:val="22"/>
        </w:rPr>
        <w:t xml:space="preserve"> and </w:t>
      </w:r>
      <w:r w:rsidRPr="00E66659">
        <w:rPr>
          <w:rStyle w:val="Strong"/>
          <w:rFonts w:asciiTheme="minorHAnsi" w:hAnsiTheme="minorHAnsi" w:cstheme="minorHAnsi"/>
          <w:color w:val="244061" w:themeColor="accent1" w:themeShade="80"/>
          <w:sz w:val="22"/>
          <w:szCs w:val="22"/>
        </w:rPr>
        <w:t>product category</w:t>
      </w:r>
      <w:r w:rsidRPr="00E66659">
        <w:rPr>
          <w:rFonts w:asciiTheme="minorHAnsi" w:hAnsiTheme="minorHAnsi" w:cstheme="minorHAnsi"/>
          <w:color w:val="244061" w:themeColor="accent1" w:themeShade="80"/>
          <w:sz w:val="22"/>
          <w:szCs w:val="22"/>
        </w:rPr>
        <w:t xml:space="preserve"> from </w:t>
      </w:r>
      <w:r w:rsidRPr="00E66659">
        <w:rPr>
          <w:rStyle w:val="Strong"/>
          <w:rFonts w:asciiTheme="minorHAnsi" w:hAnsiTheme="minorHAnsi" w:cstheme="minorHAnsi"/>
          <w:color w:val="244061" w:themeColor="accent1" w:themeShade="80"/>
          <w:sz w:val="22"/>
          <w:szCs w:val="22"/>
        </w:rPr>
        <w:t>CATEG.ENTRY</w:t>
      </w:r>
      <w:r w:rsidRPr="00E66659">
        <w:rPr>
          <w:rFonts w:asciiTheme="minorHAnsi" w:hAnsiTheme="minorHAnsi" w:cstheme="minorHAnsi"/>
          <w:color w:val="244061" w:themeColor="accent1" w:themeShade="80"/>
          <w:sz w:val="22"/>
          <w:szCs w:val="22"/>
        </w:rPr>
        <w:t xml:space="preserve">. The gathered information will then be matched against </w:t>
      </w:r>
      <w:r w:rsidRPr="00E66659">
        <w:rPr>
          <w:rStyle w:val="Strong"/>
          <w:rFonts w:asciiTheme="minorHAnsi" w:hAnsiTheme="minorHAnsi" w:cstheme="minorHAnsi"/>
          <w:color w:val="244061" w:themeColor="accent1" w:themeShade="80"/>
          <w:sz w:val="22"/>
          <w:szCs w:val="22"/>
        </w:rPr>
        <w:t>RE.STAT.REP.LINE</w:t>
      </w:r>
      <w:r w:rsidRPr="00E66659">
        <w:rPr>
          <w:rFonts w:asciiTheme="minorHAnsi" w:hAnsiTheme="minorHAnsi" w:cstheme="minorHAnsi"/>
          <w:color w:val="244061" w:themeColor="accent1" w:themeShade="80"/>
          <w:sz w:val="22"/>
          <w:szCs w:val="22"/>
        </w:rPr>
        <w:t xml:space="preserve"> to determine the appropriate </w:t>
      </w:r>
      <w:r w:rsidRPr="00E66659">
        <w:rPr>
          <w:rStyle w:val="Strong"/>
          <w:rFonts w:asciiTheme="minorHAnsi" w:hAnsiTheme="minorHAnsi" w:cstheme="minorHAnsi"/>
          <w:color w:val="244061" w:themeColor="accent1" w:themeShade="80"/>
          <w:sz w:val="22"/>
          <w:szCs w:val="22"/>
        </w:rPr>
        <w:t>line number</w:t>
      </w:r>
      <w:r w:rsidRPr="00E66659">
        <w:rPr>
          <w:rFonts w:asciiTheme="minorHAnsi" w:hAnsiTheme="minorHAnsi" w:cstheme="minorHAnsi"/>
          <w:color w:val="244061" w:themeColor="accent1" w:themeShade="80"/>
          <w:sz w:val="22"/>
          <w:szCs w:val="22"/>
        </w:rPr>
        <w:t xml:space="preserve"> for each transaction. Upon successful identification, the corresponding </w:t>
      </w:r>
      <w:r w:rsidRPr="00E66659">
        <w:rPr>
          <w:rStyle w:val="Strong"/>
          <w:rFonts w:asciiTheme="minorHAnsi" w:hAnsiTheme="minorHAnsi" w:cstheme="minorHAnsi"/>
          <w:color w:val="244061" w:themeColor="accent1" w:themeShade="80"/>
          <w:sz w:val="22"/>
          <w:szCs w:val="22"/>
        </w:rPr>
        <w:t>Line ID</w:t>
      </w:r>
      <w:r w:rsidRPr="00E66659">
        <w:rPr>
          <w:rFonts w:asciiTheme="minorHAnsi" w:hAnsiTheme="minorHAnsi" w:cstheme="minorHAnsi"/>
          <w:color w:val="244061" w:themeColor="accent1" w:themeShade="80"/>
          <w:sz w:val="22"/>
          <w:szCs w:val="22"/>
        </w:rPr>
        <w:t xml:space="preserve"> and the </w:t>
      </w:r>
      <w:r w:rsidRPr="00E66659">
        <w:rPr>
          <w:rStyle w:val="Strong"/>
          <w:rFonts w:asciiTheme="minorHAnsi" w:hAnsiTheme="minorHAnsi" w:cstheme="minorHAnsi"/>
          <w:color w:val="244061" w:themeColor="accent1" w:themeShade="80"/>
          <w:sz w:val="22"/>
          <w:szCs w:val="22"/>
        </w:rPr>
        <w:t>SAP GL Code</w:t>
      </w:r>
      <w:r w:rsidRPr="00E66659">
        <w:rPr>
          <w:rFonts w:asciiTheme="minorHAnsi" w:hAnsiTheme="minorHAnsi" w:cstheme="minorHAnsi"/>
          <w:color w:val="244061" w:themeColor="accent1" w:themeShade="80"/>
          <w:sz w:val="22"/>
          <w:szCs w:val="22"/>
        </w:rPr>
        <w:t xml:space="preserve"> mapped to that line will be retrieved and associated with the respective transaction in the </w:t>
      </w:r>
      <w:r w:rsidRPr="00E66659">
        <w:rPr>
          <w:rStyle w:val="Strong"/>
          <w:rFonts w:asciiTheme="minorHAnsi" w:hAnsiTheme="minorHAnsi" w:cstheme="minorHAnsi"/>
          <w:color w:val="244061" w:themeColor="accent1" w:themeShade="80"/>
          <w:sz w:val="22"/>
          <w:szCs w:val="22"/>
        </w:rPr>
        <w:t>TRANSACTION.TO.SAP</w:t>
      </w:r>
      <w:r w:rsidRPr="00E66659">
        <w:rPr>
          <w:rFonts w:asciiTheme="minorHAnsi" w:hAnsiTheme="minorHAnsi" w:cstheme="minorHAnsi"/>
          <w:color w:val="244061" w:themeColor="accent1" w:themeShade="80"/>
          <w:sz w:val="22"/>
          <w:szCs w:val="22"/>
        </w:rPr>
        <w:t xml:space="preserve"> table.</w:t>
      </w:r>
    </w:p>
    <w:p w14:paraId="6621CB5D" w14:textId="05A99ED2" w:rsidR="004D2C18" w:rsidRPr="00E66659" w:rsidRDefault="004D2C18" w:rsidP="009C765F">
      <w:pPr>
        <w:pStyle w:val="Heading2"/>
        <w:numPr>
          <w:ilvl w:val="0"/>
          <w:numId w:val="0"/>
        </w:numPr>
        <w:rPr>
          <w:rFonts w:cstheme="minorHAnsi"/>
          <w:color w:val="244061" w:themeColor="accent1" w:themeShade="80"/>
          <w:sz w:val="22"/>
          <w:szCs w:val="22"/>
        </w:rPr>
      </w:pPr>
      <w:bookmarkStart w:id="73" w:name="_Toc207827938"/>
      <w:r w:rsidRPr="00E66659">
        <w:rPr>
          <w:rFonts w:cstheme="minorHAnsi"/>
          <w:color w:val="244061" w:themeColor="accent1" w:themeShade="80"/>
          <w:sz w:val="22"/>
          <w:szCs w:val="22"/>
        </w:rPr>
        <w:t>Vendor Data :</w:t>
      </w:r>
      <w:bookmarkEnd w:id="73"/>
      <w:r w:rsidRPr="00E66659">
        <w:rPr>
          <w:rFonts w:cstheme="minorHAnsi"/>
          <w:color w:val="244061" w:themeColor="accent1" w:themeShade="80"/>
          <w:sz w:val="22"/>
          <w:szCs w:val="22"/>
        </w:rPr>
        <w:t xml:space="preserve"> </w:t>
      </w:r>
    </w:p>
    <w:p w14:paraId="71E93AF3" w14:textId="760D8432" w:rsidR="004D2C18" w:rsidRPr="00E66659" w:rsidRDefault="004D2C18" w:rsidP="0092766A">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Every vendor has a corresponding customer record as per Transact functionality. Therefore, whenever a vendor will be created </w:t>
      </w:r>
      <w:r w:rsidR="005A5398">
        <w:rPr>
          <w:rFonts w:asciiTheme="minorHAnsi" w:hAnsiTheme="minorHAnsi" w:cstheme="minorHAnsi"/>
          <w:color w:val="244061" w:themeColor="accent1" w:themeShade="80"/>
          <w:sz w:val="22"/>
          <w:szCs w:val="22"/>
        </w:rPr>
        <w:t xml:space="preserve">or updated </w:t>
      </w:r>
      <w:r w:rsidRPr="00E66659">
        <w:rPr>
          <w:rFonts w:asciiTheme="minorHAnsi" w:hAnsiTheme="minorHAnsi" w:cstheme="minorHAnsi"/>
          <w:color w:val="244061" w:themeColor="accent1" w:themeShade="80"/>
          <w:sz w:val="22"/>
          <w:szCs w:val="22"/>
        </w:rPr>
        <w:t xml:space="preserve">in Transact, the following details will be </w:t>
      </w:r>
      <w:r w:rsidR="009C765F" w:rsidRPr="00E66659">
        <w:rPr>
          <w:rFonts w:asciiTheme="minorHAnsi" w:hAnsiTheme="minorHAnsi" w:cstheme="minorHAnsi"/>
          <w:color w:val="244061" w:themeColor="accent1" w:themeShade="80"/>
          <w:sz w:val="22"/>
          <w:szCs w:val="22"/>
        </w:rPr>
        <w:t xml:space="preserve">captured in local table </w:t>
      </w:r>
      <w:r w:rsidR="009C765F" w:rsidRPr="00E66659">
        <w:rPr>
          <w:rFonts w:asciiTheme="minorHAnsi" w:hAnsiTheme="minorHAnsi" w:cstheme="minorHAnsi"/>
          <w:b/>
          <w:bCs/>
          <w:color w:val="244061" w:themeColor="accent1" w:themeShade="80"/>
          <w:sz w:val="22"/>
          <w:szCs w:val="22"/>
        </w:rPr>
        <w:t>SMBT.SAP.CUSTOMER</w:t>
      </w:r>
      <w:r w:rsidR="009C765F" w:rsidRPr="00E66659">
        <w:rPr>
          <w:rFonts w:asciiTheme="minorHAnsi" w:hAnsiTheme="minorHAnsi" w:cstheme="minorHAnsi"/>
          <w:color w:val="244061" w:themeColor="accent1" w:themeShade="80"/>
          <w:sz w:val="22"/>
          <w:szCs w:val="22"/>
        </w:rPr>
        <w:t xml:space="preserve"> and </w:t>
      </w:r>
      <w:r w:rsidRPr="00E66659">
        <w:rPr>
          <w:rFonts w:asciiTheme="minorHAnsi" w:hAnsiTheme="minorHAnsi" w:cstheme="minorHAnsi"/>
          <w:color w:val="244061" w:themeColor="accent1" w:themeShade="80"/>
          <w:sz w:val="22"/>
          <w:szCs w:val="22"/>
        </w:rPr>
        <w:t xml:space="preserve">shared with the SAP via given REST API. Details of API specs are attached in the reference document section. </w:t>
      </w:r>
    </w:p>
    <w:tbl>
      <w:tblPr>
        <w:tblW w:w="9440" w:type="dxa"/>
        <w:tblLook w:val="04A0" w:firstRow="1" w:lastRow="0" w:firstColumn="1" w:lastColumn="0" w:noHBand="0" w:noVBand="1"/>
      </w:tblPr>
      <w:tblGrid>
        <w:gridCol w:w="1860"/>
        <w:gridCol w:w="3029"/>
        <w:gridCol w:w="4551"/>
      </w:tblGrid>
      <w:tr w:rsidR="00E66659" w:rsidRPr="00E66659" w14:paraId="32001664" w14:textId="77777777" w:rsidTr="000B7894">
        <w:trPr>
          <w:trHeight w:val="372"/>
        </w:trPr>
        <w:tc>
          <w:tcPr>
            <w:tcW w:w="1860" w:type="dxa"/>
            <w:tcBorders>
              <w:top w:val="single" w:sz="8" w:space="0" w:color="auto"/>
              <w:left w:val="single" w:sz="8" w:space="0" w:color="auto"/>
              <w:bottom w:val="single" w:sz="8" w:space="0" w:color="auto"/>
              <w:right w:val="single" w:sz="4" w:space="0" w:color="auto"/>
            </w:tcBorders>
            <w:shd w:val="clear" w:color="000000" w:fill="95B3D7"/>
            <w:noWrap/>
            <w:vAlign w:val="bottom"/>
            <w:hideMark/>
          </w:tcPr>
          <w:p w14:paraId="604B8C3C"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Fields</w:t>
            </w:r>
          </w:p>
        </w:tc>
        <w:tc>
          <w:tcPr>
            <w:tcW w:w="3029" w:type="dxa"/>
            <w:tcBorders>
              <w:top w:val="single" w:sz="8" w:space="0" w:color="auto"/>
              <w:left w:val="nil"/>
              <w:bottom w:val="single" w:sz="8" w:space="0" w:color="auto"/>
              <w:right w:val="single" w:sz="4" w:space="0" w:color="auto"/>
            </w:tcBorders>
            <w:shd w:val="clear" w:color="000000" w:fill="95B3D7"/>
            <w:noWrap/>
            <w:vAlign w:val="bottom"/>
            <w:hideMark/>
          </w:tcPr>
          <w:p w14:paraId="4D4FBC2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Transact Mapping</w:t>
            </w:r>
          </w:p>
        </w:tc>
        <w:tc>
          <w:tcPr>
            <w:tcW w:w="4551" w:type="dxa"/>
            <w:tcBorders>
              <w:top w:val="single" w:sz="8" w:space="0" w:color="auto"/>
              <w:left w:val="nil"/>
              <w:bottom w:val="single" w:sz="8" w:space="0" w:color="auto"/>
              <w:right w:val="single" w:sz="8" w:space="0" w:color="auto"/>
            </w:tcBorders>
            <w:shd w:val="clear" w:color="000000" w:fill="95B3D7"/>
            <w:noWrap/>
            <w:vAlign w:val="bottom"/>
            <w:hideMark/>
          </w:tcPr>
          <w:p w14:paraId="06F2F726" w14:textId="77777777" w:rsidR="004D2C18" w:rsidRPr="00F6733D" w:rsidRDefault="004D2C18" w:rsidP="000B7894">
            <w:pPr>
              <w:spacing w:after="0"/>
              <w:ind w:right="-1158"/>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Sample Values</w:t>
            </w:r>
          </w:p>
        </w:tc>
      </w:tr>
      <w:tr w:rsidR="00E66659" w:rsidRPr="00E66659" w14:paraId="017C94C7"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867CCE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CompanyCode</w:t>
            </w:r>
          </w:p>
        </w:tc>
        <w:tc>
          <w:tcPr>
            <w:tcW w:w="3029" w:type="dxa"/>
            <w:tcBorders>
              <w:top w:val="nil"/>
              <w:left w:val="nil"/>
              <w:bottom w:val="single" w:sz="4" w:space="0" w:color="auto"/>
              <w:right w:val="single" w:sz="4" w:space="0" w:color="auto"/>
            </w:tcBorders>
            <w:noWrap/>
            <w:vAlign w:val="bottom"/>
            <w:hideMark/>
          </w:tcPr>
          <w:p w14:paraId="512C73D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Default as "C150"</w:t>
            </w:r>
          </w:p>
        </w:tc>
        <w:tc>
          <w:tcPr>
            <w:tcW w:w="4551" w:type="dxa"/>
            <w:tcBorders>
              <w:top w:val="nil"/>
              <w:left w:val="nil"/>
              <w:bottom w:val="single" w:sz="4" w:space="0" w:color="auto"/>
              <w:right w:val="single" w:sz="4" w:space="0" w:color="auto"/>
            </w:tcBorders>
            <w:noWrap/>
            <w:vAlign w:val="bottom"/>
            <w:hideMark/>
          </w:tcPr>
          <w:p w14:paraId="3164C23E"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C150</w:t>
            </w:r>
          </w:p>
        </w:tc>
      </w:tr>
      <w:tr w:rsidR="00E66659" w:rsidRPr="00E66659" w14:paraId="5E369080"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23643803"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Purchasing</w:t>
            </w:r>
          </w:p>
        </w:tc>
        <w:tc>
          <w:tcPr>
            <w:tcW w:w="3029" w:type="dxa"/>
            <w:tcBorders>
              <w:top w:val="nil"/>
              <w:left w:val="nil"/>
              <w:bottom w:val="single" w:sz="4" w:space="0" w:color="auto"/>
              <w:right w:val="single" w:sz="4" w:space="0" w:color="auto"/>
            </w:tcBorders>
            <w:noWrap/>
            <w:vAlign w:val="bottom"/>
            <w:hideMark/>
          </w:tcPr>
          <w:p w14:paraId="56C59AE3"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Default as "C150"</w:t>
            </w:r>
          </w:p>
        </w:tc>
        <w:tc>
          <w:tcPr>
            <w:tcW w:w="4551" w:type="dxa"/>
            <w:tcBorders>
              <w:top w:val="nil"/>
              <w:left w:val="nil"/>
              <w:bottom w:val="single" w:sz="4" w:space="0" w:color="auto"/>
              <w:right w:val="single" w:sz="4" w:space="0" w:color="auto"/>
            </w:tcBorders>
            <w:noWrap/>
            <w:vAlign w:val="bottom"/>
            <w:hideMark/>
          </w:tcPr>
          <w:p w14:paraId="75D3ECF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C150</w:t>
            </w:r>
          </w:p>
        </w:tc>
      </w:tr>
      <w:tr w:rsidR="00E66659" w:rsidRPr="00E66659" w14:paraId="128A0178"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6E527782"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Account Group</w:t>
            </w:r>
          </w:p>
        </w:tc>
        <w:tc>
          <w:tcPr>
            <w:tcW w:w="3029" w:type="dxa"/>
            <w:tcBorders>
              <w:top w:val="nil"/>
              <w:left w:val="nil"/>
              <w:bottom w:val="single" w:sz="4" w:space="0" w:color="auto"/>
              <w:right w:val="single" w:sz="4" w:space="0" w:color="auto"/>
            </w:tcBorders>
            <w:noWrap/>
            <w:vAlign w:val="bottom"/>
            <w:hideMark/>
          </w:tcPr>
          <w:p w14:paraId="6CBF9D7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0E0936DA" w14:textId="27AEE748"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ZDOM</w:t>
            </w:r>
          </w:p>
        </w:tc>
      </w:tr>
      <w:tr w:rsidR="00E66659" w:rsidRPr="00E66659" w14:paraId="7B5AA2BB"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53671BE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Title</w:t>
            </w:r>
          </w:p>
        </w:tc>
        <w:tc>
          <w:tcPr>
            <w:tcW w:w="3029" w:type="dxa"/>
            <w:tcBorders>
              <w:top w:val="nil"/>
              <w:left w:val="nil"/>
              <w:bottom w:val="single" w:sz="4" w:space="0" w:color="auto"/>
              <w:right w:val="single" w:sz="4" w:space="0" w:color="auto"/>
            </w:tcBorders>
            <w:noWrap/>
            <w:vAlign w:val="bottom"/>
            <w:hideMark/>
          </w:tcPr>
          <w:p w14:paraId="35A564E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251D97F0"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Company</w:t>
            </w:r>
          </w:p>
        </w:tc>
      </w:tr>
      <w:tr w:rsidR="00E66659" w:rsidRPr="00E66659" w14:paraId="23961371"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5F21EA40"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Name English</w:t>
            </w:r>
          </w:p>
        </w:tc>
        <w:tc>
          <w:tcPr>
            <w:tcW w:w="3029" w:type="dxa"/>
            <w:tcBorders>
              <w:top w:val="nil"/>
              <w:left w:val="nil"/>
              <w:bottom w:val="single" w:sz="4" w:space="0" w:color="auto"/>
              <w:right w:val="single" w:sz="4" w:space="0" w:color="auto"/>
            </w:tcBorders>
            <w:noWrap/>
            <w:vAlign w:val="bottom"/>
            <w:hideMark/>
          </w:tcPr>
          <w:p w14:paraId="33247F14"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VENDOR&gt;NAME.1</w:t>
            </w:r>
          </w:p>
        </w:tc>
        <w:tc>
          <w:tcPr>
            <w:tcW w:w="4551" w:type="dxa"/>
            <w:tcBorders>
              <w:top w:val="nil"/>
              <w:left w:val="nil"/>
              <w:bottom w:val="single" w:sz="4" w:space="0" w:color="auto"/>
              <w:right w:val="single" w:sz="4" w:space="0" w:color="auto"/>
            </w:tcBorders>
            <w:noWrap/>
            <w:vAlign w:val="bottom"/>
            <w:hideMark/>
          </w:tcPr>
          <w:p w14:paraId="1A2BF65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Financial Leaders Training Center</w:t>
            </w:r>
          </w:p>
        </w:tc>
      </w:tr>
      <w:tr w:rsidR="00E66659" w:rsidRPr="00E66659" w14:paraId="53D00E34"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F74937E"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Searchterm</w:t>
            </w:r>
          </w:p>
        </w:tc>
        <w:tc>
          <w:tcPr>
            <w:tcW w:w="3029" w:type="dxa"/>
            <w:tcBorders>
              <w:top w:val="nil"/>
              <w:left w:val="nil"/>
              <w:bottom w:val="single" w:sz="4" w:space="0" w:color="auto"/>
              <w:right w:val="single" w:sz="4" w:space="0" w:color="auto"/>
            </w:tcBorders>
            <w:noWrap/>
            <w:vAlign w:val="bottom"/>
            <w:hideMark/>
          </w:tcPr>
          <w:p w14:paraId="464B2084"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VENDOR&gt;SHORT.NAME</w:t>
            </w:r>
          </w:p>
        </w:tc>
        <w:tc>
          <w:tcPr>
            <w:tcW w:w="4551" w:type="dxa"/>
            <w:tcBorders>
              <w:top w:val="nil"/>
              <w:left w:val="nil"/>
              <w:bottom w:val="single" w:sz="4" w:space="0" w:color="auto"/>
              <w:right w:val="single" w:sz="4" w:space="0" w:color="auto"/>
            </w:tcBorders>
            <w:noWrap/>
            <w:vAlign w:val="bottom"/>
            <w:hideMark/>
          </w:tcPr>
          <w:p w14:paraId="4B2B3654"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Financial Leaders Training Center</w:t>
            </w:r>
          </w:p>
        </w:tc>
      </w:tr>
      <w:tr w:rsidR="00E66659" w:rsidRPr="00E66659" w14:paraId="3697D520"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6FBDCAF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Name Arabic</w:t>
            </w:r>
          </w:p>
        </w:tc>
        <w:tc>
          <w:tcPr>
            <w:tcW w:w="3029" w:type="dxa"/>
            <w:tcBorders>
              <w:top w:val="nil"/>
              <w:left w:val="nil"/>
              <w:bottom w:val="single" w:sz="4" w:space="0" w:color="auto"/>
              <w:right w:val="single" w:sz="4" w:space="0" w:color="auto"/>
            </w:tcBorders>
            <w:noWrap/>
            <w:vAlign w:val="bottom"/>
            <w:hideMark/>
          </w:tcPr>
          <w:p w14:paraId="5F212D8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VENDOR&gt;NAME.1</w:t>
            </w:r>
          </w:p>
        </w:tc>
        <w:tc>
          <w:tcPr>
            <w:tcW w:w="4551" w:type="dxa"/>
            <w:tcBorders>
              <w:top w:val="nil"/>
              <w:left w:val="nil"/>
              <w:bottom w:val="single" w:sz="4" w:space="0" w:color="auto"/>
              <w:right w:val="single" w:sz="4" w:space="0" w:color="auto"/>
            </w:tcBorders>
            <w:noWrap/>
            <w:vAlign w:val="bottom"/>
            <w:hideMark/>
          </w:tcPr>
          <w:p w14:paraId="16DCFB0D" w14:textId="77777777" w:rsidR="004D2C18" w:rsidRPr="00F6733D" w:rsidRDefault="004D2C18" w:rsidP="000B7894">
            <w:pPr>
              <w:bidi/>
              <w:spacing w:after="0"/>
              <w:jc w:val="right"/>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rtl/>
                <w:lang w:val="en-US" w:eastAsia="en-US"/>
              </w:rPr>
              <w:t>مركز القيادات المالي للتدريب</w:t>
            </w:r>
          </w:p>
        </w:tc>
      </w:tr>
      <w:tr w:rsidR="00E66659" w:rsidRPr="00E66659" w14:paraId="4A500B0A"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79D7F753" w14:textId="77777777" w:rsidR="004D2C18" w:rsidRPr="00F6733D" w:rsidRDefault="004D2C18" w:rsidP="000B7894">
            <w:pPr>
              <w:spacing w:after="0"/>
              <w:rPr>
                <w:rFonts w:asciiTheme="minorHAnsi" w:hAnsiTheme="minorHAnsi" w:cstheme="minorHAnsi"/>
                <w:color w:val="244061" w:themeColor="accent1" w:themeShade="80"/>
                <w:sz w:val="22"/>
                <w:szCs w:val="22"/>
                <w:rtl/>
                <w:lang w:val="en-US" w:eastAsia="en-US"/>
              </w:rPr>
            </w:pPr>
            <w:r w:rsidRPr="00F6733D">
              <w:rPr>
                <w:rFonts w:asciiTheme="minorHAnsi" w:hAnsiTheme="minorHAnsi" w:cstheme="minorHAnsi"/>
                <w:color w:val="244061" w:themeColor="accent1" w:themeShade="80"/>
                <w:sz w:val="22"/>
                <w:szCs w:val="22"/>
                <w:lang w:val="en-US" w:eastAsia="en-US"/>
              </w:rPr>
              <w:t>PostalCode</w:t>
            </w:r>
          </w:p>
        </w:tc>
        <w:tc>
          <w:tcPr>
            <w:tcW w:w="3029" w:type="dxa"/>
            <w:tcBorders>
              <w:top w:val="nil"/>
              <w:left w:val="nil"/>
              <w:bottom w:val="single" w:sz="4" w:space="0" w:color="auto"/>
              <w:right w:val="single" w:sz="4" w:space="0" w:color="auto"/>
            </w:tcBorders>
            <w:noWrap/>
            <w:vAlign w:val="bottom"/>
            <w:hideMark/>
          </w:tcPr>
          <w:p w14:paraId="6D382F0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VENDOR&gt;POST.CODE</w:t>
            </w:r>
          </w:p>
        </w:tc>
        <w:tc>
          <w:tcPr>
            <w:tcW w:w="4551" w:type="dxa"/>
            <w:tcBorders>
              <w:top w:val="nil"/>
              <w:left w:val="nil"/>
              <w:bottom w:val="single" w:sz="4" w:space="0" w:color="auto"/>
              <w:right w:val="single" w:sz="4" w:space="0" w:color="auto"/>
            </w:tcBorders>
            <w:noWrap/>
            <w:vAlign w:val="bottom"/>
            <w:hideMark/>
          </w:tcPr>
          <w:p w14:paraId="1F70ED6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11525</w:t>
            </w:r>
          </w:p>
        </w:tc>
      </w:tr>
      <w:tr w:rsidR="00E66659" w:rsidRPr="00E66659" w14:paraId="196CB2F1"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7BC4662E"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City</w:t>
            </w:r>
          </w:p>
        </w:tc>
        <w:tc>
          <w:tcPr>
            <w:tcW w:w="3029" w:type="dxa"/>
            <w:tcBorders>
              <w:top w:val="nil"/>
              <w:left w:val="nil"/>
              <w:bottom w:val="single" w:sz="4" w:space="0" w:color="auto"/>
              <w:right w:val="single" w:sz="4" w:space="0" w:color="auto"/>
            </w:tcBorders>
            <w:noWrap/>
            <w:vAlign w:val="bottom"/>
            <w:hideMark/>
          </w:tcPr>
          <w:p w14:paraId="3890F3F7"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VENDOR&gt;POST.CODE</w:t>
            </w:r>
          </w:p>
        </w:tc>
        <w:tc>
          <w:tcPr>
            <w:tcW w:w="4551" w:type="dxa"/>
            <w:tcBorders>
              <w:top w:val="nil"/>
              <w:left w:val="nil"/>
              <w:bottom w:val="single" w:sz="4" w:space="0" w:color="auto"/>
              <w:right w:val="single" w:sz="4" w:space="0" w:color="auto"/>
            </w:tcBorders>
            <w:noWrap/>
            <w:vAlign w:val="bottom"/>
            <w:hideMark/>
          </w:tcPr>
          <w:p w14:paraId="2BEC0AF2"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Riyadh</w:t>
            </w:r>
          </w:p>
        </w:tc>
      </w:tr>
      <w:tr w:rsidR="00E66659" w:rsidRPr="00E66659" w14:paraId="267965E9"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7A1996E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Country</w:t>
            </w:r>
          </w:p>
        </w:tc>
        <w:tc>
          <w:tcPr>
            <w:tcW w:w="3029" w:type="dxa"/>
            <w:tcBorders>
              <w:top w:val="nil"/>
              <w:left w:val="nil"/>
              <w:bottom w:val="single" w:sz="4" w:space="0" w:color="auto"/>
              <w:right w:val="single" w:sz="4" w:space="0" w:color="auto"/>
            </w:tcBorders>
            <w:noWrap/>
            <w:vAlign w:val="bottom"/>
            <w:hideMark/>
          </w:tcPr>
          <w:p w14:paraId="42BEDD1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VENDOR&gt;TOWN.COUNTRY</w:t>
            </w:r>
          </w:p>
        </w:tc>
        <w:tc>
          <w:tcPr>
            <w:tcW w:w="4551" w:type="dxa"/>
            <w:tcBorders>
              <w:top w:val="nil"/>
              <w:left w:val="nil"/>
              <w:bottom w:val="single" w:sz="4" w:space="0" w:color="auto"/>
              <w:right w:val="single" w:sz="4" w:space="0" w:color="auto"/>
            </w:tcBorders>
            <w:noWrap/>
            <w:vAlign w:val="bottom"/>
            <w:hideMark/>
          </w:tcPr>
          <w:p w14:paraId="2F352FD9"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w:t>
            </w:r>
          </w:p>
        </w:tc>
      </w:tr>
      <w:tr w:rsidR="00E66659" w:rsidRPr="00E66659" w14:paraId="01123B31"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1A475977"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POBox</w:t>
            </w:r>
          </w:p>
        </w:tc>
        <w:tc>
          <w:tcPr>
            <w:tcW w:w="3029" w:type="dxa"/>
            <w:tcBorders>
              <w:top w:val="nil"/>
              <w:left w:val="nil"/>
              <w:bottom w:val="single" w:sz="4" w:space="0" w:color="auto"/>
              <w:right w:val="single" w:sz="4" w:space="0" w:color="auto"/>
            </w:tcBorders>
            <w:noWrap/>
            <w:vAlign w:val="bottom"/>
            <w:hideMark/>
          </w:tcPr>
          <w:p w14:paraId="3E3FD81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VENDOR&gt;PO.BOX.NUMBER</w:t>
            </w:r>
          </w:p>
        </w:tc>
        <w:tc>
          <w:tcPr>
            <w:tcW w:w="4551" w:type="dxa"/>
            <w:tcBorders>
              <w:top w:val="nil"/>
              <w:left w:val="nil"/>
              <w:bottom w:val="single" w:sz="4" w:space="0" w:color="auto"/>
              <w:right w:val="single" w:sz="4" w:space="0" w:color="auto"/>
            </w:tcBorders>
            <w:noWrap/>
            <w:vAlign w:val="bottom"/>
            <w:hideMark/>
          </w:tcPr>
          <w:p w14:paraId="3251A420"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59283</w:t>
            </w:r>
          </w:p>
        </w:tc>
      </w:tr>
      <w:tr w:rsidR="00E66659" w:rsidRPr="00E66659" w14:paraId="01E0AF87"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337578EE"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Telephone</w:t>
            </w:r>
          </w:p>
        </w:tc>
        <w:tc>
          <w:tcPr>
            <w:tcW w:w="3029" w:type="dxa"/>
            <w:tcBorders>
              <w:top w:val="nil"/>
              <w:left w:val="nil"/>
              <w:bottom w:val="single" w:sz="4" w:space="0" w:color="auto"/>
              <w:right w:val="single" w:sz="4" w:space="0" w:color="auto"/>
            </w:tcBorders>
            <w:noWrap/>
            <w:vAlign w:val="bottom"/>
            <w:hideMark/>
          </w:tcPr>
          <w:p w14:paraId="3CAD09C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VENDOR&gt;Phone.1</w:t>
            </w:r>
          </w:p>
        </w:tc>
        <w:tc>
          <w:tcPr>
            <w:tcW w:w="4551" w:type="dxa"/>
            <w:tcBorders>
              <w:top w:val="nil"/>
              <w:left w:val="nil"/>
              <w:bottom w:val="single" w:sz="4" w:space="0" w:color="auto"/>
              <w:right w:val="single" w:sz="4" w:space="0" w:color="auto"/>
            </w:tcBorders>
            <w:noWrap/>
            <w:vAlign w:val="bottom"/>
            <w:hideMark/>
          </w:tcPr>
          <w:p w14:paraId="555D9317"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114509154</w:t>
            </w:r>
          </w:p>
        </w:tc>
      </w:tr>
      <w:tr w:rsidR="00E66659" w:rsidRPr="00E66659" w14:paraId="7EC8F7BB" w14:textId="77777777" w:rsidTr="000B7894">
        <w:trPr>
          <w:trHeight w:val="624"/>
        </w:trPr>
        <w:tc>
          <w:tcPr>
            <w:tcW w:w="1860" w:type="dxa"/>
            <w:tcBorders>
              <w:top w:val="nil"/>
              <w:left w:val="single" w:sz="4" w:space="0" w:color="auto"/>
              <w:bottom w:val="single" w:sz="4" w:space="0" w:color="auto"/>
              <w:right w:val="single" w:sz="4" w:space="0" w:color="auto"/>
            </w:tcBorders>
            <w:noWrap/>
            <w:vAlign w:val="bottom"/>
            <w:hideMark/>
          </w:tcPr>
          <w:p w14:paraId="23BA7D2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MobilePhon</w:t>
            </w:r>
          </w:p>
        </w:tc>
        <w:tc>
          <w:tcPr>
            <w:tcW w:w="3029" w:type="dxa"/>
            <w:tcBorders>
              <w:top w:val="nil"/>
              <w:left w:val="nil"/>
              <w:bottom w:val="single" w:sz="4" w:space="0" w:color="auto"/>
              <w:right w:val="single" w:sz="4" w:space="0" w:color="auto"/>
            </w:tcBorders>
            <w:vAlign w:val="bottom"/>
            <w:hideMark/>
          </w:tcPr>
          <w:p w14:paraId="4460E47E"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VENDOR&gt;SMS.1</w:t>
            </w:r>
            <w:r w:rsidRPr="00F6733D">
              <w:rPr>
                <w:rFonts w:asciiTheme="minorHAnsi" w:hAnsiTheme="minorHAnsi" w:cstheme="minorHAnsi"/>
                <w:color w:val="244061" w:themeColor="accent1" w:themeShade="80"/>
                <w:sz w:val="22"/>
                <w:szCs w:val="22"/>
                <w:lang w:val="en-US" w:eastAsia="en-US"/>
              </w:rPr>
              <w:br/>
              <w:t>VENDOR&gt;IDD.PREFIX.PHONE</w:t>
            </w:r>
          </w:p>
        </w:tc>
        <w:tc>
          <w:tcPr>
            <w:tcW w:w="4551" w:type="dxa"/>
            <w:tcBorders>
              <w:top w:val="nil"/>
              <w:left w:val="nil"/>
              <w:bottom w:val="single" w:sz="4" w:space="0" w:color="auto"/>
              <w:right w:val="single" w:sz="4" w:space="0" w:color="auto"/>
            </w:tcBorders>
            <w:noWrap/>
            <w:vAlign w:val="bottom"/>
            <w:hideMark/>
          </w:tcPr>
          <w:p w14:paraId="542A88A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r>
      <w:tr w:rsidR="00E66659" w:rsidRPr="00E66659" w14:paraId="36CCC6ED"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7ED4C04F"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Fax</w:t>
            </w:r>
          </w:p>
        </w:tc>
        <w:tc>
          <w:tcPr>
            <w:tcW w:w="3029" w:type="dxa"/>
            <w:tcBorders>
              <w:top w:val="nil"/>
              <w:left w:val="nil"/>
              <w:bottom w:val="single" w:sz="4" w:space="0" w:color="auto"/>
              <w:right w:val="single" w:sz="4" w:space="0" w:color="auto"/>
            </w:tcBorders>
            <w:noWrap/>
            <w:vAlign w:val="bottom"/>
            <w:hideMark/>
          </w:tcPr>
          <w:p w14:paraId="42E28ECF"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VENDOR&gt;Fax.1</w:t>
            </w:r>
          </w:p>
        </w:tc>
        <w:tc>
          <w:tcPr>
            <w:tcW w:w="4551" w:type="dxa"/>
            <w:tcBorders>
              <w:top w:val="nil"/>
              <w:left w:val="nil"/>
              <w:bottom w:val="single" w:sz="4" w:space="0" w:color="auto"/>
              <w:right w:val="single" w:sz="4" w:space="0" w:color="auto"/>
            </w:tcBorders>
            <w:noWrap/>
            <w:vAlign w:val="bottom"/>
            <w:hideMark/>
          </w:tcPr>
          <w:p w14:paraId="088D7BA3"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r>
      <w:tr w:rsidR="00E66659" w:rsidRPr="00E66659" w14:paraId="2437A708"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68F83A1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email</w:t>
            </w:r>
          </w:p>
        </w:tc>
        <w:tc>
          <w:tcPr>
            <w:tcW w:w="3029" w:type="dxa"/>
            <w:tcBorders>
              <w:top w:val="nil"/>
              <w:left w:val="nil"/>
              <w:bottom w:val="single" w:sz="4" w:space="0" w:color="auto"/>
              <w:right w:val="single" w:sz="4" w:space="0" w:color="auto"/>
            </w:tcBorders>
            <w:noWrap/>
            <w:vAlign w:val="bottom"/>
            <w:hideMark/>
          </w:tcPr>
          <w:p w14:paraId="15D9E6A4"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VENDOR&gt;Fax.1</w:t>
            </w:r>
          </w:p>
        </w:tc>
        <w:tc>
          <w:tcPr>
            <w:tcW w:w="4551" w:type="dxa"/>
            <w:tcBorders>
              <w:top w:val="nil"/>
              <w:left w:val="nil"/>
              <w:bottom w:val="single" w:sz="4" w:space="0" w:color="auto"/>
              <w:right w:val="single" w:sz="4" w:space="0" w:color="auto"/>
            </w:tcBorders>
            <w:noWrap/>
            <w:vAlign w:val="bottom"/>
            <w:hideMark/>
          </w:tcPr>
          <w:p w14:paraId="6371EA5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r>
      <w:tr w:rsidR="00E66659" w:rsidRPr="00E66659" w14:paraId="352AB465"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060FA3D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BankCountr</w:t>
            </w:r>
          </w:p>
        </w:tc>
        <w:tc>
          <w:tcPr>
            <w:tcW w:w="3029" w:type="dxa"/>
            <w:tcBorders>
              <w:top w:val="nil"/>
              <w:left w:val="nil"/>
              <w:bottom w:val="single" w:sz="4" w:space="0" w:color="auto"/>
              <w:right w:val="single" w:sz="4" w:space="0" w:color="auto"/>
            </w:tcBorders>
            <w:noWrap/>
            <w:vAlign w:val="bottom"/>
            <w:hideMark/>
          </w:tcPr>
          <w:p w14:paraId="210C4E7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702ACDE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w:t>
            </w:r>
          </w:p>
        </w:tc>
      </w:tr>
      <w:tr w:rsidR="00E66659" w:rsidRPr="00E66659" w14:paraId="31BD23EF"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25762A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BankKey</w:t>
            </w:r>
          </w:p>
        </w:tc>
        <w:tc>
          <w:tcPr>
            <w:tcW w:w="3029" w:type="dxa"/>
            <w:tcBorders>
              <w:top w:val="nil"/>
              <w:left w:val="nil"/>
              <w:bottom w:val="single" w:sz="4" w:space="0" w:color="auto"/>
              <w:right w:val="single" w:sz="4" w:space="0" w:color="auto"/>
            </w:tcBorders>
            <w:noWrap/>
            <w:vAlign w:val="bottom"/>
            <w:hideMark/>
          </w:tcPr>
          <w:p w14:paraId="2D6F8F7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2BDF5498"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20</w:t>
            </w:r>
          </w:p>
        </w:tc>
      </w:tr>
      <w:tr w:rsidR="00E66659" w:rsidRPr="00E66659" w14:paraId="039BFA6A"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0186410"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BankAccoun</w:t>
            </w:r>
          </w:p>
        </w:tc>
        <w:tc>
          <w:tcPr>
            <w:tcW w:w="3029" w:type="dxa"/>
            <w:tcBorders>
              <w:top w:val="nil"/>
              <w:left w:val="nil"/>
              <w:bottom w:val="single" w:sz="4" w:space="0" w:color="auto"/>
              <w:right w:val="single" w:sz="4" w:space="0" w:color="auto"/>
            </w:tcBorders>
            <w:noWrap/>
            <w:vAlign w:val="bottom"/>
            <w:hideMark/>
          </w:tcPr>
          <w:p w14:paraId="02C3844C"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21B6F9D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SA1920000002343543559940</w:t>
            </w:r>
          </w:p>
        </w:tc>
      </w:tr>
      <w:tr w:rsidR="00E66659" w:rsidRPr="00E66659" w14:paraId="078D7225"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11E2734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AccountHol</w:t>
            </w:r>
          </w:p>
        </w:tc>
        <w:tc>
          <w:tcPr>
            <w:tcW w:w="3029" w:type="dxa"/>
            <w:tcBorders>
              <w:top w:val="nil"/>
              <w:left w:val="nil"/>
              <w:bottom w:val="single" w:sz="4" w:space="0" w:color="auto"/>
              <w:right w:val="single" w:sz="4" w:space="0" w:color="auto"/>
            </w:tcBorders>
            <w:noWrap/>
            <w:vAlign w:val="bottom"/>
            <w:hideMark/>
          </w:tcPr>
          <w:p w14:paraId="376E0CB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13E9B33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Financial Leaders Training Center</w:t>
            </w:r>
          </w:p>
        </w:tc>
      </w:tr>
      <w:tr w:rsidR="00E66659" w:rsidRPr="00E66659" w14:paraId="4FD87877"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5860A02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BankName</w:t>
            </w:r>
          </w:p>
        </w:tc>
        <w:tc>
          <w:tcPr>
            <w:tcW w:w="3029" w:type="dxa"/>
            <w:tcBorders>
              <w:top w:val="nil"/>
              <w:left w:val="nil"/>
              <w:bottom w:val="single" w:sz="4" w:space="0" w:color="auto"/>
              <w:right w:val="single" w:sz="4" w:space="0" w:color="auto"/>
            </w:tcBorders>
            <w:noWrap/>
            <w:vAlign w:val="bottom"/>
            <w:hideMark/>
          </w:tcPr>
          <w:p w14:paraId="0DECC02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4E95472D"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Riyad</w:t>
            </w:r>
          </w:p>
        </w:tc>
      </w:tr>
      <w:tr w:rsidR="00E66659" w:rsidRPr="00E66659" w14:paraId="385485AE"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3E925562"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Recon.Account</w:t>
            </w:r>
          </w:p>
        </w:tc>
        <w:tc>
          <w:tcPr>
            <w:tcW w:w="3029" w:type="dxa"/>
            <w:tcBorders>
              <w:top w:val="nil"/>
              <w:left w:val="nil"/>
              <w:bottom w:val="single" w:sz="4" w:space="0" w:color="auto"/>
              <w:right w:val="single" w:sz="4" w:space="0" w:color="auto"/>
            </w:tcBorders>
            <w:noWrap/>
            <w:vAlign w:val="bottom"/>
            <w:hideMark/>
          </w:tcPr>
          <w:p w14:paraId="0EE25683"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c>
          <w:tcPr>
            <w:tcW w:w="4551" w:type="dxa"/>
            <w:tcBorders>
              <w:top w:val="nil"/>
              <w:left w:val="nil"/>
              <w:bottom w:val="single" w:sz="4" w:space="0" w:color="auto"/>
              <w:right w:val="single" w:sz="4" w:space="0" w:color="auto"/>
            </w:tcBorders>
            <w:noWrap/>
            <w:vAlign w:val="bottom"/>
            <w:hideMark/>
          </w:tcPr>
          <w:p w14:paraId="1C1DA520"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2101000001</w:t>
            </w:r>
          </w:p>
        </w:tc>
      </w:tr>
      <w:tr w:rsidR="00E66659" w:rsidRPr="00E66659" w14:paraId="0B909433"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1D9941E0" w14:textId="77777777" w:rsidR="004D2C18" w:rsidRPr="002B04D3" w:rsidRDefault="004D2C18"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lastRenderedPageBreak/>
              <w:t>PaymentTer</w:t>
            </w:r>
          </w:p>
        </w:tc>
        <w:tc>
          <w:tcPr>
            <w:tcW w:w="3029" w:type="dxa"/>
            <w:tcBorders>
              <w:top w:val="nil"/>
              <w:left w:val="nil"/>
              <w:bottom w:val="single" w:sz="4" w:space="0" w:color="auto"/>
              <w:right w:val="single" w:sz="4" w:space="0" w:color="auto"/>
            </w:tcBorders>
            <w:noWrap/>
            <w:vAlign w:val="bottom"/>
            <w:hideMark/>
          </w:tcPr>
          <w:p w14:paraId="1B80E3CD" w14:textId="77777777" w:rsidR="004D2C18" w:rsidRPr="002B04D3" w:rsidRDefault="004D2C18"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5EC3E09A" w14:textId="77777777" w:rsidR="002B04D3" w:rsidRDefault="004D2C18" w:rsidP="002B04D3">
            <w:pPr>
              <w:pStyle w:val="pf0"/>
              <w:rPr>
                <w:rFonts w:asciiTheme="minorHAnsi" w:hAnsiTheme="minorHAnsi" w:cstheme="minorHAnsi"/>
                <w:color w:val="244061" w:themeColor="accent1" w:themeShade="80"/>
                <w:sz w:val="22"/>
                <w:szCs w:val="22"/>
              </w:rPr>
            </w:pPr>
            <w:commentRangeStart w:id="74"/>
            <w:commentRangeStart w:id="75"/>
            <w:commentRangeStart w:id="76"/>
            <w:commentRangeStart w:id="77"/>
            <w:r w:rsidRPr="002B04D3">
              <w:rPr>
                <w:rFonts w:asciiTheme="minorHAnsi" w:hAnsiTheme="minorHAnsi" w:cstheme="minorHAnsi"/>
                <w:color w:val="244061" w:themeColor="accent1" w:themeShade="80"/>
                <w:sz w:val="22"/>
                <w:szCs w:val="22"/>
              </w:rPr>
              <w:t>Z030</w:t>
            </w:r>
            <w:r w:rsidR="00E205FF" w:rsidRPr="002B04D3">
              <w:rPr>
                <w:rFonts w:asciiTheme="minorHAnsi" w:hAnsiTheme="minorHAnsi" w:cstheme="minorHAnsi"/>
                <w:color w:val="244061" w:themeColor="accent1" w:themeShade="80"/>
                <w:sz w:val="22"/>
                <w:szCs w:val="22"/>
              </w:rPr>
              <w:t xml:space="preserve"> </w:t>
            </w:r>
            <w:commentRangeEnd w:id="74"/>
            <w:r w:rsidR="00E205FF" w:rsidRPr="002B04D3">
              <w:rPr>
                <w:rStyle w:val="CommentReference"/>
              </w:rPr>
              <w:commentReference w:id="74"/>
            </w:r>
            <w:commentRangeEnd w:id="75"/>
            <w:r w:rsidR="00A60A56" w:rsidRPr="002B04D3">
              <w:rPr>
                <w:rStyle w:val="CommentReference"/>
              </w:rPr>
              <w:commentReference w:id="75"/>
            </w:r>
            <w:commentRangeEnd w:id="76"/>
            <w:r w:rsidR="003017BA" w:rsidRPr="002B04D3">
              <w:rPr>
                <w:rStyle w:val="CommentReference"/>
              </w:rPr>
              <w:commentReference w:id="76"/>
            </w:r>
            <w:commentRangeEnd w:id="77"/>
            <w:r w:rsidR="003017BA" w:rsidRPr="002B04D3">
              <w:rPr>
                <w:rStyle w:val="CommentReference"/>
              </w:rPr>
              <w:commentReference w:id="77"/>
            </w:r>
          </w:p>
          <w:p w14:paraId="34EC0D8A" w14:textId="238274B4" w:rsidR="002B04D3" w:rsidRPr="002B04D3" w:rsidRDefault="002B04D3" w:rsidP="002B04D3">
            <w:pPr>
              <w:pStyle w:val="pf0"/>
              <w:rPr>
                <w:rFonts w:ascii="Arial" w:hAnsi="Arial" w:cs="Arial"/>
                <w:sz w:val="20"/>
                <w:szCs w:val="20"/>
              </w:rPr>
            </w:pPr>
            <w:r w:rsidRPr="002B04D3">
              <w:rPr>
                <w:rFonts w:ascii="Segoe UI" w:hAnsi="Segoe UI" w:cs="Segoe UI"/>
                <w:color w:val="000080"/>
                <w:sz w:val="18"/>
                <w:szCs w:val="18"/>
              </w:rPr>
              <w:t>Z007</w:t>
            </w:r>
            <w:r w:rsidRPr="002B04D3">
              <w:rPr>
                <w:rFonts w:ascii="Segoe UI" w:hAnsi="Segoe UI" w:cs="Segoe UI"/>
                <w:color w:val="000080"/>
                <w:sz w:val="18"/>
                <w:szCs w:val="18"/>
              </w:rPr>
              <w:tab/>
              <w:t>7 Days Credit</w:t>
            </w:r>
          </w:p>
          <w:p w14:paraId="5ED025FF"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Z015</w:t>
            </w:r>
            <w:r w:rsidRPr="002B04D3">
              <w:rPr>
                <w:rFonts w:ascii="Segoe UI" w:eastAsia="Times New Roman" w:hAnsi="Segoe UI" w:cs="Segoe UI"/>
                <w:sz w:val="18"/>
                <w:szCs w:val="18"/>
                <w:lang w:val="en-US" w:eastAsia="en-US"/>
              </w:rPr>
              <w:tab/>
              <w:t>15 Days Credit</w:t>
            </w:r>
          </w:p>
          <w:p w14:paraId="724E90AF"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Z021</w:t>
            </w:r>
            <w:r w:rsidRPr="002B04D3">
              <w:rPr>
                <w:rFonts w:ascii="Segoe UI" w:eastAsia="Times New Roman" w:hAnsi="Segoe UI" w:cs="Segoe UI"/>
                <w:sz w:val="18"/>
                <w:szCs w:val="18"/>
                <w:lang w:val="en-US" w:eastAsia="en-US"/>
              </w:rPr>
              <w:tab/>
              <w:t>21 Days Credit</w:t>
            </w:r>
          </w:p>
          <w:p w14:paraId="4B117CBD"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Z030</w:t>
            </w:r>
            <w:r w:rsidRPr="002B04D3">
              <w:rPr>
                <w:rFonts w:ascii="Segoe UI" w:eastAsia="Times New Roman" w:hAnsi="Segoe UI" w:cs="Segoe UI"/>
                <w:sz w:val="18"/>
                <w:szCs w:val="18"/>
                <w:lang w:val="en-US" w:eastAsia="en-US"/>
              </w:rPr>
              <w:tab/>
              <w:t>30 Days Credit</w:t>
            </w:r>
          </w:p>
          <w:p w14:paraId="78EB3F8A"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Z035</w:t>
            </w:r>
            <w:r w:rsidRPr="002B04D3">
              <w:rPr>
                <w:rFonts w:ascii="Segoe UI" w:eastAsia="Times New Roman" w:hAnsi="Segoe UI" w:cs="Segoe UI"/>
                <w:sz w:val="18"/>
                <w:szCs w:val="18"/>
                <w:lang w:val="en-US" w:eastAsia="en-US"/>
              </w:rPr>
              <w:tab/>
              <w:t>35 Days Credit</w:t>
            </w:r>
          </w:p>
          <w:p w14:paraId="73F18C03"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Z045</w:t>
            </w:r>
            <w:r w:rsidRPr="002B04D3">
              <w:rPr>
                <w:rFonts w:ascii="Segoe UI" w:eastAsia="Times New Roman" w:hAnsi="Segoe UI" w:cs="Segoe UI"/>
                <w:sz w:val="18"/>
                <w:szCs w:val="18"/>
                <w:lang w:val="en-US" w:eastAsia="en-US"/>
              </w:rPr>
              <w:tab/>
              <w:t>45 Days Credit</w:t>
            </w:r>
          </w:p>
          <w:p w14:paraId="14954B19"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Z060</w:t>
            </w:r>
            <w:r w:rsidRPr="002B04D3">
              <w:rPr>
                <w:rFonts w:ascii="Segoe UI" w:eastAsia="Times New Roman" w:hAnsi="Segoe UI" w:cs="Segoe UI"/>
                <w:sz w:val="18"/>
                <w:szCs w:val="18"/>
                <w:lang w:val="en-US" w:eastAsia="en-US"/>
              </w:rPr>
              <w:tab/>
              <w:t>60 Days Credit</w:t>
            </w:r>
          </w:p>
          <w:p w14:paraId="3E6EC93C"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Z090</w:t>
            </w:r>
            <w:r w:rsidRPr="002B04D3">
              <w:rPr>
                <w:rFonts w:ascii="Segoe UI" w:eastAsia="Times New Roman" w:hAnsi="Segoe UI" w:cs="Segoe UI"/>
                <w:sz w:val="18"/>
                <w:szCs w:val="18"/>
                <w:lang w:val="en-US" w:eastAsia="en-US"/>
              </w:rPr>
              <w:tab/>
              <w:t>90 Days Credit</w:t>
            </w:r>
          </w:p>
          <w:p w14:paraId="3B2AE3C1"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Z120</w:t>
            </w:r>
            <w:r w:rsidRPr="002B04D3">
              <w:rPr>
                <w:rFonts w:ascii="Segoe UI" w:eastAsia="Times New Roman" w:hAnsi="Segoe UI" w:cs="Segoe UI"/>
                <w:sz w:val="18"/>
                <w:szCs w:val="18"/>
                <w:lang w:val="en-US" w:eastAsia="en-US"/>
              </w:rPr>
              <w:tab/>
              <w:t>120 Days Credit</w:t>
            </w:r>
          </w:p>
          <w:p w14:paraId="77703E99" w14:textId="77777777" w:rsidR="002B04D3"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Z150</w:t>
            </w:r>
            <w:r w:rsidRPr="002B04D3">
              <w:rPr>
                <w:rFonts w:ascii="Segoe UI" w:eastAsia="Times New Roman" w:hAnsi="Segoe UI" w:cs="Segoe UI"/>
                <w:sz w:val="18"/>
                <w:szCs w:val="18"/>
                <w:lang w:val="en-US" w:eastAsia="en-US"/>
              </w:rPr>
              <w:tab/>
              <w:t>150 Days Credit</w:t>
            </w:r>
          </w:p>
          <w:p w14:paraId="3AAFF681" w14:textId="5FDC5A56" w:rsidR="004D2C18" w:rsidRPr="002B04D3" w:rsidRDefault="002B04D3" w:rsidP="002B04D3">
            <w:pPr>
              <w:spacing w:before="100" w:beforeAutospacing="1" w:after="100" w:afterAutospacing="1"/>
              <w:jc w:val="left"/>
              <w:rPr>
                <w:rFonts w:eastAsia="Times New Roman" w:cs="Arial"/>
                <w:color w:val="auto"/>
                <w:szCs w:val="20"/>
                <w:lang w:val="en-US" w:eastAsia="en-US"/>
              </w:rPr>
            </w:pPr>
            <w:r w:rsidRPr="002B04D3">
              <w:rPr>
                <w:rFonts w:ascii="Segoe UI" w:eastAsia="Times New Roman" w:hAnsi="Segoe UI" w:cs="Segoe UI"/>
                <w:sz w:val="18"/>
                <w:szCs w:val="18"/>
                <w:lang w:val="en-US" w:eastAsia="en-US"/>
              </w:rPr>
              <w:t>Z180</w:t>
            </w:r>
            <w:r w:rsidRPr="002B04D3">
              <w:rPr>
                <w:rFonts w:ascii="Segoe UI" w:eastAsia="Times New Roman" w:hAnsi="Segoe UI" w:cs="Segoe UI"/>
                <w:sz w:val="18"/>
                <w:szCs w:val="18"/>
                <w:lang w:val="en-US" w:eastAsia="en-US"/>
              </w:rPr>
              <w:tab/>
              <w:t>180 Days Credit</w:t>
            </w:r>
          </w:p>
        </w:tc>
      </w:tr>
      <w:tr w:rsidR="00E66659" w:rsidRPr="00E66659" w14:paraId="2147BA8D"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4921A2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Currency</w:t>
            </w:r>
          </w:p>
        </w:tc>
        <w:tc>
          <w:tcPr>
            <w:tcW w:w="3029" w:type="dxa"/>
            <w:tcBorders>
              <w:top w:val="nil"/>
              <w:left w:val="nil"/>
              <w:bottom w:val="single" w:sz="4" w:space="0" w:color="auto"/>
              <w:right w:val="single" w:sz="4" w:space="0" w:color="auto"/>
            </w:tcBorders>
            <w:noWrap/>
            <w:vAlign w:val="bottom"/>
            <w:hideMark/>
          </w:tcPr>
          <w:p w14:paraId="3401474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Fixed "SAR"</w:t>
            </w:r>
          </w:p>
        </w:tc>
        <w:tc>
          <w:tcPr>
            <w:tcW w:w="4551" w:type="dxa"/>
            <w:tcBorders>
              <w:top w:val="nil"/>
              <w:left w:val="nil"/>
              <w:bottom w:val="single" w:sz="4" w:space="0" w:color="auto"/>
              <w:right w:val="single" w:sz="4" w:space="0" w:color="auto"/>
            </w:tcBorders>
            <w:noWrap/>
            <w:vAlign w:val="bottom"/>
            <w:hideMark/>
          </w:tcPr>
          <w:p w14:paraId="3017EF6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SAR</w:t>
            </w:r>
          </w:p>
        </w:tc>
      </w:tr>
      <w:tr w:rsidR="00E66659" w:rsidRPr="00E66659" w14:paraId="6588E569"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57CC8A4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IBAN</w:t>
            </w:r>
          </w:p>
        </w:tc>
        <w:tc>
          <w:tcPr>
            <w:tcW w:w="3029" w:type="dxa"/>
            <w:tcBorders>
              <w:top w:val="nil"/>
              <w:left w:val="nil"/>
              <w:bottom w:val="single" w:sz="4" w:space="0" w:color="auto"/>
              <w:right w:val="single" w:sz="4" w:space="0" w:color="auto"/>
            </w:tcBorders>
            <w:noWrap/>
            <w:vAlign w:val="bottom"/>
            <w:hideMark/>
          </w:tcPr>
          <w:p w14:paraId="5CE21545"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6856D07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SA1920000002343543559940</w:t>
            </w:r>
          </w:p>
        </w:tc>
      </w:tr>
      <w:tr w:rsidR="00E66659" w:rsidRPr="00E66659" w14:paraId="6BFBB190"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4FD5C81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CR</w:t>
            </w:r>
          </w:p>
        </w:tc>
        <w:tc>
          <w:tcPr>
            <w:tcW w:w="3029" w:type="dxa"/>
            <w:tcBorders>
              <w:top w:val="nil"/>
              <w:left w:val="nil"/>
              <w:bottom w:val="single" w:sz="4" w:space="0" w:color="auto"/>
              <w:right w:val="single" w:sz="4" w:space="0" w:color="auto"/>
            </w:tcBorders>
            <w:noWrap/>
            <w:vAlign w:val="bottom"/>
            <w:hideMark/>
          </w:tcPr>
          <w:p w14:paraId="576AA147"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30BA0918"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1010462766</w:t>
            </w:r>
          </w:p>
        </w:tc>
      </w:tr>
      <w:tr w:rsidR="00E66659" w:rsidRPr="00E66659" w14:paraId="7B5939B4"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31D7C4F8"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Issue city</w:t>
            </w:r>
          </w:p>
        </w:tc>
        <w:tc>
          <w:tcPr>
            <w:tcW w:w="3029" w:type="dxa"/>
            <w:tcBorders>
              <w:top w:val="nil"/>
              <w:left w:val="nil"/>
              <w:bottom w:val="single" w:sz="4" w:space="0" w:color="auto"/>
              <w:right w:val="single" w:sz="4" w:space="0" w:color="auto"/>
            </w:tcBorders>
            <w:noWrap/>
            <w:vAlign w:val="bottom"/>
            <w:hideMark/>
          </w:tcPr>
          <w:p w14:paraId="3DAC280C"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108938EB"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Riyadh</w:t>
            </w:r>
          </w:p>
        </w:tc>
      </w:tr>
      <w:tr w:rsidR="00E66659" w:rsidRPr="00E66659" w14:paraId="35128DD7"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2907A049"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xml:space="preserve">VAT Registration </w:t>
            </w:r>
          </w:p>
        </w:tc>
        <w:tc>
          <w:tcPr>
            <w:tcW w:w="3029" w:type="dxa"/>
            <w:tcBorders>
              <w:top w:val="nil"/>
              <w:left w:val="nil"/>
              <w:bottom w:val="single" w:sz="4" w:space="0" w:color="auto"/>
              <w:right w:val="single" w:sz="4" w:space="0" w:color="auto"/>
            </w:tcBorders>
            <w:noWrap/>
            <w:vAlign w:val="bottom"/>
            <w:hideMark/>
          </w:tcPr>
          <w:p w14:paraId="249CC798"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Local Ref</w:t>
            </w:r>
          </w:p>
        </w:tc>
        <w:tc>
          <w:tcPr>
            <w:tcW w:w="4551" w:type="dxa"/>
            <w:tcBorders>
              <w:top w:val="nil"/>
              <w:left w:val="nil"/>
              <w:bottom w:val="single" w:sz="4" w:space="0" w:color="auto"/>
              <w:right w:val="single" w:sz="4" w:space="0" w:color="auto"/>
            </w:tcBorders>
            <w:noWrap/>
            <w:vAlign w:val="bottom"/>
            <w:hideMark/>
          </w:tcPr>
          <w:p w14:paraId="2DA1D91A"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310219310400003</w:t>
            </w:r>
          </w:p>
        </w:tc>
      </w:tr>
      <w:tr w:rsidR="00E66659" w:rsidRPr="00E66659" w14:paraId="39C06390" w14:textId="77777777" w:rsidTr="000B7894">
        <w:trPr>
          <w:trHeight w:val="312"/>
        </w:trPr>
        <w:tc>
          <w:tcPr>
            <w:tcW w:w="1860" w:type="dxa"/>
            <w:tcBorders>
              <w:top w:val="nil"/>
              <w:left w:val="single" w:sz="4" w:space="0" w:color="auto"/>
              <w:bottom w:val="single" w:sz="4" w:space="0" w:color="auto"/>
              <w:right w:val="single" w:sz="4" w:space="0" w:color="auto"/>
            </w:tcBorders>
            <w:noWrap/>
            <w:vAlign w:val="bottom"/>
            <w:hideMark/>
          </w:tcPr>
          <w:p w14:paraId="23D85151"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Scan</w:t>
            </w:r>
          </w:p>
        </w:tc>
        <w:tc>
          <w:tcPr>
            <w:tcW w:w="3029" w:type="dxa"/>
            <w:tcBorders>
              <w:top w:val="nil"/>
              <w:left w:val="nil"/>
              <w:bottom w:val="single" w:sz="4" w:space="0" w:color="auto"/>
              <w:right w:val="single" w:sz="4" w:space="0" w:color="auto"/>
            </w:tcBorders>
            <w:noWrap/>
            <w:vAlign w:val="bottom"/>
            <w:hideMark/>
          </w:tcPr>
          <w:p w14:paraId="3CB44C98"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c>
          <w:tcPr>
            <w:tcW w:w="4551" w:type="dxa"/>
            <w:tcBorders>
              <w:top w:val="nil"/>
              <w:left w:val="nil"/>
              <w:bottom w:val="single" w:sz="4" w:space="0" w:color="auto"/>
              <w:right w:val="single" w:sz="4" w:space="0" w:color="auto"/>
            </w:tcBorders>
            <w:noWrap/>
            <w:vAlign w:val="bottom"/>
            <w:hideMark/>
          </w:tcPr>
          <w:p w14:paraId="6BEB3796" w14:textId="77777777" w:rsidR="004D2C18" w:rsidRPr="00F6733D" w:rsidRDefault="004D2C18" w:rsidP="000B7894">
            <w:pPr>
              <w:spacing w:after="0"/>
              <w:rPr>
                <w:rFonts w:asciiTheme="minorHAnsi" w:hAnsiTheme="minorHAnsi" w:cstheme="minorHAnsi"/>
                <w:color w:val="244061" w:themeColor="accent1" w:themeShade="80"/>
                <w:sz w:val="22"/>
                <w:szCs w:val="22"/>
                <w:lang w:val="en-US" w:eastAsia="en-US"/>
              </w:rPr>
            </w:pPr>
            <w:r w:rsidRPr="00F6733D">
              <w:rPr>
                <w:rFonts w:asciiTheme="minorHAnsi" w:hAnsiTheme="minorHAnsi" w:cstheme="minorHAnsi"/>
                <w:color w:val="244061" w:themeColor="accent1" w:themeShade="80"/>
                <w:sz w:val="22"/>
                <w:szCs w:val="22"/>
                <w:lang w:val="en-US" w:eastAsia="en-US"/>
              </w:rPr>
              <w:t> </w:t>
            </w:r>
          </w:p>
        </w:tc>
      </w:tr>
    </w:tbl>
    <w:p w14:paraId="7BE25E83" w14:textId="014A036B" w:rsidR="009B7066" w:rsidRDefault="009B7066" w:rsidP="009B7066">
      <w:pPr>
        <w:tabs>
          <w:tab w:val="left" w:pos="720"/>
        </w:tabs>
        <w:rPr>
          <w:rFonts w:asciiTheme="minorHAnsi" w:hAnsiTheme="minorHAnsi" w:cstheme="minorHAnsi"/>
          <w:b/>
          <w:bCs/>
          <w:noProof/>
          <w:color w:val="244061" w:themeColor="accent1" w:themeShade="80"/>
          <w:lang w:val="en-US" w:eastAsia="en-US"/>
        </w:rPr>
      </w:pPr>
    </w:p>
    <w:p w14:paraId="0F71D3E0" w14:textId="7F957AC1" w:rsidR="00A447A0" w:rsidRDefault="00A447A0" w:rsidP="009B7066">
      <w:pPr>
        <w:tabs>
          <w:tab w:val="left" w:pos="720"/>
        </w:tabs>
        <w:rPr>
          <w:rFonts w:asciiTheme="minorHAnsi" w:hAnsiTheme="minorHAnsi" w:cstheme="minorHAnsi"/>
          <w:b/>
          <w:bCs/>
          <w:noProof/>
          <w:color w:val="244061" w:themeColor="accent1" w:themeShade="80"/>
          <w:lang w:val="en-US" w:eastAsia="en-US"/>
        </w:rPr>
      </w:pPr>
    </w:p>
    <w:p w14:paraId="2493436A" w14:textId="408DF261" w:rsidR="005A5398" w:rsidRDefault="005A5398" w:rsidP="009B7066">
      <w:pPr>
        <w:tabs>
          <w:tab w:val="left" w:pos="720"/>
        </w:tabs>
        <w:rPr>
          <w:rFonts w:asciiTheme="minorHAnsi" w:hAnsiTheme="minorHAnsi" w:cstheme="minorHAnsi"/>
          <w:b/>
          <w:bCs/>
          <w:noProof/>
          <w:color w:val="244061" w:themeColor="accent1" w:themeShade="80"/>
          <w:lang w:val="en-US" w:eastAsia="en-US"/>
        </w:rPr>
      </w:pPr>
    </w:p>
    <w:p w14:paraId="209847E9" w14:textId="77777777" w:rsidR="005A5398" w:rsidRDefault="005A5398" w:rsidP="009B7066">
      <w:pPr>
        <w:tabs>
          <w:tab w:val="left" w:pos="720"/>
        </w:tabs>
        <w:rPr>
          <w:rFonts w:asciiTheme="minorHAnsi" w:hAnsiTheme="minorHAnsi" w:cstheme="minorHAnsi"/>
          <w:b/>
          <w:bCs/>
          <w:noProof/>
          <w:color w:val="244061" w:themeColor="accent1" w:themeShade="80"/>
          <w:lang w:val="en-US" w:eastAsia="en-US"/>
        </w:rPr>
      </w:pPr>
    </w:p>
    <w:p w14:paraId="1DEA0992" w14:textId="673A6AEE" w:rsidR="009B7066" w:rsidRPr="00E66659" w:rsidRDefault="009B7066" w:rsidP="009B7066">
      <w:pPr>
        <w:tabs>
          <w:tab w:val="left" w:pos="720"/>
        </w:tabs>
        <w:rPr>
          <w:rFonts w:asciiTheme="minorHAnsi" w:hAnsiTheme="minorHAnsi" w:cstheme="minorHAnsi"/>
          <w:b/>
          <w:bCs/>
          <w:noProof/>
          <w:color w:val="244061" w:themeColor="accent1" w:themeShade="80"/>
          <w:lang w:val="en-US" w:eastAsia="en-US"/>
        </w:rPr>
      </w:pPr>
      <w:r w:rsidRPr="00E66659">
        <w:rPr>
          <w:rFonts w:asciiTheme="minorHAnsi" w:hAnsiTheme="minorHAnsi" w:cstheme="minorHAnsi"/>
          <w:b/>
          <w:bCs/>
          <w:noProof/>
          <w:color w:val="244061" w:themeColor="accent1" w:themeShade="80"/>
          <w:lang w:val="en-US" w:eastAsia="en-US"/>
        </w:rPr>
        <w:t xml:space="preserve">Customer Data : </w:t>
      </w:r>
    </w:p>
    <w:p w14:paraId="52402AF4" w14:textId="0695085B" w:rsidR="009C765F" w:rsidRPr="00E66659" w:rsidRDefault="009C765F" w:rsidP="009C765F">
      <w:pPr>
        <w:pStyle w:val="NormalWeb"/>
        <w:jc w:val="both"/>
        <w:rPr>
          <w:rFonts w:asciiTheme="minorHAnsi" w:hAnsiTheme="minorHAnsi" w:cstheme="minorHAnsi"/>
          <w:color w:val="244061" w:themeColor="accent1" w:themeShade="80"/>
          <w:sz w:val="22"/>
          <w:szCs w:val="22"/>
        </w:rPr>
      </w:pPr>
      <w:r w:rsidRPr="00E66659">
        <w:rPr>
          <w:rFonts w:asciiTheme="minorHAnsi" w:hAnsiTheme="minorHAnsi" w:cstheme="minorHAnsi"/>
          <w:color w:val="244061" w:themeColor="accent1" w:themeShade="80"/>
          <w:sz w:val="22"/>
          <w:szCs w:val="22"/>
        </w:rPr>
        <w:t xml:space="preserve">Similarly whenever a regular customer will be created </w:t>
      </w:r>
      <w:r w:rsidR="005A5398">
        <w:rPr>
          <w:rFonts w:asciiTheme="minorHAnsi" w:hAnsiTheme="minorHAnsi" w:cstheme="minorHAnsi"/>
          <w:color w:val="244061" w:themeColor="accent1" w:themeShade="80"/>
          <w:sz w:val="22"/>
          <w:szCs w:val="22"/>
        </w:rPr>
        <w:t xml:space="preserve">or updated </w:t>
      </w:r>
      <w:r w:rsidRPr="00E66659">
        <w:rPr>
          <w:rFonts w:asciiTheme="minorHAnsi" w:hAnsiTheme="minorHAnsi" w:cstheme="minorHAnsi"/>
          <w:color w:val="244061" w:themeColor="accent1" w:themeShade="80"/>
          <w:sz w:val="22"/>
          <w:szCs w:val="22"/>
        </w:rPr>
        <w:t xml:space="preserve">in Transact, the following details will be captured in </w:t>
      </w:r>
      <w:r w:rsidRPr="00E66659">
        <w:rPr>
          <w:rFonts w:asciiTheme="minorHAnsi" w:hAnsiTheme="minorHAnsi" w:cstheme="minorHAnsi"/>
          <w:b/>
          <w:bCs/>
          <w:color w:val="244061" w:themeColor="accent1" w:themeShade="80"/>
          <w:sz w:val="22"/>
          <w:szCs w:val="22"/>
        </w:rPr>
        <w:t>SMBT.SAP.CUSTOMER</w:t>
      </w:r>
      <w:r w:rsidRPr="00E66659">
        <w:rPr>
          <w:rFonts w:asciiTheme="minorHAnsi" w:hAnsiTheme="minorHAnsi" w:cstheme="minorHAnsi"/>
          <w:color w:val="244061" w:themeColor="accent1" w:themeShade="80"/>
          <w:sz w:val="22"/>
          <w:szCs w:val="22"/>
        </w:rPr>
        <w:t xml:space="preserve"> and shared with the SAP via given REST API. Details of API specs are attached in the reference document section. </w:t>
      </w:r>
    </w:p>
    <w:tbl>
      <w:tblPr>
        <w:tblW w:w="9340" w:type="dxa"/>
        <w:tblLook w:val="04A0" w:firstRow="1" w:lastRow="0" w:firstColumn="1" w:lastColumn="0" w:noHBand="0" w:noVBand="1"/>
      </w:tblPr>
      <w:tblGrid>
        <w:gridCol w:w="2140"/>
        <w:gridCol w:w="4060"/>
        <w:gridCol w:w="3140"/>
      </w:tblGrid>
      <w:tr w:rsidR="00E66659" w:rsidRPr="00E66659" w14:paraId="6407C77B" w14:textId="77777777" w:rsidTr="000B7894">
        <w:trPr>
          <w:trHeight w:val="324"/>
        </w:trPr>
        <w:tc>
          <w:tcPr>
            <w:tcW w:w="2140" w:type="dxa"/>
            <w:tcBorders>
              <w:top w:val="single" w:sz="8" w:space="0" w:color="auto"/>
              <w:left w:val="single" w:sz="8" w:space="0" w:color="auto"/>
              <w:bottom w:val="single" w:sz="8" w:space="0" w:color="auto"/>
              <w:right w:val="single" w:sz="4" w:space="0" w:color="auto"/>
            </w:tcBorders>
            <w:shd w:val="clear" w:color="000000" w:fill="8EA9DB"/>
            <w:noWrap/>
            <w:hideMark/>
          </w:tcPr>
          <w:p w14:paraId="07072C78" w14:textId="77777777" w:rsidR="009C765F" w:rsidRPr="00E66659" w:rsidRDefault="009C765F" w:rsidP="000B7894">
            <w:pPr>
              <w:spacing w:after="0"/>
              <w:rPr>
                <w:rFonts w:asciiTheme="minorHAnsi" w:hAnsiTheme="minorHAnsi" w:cstheme="minorHAnsi"/>
                <w:b/>
                <w:bCs/>
                <w:color w:val="244061" w:themeColor="accent1" w:themeShade="80"/>
                <w:sz w:val="24"/>
                <w:lang w:val="en-US" w:eastAsia="en-US"/>
              </w:rPr>
            </w:pPr>
            <w:r w:rsidRPr="00E66659">
              <w:rPr>
                <w:rFonts w:asciiTheme="minorHAnsi" w:hAnsiTheme="minorHAnsi" w:cstheme="minorHAnsi"/>
                <w:b/>
                <w:bCs/>
                <w:color w:val="244061" w:themeColor="accent1" w:themeShade="80"/>
                <w:sz w:val="24"/>
                <w:lang w:val="en-US" w:eastAsia="en-US"/>
              </w:rPr>
              <w:t xml:space="preserve">Field Name </w:t>
            </w:r>
          </w:p>
        </w:tc>
        <w:tc>
          <w:tcPr>
            <w:tcW w:w="4060" w:type="dxa"/>
            <w:tcBorders>
              <w:top w:val="single" w:sz="8" w:space="0" w:color="auto"/>
              <w:left w:val="nil"/>
              <w:bottom w:val="single" w:sz="8" w:space="0" w:color="auto"/>
              <w:right w:val="single" w:sz="4" w:space="0" w:color="auto"/>
            </w:tcBorders>
            <w:shd w:val="clear" w:color="000000" w:fill="8EA9DB"/>
            <w:noWrap/>
            <w:hideMark/>
          </w:tcPr>
          <w:p w14:paraId="3941999D" w14:textId="77777777" w:rsidR="009C765F" w:rsidRPr="00E66659" w:rsidRDefault="009C765F" w:rsidP="000B7894">
            <w:pPr>
              <w:spacing w:after="0"/>
              <w:rPr>
                <w:rFonts w:asciiTheme="minorHAnsi" w:hAnsiTheme="minorHAnsi" w:cstheme="minorHAnsi"/>
                <w:b/>
                <w:bCs/>
                <w:color w:val="244061" w:themeColor="accent1" w:themeShade="80"/>
                <w:sz w:val="24"/>
                <w:lang w:val="en-US" w:eastAsia="en-US"/>
              </w:rPr>
            </w:pPr>
            <w:r w:rsidRPr="00E66659">
              <w:rPr>
                <w:rFonts w:asciiTheme="minorHAnsi" w:hAnsiTheme="minorHAnsi" w:cstheme="minorHAnsi"/>
                <w:b/>
                <w:bCs/>
                <w:color w:val="244061" w:themeColor="accent1" w:themeShade="80"/>
                <w:sz w:val="24"/>
                <w:lang w:val="en-US" w:eastAsia="en-US"/>
              </w:rPr>
              <w:t>Mapping with Transact</w:t>
            </w:r>
          </w:p>
        </w:tc>
        <w:tc>
          <w:tcPr>
            <w:tcW w:w="3140" w:type="dxa"/>
            <w:tcBorders>
              <w:top w:val="single" w:sz="8" w:space="0" w:color="auto"/>
              <w:left w:val="nil"/>
              <w:bottom w:val="single" w:sz="8" w:space="0" w:color="auto"/>
              <w:right w:val="single" w:sz="8" w:space="0" w:color="auto"/>
            </w:tcBorders>
            <w:shd w:val="clear" w:color="000000" w:fill="8EA9DB"/>
            <w:noWrap/>
            <w:hideMark/>
          </w:tcPr>
          <w:p w14:paraId="24AEE159" w14:textId="77777777" w:rsidR="009C765F" w:rsidRPr="00E66659" w:rsidRDefault="009C765F" w:rsidP="000B7894">
            <w:pPr>
              <w:spacing w:after="0"/>
              <w:rPr>
                <w:rFonts w:asciiTheme="minorHAnsi" w:hAnsiTheme="minorHAnsi" w:cstheme="minorHAnsi"/>
                <w:b/>
                <w:bCs/>
                <w:color w:val="244061" w:themeColor="accent1" w:themeShade="80"/>
                <w:sz w:val="24"/>
                <w:lang w:val="en-US" w:eastAsia="en-US"/>
              </w:rPr>
            </w:pPr>
            <w:r w:rsidRPr="00E66659">
              <w:rPr>
                <w:rFonts w:asciiTheme="minorHAnsi" w:hAnsiTheme="minorHAnsi" w:cstheme="minorHAnsi"/>
                <w:b/>
                <w:bCs/>
                <w:color w:val="244061" w:themeColor="accent1" w:themeShade="80"/>
                <w:sz w:val="24"/>
                <w:lang w:val="en-US" w:eastAsia="en-US"/>
              </w:rPr>
              <w:t>Sample Values</w:t>
            </w:r>
          </w:p>
        </w:tc>
      </w:tr>
      <w:tr w:rsidR="00E66659" w:rsidRPr="00E66659" w14:paraId="50B27904"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197CA3B6"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Company Code</w:t>
            </w:r>
          </w:p>
        </w:tc>
        <w:tc>
          <w:tcPr>
            <w:tcW w:w="4060" w:type="dxa"/>
            <w:tcBorders>
              <w:top w:val="nil"/>
              <w:left w:val="nil"/>
              <w:bottom w:val="single" w:sz="4" w:space="0" w:color="auto"/>
              <w:right w:val="single" w:sz="4" w:space="0" w:color="auto"/>
            </w:tcBorders>
            <w:noWrap/>
            <w:hideMark/>
          </w:tcPr>
          <w:p w14:paraId="5DA1316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Default as "C150"</w:t>
            </w:r>
          </w:p>
        </w:tc>
        <w:tc>
          <w:tcPr>
            <w:tcW w:w="3140" w:type="dxa"/>
            <w:tcBorders>
              <w:top w:val="nil"/>
              <w:left w:val="nil"/>
              <w:bottom w:val="single" w:sz="4" w:space="0" w:color="auto"/>
              <w:right w:val="single" w:sz="4" w:space="0" w:color="auto"/>
            </w:tcBorders>
            <w:noWrap/>
            <w:vAlign w:val="bottom"/>
            <w:hideMark/>
          </w:tcPr>
          <w:p w14:paraId="0BF1A779"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C150</w:t>
            </w:r>
          </w:p>
        </w:tc>
      </w:tr>
      <w:tr w:rsidR="00E66659" w:rsidRPr="00E66659" w14:paraId="70E888C9"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69D960CC"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w:t>
            </w:r>
          </w:p>
        </w:tc>
        <w:tc>
          <w:tcPr>
            <w:tcW w:w="4060" w:type="dxa"/>
            <w:tcBorders>
              <w:top w:val="nil"/>
              <w:left w:val="nil"/>
              <w:bottom w:val="single" w:sz="4" w:space="0" w:color="auto"/>
              <w:right w:val="single" w:sz="4" w:space="0" w:color="auto"/>
            </w:tcBorders>
            <w:noWrap/>
            <w:hideMark/>
          </w:tcPr>
          <w:p w14:paraId="536363D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CUSTOMER&gt;@ID</w:t>
            </w:r>
          </w:p>
        </w:tc>
        <w:tc>
          <w:tcPr>
            <w:tcW w:w="3140" w:type="dxa"/>
            <w:tcBorders>
              <w:top w:val="nil"/>
              <w:left w:val="nil"/>
              <w:bottom w:val="single" w:sz="4" w:space="0" w:color="auto"/>
              <w:right w:val="single" w:sz="4" w:space="0" w:color="auto"/>
            </w:tcBorders>
            <w:noWrap/>
            <w:vAlign w:val="bottom"/>
            <w:hideMark/>
          </w:tcPr>
          <w:p w14:paraId="26FA71B2"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12345</w:t>
            </w:r>
          </w:p>
        </w:tc>
      </w:tr>
      <w:tr w:rsidR="00E66659" w:rsidRPr="00E66659" w14:paraId="649BBE23"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23D4800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Corp/Retail Indicator</w:t>
            </w:r>
          </w:p>
        </w:tc>
        <w:tc>
          <w:tcPr>
            <w:tcW w:w="4060" w:type="dxa"/>
            <w:tcBorders>
              <w:top w:val="nil"/>
              <w:left w:val="nil"/>
              <w:bottom w:val="single" w:sz="4" w:space="0" w:color="auto"/>
              <w:right w:val="single" w:sz="4" w:space="0" w:color="auto"/>
            </w:tcBorders>
            <w:noWrap/>
            <w:hideMark/>
          </w:tcPr>
          <w:p w14:paraId="2A4073DF"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CUSTOMER&gt;SEGMENT</w:t>
            </w:r>
          </w:p>
        </w:tc>
        <w:tc>
          <w:tcPr>
            <w:tcW w:w="3140" w:type="dxa"/>
            <w:tcBorders>
              <w:top w:val="nil"/>
              <w:left w:val="nil"/>
              <w:bottom w:val="single" w:sz="4" w:space="0" w:color="auto"/>
              <w:right w:val="single" w:sz="4" w:space="0" w:color="auto"/>
            </w:tcBorders>
            <w:noWrap/>
            <w:vAlign w:val="bottom"/>
            <w:hideMark/>
          </w:tcPr>
          <w:p w14:paraId="05A9F800"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R</w:t>
            </w:r>
          </w:p>
        </w:tc>
      </w:tr>
      <w:tr w:rsidR="00E66659" w:rsidRPr="00E66659" w14:paraId="72CDC39E"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45DA3003"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Name 1</w:t>
            </w:r>
          </w:p>
        </w:tc>
        <w:tc>
          <w:tcPr>
            <w:tcW w:w="4060" w:type="dxa"/>
            <w:tcBorders>
              <w:top w:val="nil"/>
              <w:left w:val="nil"/>
              <w:bottom w:val="single" w:sz="4" w:space="0" w:color="auto"/>
              <w:right w:val="single" w:sz="4" w:space="0" w:color="auto"/>
            </w:tcBorders>
            <w:noWrap/>
            <w:hideMark/>
          </w:tcPr>
          <w:p w14:paraId="5E70C120"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CUSTOMER&gt;NAME.1</w:t>
            </w:r>
          </w:p>
        </w:tc>
        <w:tc>
          <w:tcPr>
            <w:tcW w:w="3140" w:type="dxa"/>
            <w:tcBorders>
              <w:top w:val="nil"/>
              <w:left w:val="nil"/>
              <w:bottom w:val="single" w:sz="4" w:space="0" w:color="auto"/>
              <w:right w:val="single" w:sz="4" w:space="0" w:color="auto"/>
            </w:tcBorders>
            <w:noWrap/>
            <w:vAlign w:val="bottom"/>
            <w:hideMark/>
          </w:tcPr>
          <w:p w14:paraId="26ADC0E4"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abc customer</w:t>
            </w:r>
          </w:p>
        </w:tc>
      </w:tr>
      <w:tr w:rsidR="00E66659" w:rsidRPr="00E66659" w14:paraId="3A86E44A"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5AD6679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 Number</w:t>
            </w:r>
          </w:p>
        </w:tc>
        <w:tc>
          <w:tcPr>
            <w:tcW w:w="4060" w:type="dxa"/>
            <w:tcBorders>
              <w:top w:val="nil"/>
              <w:left w:val="nil"/>
              <w:bottom w:val="single" w:sz="4" w:space="0" w:color="auto"/>
              <w:right w:val="single" w:sz="4" w:space="0" w:color="auto"/>
            </w:tcBorders>
            <w:noWrap/>
            <w:hideMark/>
          </w:tcPr>
          <w:p w14:paraId="6E516BA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CUSTOMER&gt;LEGAL.ID</w:t>
            </w:r>
          </w:p>
        </w:tc>
        <w:tc>
          <w:tcPr>
            <w:tcW w:w="3140" w:type="dxa"/>
            <w:tcBorders>
              <w:top w:val="nil"/>
              <w:left w:val="nil"/>
              <w:bottom w:val="single" w:sz="4" w:space="0" w:color="auto"/>
              <w:right w:val="single" w:sz="4" w:space="0" w:color="auto"/>
            </w:tcBorders>
            <w:noWrap/>
            <w:vAlign w:val="bottom"/>
            <w:hideMark/>
          </w:tcPr>
          <w:p w14:paraId="449C481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1023456</w:t>
            </w:r>
          </w:p>
        </w:tc>
      </w:tr>
      <w:tr w:rsidR="00E66659" w:rsidRPr="00E66659" w14:paraId="0C03D98A"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63F0B25D"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Commercial ID</w:t>
            </w:r>
          </w:p>
        </w:tc>
        <w:tc>
          <w:tcPr>
            <w:tcW w:w="4060" w:type="dxa"/>
            <w:tcBorders>
              <w:top w:val="nil"/>
              <w:left w:val="nil"/>
              <w:bottom w:val="single" w:sz="4" w:space="0" w:color="auto"/>
              <w:right w:val="single" w:sz="4" w:space="0" w:color="auto"/>
            </w:tcBorders>
            <w:noWrap/>
            <w:hideMark/>
          </w:tcPr>
          <w:p w14:paraId="23F77E91"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For Corporate</w:t>
            </w:r>
          </w:p>
        </w:tc>
        <w:tc>
          <w:tcPr>
            <w:tcW w:w="3140" w:type="dxa"/>
            <w:tcBorders>
              <w:top w:val="nil"/>
              <w:left w:val="nil"/>
              <w:bottom w:val="single" w:sz="4" w:space="0" w:color="auto"/>
              <w:right w:val="single" w:sz="4" w:space="0" w:color="auto"/>
            </w:tcBorders>
            <w:noWrap/>
            <w:vAlign w:val="bottom"/>
            <w:hideMark/>
          </w:tcPr>
          <w:p w14:paraId="68BF3FE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00E4E96D"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0ABD3B55"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lastRenderedPageBreak/>
              <w:t>Building Code</w:t>
            </w:r>
          </w:p>
        </w:tc>
        <w:tc>
          <w:tcPr>
            <w:tcW w:w="4060" w:type="dxa"/>
            <w:tcBorders>
              <w:top w:val="nil"/>
              <w:left w:val="nil"/>
              <w:bottom w:val="single" w:sz="4" w:space="0" w:color="auto"/>
              <w:right w:val="single" w:sz="4" w:space="0" w:color="auto"/>
            </w:tcBorders>
            <w:noWrap/>
            <w:hideMark/>
          </w:tcPr>
          <w:p w14:paraId="1899E833"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CUSTOMER&gt;BUILDING.NUMBER</w:t>
            </w:r>
          </w:p>
        </w:tc>
        <w:tc>
          <w:tcPr>
            <w:tcW w:w="3140" w:type="dxa"/>
            <w:tcBorders>
              <w:top w:val="nil"/>
              <w:left w:val="nil"/>
              <w:bottom w:val="single" w:sz="4" w:space="0" w:color="auto"/>
              <w:right w:val="single" w:sz="4" w:space="0" w:color="auto"/>
            </w:tcBorders>
            <w:noWrap/>
            <w:vAlign w:val="bottom"/>
            <w:hideMark/>
          </w:tcPr>
          <w:p w14:paraId="636DA87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8534</w:t>
            </w:r>
          </w:p>
        </w:tc>
      </w:tr>
      <w:tr w:rsidR="00E66659" w:rsidRPr="00E66659" w14:paraId="63E32692"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68DBA84D"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Street</w:t>
            </w:r>
          </w:p>
        </w:tc>
        <w:tc>
          <w:tcPr>
            <w:tcW w:w="4060" w:type="dxa"/>
            <w:tcBorders>
              <w:top w:val="nil"/>
              <w:left w:val="nil"/>
              <w:bottom w:val="single" w:sz="4" w:space="0" w:color="auto"/>
              <w:right w:val="single" w:sz="4" w:space="0" w:color="auto"/>
            </w:tcBorders>
            <w:noWrap/>
            <w:hideMark/>
          </w:tcPr>
          <w:p w14:paraId="4DD48A8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CUSTOMER&gt;STREET</w:t>
            </w:r>
          </w:p>
        </w:tc>
        <w:tc>
          <w:tcPr>
            <w:tcW w:w="3140" w:type="dxa"/>
            <w:tcBorders>
              <w:top w:val="nil"/>
              <w:left w:val="nil"/>
              <w:bottom w:val="single" w:sz="4" w:space="0" w:color="auto"/>
              <w:right w:val="single" w:sz="4" w:space="0" w:color="auto"/>
            </w:tcBorders>
            <w:noWrap/>
            <w:vAlign w:val="bottom"/>
            <w:hideMark/>
          </w:tcPr>
          <w:p w14:paraId="6DD372AC"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abc street</w:t>
            </w:r>
          </w:p>
        </w:tc>
      </w:tr>
      <w:tr w:rsidR="00E66659" w:rsidRPr="00E66659" w14:paraId="04944B93"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1C4B9312"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Region</w:t>
            </w:r>
          </w:p>
        </w:tc>
        <w:tc>
          <w:tcPr>
            <w:tcW w:w="4060" w:type="dxa"/>
            <w:tcBorders>
              <w:top w:val="nil"/>
              <w:left w:val="nil"/>
              <w:bottom w:val="single" w:sz="4" w:space="0" w:color="auto"/>
              <w:right w:val="single" w:sz="4" w:space="0" w:color="auto"/>
            </w:tcBorders>
            <w:noWrap/>
            <w:hideMark/>
          </w:tcPr>
          <w:p w14:paraId="1A55DFD3"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CUSTOMER&gt;L.REGION</w:t>
            </w:r>
          </w:p>
        </w:tc>
        <w:tc>
          <w:tcPr>
            <w:tcW w:w="3140" w:type="dxa"/>
            <w:tcBorders>
              <w:top w:val="nil"/>
              <w:left w:val="nil"/>
              <w:bottom w:val="single" w:sz="4" w:space="0" w:color="auto"/>
              <w:right w:val="single" w:sz="4" w:space="0" w:color="auto"/>
            </w:tcBorders>
            <w:noWrap/>
            <w:vAlign w:val="bottom"/>
            <w:hideMark/>
          </w:tcPr>
          <w:p w14:paraId="6B7863A9"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17</w:t>
            </w:r>
          </w:p>
        </w:tc>
      </w:tr>
      <w:tr w:rsidR="00E66659" w:rsidRPr="00E66659" w14:paraId="5533B467"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4823FF93"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City</w:t>
            </w:r>
          </w:p>
        </w:tc>
        <w:tc>
          <w:tcPr>
            <w:tcW w:w="4060" w:type="dxa"/>
            <w:tcBorders>
              <w:top w:val="nil"/>
              <w:left w:val="nil"/>
              <w:bottom w:val="single" w:sz="4" w:space="0" w:color="auto"/>
              <w:right w:val="single" w:sz="4" w:space="0" w:color="auto"/>
            </w:tcBorders>
            <w:noWrap/>
            <w:hideMark/>
          </w:tcPr>
          <w:p w14:paraId="28107495"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CUSTOMER&gt;TOWN.LOCATION.NAME</w:t>
            </w:r>
          </w:p>
        </w:tc>
        <w:tc>
          <w:tcPr>
            <w:tcW w:w="3140" w:type="dxa"/>
            <w:tcBorders>
              <w:top w:val="nil"/>
              <w:left w:val="nil"/>
              <w:bottom w:val="single" w:sz="4" w:space="0" w:color="auto"/>
              <w:right w:val="single" w:sz="4" w:space="0" w:color="auto"/>
            </w:tcBorders>
            <w:noWrap/>
            <w:vAlign w:val="bottom"/>
            <w:hideMark/>
          </w:tcPr>
          <w:p w14:paraId="1A554B3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TABUK</w:t>
            </w:r>
          </w:p>
        </w:tc>
      </w:tr>
      <w:tr w:rsidR="00E66659" w:rsidRPr="00E66659" w14:paraId="21277205"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3B9CC66F"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District</w:t>
            </w:r>
          </w:p>
        </w:tc>
        <w:tc>
          <w:tcPr>
            <w:tcW w:w="4060" w:type="dxa"/>
            <w:tcBorders>
              <w:top w:val="nil"/>
              <w:left w:val="nil"/>
              <w:bottom w:val="single" w:sz="4" w:space="0" w:color="auto"/>
              <w:right w:val="single" w:sz="4" w:space="0" w:color="auto"/>
            </w:tcBorders>
            <w:noWrap/>
            <w:hideMark/>
          </w:tcPr>
          <w:p w14:paraId="08756333"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CUSTOMER&gt;DISTRICT.NAME</w:t>
            </w:r>
          </w:p>
        </w:tc>
        <w:tc>
          <w:tcPr>
            <w:tcW w:w="3140" w:type="dxa"/>
            <w:tcBorders>
              <w:top w:val="nil"/>
              <w:left w:val="nil"/>
              <w:bottom w:val="single" w:sz="4" w:space="0" w:color="auto"/>
              <w:right w:val="single" w:sz="4" w:space="0" w:color="auto"/>
            </w:tcBorders>
            <w:noWrap/>
            <w:vAlign w:val="bottom"/>
            <w:hideMark/>
          </w:tcPr>
          <w:p w14:paraId="1A6B4AF6"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Ar Rakah Ash Shamaliyah Dist.</w:t>
            </w:r>
          </w:p>
        </w:tc>
      </w:tr>
      <w:tr w:rsidR="00E66659" w:rsidRPr="00E66659" w14:paraId="4ED4C37C"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014DFB91"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Postal Code</w:t>
            </w:r>
          </w:p>
        </w:tc>
        <w:tc>
          <w:tcPr>
            <w:tcW w:w="4060" w:type="dxa"/>
            <w:tcBorders>
              <w:top w:val="nil"/>
              <w:left w:val="nil"/>
              <w:bottom w:val="single" w:sz="4" w:space="0" w:color="auto"/>
              <w:right w:val="single" w:sz="4" w:space="0" w:color="auto"/>
            </w:tcBorders>
            <w:noWrap/>
            <w:hideMark/>
          </w:tcPr>
          <w:p w14:paraId="27B8A3AC"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CUSTOMER&gt;POST.CODE</w:t>
            </w:r>
          </w:p>
        </w:tc>
        <w:tc>
          <w:tcPr>
            <w:tcW w:w="3140" w:type="dxa"/>
            <w:tcBorders>
              <w:top w:val="nil"/>
              <w:left w:val="nil"/>
              <w:bottom w:val="single" w:sz="4" w:space="0" w:color="auto"/>
              <w:right w:val="single" w:sz="4" w:space="0" w:color="auto"/>
            </w:tcBorders>
            <w:noWrap/>
            <w:vAlign w:val="bottom"/>
            <w:hideMark/>
          </w:tcPr>
          <w:p w14:paraId="716BC796"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02863</w:t>
            </w:r>
          </w:p>
        </w:tc>
      </w:tr>
      <w:tr w:rsidR="00E66659" w:rsidRPr="00E66659" w14:paraId="54F1A9BC"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535C4330"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PO Box</w:t>
            </w:r>
          </w:p>
        </w:tc>
        <w:tc>
          <w:tcPr>
            <w:tcW w:w="4060" w:type="dxa"/>
            <w:tcBorders>
              <w:top w:val="nil"/>
              <w:left w:val="nil"/>
              <w:bottom w:val="single" w:sz="4" w:space="0" w:color="auto"/>
              <w:right w:val="single" w:sz="4" w:space="0" w:color="auto"/>
            </w:tcBorders>
            <w:noWrap/>
            <w:hideMark/>
          </w:tcPr>
          <w:p w14:paraId="158A6BCC"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CUSTOMER&gt;L.A.POSTAL.CODE</w:t>
            </w:r>
          </w:p>
        </w:tc>
        <w:tc>
          <w:tcPr>
            <w:tcW w:w="3140" w:type="dxa"/>
            <w:tcBorders>
              <w:top w:val="nil"/>
              <w:left w:val="nil"/>
              <w:bottom w:val="single" w:sz="4" w:space="0" w:color="auto"/>
              <w:right w:val="single" w:sz="4" w:space="0" w:color="auto"/>
            </w:tcBorders>
            <w:noWrap/>
            <w:vAlign w:val="bottom"/>
            <w:hideMark/>
          </w:tcPr>
          <w:p w14:paraId="7A561F0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34225</w:t>
            </w:r>
          </w:p>
        </w:tc>
      </w:tr>
      <w:tr w:rsidR="00E66659" w:rsidRPr="00E66659" w14:paraId="685EA4CB"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560968BD"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Country Key</w:t>
            </w:r>
          </w:p>
        </w:tc>
        <w:tc>
          <w:tcPr>
            <w:tcW w:w="4060" w:type="dxa"/>
            <w:tcBorders>
              <w:top w:val="nil"/>
              <w:left w:val="nil"/>
              <w:bottom w:val="single" w:sz="4" w:space="0" w:color="auto"/>
              <w:right w:val="single" w:sz="4" w:space="0" w:color="auto"/>
            </w:tcBorders>
            <w:noWrap/>
            <w:hideMark/>
          </w:tcPr>
          <w:p w14:paraId="4203F386"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CUSTOMER&gt;COUNTRY</w:t>
            </w:r>
          </w:p>
        </w:tc>
        <w:tc>
          <w:tcPr>
            <w:tcW w:w="3140" w:type="dxa"/>
            <w:tcBorders>
              <w:top w:val="nil"/>
              <w:left w:val="nil"/>
              <w:bottom w:val="single" w:sz="4" w:space="0" w:color="auto"/>
              <w:right w:val="single" w:sz="4" w:space="0" w:color="auto"/>
            </w:tcBorders>
            <w:noWrap/>
            <w:vAlign w:val="bottom"/>
            <w:hideMark/>
          </w:tcPr>
          <w:p w14:paraId="2CA245DB"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w:t>
            </w:r>
          </w:p>
        </w:tc>
      </w:tr>
      <w:tr w:rsidR="00E66659" w:rsidRPr="00E66659" w14:paraId="1B5026BD"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11E4EF7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Telephone</w:t>
            </w:r>
          </w:p>
        </w:tc>
        <w:tc>
          <w:tcPr>
            <w:tcW w:w="4060" w:type="dxa"/>
            <w:tcBorders>
              <w:top w:val="nil"/>
              <w:left w:val="nil"/>
              <w:bottom w:val="single" w:sz="4" w:space="0" w:color="auto"/>
              <w:right w:val="single" w:sz="4" w:space="0" w:color="auto"/>
            </w:tcBorders>
            <w:noWrap/>
            <w:hideMark/>
          </w:tcPr>
          <w:p w14:paraId="16C37B67"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CUSTOMER&gt;Phone.1</w:t>
            </w:r>
          </w:p>
        </w:tc>
        <w:tc>
          <w:tcPr>
            <w:tcW w:w="3140" w:type="dxa"/>
            <w:tcBorders>
              <w:top w:val="nil"/>
              <w:left w:val="nil"/>
              <w:bottom w:val="single" w:sz="4" w:space="0" w:color="auto"/>
              <w:right w:val="single" w:sz="4" w:space="0" w:color="auto"/>
            </w:tcBorders>
            <w:noWrap/>
            <w:vAlign w:val="bottom"/>
            <w:hideMark/>
          </w:tcPr>
          <w:p w14:paraId="6461E9B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5FC24DFF" w14:textId="77777777" w:rsidTr="000B7894">
        <w:trPr>
          <w:trHeight w:val="552"/>
        </w:trPr>
        <w:tc>
          <w:tcPr>
            <w:tcW w:w="2140" w:type="dxa"/>
            <w:tcBorders>
              <w:top w:val="nil"/>
              <w:left w:val="single" w:sz="4" w:space="0" w:color="auto"/>
              <w:bottom w:val="single" w:sz="4" w:space="0" w:color="auto"/>
              <w:right w:val="single" w:sz="4" w:space="0" w:color="auto"/>
            </w:tcBorders>
            <w:noWrap/>
            <w:hideMark/>
          </w:tcPr>
          <w:p w14:paraId="6CEAF3E7"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Mobile Phone</w:t>
            </w:r>
          </w:p>
        </w:tc>
        <w:tc>
          <w:tcPr>
            <w:tcW w:w="4060" w:type="dxa"/>
            <w:tcBorders>
              <w:top w:val="nil"/>
              <w:left w:val="nil"/>
              <w:bottom w:val="single" w:sz="4" w:space="0" w:color="auto"/>
              <w:right w:val="single" w:sz="4" w:space="0" w:color="auto"/>
            </w:tcBorders>
            <w:hideMark/>
          </w:tcPr>
          <w:p w14:paraId="0C9BDD8E"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CUSTOMER&gt;SMS.1</w:t>
            </w:r>
            <w:r w:rsidRPr="00E66659">
              <w:rPr>
                <w:rFonts w:asciiTheme="minorHAnsi" w:hAnsiTheme="minorHAnsi" w:cstheme="minorHAnsi"/>
                <w:color w:val="244061" w:themeColor="accent1" w:themeShade="80"/>
                <w:sz w:val="22"/>
                <w:szCs w:val="22"/>
                <w:lang w:val="en-US" w:eastAsia="en-US"/>
              </w:rPr>
              <w:br/>
              <w:t>CUSTOMER&gt;IDD.PREFIX.PHONE</w:t>
            </w:r>
          </w:p>
        </w:tc>
        <w:tc>
          <w:tcPr>
            <w:tcW w:w="3140" w:type="dxa"/>
            <w:tcBorders>
              <w:top w:val="nil"/>
              <w:left w:val="nil"/>
              <w:bottom w:val="single" w:sz="4" w:space="0" w:color="auto"/>
              <w:right w:val="single" w:sz="4" w:space="0" w:color="auto"/>
            </w:tcBorders>
            <w:noWrap/>
            <w:vAlign w:val="bottom"/>
            <w:hideMark/>
          </w:tcPr>
          <w:p w14:paraId="528F5525"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5959005678</w:t>
            </w:r>
          </w:p>
        </w:tc>
      </w:tr>
      <w:tr w:rsidR="00E66659" w:rsidRPr="00E66659" w14:paraId="4FED4E7C"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3C371C82"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VAT Registration No.</w:t>
            </w:r>
          </w:p>
        </w:tc>
        <w:tc>
          <w:tcPr>
            <w:tcW w:w="4060" w:type="dxa"/>
            <w:tcBorders>
              <w:top w:val="nil"/>
              <w:left w:val="nil"/>
              <w:bottom w:val="single" w:sz="4" w:space="0" w:color="auto"/>
              <w:right w:val="single" w:sz="4" w:space="0" w:color="auto"/>
            </w:tcBorders>
            <w:noWrap/>
            <w:hideMark/>
          </w:tcPr>
          <w:p w14:paraId="294D7E25"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For Corporate</w:t>
            </w:r>
          </w:p>
        </w:tc>
        <w:tc>
          <w:tcPr>
            <w:tcW w:w="3140" w:type="dxa"/>
            <w:tcBorders>
              <w:top w:val="nil"/>
              <w:left w:val="nil"/>
              <w:bottom w:val="single" w:sz="4" w:space="0" w:color="auto"/>
              <w:right w:val="single" w:sz="4" w:space="0" w:color="auto"/>
            </w:tcBorders>
            <w:noWrap/>
            <w:vAlign w:val="bottom"/>
            <w:hideMark/>
          </w:tcPr>
          <w:p w14:paraId="1CED1FE5"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r w:rsidR="00E66659" w:rsidRPr="00E66659" w14:paraId="06EE2CE3"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5DE8D106"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Terms of Payment</w:t>
            </w:r>
          </w:p>
        </w:tc>
        <w:tc>
          <w:tcPr>
            <w:tcW w:w="4060" w:type="dxa"/>
            <w:tcBorders>
              <w:top w:val="nil"/>
              <w:left w:val="nil"/>
              <w:bottom w:val="single" w:sz="4" w:space="0" w:color="auto"/>
              <w:right w:val="single" w:sz="4" w:space="0" w:color="auto"/>
            </w:tcBorders>
            <w:noWrap/>
            <w:hideMark/>
          </w:tcPr>
          <w:p w14:paraId="47A7B530"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Default as "Z030"</w:t>
            </w:r>
          </w:p>
        </w:tc>
        <w:tc>
          <w:tcPr>
            <w:tcW w:w="3140" w:type="dxa"/>
            <w:tcBorders>
              <w:top w:val="nil"/>
              <w:left w:val="nil"/>
              <w:bottom w:val="single" w:sz="4" w:space="0" w:color="auto"/>
              <w:right w:val="single" w:sz="4" w:space="0" w:color="auto"/>
            </w:tcBorders>
            <w:noWrap/>
            <w:vAlign w:val="bottom"/>
            <w:hideMark/>
          </w:tcPr>
          <w:p w14:paraId="07DEBC65"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Z030</w:t>
            </w:r>
          </w:p>
        </w:tc>
      </w:tr>
      <w:tr w:rsidR="00E66659" w:rsidRPr="00E66659" w14:paraId="2F35CE92"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7A3CAACC"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Status</w:t>
            </w:r>
          </w:p>
        </w:tc>
        <w:tc>
          <w:tcPr>
            <w:tcW w:w="4060" w:type="dxa"/>
            <w:tcBorders>
              <w:top w:val="nil"/>
              <w:left w:val="nil"/>
              <w:bottom w:val="single" w:sz="4" w:space="0" w:color="auto"/>
              <w:right w:val="single" w:sz="4" w:space="0" w:color="auto"/>
            </w:tcBorders>
            <w:noWrap/>
            <w:hideMark/>
          </w:tcPr>
          <w:p w14:paraId="04714601"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SAP Status</w:t>
            </w:r>
          </w:p>
        </w:tc>
        <w:tc>
          <w:tcPr>
            <w:tcW w:w="3140" w:type="dxa"/>
            <w:tcBorders>
              <w:top w:val="nil"/>
              <w:left w:val="nil"/>
              <w:bottom w:val="single" w:sz="4" w:space="0" w:color="auto"/>
              <w:right w:val="single" w:sz="4" w:space="0" w:color="auto"/>
            </w:tcBorders>
            <w:noWrap/>
            <w:vAlign w:val="bottom"/>
            <w:hideMark/>
          </w:tcPr>
          <w:p w14:paraId="032290BE" w14:textId="77777777" w:rsidR="00A60A56" w:rsidRPr="002B04D3" w:rsidRDefault="009C765F" w:rsidP="00A60A56">
            <w:pPr>
              <w:spacing w:after="0"/>
              <w:rPr>
                <w:rFonts w:asciiTheme="minorHAnsi" w:hAnsiTheme="minorHAnsi" w:cstheme="minorHAnsi"/>
                <w:color w:val="244061" w:themeColor="accent1" w:themeShade="80"/>
                <w:sz w:val="22"/>
                <w:szCs w:val="22"/>
                <w:lang w:val="en-US" w:eastAsia="en-US"/>
              </w:rPr>
            </w:pPr>
            <w:commentRangeStart w:id="78"/>
            <w:commentRangeStart w:id="79"/>
            <w:commentRangeStart w:id="80"/>
            <w:r w:rsidRPr="002B04D3">
              <w:rPr>
                <w:rFonts w:asciiTheme="minorHAnsi" w:hAnsiTheme="minorHAnsi" w:cstheme="minorHAnsi"/>
                <w:color w:val="244061" w:themeColor="accent1" w:themeShade="80"/>
                <w:sz w:val="22"/>
                <w:szCs w:val="22"/>
                <w:lang w:val="en-US" w:eastAsia="en-US"/>
              </w:rPr>
              <w:t>C</w:t>
            </w:r>
            <w:commentRangeEnd w:id="78"/>
            <w:r w:rsidR="00443709" w:rsidRPr="002B04D3">
              <w:rPr>
                <w:rStyle w:val="CommentReference"/>
              </w:rPr>
              <w:commentReference w:id="78"/>
            </w:r>
            <w:commentRangeEnd w:id="79"/>
            <w:r w:rsidR="00A60A56" w:rsidRPr="002B04D3">
              <w:rPr>
                <w:rStyle w:val="CommentReference"/>
              </w:rPr>
              <w:commentReference w:id="79"/>
            </w:r>
            <w:commentRangeEnd w:id="80"/>
            <w:r w:rsidR="003017BA" w:rsidRPr="002B04D3">
              <w:rPr>
                <w:rStyle w:val="CommentReference"/>
              </w:rPr>
              <w:commentReference w:id="80"/>
            </w:r>
            <w:r w:rsidR="00A60A56" w:rsidRPr="002B04D3">
              <w:rPr>
                <w:rFonts w:asciiTheme="minorHAnsi" w:hAnsiTheme="minorHAnsi" w:cstheme="minorHAnsi"/>
                <w:color w:val="244061" w:themeColor="accent1" w:themeShade="80"/>
                <w:sz w:val="22"/>
                <w:szCs w:val="22"/>
                <w:lang w:val="en-US" w:eastAsia="en-US"/>
              </w:rPr>
              <w:t xml:space="preserve"> </w:t>
            </w:r>
          </w:p>
          <w:p w14:paraId="73B4DB11" w14:textId="7F2D2CF4" w:rsidR="00A60A56" w:rsidRPr="002B04D3" w:rsidRDefault="00A60A56" w:rsidP="00A60A56">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 xml:space="preserve">C = Create a new </w:t>
            </w:r>
          </w:p>
          <w:p w14:paraId="08974B70" w14:textId="7C450712" w:rsidR="009C765F" w:rsidRPr="002B04D3" w:rsidRDefault="00A60A56" w:rsidP="00A60A56">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U = update the current</w:t>
            </w:r>
          </w:p>
        </w:tc>
      </w:tr>
      <w:tr w:rsidR="00E66659" w:rsidRPr="00E66659" w14:paraId="6879E68E"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3E428A6F"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Update Indicator</w:t>
            </w:r>
          </w:p>
        </w:tc>
        <w:tc>
          <w:tcPr>
            <w:tcW w:w="4060" w:type="dxa"/>
            <w:tcBorders>
              <w:top w:val="nil"/>
              <w:left w:val="nil"/>
              <w:bottom w:val="single" w:sz="4" w:space="0" w:color="auto"/>
              <w:right w:val="single" w:sz="4" w:space="0" w:color="auto"/>
            </w:tcBorders>
            <w:noWrap/>
            <w:hideMark/>
          </w:tcPr>
          <w:p w14:paraId="19C5A489"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r w:rsidRPr="002B04D3">
              <w:rPr>
                <w:rFonts w:asciiTheme="minorHAnsi" w:hAnsiTheme="minorHAnsi" w:cstheme="minorHAnsi"/>
                <w:color w:val="244061" w:themeColor="accent1" w:themeShade="80"/>
                <w:sz w:val="22"/>
                <w:szCs w:val="22"/>
                <w:lang w:val="en-US" w:eastAsia="en-US"/>
              </w:rPr>
              <w:t>SAP Indicator</w:t>
            </w:r>
          </w:p>
        </w:tc>
        <w:tc>
          <w:tcPr>
            <w:tcW w:w="3140" w:type="dxa"/>
            <w:tcBorders>
              <w:top w:val="nil"/>
              <w:left w:val="nil"/>
              <w:bottom w:val="single" w:sz="4" w:space="0" w:color="auto"/>
              <w:right w:val="single" w:sz="4" w:space="0" w:color="auto"/>
            </w:tcBorders>
            <w:noWrap/>
            <w:vAlign w:val="bottom"/>
            <w:hideMark/>
          </w:tcPr>
          <w:p w14:paraId="4E45D7F0" w14:textId="77777777" w:rsidR="009C765F" w:rsidRPr="002B04D3" w:rsidRDefault="009C765F" w:rsidP="000B7894">
            <w:pPr>
              <w:spacing w:after="0"/>
              <w:rPr>
                <w:rFonts w:asciiTheme="minorHAnsi" w:hAnsiTheme="minorHAnsi" w:cstheme="minorHAnsi"/>
                <w:color w:val="244061" w:themeColor="accent1" w:themeShade="80"/>
                <w:sz w:val="22"/>
                <w:szCs w:val="22"/>
                <w:lang w:val="en-US" w:eastAsia="en-US"/>
              </w:rPr>
            </w:pPr>
            <w:commentRangeStart w:id="81"/>
            <w:commentRangeStart w:id="82"/>
            <w:commentRangeStart w:id="83"/>
            <w:commentRangeStart w:id="84"/>
            <w:r w:rsidRPr="002B04D3">
              <w:rPr>
                <w:rFonts w:asciiTheme="minorHAnsi" w:hAnsiTheme="minorHAnsi" w:cstheme="minorHAnsi"/>
                <w:color w:val="244061" w:themeColor="accent1" w:themeShade="80"/>
                <w:sz w:val="22"/>
                <w:szCs w:val="22"/>
                <w:lang w:val="en-US" w:eastAsia="en-US"/>
              </w:rPr>
              <w:t>Y</w:t>
            </w:r>
            <w:commentRangeEnd w:id="81"/>
            <w:r w:rsidR="0049284F" w:rsidRPr="002B04D3">
              <w:rPr>
                <w:rStyle w:val="CommentReference"/>
              </w:rPr>
              <w:commentReference w:id="81"/>
            </w:r>
            <w:commentRangeEnd w:id="82"/>
            <w:r w:rsidR="00A54C78" w:rsidRPr="002B04D3">
              <w:rPr>
                <w:rStyle w:val="CommentReference"/>
              </w:rPr>
              <w:commentReference w:id="82"/>
            </w:r>
            <w:commentRangeEnd w:id="83"/>
            <w:r w:rsidR="003017BA" w:rsidRPr="002B04D3">
              <w:rPr>
                <w:rStyle w:val="CommentReference"/>
              </w:rPr>
              <w:commentReference w:id="83"/>
            </w:r>
            <w:commentRangeEnd w:id="84"/>
            <w:r w:rsidR="003017BA" w:rsidRPr="002B04D3">
              <w:rPr>
                <w:rStyle w:val="CommentReference"/>
              </w:rPr>
              <w:commentReference w:id="84"/>
            </w:r>
          </w:p>
        </w:tc>
      </w:tr>
      <w:tr w:rsidR="00E66659" w:rsidRPr="00E66659" w14:paraId="4257677A"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278EC3A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Created On</w:t>
            </w:r>
          </w:p>
        </w:tc>
        <w:tc>
          <w:tcPr>
            <w:tcW w:w="4060" w:type="dxa"/>
            <w:tcBorders>
              <w:top w:val="nil"/>
              <w:left w:val="nil"/>
              <w:bottom w:val="single" w:sz="4" w:space="0" w:color="auto"/>
              <w:right w:val="single" w:sz="4" w:space="0" w:color="auto"/>
            </w:tcBorders>
            <w:noWrap/>
            <w:hideMark/>
          </w:tcPr>
          <w:p w14:paraId="2AF4D75A"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 Customer Creation Date</w:t>
            </w:r>
          </w:p>
        </w:tc>
        <w:tc>
          <w:tcPr>
            <w:tcW w:w="3140" w:type="dxa"/>
            <w:tcBorders>
              <w:top w:val="nil"/>
              <w:left w:val="nil"/>
              <w:bottom w:val="single" w:sz="4" w:space="0" w:color="auto"/>
              <w:right w:val="single" w:sz="4" w:space="0" w:color="auto"/>
            </w:tcBorders>
            <w:noWrap/>
            <w:vAlign w:val="bottom"/>
            <w:hideMark/>
          </w:tcPr>
          <w:p w14:paraId="0DF670F0"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5/2/2025</w:t>
            </w:r>
          </w:p>
        </w:tc>
      </w:tr>
      <w:tr w:rsidR="00E66659" w:rsidRPr="00E66659" w14:paraId="76CF9595"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2E298751"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Time</w:t>
            </w:r>
          </w:p>
        </w:tc>
        <w:tc>
          <w:tcPr>
            <w:tcW w:w="4060" w:type="dxa"/>
            <w:tcBorders>
              <w:top w:val="nil"/>
              <w:left w:val="nil"/>
              <w:bottom w:val="single" w:sz="4" w:space="0" w:color="auto"/>
              <w:right w:val="single" w:sz="4" w:space="0" w:color="auto"/>
            </w:tcBorders>
            <w:noWrap/>
            <w:hideMark/>
          </w:tcPr>
          <w:p w14:paraId="0A38F9A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 Customer Creation Time</w:t>
            </w:r>
          </w:p>
        </w:tc>
        <w:tc>
          <w:tcPr>
            <w:tcW w:w="3140" w:type="dxa"/>
            <w:tcBorders>
              <w:top w:val="nil"/>
              <w:left w:val="nil"/>
              <w:bottom w:val="single" w:sz="4" w:space="0" w:color="auto"/>
              <w:right w:val="single" w:sz="4" w:space="0" w:color="auto"/>
            </w:tcBorders>
            <w:noWrap/>
            <w:vAlign w:val="bottom"/>
            <w:hideMark/>
          </w:tcPr>
          <w:p w14:paraId="46CE6398"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11:37:04 AM</w:t>
            </w:r>
          </w:p>
        </w:tc>
      </w:tr>
      <w:tr w:rsidR="00E66659" w:rsidRPr="00E66659" w14:paraId="2AE822A9"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14AA6D64"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Customer</w:t>
            </w:r>
          </w:p>
        </w:tc>
        <w:tc>
          <w:tcPr>
            <w:tcW w:w="4060" w:type="dxa"/>
            <w:tcBorders>
              <w:top w:val="nil"/>
              <w:left w:val="nil"/>
              <w:bottom w:val="single" w:sz="4" w:space="0" w:color="auto"/>
              <w:right w:val="single" w:sz="4" w:space="0" w:color="auto"/>
            </w:tcBorders>
            <w:noWrap/>
            <w:hideMark/>
          </w:tcPr>
          <w:p w14:paraId="69335D55" w14:textId="6742CE25"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 Customer Number</w:t>
            </w:r>
            <w:r w:rsidR="00A67A2B">
              <w:rPr>
                <w:rFonts w:asciiTheme="minorHAnsi" w:hAnsiTheme="minorHAnsi" w:cstheme="minorHAnsi"/>
                <w:color w:val="244061" w:themeColor="accent1" w:themeShade="80"/>
                <w:sz w:val="22"/>
                <w:szCs w:val="22"/>
                <w:lang w:val="en-US" w:eastAsia="en-US"/>
              </w:rPr>
              <w:t>d</w:t>
            </w:r>
          </w:p>
        </w:tc>
        <w:tc>
          <w:tcPr>
            <w:tcW w:w="3140" w:type="dxa"/>
            <w:tcBorders>
              <w:top w:val="nil"/>
              <w:left w:val="nil"/>
              <w:bottom w:val="single" w:sz="4" w:space="0" w:color="auto"/>
              <w:right w:val="single" w:sz="4" w:space="0" w:color="auto"/>
            </w:tcBorders>
            <w:noWrap/>
            <w:vAlign w:val="bottom"/>
            <w:hideMark/>
          </w:tcPr>
          <w:p w14:paraId="72907512"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9000151117</w:t>
            </w:r>
          </w:p>
        </w:tc>
      </w:tr>
      <w:tr w:rsidR="00E66659" w:rsidRPr="00E66659" w14:paraId="57847EE3"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26866F42"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Company Code</w:t>
            </w:r>
          </w:p>
        </w:tc>
        <w:tc>
          <w:tcPr>
            <w:tcW w:w="4060" w:type="dxa"/>
            <w:tcBorders>
              <w:top w:val="nil"/>
              <w:left w:val="nil"/>
              <w:bottom w:val="single" w:sz="4" w:space="0" w:color="auto"/>
              <w:right w:val="single" w:sz="4" w:space="0" w:color="auto"/>
            </w:tcBorders>
            <w:noWrap/>
            <w:hideMark/>
          </w:tcPr>
          <w:p w14:paraId="0E6703DB"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Default as "C150"</w:t>
            </w:r>
          </w:p>
        </w:tc>
        <w:tc>
          <w:tcPr>
            <w:tcW w:w="3140" w:type="dxa"/>
            <w:tcBorders>
              <w:top w:val="nil"/>
              <w:left w:val="nil"/>
              <w:bottom w:val="single" w:sz="4" w:space="0" w:color="auto"/>
              <w:right w:val="single" w:sz="4" w:space="0" w:color="auto"/>
            </w:tcBorders>
            <w:noWrap/>
            <w:vAlign w:val="bottom"/>
            <w:hideMark/>
          </w:tcPr>
          <w:p w14:paraId="210BA9F9"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C150</w:t>
            </w:r>
          </w:p>
        </w:tc>
      </w:tr>
      <w:tr w:rsidR="00E66659" w:rsidRPr="00E66659" w14:paraId="6D1CA202" w14:textId="77777777" w:rsidTr="000B7894">
        <w:trPr>
          <w:trHeight w:val="276"/>
        </w:trPr>
        <w:tc>
          <w:tcPr>
            <w:tcW w:w="2140" w:type="dxa"/>
            <w:tcBorders>
              <w:top w:val="nil"/>
              <w:left w:val="single" w:sz="4" w:space="0" w:color="auto"/>
              <w:bottom w:val="single" w:sz="4" w:space="0" w:color="auto"/>
              <w:right w:val="single" w:sz="4" w:space="0" w:color="auto"/>
            </w:tcBorders>
            <w:noWrap/>
            <w:hideMark/>
          </w:tcPr>
          <w:p w14:paraId="1104A49B"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Message text</w:t>
            </w:r>
          </w:p>
        </w:tc>
        <w:tc>
          <w:tcPr>
            <w:tcW w:w="4060" w:type="dxa"/>
            <w:tcBorders>
              <w:top w:val="nil"/>
              <w:left w:val="nil"/>
              <w:bottom w:val="single" w:sz="4" w:space="0" w:color="auto"/>
              <w:right w:val="single" w:sz="4" w:space="0" w:color="auto"/>
            </w:tcBorders>
            <w:noWrap/>
            <w:hideMark/>
          </w:tcPr>
          <w:p w14:paraId="7A2B957D"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SAP Message Text</w:t>
            </w:r>
          </w:p>
        </w:tc>
        <w:tc>
          <w:tcPr>
            <w:tcW w:w="3140" w:type="dxa"/>
            <w:tcBorders>
              <w:top w:val="nil"/>
              <w:left w:val="nil"/>
              <w:bottom w:val="single" w:sz="4" w:space="0" w:color="auto"/>
              <w:right w:val="single" w:sz="4" w:space="0" w:color="auto"/>
            </w:tcBorders>
            <w:noWrap/>
            <w:vAlign w:val="bottom"/>
            <w:hideMark/>
          </w:tcPr>
          <w:p w14:paraId="7512CBAD" w14:textId="77777777" w:rsidR="009C765F" w:rsidRPr="00E66659" w:rsidRDefault="009C765F" w:rsidP="000B7894">
            <w:pPr>
              <w:spacing w:after="0"/>
              <w:rPr>
                <w:rFonts w:asciiTheme="minorHAnsi" w:hAnsiTheme="minorHAnsi" w:cstheme="minorHAnsi"/>
                <w:color w:val="244061" w:themeColor="accent1" w:themeShade="80"/>
                <w:sz w:val="22"/>
                <w:szCs w:val="22"/>
                <w:lang w:val="en-US" w:eastAsia="en-US"/>
              </w:rPr>
            </w:pPr>
            <w:r w:rsidRPr="00E66659">
              <w:rPr>
                <w:rFonts w:asciiTheme="minorHAnsi" w:hAnsiTheme="minorHAnsi" w:cstheme="minorHAnsi"/>
                <w:color w:val="244061" w:themeColor="accent1" w:themeShade="80"/>
                <w:sz w:val="22"/>
                <w:szCs w:val="22"/>
                <w:lang w:val="en-US" w:eastAsia="en-US"/>
              </w:rPr>
              <w:t> </w:t>
            </w:r>
          </w:p>
        </w:tc>
      </w:tr>
    </w:tbl>
    <w:p w14:paraId="0D2A9449" w14:textId="35C7BBF1" w:rsidR="004D2C18" w:rsidRPr="00E66659" w:rsidRDefault="004D2C18" w:rsidP="0092766A">
      <w:pPr>
        <w:pStyle w:val="NormalWeb"/>
        <w:jc w:val="both"/>
        <w:rPr>
          <w:rFonts w:asciiTheme="minorHAnsi" w:hAnsiTheme="minorHAnsi" w:cstheme="minorHAnsi"/>
          <w:color w:val="244061" w:themeColor="accent1" w:themeShade="80"/>
          <w:sz w:val="22"/>
          <w:szCs w:val="22"/>
        </w:rPr>
      </w:pPr>
    </w:p>
    <w:p w14:paraId="44506C4D" w14:textId="04BE62DA" w:rsidR="00FB74EE" w:rsidRPr="00E66659" w:rsidRDefault="00FB74EE" w:rsidP="00935718">
      <w:pPr>
        <w:pStyle w:val="Heading2"/>
        <w:numPr>
          <w:ilvl w:val="0"/>
          <w:numId w:val="0"/>
        </w:numPr>
        <w:ind w:left="720" w:hanging="360"/>
        <w:jc w:val="left"/>
        <w:rPr>
          <w:rFonts w:cstheme="minorHAnsi"/>
          <w:color w:val="244061" w:themeColor="accent1" w:themeShade="80"/>
        </w:rPr>
      </w:pPr>
      <w:bookmarkStart w:id="85" w:name="_Toc207827939"/>
      <w:bookmarkStart w:id="86" w:name="_Toc99442794"/>
      <w:bookmarkStart w:id="87" w:name="_Toc106685573"/>
      <w:bookmarkStart w:id="88" w:name="_Toc332676692"/>
      <w:bookmarkEnd w:id="33"/>
      <w:bookmarkEnd w:id="34"/>
      <w:r w:rsidRPr="00E66659">
        <w:rPr>
          <w:rFonts w:cstheme="minorHAnsi"/>
          <w:color w:val="244061" w:themeColor="accent1" w:themeShade="80"/>
        </w:rPr>
        <w:t>ASSUMPTIONS &amp; DEPENDENCIES</w:t>
      </w:r>
      <w:bookmarkEnd w:id="85"/>
    </w:p>
    <w:p w14:paraId="02A82221" w14:textId="6972862E" w:rsidR="00F21142" w:rsidRPr="00F21142" w:rsidRDefault="0092766A" w:rsidP="00F21142">
      <w:pPr>
        <w:pStyle w:val="ListParagraph"/>
        <w:numPr>
          <w:ilvl w:val="0"/>
          <w:numId w:val="77"/>
        </w:numPr>
        <w:rPr>
          <w:rFonts w:asciiTheme="minorHAnsi" w:hAnsiTheme="minorHAnsi" w:cstheme="minorHAnsi"/>
          <w:color w:val="244061" w:themeColor="accent1" w:themeShade="80"/>
        </w:rPr>
      </w:pPr>
      <w:r w:rsidRPr="00E66659">
        <w:rPr>
          <w:rFonts w:asciiTheme="minorHAnsi" w:hAnsiTheme="minorHAnsi" w:cstheme="minorHAnsi"/>
          <w:color w:val="244061" w:themeColor="accent1" w:themeShade="80"/>
        </w:rPr>
        <w:t xml:space="preserve">All the transactions which are posted successfully will be removed from this </w:t>
      </w:r>
      <w:r w:rsidR="00EC407A" w:rsidRPr="00E66659">
        <w:rPr>
          <w:rFonts w:asciiTheme="minorHAnsi" w:hAnsiTheme="minorHAnsi" w:cstheme="minorHAnsi"/>
          <w:b/>
          <w:bCs/>
          <w:noProof/>
          <w:color w:val="244061" w:themeColor="accent1" w:themeShade="80"/>
        </w:rPr>
        <w:t>SMBT.SAP.TRANSACTIONS</w:t>
      </w:r>
      <w:r w:rsidR="00EC407A" w:rsidRPr="00E66659">
        <w:rPr>
          <w:rFonts w:asciiTheme="minorHAnsi" w:hAnsiTheme="minorHAnsi" w:cstheme="minorHAnsi"/>
          <w:noProof/>
          <w:color w:val="244061" w:themeColor="accent1" w:themeShade="80"/>
        </w:rPr>
        <w:t xml:space="preserve"> </w:t>
      </w:r>
      <w:r w:rsidRPr="00E66659">
        <w:rPr>
          <w:rFonts w:asciiTheme="minorHAnsi" w:hAnsiTheme="minorHAnsi" w:cstheme="minorHAnsi"/>
          <w:color w:val="244061" w:themeColor="accent1" w:themeShade="80"/>
        </w:rPr>
        <w:t>table</w:t>
      </w:r>
      <w:r w:rsidR="00EC407A" w:rsidRPr="00E66659">
        <w:rPr>
          <w:rFonts w:asciiTheme="minorHAnsi" w:hAnsiTheme="minorHAnsi" w:cstheme="minorHAnsi"/>
          <w:color w:val="244061" w:themeColor="accent1" w:themeShade="80"/>
        </w:rPr>
        <w:t xml:space="preserve"> as per archival frequency</w:t>
      </w:r>
      <w:r w:rsidRPr="00E66659">
        <w:rPr>
          <w:rFonts w:asciiTheme="minorHAnsi" w:hAnsiTheme="minorHAnsi" w:cstheme="minorHAnsi"/>
          <w:color w:val="244061" w:themeColor="accent1" w:themeShade="80"/>
        </w:rPr>
        <w:t xml:space="preserve">. </w:t>
      </w:r>
    </w:p>
    <w:p w14:paraId="184075AF" w14:textId="2C31D0EC" w:rsidR="00FD026B" w:rsidRPr="00F21142" w:rsidRDefault="00F21142" w:rsidP="00F21142">
      <w:pPr>
        <w:pStyle w:val="Heading2"/>
        <w:numPr>
          <w:ilvl w:val="0"/>
          <w:numId w:val="0"/>
        </w:numPr>
        <w:ind w:left="720" w:hanging="360"/>
        <w:jc w:val="left"/>
        <w:rPr>
          <w:rFonts w:cstheme="minorHAnsi"/>
          <w:color w:val="244061" w:themeColor="accent1" w:themeShade="80"/>
        </w:rPr>
      </w:pPr>
      <w:bookmarkStart w:id="89" w:name="_Toc207827940"/>
      <w:r>
        <w:rPr>
          <w:rFonts w:cstheme="minorHAnsi"/>
          <w:color w:val="244061" w:themeColor="accent1" w:themeShade="80"/>
        </w:rPr>
        <w:t>Exceptions Handling</w:t>
      </w:r>
      <w:bookmarkEnd w:id="89"/>
    </w:p>
    <w:p w14:paraId="07181A50" w14:textId="1F49678A" w:rsidR="00660BB2" w:rsidRPr="00F21142" w:rsidRDefault="1276C8AA" w:rsidP="009057E9">
      <w:pPr>
        <w:pStyle w:val="ListParagraph"/>
        <w:numPr>
          <w:ilvl w:val="0"/>
          <w:numId w:val="77"/>
        </w:numPr>
        <w:jc w:val="both"/>
        <w:rPr>
          <w:rFonts w:asciiTheme="minorHAnsi" w:hAnsiTheme="minorHAnsi" w:cstheme="minorHAnsi"/>
          <w:color w:val="244061" w:themeColor="accent1" w:themeShade="80"/>
        </w:rPr>
      </w:pPr>
      <w:r w:rsidRPr="00E66659">
        <w:rPr>
          <w:rFonts w:asciiTheme="minorHAnsi" w:hAnsiTheme="minorHAnsi" w:cstheme="minorHAnsi"/>
          <w:color w:val="244061" w:themeColor="accent1" w:themeShade="80"/>
        </w:rPr>
        <w:t xml:space="preserve">Failed transactions should be resent </w:t>
      </w:r>
      <w:r w:rsidR="008F6459" w:rsidRPr="00E66659">
        <w:rPr>
          <w:rFonts w:asciiTheme="minorHAnsi" w:hAnsiTheme="minorHAnsi" w:cstheme="minorHAnsi"/>
          <w:color w:val="244061" w:themeColor="accent1" w:themeShade="80"/>
        </w:rPr>
        <w:t xml:space="preserve">automatically again in the next batch posting. If </w:t>
      </w:r>
      <w:r w:rsidRPr="00E66659">
        <w:rPr>
          <w:rFonts w:asciiTheme="minorHAnsi" w:hAnsiTheme="minorHAnsi" w:cstheme="minorHAnsi"/>
          <w:color w:val="244061" w:themeColor="accent1" w:themeShade="80"/>
        </w:rPr>
        <w:t xml:space="preserve">the issue is </w:t>
      </w:r>
      <w:r w:rsidR="008F6459" w:rsidRPr="00E66659">
        <w:rPr>
          <w:rFonts w:asciiTheme="minorHAnsi" w:hAnsiTheme="minorHAnsi" w:cstheme="minorHAnsi"/>
          <w:color w:val="244061" w:themeColor="accent1" w:themeShade="80"/>
        </w:rPr>
        <w:t xml:space="preserve">resolved it will be posted successfully if not it will be </w:t>
      </w:r>
      <w:r w:rsidR="0092766A" w:rsidRPr="00E66659">
        <w:rPr>
          <w:rFonts w:asciiTheme="minorHAnsi" w:hAnsiTheme="minorHAnsi" w:cstheme="minorHAnsi"/>
          <w:color w:val="244061" w:themeColor="accent1" w:themeShade="80"/>
        </w:rPr>
        <w:t xml:space="preserve">stored in the </w:t>
      </w:r>
      <w:r w:rsidR="00EC407A" w:rsidRPr="00E66659">
        <w:rPr>
          <w:rFonts w:asciiTheme="minorHAnsi" w:hAnsiTheme="minorHAnsi" w:cstheme="minorHAnsi"/>
          <w:b/>
          <w:bCs/>
          <w:noProof/>
          <w:color w:val="244061" w:themeColor="accent1" w:themeShade="80"/>
        </w:rPr>
        <w:t>SMBT.SAP.TRANSACTIONS</w:t>
      </w:r>
      <w:r w:rsidR="0092766A" w:rsidRPr="00E66659">
        <w:rPr>
          <w:rFonts w:asciiTheme="minorHAnsi" w:hAnsiTheme="minorHAnsi" w:cstheme="minorHAnsi"/>
          <w:color w:val="244061" w:themeColor="accent1" w:themeShade="80"/>
        </w:rPr>
        <w:t xml:space="preserve"> table until the issue is fixed</w:t>
      </w:r>
      <w:r w:rsidR="009057E9">
        <w:rPr>
          <w:rFonts w:asciiTheme="minorHAnsi" w:hAnsiTheme="minorHAnsi" w:cstheme="minorHAnsi"/>
          <w:color w:val="244061" w:themeColor="accent1" w:themeShade="80"/>
        </w:rPr>
        <w:t xml:space="preserve"> of either side.</w:t>
      </w:r>
    </w:p>
    <w:p w14:paraId="124D1C4F" w14:textId="74144756" w:rsidR="00E54A26" w:rsidRPr="00A447A0" w:rsidRDefault="00E54A26" w:rsidP="00A447A0">
      <w:pPr>
        <w:pStyle w:val="Heading2"/>
        <w:numPr>
          <w:ilvl w:val="0"/>
          <w:numId w:val="0"/>
        </w:numPr>
        <w:ind w:left="720" w:hanging="360"/>
        <w:jc w:val="left"/>
        <w:rPr>
          <w:rFonts w:cstheme="minorHAnsi"/>
          <w:color w:val="244061" w:themeColor="accent1" w:themeShade="80"/>
        </w:rPr>
      </w:pPr>
      <w:bookmarkStart w:id="90" w:name="_Toc207827941"/>
      <w:r w:rsidRPr="00A447A0">
        <w:rPr>
          <w:rFonts w:cstheme="minorHAnsi"/>
          <w:color w:val="244061" w:themeColor="accent1" w:themeShade="80"/>
        </w:rPr>
        <w:t>Reference Documents</w:t>
      </w:r>
      <w:bookmarkEnd w:id="90"/>
    </w:p>
    <w:p w14:paraId="3058D6EF" w14:textId="77777777" w:rsidR="00E54A26" w:rsidRPr="00935718" w:rsidRDefault="00E54A26" w:rsidP="00E54A26">
      <w:pPr>
        <w:rPr>
          <w:rFonts w:ascii="Cambria" w:hAnsi="Cambria"/>
          <w:color w:val="000000" w:themeColor="text1"/>
        </w:rPr>
      </w:pPr>
    </w:p>
    <w:tbl>
      <w:tblPr>
        <w:tblW w:w="8756" w:type="dxa"/>
        <w:tblInd w:w="309" w:type="dxa"/>
        <w:tblLook w:val="04A0" w:firstRow="1" w:lastRow="0" w:firstColumn="1" w:lastColumn="0" w:noHBand="0" w:noVBand="1"/>
      </w:tblPr>
      <w:tblGrid>
        <w:gridCol w:w="3780"/>
        <w:gridCol w:w="2160"/>
        <w:gridCol w:w="2816"/>
      </w:tblGrid>
      <w:tr w:rsidR="00935718" w:rsidRPr="00935718" w14:paraId="358E5D03" w14:textId="77777777" w:rsidTr="00F77B89">
        <w:trPr>
          <w:trHeight w:val="255"/>
        </w:trPr>
        <w:tc>
          <w:tcPr>
            <w:tcW w:w="3780" w:type="dxa"/>
            <w:tcBorders>
              <w:top w:val="single" w:sz="4" w:space="0" w:color="auto"/>
              <w:left w:val="single" w:sz="4" w:space="0" w:color="auto"/>
              <w:bottom w:val="single" w:sz="4" w:space="0" w:color="auto"/>
              <w:right w:val="single" w:sz="4" w:space="0" w:color="auto"/>
            </w:tcBorders>
            <w:noWrap/>
            <w:vAlign w:val="bottom"/>
            <w:hideMark/>
          </w:tcPr>
          <w:p w14:paraId="42EE6D87" w14:textId="77777777" w:rsidR="00E224EA" w:rsidRPr="00935718" w:rsidRDefault="00E224EA" w:rsidP="00E224EA">
            <w:pPr>
              <w:spacing w:after="0"/>
              <w:jc w:val="left"/>
              <w:rPr>
                <w:rFonts w:ascii="Cambria" w:eastAsia="Times New Roman" w:hAnsi="Cambria" w:cs="Arial"/>
                <w:b/>
                <w:color w:val="000000" w:themeColor="text1"/>
                <w:szCs w:val="20"/>
                <w:lang w:eastAsia="en-US"/>
              </w:rPr>
            </w:pPr>
            <w:r w:rsidRPr="00935718">
              <w:rPr>
                <w:rFonts w:ascii="Cambria" w:eastAsia="Times New Roman" w:hAnsi="Cambria" w:cs="Arial"/>
                <w:b/>
                <w:color w:val="000000" w:themeColor="text1"/>
                <w:szCs w:val="20"/>
                <w:lang w:eastAsia="en-US"/>
              </w:rPr>
              <w:t>Document Name</w:t>
            </w:r>
          </w:p>
        </w:tc>
        <w:tc>
          <w:tcPr>
            <w:tcW w:w="2160" w:type="dxa"/>
            <w:tcBorders>
              <w:top w:val="single" w:sz="4" w:space="0" w:color="auto"/>
              <w:left w:val="nil"/>
              <w:bottom w:val="single" w:sz="4" w:space="0" w:color="auto"/>
              <w:right w:val="single" w:sz="4" w:space="0" w:color="auto"/>
            </w:tcBorders>
            <w:noWrap/>
            <w:vAlign w:val="bottom"/>
            <w:hideMark/>
          </w:tcPr>
          <w:p w14:paraId="4FECB393" w14:textId="77777777" w:rsidR="00E224EA" w:rsidRPr="00935718" w:rsidRDefault="00E224EA" w:rsidP="00E224EA">
            <w:pPr>
              <w:spacing w:after="0"/>
              <w:jc w:val="left"/>
              <w:rPr>
                <w:rFonts w:ascii="Cambria" w:eastAsia="Times New Roman" w:hAnsi="Cambria" w:cs="Arial"/>
                <w:b/>
                <w:color w:val="000000" w:themeColor="text1"/>
                <w:szCs w:val="20"/>
                <w:lang w:eastAsia="en-US"/>
              </w:rPr>
            </w:pPr>
            <w:r w:rsidRPr="00935718">
              <w:rPr>
                <w:rFonts w:ascii="Cambria" w:eastAsia="Times New Roman" w:hAnsi="Cambria" w:cs="Arial"/>
                <w:b/>
                <w:color w:val="000000" w:themeColor="text1"/>
                <w:szCs w:val="20"/>
                <w:lang w:eastAsia="en-US"/>
              </w:rPr>
              <w:t>Attachment</w:t>
            </w:r>
          </w:p>
        </w:tc>
        <w:tc>
          <w:tcPr>
            <w:tcW w:w="2816" w:type="dxa"/>
            <w:tcBorders>
              <w:top w:val="single" w:sz="4" w:space="0" w:color="auto"/>
              <w:left w:val="nil"/>
              <w:bottom w:val="single" w:sz="4" w:space="0" w:color="auto"/>
              <w:right w:val="single" w:sz="4" w:space="0" w:color="auto"/>
            </w:tcBorders>
            <w:noWrap/>
            <w:vAlign w:val="bottom"/>
            <w:hideMark/>
          </w:tcPr>
          <w:p w14:paraId="46B1FEF2" w14:textId="77777777" w:rsidR="00E224EA" w:rsidRPr="00935718" w:rsidRDefault="00E224EA" w:rsidP="00E224EA">
            <w:pPr>
              <w:spacing w:after="0"/>
              <w:jc w:val="left"/>
              <w:rPr>
                <w:rFonts w:ascii="Cambria" w:eastAsia="Times New Roman" w:hAnsi="Cambria" w:cs="Arial"/>
                <w:b/>
                <w:color w:val="000000" w:themeColor="text1"/>
                <w:szCs w:val="20"/>
                <w:lang w:eastAsia="en-US"/>
              </w:rPr>
            </w:pPr>
            <w:r w:rsidRPr="00935718">
              <w:rPr>
                <w:rFonts w:ascii="Cambria" w:eastAsia="Times New Roman" w:hAnsi="Cambria" w:cs="Arial"/>
                <w:b/>
                <w:color w:val="000000" w:themeColor="text1"/>
                <w:szCs w:val="20"/>
                <w:lang w:eastAsia="en-US"/>
              </w:rPr>
              <w:t>Comments</w:t>
            </w:r>
          </w:p>
        </w:tc>
      </w:tr>
      <w:tr w:rsidR="0035326E" w:rsidRPr="00935718" w14:paraId="27E9DD78" w14:textId="77777777" w:rsidTr="00F77B89">
        <w:trPr>
          <w:trHeight w:val="255"/>
        </w:trPr>
        <w:tc>
          <w:tcPr>
            <w:tcW w:w="3780" w:type="dxa"/>
            <w:tcBorders>
              <w:top w:val="single" w:sz="4" w:space="0" w:color="auto"/>
              <w:left w:val="single" w:sz="4" w:space="0" w:color="auto"/>
              <w:bottom w:val="single" w:sz="4" w:space="0" w:color="auto"/>
              <w:right w:val="single" w:sz="4" w:space="0" w:color="auto"/>
            </w:tcBorders>
            <w:noWrap/>
            <w:vAlign w:val="bottom"/>
          </w:tcPr>
          <w:p w14:paraId="595DD730" w14:textId="4042B5B3" w:rsidR="0035326E" w:rsidRPr="00FC72B3" w:rsidRDefault="0035326E" w:rsidP="00FC72B3">
            <w:pPr>
              <w:spacing w:after="0"/>
              <w:jc w:val="left"/>
              <w:rPr>
                <w:rFonts w:ascii="Cambria" w:eastAsia="Times New Roman" w:hAnsi="Cambria" w:cs="Arial"/>
                <w:bCs/>
                <w:color w:val="000000" w:themeColor="text1"/>
                <w:szCs w:val="20"/>
                <w:lang w:eastAsia="en-US"/>
              </w:rPr>
            </w:pPr>
            <w:r w:rsidRPr="00FC72B3">
              <w:rPr>
                <w:rFonts w:ascii="Cambria" w:eastAsia="Times New Roman" w:hAnsi="Cambria" w:cs="Arial"/>
                <w:bCs/>
                <w:color w:val="000000" w:themeColor="text1"/>
                <w:szCs w:val="20"/>
                <w:lang w:eastAsia="en-US"/>
              </w:rPr>
              <w:t xml:space="preserve">SAP </w:t>
            </w:r>
            <w:r w:rsidR="00566FA9">
              <w:rPr>
                <w:rFonts w:ascii="Cambria" w:eastAsia="Times New Roman" w:hAnsi="Cambria" w:cs="Arial"/>
                <w:bCs/>
                <w:color w:val="000000" w:themeColor="text1"/>
                <w:szCs w:val="20"/>
                <w:lang w:eastAsia="en-US"/>
              </w:rPr>
              <w:t xml:space="preserve">Transaction </w:t>
            </w:r>
            <w:r w:rsidRPr="00FC72B3">
              <w:rPr>
                <w:rFonts w:ascii="Cambria" w:eastAsia="Times New Roman" w:hAnsi="Cambria" w:cs="Arial"/>
                <w:bCs/>
                <w:color w:val="000000" w:themeColor="text1"/>
                <w:szCs w:val="20"/>
                <w:lang w:eastAsia="en-US"/>
              </w:rPr>
              <w:t>(Mapping)</w:t>
            </w:r>
          </w:p>
          <w:p w14:paraId="461CA6F5" w14:textId="77777777" w:rsidR="0035326E" w:rsidRDefault="0035326E" w:rsidP="00E224EA">
            <w:pPr>
              <w:spacing w:after="0"/>
              <w:jc w:val="left"/>
              <w:rPr>
                <w:rFonts w:ascii="Cambria" w:eastAsia="Times New Roman" w:hAnsi="Cambria" w:cs="Arial"/>
                <w:b/>
                <w:color w:val="000000" w:themeColor="text1"/>
                <w:szCs w:val="20"/>
                <w:lang w:eastAsia="en-US"/>
              </w:rPr>
            </w:pPr>
          </w:p>
          <w:p w14:paraId="63F70B26" w14:textId="77777777" w:rsidR="0035326E" w:rsidRDefault="0035326E" w:rsidP="00E224EA">
            <w:pPr>
              <w:spacing w:after="0"/>
              <w:jc w:val="left"/>
              <w:rPr>
                <w:rFonts w:ascii="Cambria" w:eastAsia="Times New Roman" w:hAnsi="Cambria" w:cs="Arial"/>
                <w:b/>
                <w:color w:val="000000" w:themeColor="text1"/>
                <w:szCs w:val="20"/>
                <w:lang w:eastAsia="en-US"/>
              </w:rPr>
            </w:pPr>
          </w:p>
          <w:p w14:paraId="09CB17D3" w14:textId="0A3672D4" w:rsidR="0035326E" w:rsidRPr="00935718" w:rsidRDefault="0035326E" w:rsidP="00E224EA">
            <w:pPr>
              <w:spacing w:after="0"/>
              <w:jc w:val="left"/>
              <w:rPr>
                <w:rFonts w:ascii="Cambria" w:eastAsia="Times New Roman" w:hAnsi="Cambria" w:cs="Arial"/>
                <w:b/>
                <w:color w:val="000000" w:themeColor="text1"/>
                <w:szCs w:val="20"/>
                <w:lang w:eastAsia="en-US"/>
              </w:rPr>
            </w:pPr>
          </w:p>
        </w:tc>
        <w:tc>
          <w:tcPr>
            <w:tcW w:w="2160" w:type="dxa"/>
            <w:tcBorders>
              <w:top w:val="single" w:sz="4" w:space="0" w:color="auto"/>
              <w:left w:val="nil"/>
              <w:bottom w:val="single" w:sz="4" w:space="0" w:color="auto"/>
              <w:right w:val="single" w:sz="4" w:space="0" w:color="auto"/>
            </w:tcBorders>
            <w:noWrap/>
            <w:vAlign w:val="bottom"/>
          </w:tcPr>
          <w:p w14:paraId="4F5DA470" w14:textId="4398156D" w:rsidR="0035326E" w:rsidRPr="00935718" w:rsidRDefault="00000000" w:rsidP="00E224EA">
            <w:pPr>
              <w:spacing w:after="0"/>
              <w:jc w:val="left"/>
              <w:rPr>
                <w:rFonts w:ascii="Cambria" w:eastAsia="Times New Roman" w:hAnsi="Cambria" w:cs="Arial"/>
                <w:b/>
                <w:color w:val="000000" w:themeColor="text1"/>
                <w:szCs w:val="20"/>
                <w:lang w:eastAsia="en-US"/>
              </w:rPr>
            </w:pPr>
            <w:bookmarkStart w:id="91" w:name="_MON_1817543524"/>
            <w:bookmarkEnd w:id="91"/>
            <w:r>
              <w:pict w14:anchorId="1A758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pt;height:47.25pt">
                  <v:imagedata r:id="rId22" o:title=""/>
                </v:shape>
              </w:pict>
            </w:r>
            <w:commentRangeStart w:id="92"/>
            <w:commentRangeStart w:id="93"/>
            <w:commentRangeStart w:id="94"/>
            <w:commentRangeEnd w:id="92"/>
            <w:r w:rsidR="00B4671F">
              <w:rPr>
                <w:rStyle w:val="CommentReference"/>
              </w:rPr>
              <w:commentReference w:id="92"/>
            </w:r>
            <w:commentRangeEnd w:id="93"/>
            <w:r w:rsidR="00FF1A67">
              <w:rPr>
                <w:rStyle w:val="CommentReference"/>
              </w:rPr>
              <w:commentReference w:id="93"/>
            </w:r>
            <w:commentRangeEnd w:id="94"/>
            <w:r w:rsidR="00FF1A67">
              <w:rPr>
                <w:rStyle w:val="CommentReference"/>
              </w:rPr>
              <w:commentReference w:id="94"/>
            </w:r>
          </w:p>
        </w:tc>
        <w:tc>
          <w:tcPr>
            <w:tcW w:w="2816" w:type="dxa"/>
            <w:tcBorders>
              <w:top w:val="single" w:sz="4" w:space="0" w:color="auto"/>
              <w:left w:val="nil"/>
              <w:bottom w:val="single" w:sz="4" w:space="0" w:color="auto"/>
              <w:right w:val="single" w:sz="4" w:space="0" w:color="auto"/>
            </w:tcBorders>
            <w:noWrap/>
            <w:vAlign w:val="bottom"/>
          </w:tcPr>
          <w:p w14:paraId="4F3304F8" w14:textId="1AA6EEDB" w:rsidR="00FC72B3" w:rsidRPr="00FC72B3" w:rsidRDefault="00FC72B3" w:rsidP="00FC72B3">
            <w:pPr>
              <w:spacing w:after="0"/>
              <w:jc w:val="left"/>
              <w:rPr>
                <w:rFonts w:ascii="Cambria" w:eastAsia="Times New Roman" w:hAnsi="Cambria" w:cs="Arial"/>
                <w:bCs/>
                <w:color w:val="000000" w:themeColor="text1"/>
                <w:szCs w:val="20"/>
                <w:lang w:eastAsia="en-US"/>
              </w:rPr>
            </w:pPr>
            <w:r>
              <w:rPr>
                <w:rFonts w:ascii="Cambria" w:eastAsia="Times New Roman" w:hAnsi="Cambria" w:cs="Arial"/>
                <w:bCs/>
                <w:color w:val="000000" w:themeColor="text1"/>
                <w:szCs w:val="20"/>
                <w:lang w:eastAsia="en-US"/>
              </w:rPr>
              <w:t>List of agreed fields.</w:t>
            </w:r>
          </w:p>
          <w:p w14:paraId="567A2BA9" w14:textId="3736DFC3" w:rsidR="0035326E" w:rsidRPr="00FC72B3" w:rsidRDefault="0035326E" w:rsidP="00E224EA">
            <w:pPr>
              <w:spacing w:after="0"/>
              <w:jc w:val="left"/>
              <w:rPr>
                <w:rFonts w:ascii="Cambria" w:eastAsia="Times New Roman" w:hAnsi="Cambria" w:cs="Arial"/>
                <w:bCs/>
                <w:color w:val="000000" w:themeColor="text1"/>
                <w:szCs w:val="20"/>
                <w:lang w:eastAsia="en-US"/>
              </w:rPr>
            </w:pPr>
          </w:p>
        </w:tc>
      </w:tr>
      <w:tr w:rsidR="00765CB2" w:rsidRPr="00935718" w14:paraId="7452CCB2" w14:textId="77777777" w:rsidTr="00FC72B3">
        <w:trPr>
          <w:trHeight w:val="1227"/>
        </w:trPr>
        <w:tc>
          <w:tcPr>
            <w:tcW w:w="3780" w:type="dxa"/>
            <w:tcBorders>
              <w:top w:val="single" w:sz="4" w:space="0" w:color="auto"/>
              <w:left w:val="single" w:sz="4" w:space="0" w:color="auto"/>
              <w:bottom w:val="single" w:sz="4" w:space="0" w:color="auto"/>
              <w:right w:val="single" w:sz="4" w:space="0" w:color="auto"/>
            </w:tcBorders>
            <w:noWrap/>
            <w:vAlign w:val="bottom"/>
          </w:tcPr>
          <w:p w14:paraId="2C440C28" w14:textId="1B8A1FCD" w:rsidR="00896912" w:rsidRPr="00FC72B3" w:rsidRDefault="00896912" w:rsidP="00896912">
            <w:pPr>
              <w:spacing w:after="0"/>
              <w:jc w:val="left"/>
              <w:rPr>
                <w:rFonts w:ascii="Cambria" w:eastAsia="Times New Roman" w:hAnsi="Cambria" w:cs="Arial"/>
                <w:bCs/>
                <w:color w:val="000000" w:themeColor="text1"/>
                <w:szCs w:val="20"/>
                <w:lang w:eastAsia="en-US"/>
              </w:rPr>
            </w:pPr>
            <w:r w:rsidRPr="00FC72B3">
              <w:rPr>
                <w:rFonts w:ascii="Cambria" w:eastAsia="Times New Roman" w:hAnsi="Cambria" w:cs="Arial"/>
                <w:bCs/>
                <w:color w:val="000000" w:themeColor="text1"/>
                <w:szCs w:val="20"/>
                <w:lang w:eastAsia="en-US"/>
              </w:rPr>
              <w:lastRenderedPageBreak/>
              <w:t xml:space="preserve">SAP </w:t>
            </w:r>
            <w:r>
              <w:rPr>
                <w:rFonts w:ascii="Cambria" w:eastAsia="Times New Roman" w:hAnsi="Cambria" w:cs="Arial"/>
                <w:bCs/>
                <w:color w:val="000000" w:themeColor="text1"/>
                <w:szCs w:val="20"/>
                <w:lang w:eastAsia="en-US"/>
              </w:rPr>
              <w:t>Customer Integration</w:t>
            </w:r>
          </w:p>
          <w:p w14:paraId="4D7A363A" w14:textId="04D8FD60" w:rsidR="00765CB2" w:rsidRDefault="00765CB2" w:rsidP="00E224EA">
            <w:pPr>
              <w:spacing w:after="0"/>
              <w:jc w:val="left"/>
              <w:rPr>
                <w:rFonts w:ascii="Cambria" w:eastAsia="Times New Roman" w:hAnsi="Cambria" w:cs="Arial"/>
                <w:b/>
                <w:color w:val="000000" w:themeColor="text1"/>
                <w:szCs w:val="20"/>
                <w:lang w:eastAsia="en-US"/>
              </w:rPr>
            </w:pPr>
          </w:p>
        </w:tc>
        <w:tc>
          <w:tcPr>
            <w:tcW w:w="2160" w:type="dxa"/>
            <w:tcBorders>
              <w:top w:val="single" w:sz="4" w:space="0" w:color="auto"/>
              <w:left w:val="nil"/>
              <w:bottom w:val="single" w:sz="4" w:space="0" w:color="auto"/>
              <w:right w:val="single" w:sz="4" w:space="0" w:color="auto"/>
            </w:tcBorders>
            <w:noWrap/>
            <w:vAlign w:val="bottom"/>
          </w:tcPr>
          <w:p w14:paraId="647F36B2" w14:textId="426C1388" w:rsidR="00B837B0" w:rsidRDefault="00000000" w:rsidP="33F183B2">
            <w:pPr>
              <w:spacing w:after="0"/>
              <w:jc w:val="left"/>
              <w:rPr>
                <w:rFonts w:ascii="Cambria" w:eastAsia="Times New Roman" w:hAnsi="Cambria" w:cs="Arial"/>
                <w:b/>
                <w:bCs/>
                <w:color w:val="000000" w:themeColor="text1"/>
                <w:lang w:eastAsia="en-US"/>
              </w:rPr>
            </w:pPr>
            <w:bookmarkStart w:id="95" w:name="_MON_1817543667"/>
            <w:bookmarkEnd w:id="95"/>
            <w:r>
              <w:rPr>
                <w:rFonts w:ascii="Cambria" w:eastAsia="Times New Roman" w:hAnsi="Cambria" w:cs="Arial"/>
                <w:b/>
                <w:bCs/>
                <w:color w:val="000000" w:themeColor="text1"/>
                <w:lang w:eastAsia="en-US"/>
              </w:rPr>
              <w:pict w14:anchorId="4736107D">
                <v:shape id="_x0000_i1026" type="#_x0000_t75" style="width:76.6pt;height:48.75pt">
                  <v:imagedata r:id="rId23" o:title=""/>
                </v:shape>
              </w:pict>
            </w:r>
          </w:p>
        </w:tc>
        <w:tc>
          <w:tcPr>
            <w:tcW w:w="2816" w:type="dxa"/>
            <w:tcBorders>
              <w:top w:val="single" w:sz="4" w:space="0" w:color="auto"/>
              <w:left w:val="nil"/>
              <w:bottom w:val="single" w:sz="4" w:space="0" w:color="auto"/>
              <w:right w:val="single" w:sz="4" w:space="0" w:color="auto"/>
            </w:tcBorders>
            <w:noWrap/>
            <w:vAlign w:val="bottom"/>
          </w:tcPr>
          <w:p w14:paraId="7F622C84" w14:textId="7E1892A0" w:rsidR="00765CB2" w:rsidRPr="00935718" w:rsidRDefault="00765CB2" w:rsidP="00E224EA">
            <w:pPr>
              <w:spacing w:after="0"/>
              <w:jc w:val="left"/>
              <w:rPr>
                <w:rFonts w:ascii="Cambria" w:eastAsia="Times New Roman" w:hAnsi="Cambria" w:cs="Arial"/>
                <w:b/>
                <w:color w:val="000000" w:themeColor="text1"/>
                <w:szCs w:val="20"/>
                <w:lang w:eastAsia="en-US"/>
              </w:rPr>
            </w:pPr>
          </w:p>
        </w:tc>
      </w:tr>
      <w:tr w:rsidR="00731218" w:rsidRPr="00935718" w14:paraId="43F6001F" w14:textId="77777777" w:rsidTr="00FC72B3">
        <w:trPr>
          <w:trHeight w:val="1227"/>
        </w:trPr>
        <w:tc>
          <w:tcPr>
            <w:tcW w:w="3780" w:type="dxa"/>
            <w:tcBorders>
              <w:top w:val="single" w:sz="4" w:space="0" w:color="auto"/>
              <w:left w:val="single" w:sz="4" w:space="0" w:color="auto"/>
              <w:bottom w:val="single" w:sz="4" w:space="0" w:color="auto"/>
              <w:right w:val="single" w:sz="4" w:space="0" w:color="auto"/>
            </w:tcBorders>
            <w:noWrap/>
            <w:vAlign w:val="bottom"/>
          </w:tcPr>
          <w:p w14:paraId="170FAFC3" w14:textId="7DD44069" w:rsidR="00731218" w:rsidRPr="00896912" w:rsidRDefault="00896912" w:rsidP="00E224EA">
            <w:pPr>
              <w:spacing w:after="0"/>
              <w:jc w:val="left"/>
              <w:rPr>
                <w:rFonts w:ascii="Cambria" w:eastAsia="Times New Roman" w:hAnsi="Cambria" w:cs="Arial"/>
                <w:bCs/>
                <w:color w:val="000000" w:themeColor="text1"/>
                <w:szCs w:val="20"/>
                <w:lang w:eastAsia="en-US"/>
              </w:rPr>
            </w:pPr>
            <w:r w:rsidRPr="00FC72B3">
              <w:rPr>
                <w:rFonts w:ascii="Cambria" w:eastAsia="Times New Roman" w:hAnsi="Cambria" w:cs="Arial"/>
                <w:bCs/>
                <w:color w:val="000000" w:themeColor="text1"/>
                <w:szCs w:val="20"/>
                <w:lang w:eastAsia="en-US"/>
              </w:rPr>
              <w:t xml:space="preserve">SAP </w:t>
            </w:r>
            <w:r>
              <w:rPr>
                <w:rFonts w:ascii="Cambria" w:eastAsia="Times New Roman" w:hAnsi="Cambria" w:cs="Arial"/>
                <w:bCs/>
                <w:color w:val="000000" w:themeColor="text1"/>
                <w:szCs w:val="20"/>
                <w:lang w:eastAsia="en-US"/>
              </w:rPr>
              <w:t>Vendor Integration</w:t>
            </w:r>
          </w:p>
        </w:tc>
        <w:tc>
          <w:tcPr>
            <w:tcW w:w="2160" w:type="dxa"/>
            <w:tcBorders>
              <w:top w:val="single" w:sz="4" w:space="0" w:color="auto"/>
              <w:left w:val="nil"/>
              <w:bottom w:val="single" w:sz="4" w:space="0" w:color="auto"/>
              <w:right w:val="single" w:sz="4" w:space="0" w:color="auto"/>
            </w:tcBorders>
            <w:noWrap/>
            <w:vAlign w:val="bottom"/>
          </w:tcPr>
          <w:p w14:paraId="4FD6915F" w14:textId="0C21C202" w:rsidR="00731218" w:rsidRDefault="00000000" w:rsidP="33F183B2">
            <w:pPr>
              <w:spacing w:after="0"/>
              <w:jc w:val="left"/>
              <w:rPr>
                <w:rFonts w:ascii="Cambria" w:eastAsia="Times New Roman" w:hAnsi="Cambria" w:cs="Arial"/>
                <w:b/>
                <w:bCs/>
                <w:color w:val="000000" w:themeColor="text1"/>
                <w:lang w:eastAsia="en-US"/>
              </w:rPr>
            </w:pPr>
            <w:bookmarkStart w:id="96" w:name="_MON_1817543675"/>
            <w:bookmarkEnd w:id="96"/>
            <w:r>
              <w:rPr>
                <w:rFonts w:ascii="Cambria" w:eastAsia="Times New Roman" w:hAnsi="Cambria" w:cs="Arial"/>
                <w:b/>
                <w:bCs/>
                <w:color w:val="000000" w:themeColor="text1"/>
                <w:lang w:eastAsia="en-US"/>
              </w:rPr>
              <w:pict w14:anchorId="061C7449">
                <v:shape id="_x0000_i1027" type="#_x0000_t75" style="width:76.6pt;height:48.75pt">
                  <v:imagedata r:id="rId24" o:title=""/>
                </v:shape>
              </w:pict>
            </w:r>
          </w:p>
        </w:tc>
        <w:tc>
          <w:tcPr>
            <w:tcW w:w="2816" w:type="dxa"/>
            <w:tcBorders>
              <w:top w:val="single" w:sz="4" w:space="0" w:color="auto"/>
              <w:left w:val="nil"/>
              <w:bottom w:val="single" w:sz="4" w:space="0" w:color="auto"/>
              <w:right w:val="single" w:sz="4" w:space="0" w:color="auto"/>
            </w:tcBorders>
            <w:noWrap/>
            <w:vAlign w:val="bottom"/>
          </w:tcPr>
          <w:p w14:paraId="7593D8ED" w14:textId="77777777" w:rsidR="00731218" w:rsidRPr="00935718" w:rsidRDefault="00731218" w:rsidP="00E224EA">
            <w:pPr>
              <w:spacing w:after="0"/>
              <w:jc w:val="left"/>
              <w:rPr>
                <w:rFonts w:ascii="Cambria" w:eastAsia="Times New Roman" w:hAnsi="Cambria" w:cs="Arial"/>
                <w:b/>
                <w:color w:val="000000" w:themeColor="text1"/>
                <w:szCs w:val="20"/>
                <w:lang w:eastAsia="en-US"/>
              </w:rPr>
            </w:pPr>
          </w:p>
        </w:tc>
      </w:tr>
      <w:tr w:rsidR="00731218" w:rsidRPr="00935718" w14:paraId="3BC29643" w14:textId="77777777" w:rsidTr="00FC72B3">
        <w:trPr>
          <w:trHeight w:val="1227"/>
        </w:trPr>
        <w:tc>
          <w:tcPr>
            <w:tcW w:w="3780" w:type="dxa"/>
            <w:tcBorders>
              <w:top w:val="single" w:sz="4" w:space="0" w:color="auto"/>
              <w:left w:val="single" w:sz="4" w:space="0" w:color="auto"/>
              <w:bottom w:val="single" w:sz="4" w:space="0" w:color="auto"/>
              <w:right w:val="single" w:sz="4" w:space="0" w:color="auto"/>
            </w:tcBorders>
            <w:noWrap/>
            <w:vAlign w:val="bottom"/>
          </w:tcPr>
          <w:p w14:paraId="52B7F467" w14:textId="23BBDF15" w:rsidR="00896912" w:rsidRPr="00FC72B3" w:rsidRDefault="00896912" w:rsidP="00896912">
            <w:pPr>
              <w:spacing w:after="0"/>
              <w:jc w:val="left"/>
              <w:rPr>
                <w:rFonts w:ascii="Cambria" w:eastAsia="Times New Roman" w:hAnsi="Cambria" w:cs="Arial"/>
                <w:bCs/>
                <w:color w:val="000000" w:themeColor="text1"/>
                <w:szCs w:val="20"/>
                <w:lang w:eastAsia="en-US"/>
              </w:rPr>
            </w:pPr>
            <w:r w:rsidRPr="00FC72B3">
              <w:rPr>
                <w:rFonts w:ascii="Cambria" w:eastAsia="Times New Roman" w:hAnsi="Cambria" w:cs="Arial"/>
                <w:bCs/>
                <w:color w:val="000000" w:themeColor="text1"/>
                <w:szCs w:val="20"/>
                <w:lang w:eastAsia="en-US"/>
              </w:rPr>
              <w:t>SAP</w:t>
            </w:r>
            <w:r>
              <w:rPr>
                <w:rFonts w:ascii="Cambria" w:eastAsia="Times New Roman" w:hAnsi="Cambria" w:cs="Arial"/>
                <w:bCs/>
                <w:color w:val="000000" w:themeColor="text1"/>
                <w:szCs w:val="20"/>
                <w:lang w:eastAsia="en-US"/>
              </w:rPr>
              <w:t xml:space="preserve"> FI Integration</w:t>
            </w:r>
          </w:p>
          <w:p w14:paraId="556DCCC9" w14:textId="77777777" w:rsidR="00731218" w:rsidRDefault="00731218" w:rsidP="00E224EA">
            <w:pPr>
              <w:spacing w:after="0"/>
              <w:jc w:val="left"/>
              <w:rPr>
                <w:rFonts w:ascii="Cambria" w:eastAsia="Times New Roman" w:hAnsi="Cambria" w:cs="Arial"/>
                <w:b/>
                <w:color w:val="000000" w:themeColor="text1"/>
                <w:szCs w:val="20"/>
                <w:lang w:eastAsia="en-US"/>
              </w:rPr>
            </w:pPr>
          </w:p>
        </w:tc>
        <w:tc>
          <w:tcPr>
            <w:tcW w:w="2160" w:type="dxa"/>
            <w:tcBorders>
              <w:top w:val="single" w:sz="4" w:space="0" w:color="auto"/>
              <w:left w:val="nil"/>
              <w:bottom w:val="single" w:sz="4" w:space="0" w:color="auto"/>
              <w:right w:val="single" w:sz="4" w:space="0" w:color="auto"/>
            </w:tcBorders>
            <w:noWrap/>
            <w:vAlign w:val="bottom"/>
          </w:tcPr>
          <w:p w14:paraId="70561741" w14:textId="140A23F4" w:rsidR="00731218" w:rsidRDefault="00000000" w:rsidP="33F183B2">
            <w:pPr>
              <w:spacing w:after="0"/>
              <w:jc w:val="left"/>
              <w:rPr>
                <w:rFonts w:ascii="Cambria" w:eastAsia="Times New Roman" w:hAnsi="Cambria" w:cs="Arial"/>
                <w:b/>
                <w:bCs/>
                <w:color w:val="000000" w:themeColor="text1"/>
                <w:lang w:eastAsia="en-US"/>
              </w:rPr>
            </w:pPr>
            <w:bookmarkStart w:id="97" w:name="_MON_1817543690"/>
            <w:bookmarkEnd w:id="97"/>
            <w:r>
              <w:rPr>
                <w:rFonts w:ascii="Cambria" w:eastAsia="Times New Roman" w:hAnsi="Cambria" w:cs="Arial"/>
                <w:b/>
                <w:bCs/>
                <w:color w:val="000000" w:themeColor="text1"/>
                <w:lang w:eastAsia="en-US"/>
              </w:rPr>
              <w:pict w14:anchorId="641212CB">
                <v:shape id="_x0000_i1028" type="#_x0000_t75" style="width:76.6pt;height:48.75pt">
                  <v:imagedata r:id="rId25" o:title=""/>
                </v:shape>
              </w:pict>
            </w:r>
          </w:p>
        </w:tc>
        <w:tc>
          <w:tcPr>
            <w:tcW w:w="2816" w:type="dxa"/>
            <w:tcBorders>
              <w:top w:val="single" w:sz="4" w:space="0" w:color="auto"/>
              <w:left w:val="nil"/>
              <w:bottom w:val="single" w:sz="4" w:space="0" w:color="auto"/>
              <w:right w:val="single" w:sz="4" w:space="0" w:color="auto"/>
            </w:tcBorders>
            <w:noWrap/>
            <w:vAlign w:val="bottom"/>
          </w:tcPr>
          <w:p w14:paraId="31C70975" w14:textId="77777777" w:rsidR="00731218" w:rsidRPr="00935718" w:rsidRDefault="00731218" w:rsidP="00E224EA">
            <w:pPr>
              <w:spacing w:after="0"/>
              <w:jc w:val="left"/>
              <w:rPr>
                <w:rFonts w:ascii="Cambria" w:eastAsia="Times New Roman" w:hAnsi="Cambria" w:cs="Arial"/>
                <w:b/>
                <w:color w:val="000000" w:themeColor="text1"/>
                <w:szCs w:val="20"/>
                <w:lang w:eastAsia="en-US"/>
              </w:rPr>
            </w:pPr>
          </w:p>
        </w:tc>
      </w:tr>
      <w:tr w:rsidR="00731218" w:rsidRPr="00935718" w14:paraId="7EE9938F" w14:textId="77777777" w:rsidTr="00FC72B3">
        <w:trPr>
          <w:trHeight w:val="1227"/>
        </w:trPr>
        <w:tc>
          <w:tcPr>
            <w:tcW w:w="3780" w:type="dxa"/>
            <w:tcBorders>
              <w:top w:val="single" w:sz="4" w:space="0" w:color="auto"/>
              <w:left w:val="single" w:sz="4" w:space="0" w:color="auto"/>
              <w:bottom w:val="single" w:sz="4" w:space="0" w:color="auto"/>
              <w:right w:val="single" w:sz="4" w:space="0" w:color="auto"/>
            </w:tcBorders>
            <w:noWrap/>
            <w:vAlign w:val="bottom"/>
          </w:tcPr>
          <w:p w14:paraId="7969DBE0" w14:textId="2EF32CFB" w:rsidR="00896912" w:rsidRPr="00FC72B3" w:rsidRDefault="00896912" w:rsidP="00896912">
            <w:pPr>
              <w:spacing w:after="0"/>
              <w:jc w:val="left"/>
              <w:rPr>
                <w:rFonts w:ascii="Cambria" w:eastAsia="Times New Roman" w:hAnsi="Cambria" w:cs="Arial"/>
                <w:bCs/>
                <w:color w:val="000000" w:themeColor="text1"/>
                <w:szCs w:val="20"/>
                <w:lang w:eastAsia="en-US"/>
              </w:rPr>
            </w:pPr>
            <w:r w:rsidRPr="00FC72B3">
              <w:rPr>
                <w:rFonts w:ascii="Cambria" w:eastAsia="Times New Roman" w:hAnsi="Cambria" w:cs="Arial"/>
                <w:bCs/>
                <w:color w:val="000000" w:themeColor="text1"/>
                <w:szCs w:val="20"/>
                <w:lang w:eastAsia="en-US"/>
              </w:rPr>
              <w:t xml:space="preserve">SAP </w:t>
            </w:r>
            <w:r>
              <w:rPr>
                <w:rFonts w:ascii="Cambria" w:eastAsia="Times New Roman" w:hAnsi="Cambria" w:cs="Arial"/>
                <w:bCs/>
                <w:color w:val="000000" w:themeColor="text1"/>
                <w:szCs w:val="20"/>
                <w:lang w:eastAsia="en-US"/>
              </w:rPr>
              <w:t>Integration - BRD</w:t>
            </w:r>
          </w:p>
          <w:p w14:paraId="59D01EFC" w14:textId="77777777" w:rsidR="00731218" w:rsidRDefault="00731218" w:rsidP="00E224EA">
            <w:pPr>
              <w:spacing w:after="0"/>
              <w:jc w:val="left"/>
              <w:rPr>
                <w:rFonts w:ascii="Cambria" w:eastAsia="Times New Roman" w:hAnsi="Cambria" w:cs="Arial"/>
                <w:b/>
                <w:color w:val="000000" w:themeColor="text1"/>
                <w:szCs w:val="20"/>
                <w:lang w:eastAsia="en-US"/>
              </w:rPr>
            </w:pPr>
          </w:p>
        </w:tc>
        <w:tc>
          <w:tcPr>
            <w:tcW w:w="2160" w:type="dxa"/>
            <w:tcBorders>
              <w:top w:val="single" w:sz="4" w:space="0" w:color="auto"/>
              <w:left w:val="nil"/>
              <w:bottom w:val="single" w:sz="4" w:space="0" w:color="auto"/>
              <w:right w:val="single" w:sz="4" w:space="0" w:color="auto"/>
            </w:tcBorders>
            <w:noWrap/>
            <w:vAlign w:val="bottom"/>
          </w:tcPr>
          <w:p w14:paraId="20418AF5" w14:textId="6F9AA046" w:rsidR="00731218" w:rsidRDefault="00000000" w:rsidP="33F183B2">
            <w:pPr>
              <w:spacing w:after="0"/>
              <w:jc w:val="left"/>
              <w:rPr>
                <w:rFonts w:ascii="Cambria" w:eastAsia="Times New Roman" w:hAnsi="Cambria" w:cs="Arial"/>
                <w:b/>
                <w:bCs/>
                <w:color w:val="000000" w:themeColor="text1"/>
                <w:lang w:eastAsia="en-US"/>
              </w:rPr>
            </w:pPr>
            <w:bookmarkStart w:id="98" w:name="_MON_1817543720"/>
            <w:bookmarkEnd w:id="98"/>
            <w:r>
              <w:rPr>
                <w:rFonts w:ascii="Cambria" w:eastAsia="Times New Roman" w:hAnsi="Cambria" w:cs="Arial"/>
                <w:b/>
                <w:bCs/>
                <w:color w:val="000000" w:themeColor="text1"/>
                <w:lang w:eastAsia="en-US"/>
              </w:rPr>
              <w:pict w14:anchorId="1A038236">
                <v:shape id="_x0000_i1029" type="#_x0000_t75" style="width:76.6pt;height:48.75pt">
                  <v:imagedata r:id="rId26" o:title=""/>
                </v:shape>
              </w:pict>
            </w:r>
          </w:p>
        </w:tc>
        <w:tc>
          <w:tcPr>
            <w:tcW w:w="2816" w:type="dxa"/>
            <w:tcBorders>
              <w:top w:val="single" w:sz="4" w:space="0" w:color="auto"/>
              <w:left w:val="nil"/>
              <w:bottom w:val="single" w:sz="4" w:space="0" w:color="auto"/>
              <w:right w:val="single" w:sz="4" w:space="0" w:color="auto"/>
            </w:tcBorders>
            <w:noWrap/>
            <w:vAlign w:val="bottom"/>
          </w:tcPr>
          <w:p w14:paraId="0D7C9194" w14:textId="77777777" w:rsidR="00731218" w:rsidRPr="00935718" w:rsidRDefault="00731218" w:rsidP="00E224EA">
            <w:pPr>
              <w:spacing w:after="0"/>
              <w:jc w:val="left"/>
              <w:rPr>
                <w:rFonts w:ascii="Cambria" w:eastAsia="Times New Roman" w:hAnsi="Cambria" w:cs="Arial"/>
                <w:b/>
                <w:color w:val="000000" w:themeColor="text1"/>
                <w:szCs w:val="20"/>
                <w:lang w:eastAsia="en-US"/>
              </w:rPr>
            </w:pPr>
          </w:p>
        </w:tc>
      </w:tr>
      <w:tr w:rsidR="00B4671F" w:rsidRPr="00935718" w14:paraId="7A280159" w14:textId="77777777" w:rsidTr="00FC72B3">
        <w:trPr>
          <w:trHeight w:val="1227"/>
        </w:trPr>
        <w:tc>
          <w:tcPr>
            <w:tcW w:w="3780" w:type="dxa"/>
            <w:tcBorders>
              <w:top w:val="single" w:sz="4" w:space="0" w:color="auto"/>
              <w:left w:val="single" w:sz="4" w:space="0" w:color="auto"/>
              <w:bottom w:val="single" w:sz="4" w:space="0" w:color="auto"/>
              <w:right w:val="single" w:sz="4" w:space="0" w:color="auto"/>
            </w:tcBorders>
            <w:noWrap/>
            <w:vAlign w:val="bottom"/>
          </w:tcPr>
          <w:p w14:paraId="19EF18DA" w14:textId="7B1405DF" w:rsidR="00B4671F" w:rsidRPr="00FC72B3" w:rsidRDefault="00B4671F" w:rsidP="00896912">
            <w:pPr>
              <w:spacing w:after="0"/>
              <w:jc w:val="left"/>
              <w:rPr>
                <w:rFonts w:ascii="Cambria" w:eastAsia="Times New Roman" w:hAnsi="Cambria" w:cs="Arial"/>
                <w:bCs/>
                <w:color w:val="000000" w:themeColor="text1"/>
                <w:szCs w:val="20"/>
                <w:lang w:eastAsia="en-US"/>
              </w:rPr>
            </w:pPr>
            <w:r>
              <w:rPr>
                <w:rFonts w:ascii="Cambria" w:eastAsia="Times New Roman" w:hAnsi="Cambria" w:cs="Arial"/>
                <w:bCs/>
                <w:color w:val="000000" w:themeColor="text1"/>
                <w:szCs w:val="20"/>
                <w:lang w:eastAsia="en-US"/>
              </w:rPr>
              <w:t>Customer and Vendor Fields</w:t>
            </w:r>
          </w:p>
        </w:tc>
        <w:tc>
          <w:tcPr>
            <w:tcW w:w="2160" w:type="dxa"/>
            <w:tcBorders>
              <w:top w:val="single" w:sz="4" w:space="0" w:color="auto"/>
              <w:left w:val="nil"/>
              <w:bottom w:val="single" w:sz="4" w:space="0" w:color="auto"/>
              <w:right w:val="single" w:sz="4" w:space="0" w:color="auto"/>
            </w:tcBorders>
            <w:noWrap/>
            <w:vAlign w:val="bottom"/>
          </w:tcPr>
          <w:p w14:paraId="04992A75" w14:textId="135BA806" w:rsidR="00B4671F" w:rsidRDefault="00000000" w:rsidP="33F183B2">
            <w:pPr>
              <w:spacing w:after="0"/>
              <w:jc w:val="left"/>
              <w:rPr>
                <w:rFonts w:ascii="Cambria" w:eastAsia="Times New Roman" w:hAnsi="Cambria" w:cs="Arial"/>
                <w:b/>
                <w:bCs/>
                <w:color w:val="000000" w:themeColor="text1"/>
                <w:lang w:eastAsia="en-US"/>
              </w:rPr>
            </w:pPr>
            <w:r>
              <w:pict w14:anchorId="08392561">
                <v:shape id="_x0000_i1030" type="#_x0000_t75" style="width:77.15pt;height:49.55pt">
                  <v:imagedata r:id="rId27" o:title=""/>
                </v:shape>
              </w:pict>
            </w:r>
            <w:commentRangeStart w:id="99"/>
            <w:commentRangeStart w:id="100"/>
            <w:commentRangeEnd w:id="99"/>
            <w:r w:rsidR="00B4671F">
              <w:rPr>
                <w:rStyle w:val="CommentReference"/>
              </w:rPr>
              <w:commentReference w:id="99"/>
            </w:r>
            <w:commentRangeEnd w:id="100"/>
            <w:r w:rsidR="00FF1A67">
              <w:rPr>
                <w:rStyle w:val="CommentReference"/>
              </w:rPr>
              <w:commentReference w:id="100"/>
            </w:r>
          </w:p>
        </w:tc>
        <w:tc>
          <w:tcPr>
            <w:tcW w:w="2816" w:type="dxa"/>
            <w:tcBorders>
              <w:top w:val="single" w:sz="4" w:space="0" w:color="auto"/>
              <w:left w:val="nil"/>
              <w:bottom w:val="single" w:sz="4" w:space="0" w:color="auto"/>
              <w:right w:val="single" w:sz="4" w:space="0" w:color="auto"/>
            </w:tcBorders>
            <w:noWrap/>
            <w:vAlign w:val="bottom"/>
          </w:tcPr>
          <w:p w14:paraId="02FE8B05" w14:textId="77777777" w:rsidR="00B4671F" w:rsidRPr="00935718" w:rsidRDefault="00B4671F" w:rsidP="00E224EA">
            <w:pPr>
              <w:spacing w:after="0"/>
              <w:jc w:val="left"/>
              <w:rPr>
                <w:rFonts w:ascii="Cambria" w:eastAsia="Times New Roman" w:hAnsi="Cambria" w:cs="Arial"/>
                <w:b/>
                <w:color w:val="000000" w:themeColor="text1"/>
                <w:szCs w:val="20"/>
                <w:lang w:eastAsia="en-US"/>
              </w:rPr>
            </w:pPr>
          </w:p>
        </w:tc>
      </w:tr>
      <w:bookmarkEnd w:id="86"/>
      <w:bookmarkEnd w:id="87"/>
      <w:bookmarkEnd w:id="88"/>
    </w:tbl>
    <w:p w14:paraId="3567AFA7" w14:textId="77777777" w:rsidR="003A72E8" w:rsidRPr="00935718" w:rsidRDefault="003A72E8">
      <w:pPr>
        <w:rPr>
          <w:rFonts w:ascii="Cambria" w:eastAsia="Times New Roman" w:hAnsi="Cambria" w:cs="Arial"/>
          <w:color w:val="000000" w:themeColor="text1"/>
          <w:szCs w:val="20"/>
          <w:lang w:eastAsia="en-US"/>
        </w:rPr>
      </w:pPr>
    </w:p>
    <w:sectPr w:rsidR="003A72E8" w:rsidRPr="00935718" w:rsidSect="00193904">
      <w:headerReference w:type="even" r:id="rId28"/>
      <w:headerReference w:type="default" r:id="rId29"/>
      <w:footerReference w:type="even" r:id="rId30"/>
      <w:footerReference w:type="default" r:id="rId31"/>
      <w:headerReference w:type="first" r:id="rId32"/>
      <w:footerReference w:type="first" r:id="rId33"/>
      <w:pgSz w:w="11906" w:h="16838" w:code="9"/>
      <w:pgMar w:top="2336" w:right="1418" w:bottom="1418"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Mohammad B. Dalqamoni" w:date="2025-08-30T14:35:00Z" w:initials="MBD">
    <w:p w14:paraId="37E64AAF" w14:textId="3A5AAEE9" w:rsidR="00E22972" w:rsidRPr="00E22972" w:rsidRDefault="00E22972">
      <w:pPr>
        <w:pStyle w:val="CommentText"/>
        <w:rPr>
          <w:lang w:val="en-US"/>
        </w:rPr>
      </w:pPr>
      <w:r>
        <w:rPr>
          <w:rStyle w:val="CommentReference"/>
        </w:rPr>
        <w:annotationRef/>
      </w:r>
      <w:r>
        <w:rPr>
          <w:lang w:val="en-US"/>
        </w:rPr>
        <w:t xml:space="preserve">We do not have Sales &amp; procurement modules. </w:t>
      </w:r>
    </w:p>
  </w:comment>
  <w:comment w:id="22" w:author="Mohsin Raza" w:date="2025-09-03T20:11:00Z" w:initials="MR">
    <w:p w14:paraId="51653F97" w14:textId="4ABBF8B9" w:rsidR="00F4600C" w:rsidRDefault="00F4600C">
      <w:pPr>
        <w:pStyle w:val="CommentText"/>
      </w:pPr>
      <w:r>
        <w:rPr>
          <w:rStyle w:val="CommentReference"/>
        </w:rPr>
        <w:annotationRef/>
      </w:r>
      <w:r>
        <w:t>Removed</w:t>
      </w:r>
    </w:p>
  </w:comment>
  <w:comment w:id="31" w:author="Islam Amr" w:date="2025-09-01T15:01:00Z" w:initials="IA">
    <w:p w14:paraId="180810FB" w14:textId="77777777" w:rsidR="00D47FE5" w:rsidRDefault="00D47FE5" w:rsidP="00D47FE5">
      <w:pPr>
        <w:pStyle w:val="CommentText"/>
        <w:jc w:val="left"/>
      </w:pPr>
      <w:r>
        <w:rPr>
          <w:rStyle w:val="CommentReference"/>
        </w:rPr>
        <w:annotationRef/>
      </w:r>
      <w:r>
        <w:t>It should be Transact (Temenos system) and the diagram can also be changed</w:t>
      </w:r>
    </w:p>
  </w:comment>
  <w:comment w:id="32" w:author="Mohsin Raza" w:date="2025-09-03T20:11:00Z" w:initials="MR">
    <w:p w14:paraId="32083365" w14:textId="468DFC29" w:rsidR="00F4600C" w:rsidRDefault="00F4600C">
      <w:pPr>
        <w:pStyle w:val="CommentText"/>
      </w:pPr>
      <w:r>
        <w:rPr>
          <w:rStyle w:val="CommentReference"/>
        </w:rPr>
        <w:annotationRef/>
      </w:r>
      <w:r>
        <w:t>This is the current process that is why kastle is written here.</w:t>
      </w:r>
    </w:p>
  </w:comment>
  <w:comment w:id="35" w:author="Islam Amr" w:date="2025-09-01T15:03:00Z" w:initials="IA">
    <w:p w14:paraId="2313388A" w14:textId="77777777" w:rsidR="00D47FE5" w:rsidRDefault="00D47FE5" w:rsidP="00D47FE5">
      <w:pPr>
        <w:pStyle w:val="CommentText"/>
        <w:jc w:val="left"/>
      </w:pPr>
      <w:r>
        <w:rPr>
          <w:rStyle w:val="CommentReference"/>
        </w:rPr>
        <w:annotationRef/>
      </w:r>
      <w:r>
        <w:t>Transact</w:t>
      </w:r>
    </w:p>
  </w:comment>
  <w:comment w:id="36" w:author="Mohsin Raza" w:date="2025-09-03T20:15:00Z" w:initials="MR">
    <w:p w14:paraId="500F9838" w14:textId="314F3A48" w:rsidR="00F4600C" w:rsidRDefault="00F4600C">
      <w:pPr>
        <w:pStyle w:val="CommentText"/>
      </w:pPr>
      <w:r>
        <w:rPr>
          <w:rStyle w:val="CommentReference"/>
        </w:rPr>
        <w:annotationRef/>
      </w:r>
      <w:r>
        <w:t>Current Process</w:t>
      </w:r>
    </w:p>
  </w:comment>
  <w:comment w:id="40" w:author="Mohammad B. Dalqamoni" w:date="2025-08-30T14:52:00Z" w:initials="MBD">
    <w:p w14:paraId="17071A72" w14:textId="70772EF5" w:rsidR="00C849F1" w:rsidRDefault="00C849F1">
      <w:pPr>
        <w:pStyle w:val="CommentText"/>
      </w:pPr>
      <w:r>
        <w:rPr>
          <w:rStyle w:val="CommentReference"/>
        </w:rPr>
        <w:annotationRef/>
      </w:r>
      <w:r>
        <w:t xml:space="preserve">And vendor master data </w:t>
      </w:r>
    </w:p>
  </w:comment>
  <w:comment w:id="41" w:author="Mohammad B. Dalqamoni" w:date="2025-08-30T14:52:00Z" w:initials="MBD">
    <w:p w14:paraId="3E2E3B53" w14:textId="0EA6A9B6" w:rsidR="00C849F1" w:rsidRDefault="00C849F1">
      <w:pPr>
        <w:pStyle w:val="CommentText"/>
      </w:pPr>
      <w:r>
        <w:rPr>
          <w:rStyle w:val="CommentReference"/>
        </w:rPr>
        <w:annotationRef/>
      </w:r>
    </w:p>
  </w:comment>
  <w:comment w:id="42" w:author="Mohsin Raza" w:date="2025-09-03T20:16:00Z" w:initials="MR">
    <w:p w14:paraId="6419D557" w14:textId="63E58627" w:rsidR="00F4600C" w:rsidRDefault="00F4600C">
      <w:pPr>
        <w:pStyle w:val="CommentText"/>
      </w:pPr>
      <w:r>
        <w:rPr>
          <w:rStyle w:val="CommentReference"/>
        </w:rPr>
        <w:annotationRef/>
      </w:r>
      <w:r>
        <w:t>Added</w:t>
      </w:r>
    </w:p>
  </w:comment>
  <w:comment w:id="44" w:author="Mohammad B. Dalqamoni" w:date="2025-08-30T14:54:00Z" w:initials="MBD">
    <w:p w14:paraId="0FFC26F3" w14:textId="7AAC23EA" w:rsidR="00C849F1" w:rsidRDefault="00C849F1">
      <w:pPr>
        <w:pStyle w:val="CommentText"/>
      </w:pPr>
      <w:r>
        <w:rPr>
          <w:rStyle w:val="CommentReference"/>
        </w:rPr>
        <w:annotationRef/>
      </w:r>
      <w:r>
        <w:t>Add all required Doc types</w:t>
      </w:r>
    </w:p>
  </w:comment>
  <w:comment w:id="45" w:author="Mohsin Raza" w:date="2025-09-03T20:19:00Z" w:initials="MR">
    <w:p w14:paraId="3765B6F5" w14:textId="708EB26C" w:rsidR="00F4600C" w:rsidRDefault="00F4600C">
      <w:pPr>
        <w:pStyle w:val="CommentText"/>
      </w:pPr>
      <w:r>
        <w:rPr>
          <w:rStyle w:val="CommentReference"/>
        </w:rPr>
        <w:annotationRef/>
      </w:r>
      <w:r>
        <w:t>Added.</w:t>
      </w:r>
    </w:p>
  </w:comment>
  <w:comment w:id="46" w:author="Islam Amr" w:date="2025-09-01T15:09:00Z" w:initials="IA">
    <w:p w14:paraId="53C8A9DB" w14:textId="77777777" w:rsidR="00D47FE5" w:rsidRDefault="00D47FE5" w:rsidP="00D47FE5">
      <w:pPr>
        <w:pStyle w:val="CommentText"/>
        <w:jc w:val="left"/>
      </w:pPr>
      <w:r>
        <w:rPr>
          <w:rStyle w:val="CommentReference"/>
        </w:rPr>
        <w:annotationRef/>
      </w:r>
      <w:r>
        <w:t>As per last session with business it will be used for Main Contract number</w:t>
      </w:r>
    </w:p>
  </w:comment>
  <w:comment w:id="47" w:author="Mohsin Raza" w:date="2025-09-03T20:19:00Z" w:initials="MR">
    <w:p w14:paraId="2D5FD624" w14:textId="6534A2C0" w:rsidR="00F4600C" w:rsidRDefault="00F4600C">
      <w:pPr>
        <w:pStyle w:val="CommentText"/>
      </w:pPr>
      <w:r>
        <w:rPr>
          <w:rStyle w:val="CommentReference"/>
        </w:rPr>
        <w:annotationRef/>
      </w:r>
      <w:r>
        <w:t>Yes</w:t>
      </w:r>
    </w:p>
  </w:comment>
  <w:comment w:id="48" w:author="Islam Amr" w:date="2025-09-01T15:10:00Z" w:initials="IA">
    <w:p w14:paraId="027E9DB6" w14:textId="77777777" w:rsidR="00D47FE5" w:rsidRDefault="00D47FE5" w:rsidP="00D47FE5">
      <w:pPr>
        <w:pStyle w:val="CommentText"/>
        <w:jc w:val="left"/>
      </w:pPr>
      <w:r>
        <w:rPr>
          <w:rStyle w:val="CommentReference"/>
        </w:rPr>
        <w:annotationRef/>
      </w:r>
      <w:r>
        <w:rPr>
          <w:color w:val="000000"/>
        </w:rPr>
        <w:t>S :G/L</w:t>
      </w:r>
    </w:p>
    <w:p w14:paraId="4E7511BA" w14:textId="77777777" w:rsidR="00D47FE5" w:rsidRDefault="00D47FE5" w:rsidP="00D47FE5">
      <w:pPr>
        <w:pStyle w:val="CommentText"/>
        <w:jc w:val="left"/>
      </w:pPr>
      <w:r>
        <w:rPr>
          <w:color w:val="000000"/>
        </w:rPr>
        <w:t>K :Vendor</w:t>
      </w:r>
    </w:p>
    <w:p w14:paraId="308CAE19" w14:textId="77777777" w:rsidR="00D47FE5" w:rsidRDefault="00D47FE5" w:rsidP="00D47FE5">
      <w:pPr>
        <w:pStyle w:val="CommentText"/>
        <w:jc w:val="left"/>
      </w:pPr>
      <w:r>
        <w:rPr>
          <w:color w:val="000000"/>
        </w:rPr>
        <w:t>D :Customer</w:t>
      </w:r>
    </w:p>
  </w:comment>
  <w:comment w:id="49" w:author="Mohsin Raza" w:date="2025-09-03T20:21:00Z" w:initials="MR">
    <w:p w14:paraId="62A9AA36" w14:textId="32F04BBF" w:rsidR="00A60A56" w:rsidRDefault="00A60A56">
      <w:pPr>
        <w:pStyle w:val="CommentText"/>
      </w:pPr>
      <w:r>
        <w:rPr>
          <w:rStyle w:val="CommentReference"/>
        </w:rPr>
        <w:annotationRef/>
      </w:r>
      <w:r>
        <w:t>Added</w:t>
      </w:r>
    </w:p>
  </w:comment>
  <w:comment w:id="50" w:author="Islam Amr" w:date="2025-09-01T15:11:00Z" w:initials="IA">
    <w:p w14:paraId="296EC9FA" w14:textId="77777777" w:rsidR="00D47FE5" w:rsidRDefault="00D47FE5" w:rsidP="00D47FE5">
      <w:pPr>
        <w:pStyle w:val="CommentText"/>
        <w:jc w:val="left"/>
      </w:pPr>
      <w:r>
        <w:rPr>
          <w:rStyle w:val="CommentReference"/>
        </w:rPr>
        <w:annotationRef/>
      </w:r>
      <w:r>
        <w:t>Then “H” other wise is “S”</w:t>
      </w:r>
    </w:p>
  </w:comment>
  <w:comment w:id="51" w:author="Mohsin Raza" w:date="2025-09-03T20:20:00Z" w:initials="MR">
    <w:p w14:paraId="74E202A9" w14:textId="7AE5F309" w:rsidR="00F4600C" w:rsidRDefault="00F4600C">
      <w:pPr>
        <w:pStyle w:val="CommentText"/>
      </w:pPr>
      <w:r>
        <w:rPr>
          <w:rStyle w:val="CommentReference"/>
        </w:rPr>
        <w:annotationRef/>
      </w:r>
      <w:r>
        <w:t xml:space="preserve">In Transact “-“ Debit. </w:t>
      </w:r>
      <w:r w:rsidR="00A60A56">
        <w:t>I believe H is used in case of Credits?</w:t>
      </w:r>
    </w:p>
  </w:comment>
  <w:comment w:id="52" w:author="Islam Amr" w:date="2025-09-01T15:14:00Z" w:initials="IA">
    <w:p w14:paraId="3F932CCF" w14:textId="77777777" w:rsidR="007D3AE1" w:rsidRDefault="007D3AE1" w:rsidP="007D3AE1">
      <w:pPr>
        <w:pStyle w:val="CommentText"/>
        <w:jc w:val="left"/>
      </w:pPr>
      <w:r>
        <w:rPr>
          <w:rStyle w:val="CommentReference"/>
        </w:rPr>
        <w:annotationRef/>
      </w:r>
      <w:r>
        <w:rPr>
          <w:b/>
          <w:bCs/>
        </w:rPr>
        <w:t xml:space="preserve">Add </w:t>
      </w:r>
      <w:r>
        <w:rPr>
          <w:b/>
          <w:bCs/>
          <w:color w:val="000000"/>
        </w:rPr>
        <w:t>SGL_INDICATOR: Special GL indicator</w:t>
      </w:r>
      <w:r>
        <w:rPr>
          <w:color w:val="000000"/>
        </w:rPr>
        <w:t xml:space="preserve">  and its value will be created in SAP and would be specified at the time of testing</w:t>
      </w:r>
    </w:p>
  </w:comment>
  <w:comment w:id="53" w:author="Mohsin Raza" w:date="2025-09-03T20:21:00Z" w:initials="MR">
    <w:p w14:paraId="47969F33" w14:textId="4824F108" w:rsidR="00A60A56" w:rsidRDefault="00A60A56">
      <w:pPr>
        <w:pStyle w:val="CommentText"/>
      </w:pPr>
      <w:r>
        <w:rPr>
          <w:rStyle w:val="CommentReference"/>
        </w:rPr>
        <w:annotationRef/>
      </w:r>
      <w:r>
        <w:t>Can you please explain?</w:t>
      </w:r>
    </w:p>
  </w:comment>
  <w:comment w:id="54" w:author="Islam Amr" w:date="2025-09-01T15:20:00Z" w:initials="IA">
    <w:p w14:paraId="1B4279C1" w14:textId="77777777" w:rsidR="00DA5895" w:rsidRDefault="00DA5895" w:rsidP="00DA5895">
      <w:pPr>
        <w:pStyle w:val="CommentText"/>
        <w:jc w:val="left"/>
      </w:pPr>
      <w:r>
        <w:rPr>
          <w:rStyle w:val="CommentReference"/>
        </w:rPr>
        <w:annotationRef/>
      </w:r>
      <w:r>
        <w:t>Assignment number will be used for Subcontract number</w:t>
      </w:r>
    </w:p>
  </w:comment>
  <w:comment w:id="55" w:author="Mohsin Raza" w:date="2025-09-03T20:21:00Z" w:initials="MR">
    <w:p w14:paraId="4C3F93C0" w14:textId="094FBFD3" w:rsidR="00A60A56" w:rsidRDefault="00A60A56">
      <w:pPr>
        <w:pStyle w:val="CommentText"/>
      </w:pPr>
      <w:r>
        <w:rPr>
          <w:rStyle w:val="CommentReference"/>
        </w:rPr>
        <w:annotationRef/>
      </w:r>
      <w:r>
        <w:t>There is no concept of Subcontract number. As discussed in the Call. Here will be the contract number.</w:t>
      </w:r>
    </w:p>
  </w:comment>
  <w:comment w:id="56" w:author="Mohammad B. Dalqamoni" w:date="2025-08-30T14:55:00Z" w:initials="MBD">
    <w:p w14:paraId="50C40EAD" w14:textId="6C8AFF0F" w:rsidR="000B176A" w:rsidRDefault="000B176A">
      <w:pPr>
        <w:pStyle w:val="CommentText"/>
      </w:pPr>
      <w:r>
        <w:rPr>
          <w:rStyle w:val="CommentReference"/>
        </w:rPr>
        <w:annotationRef/>
      </w:r>
      <w:r>
        <w:t>If you means that related to SAP we have setupe C150 as company code ID</w:t>
      </w:r>
    </w:p>
  </w:comment>
  <w:comment w:id="57" w:author="Mohsin Raza" w:date="2025-09-03T20:22:00Z" w:initials="MR">
    <w:p w14:paraId="537EB521" w14:textId="3B40A349" w:rsidR="00A60A56" w:rsidRDefault="00A60A56">
      <w:pPr>
        <w:pStyle w:val="CommentText"/>
      </w:pPr>
      <w:r>
        <w:rPr>
          <w:rStyle w:val="CommentReference"/>
        </w:rPr>
        <w:annotationRef/>
      </w:r>
      <w:r>
        <w:t>It was agreed during field mapping discussion that it should be kept as default value and it should be 300. Please advice if this needs to be replaced by C150</w:t>
      </w:r>
    </w:p>
  </w:comment>
  <w:comment w:id="58" w:author="Mohsin Raza" w:date="2025-09-03T20:23:00Z" w:initials="MR">
    <w:p w14:paraId="39C50C4C" w14:textId="5775A536" w:rsidR="00A60A56" w:rsidRDefault="00A60A56">
      <w:pPr>
        <w:pStyle w:val="CommentText"/>
      </w:pPr>
      <w:r>
        <w:rPr>
          <w:rStyle w:val="CommentReference"/>
        </w:rPr>
        <w:annotationRef/>
      </w:r>
    </w:p>
  </w:comment>
  <w:comment w:id="59" w:author="Mohammad B. Dalqamoni" w:date="2025-09-04T08:44:00Z" w:initials="MBD">
    <w:p w14:paraId="2980CC36" w14:textId="4C55AAAC" w:rsidR="003017BA" w:rsidRDefault="003017BA">
      <w:pPr>
        <w:pStyle w:val="CommentText"/>
      </w:pPr>
      <w:r>
        <w:rPr>
          <w:rStyle w:val="CommentReference"/>
        </w:rPr>
        <w:annotationRef/>
      </w:r>
      <w:r>
        <w:t xml:space="preserve">Yes due to have 300 company code in Kastle </w:t>
      </w:r>
    </w:p>
  </w:comment>
  <w:comment w:id="60" w:author="Mohsin Raza" w:date="2025-09-09T13:57:00Z" w:initials="MR">
    <w:p w14:paraId="0B06C1C0" w14:textId="77777777" w:rsidR="002B04D3" w:rsidRDefault="002B04D3" w:rsidP="002B04D3">
      <w:pPr>
        <w:pStyle w:val="CommentText"/>
        <w:jc w:val="left"/>
      </w:pPr>
      <w:r>
        <w:rPr>
          <w:rStyle w:val="CommentReference"/>
        </w:rPr>
        <w:annotationRef/>
      </w:r>
      <w:r>
        <w:t>As agreed in the last call, 300 will be default value.</w:t>
      </w:r>
    </w:p>
  </w:comment>
  <w:comment w:id="62" w:author="Mohammad B. Dalqamoni" w:date="2025-08-30T14:55:00Z" w:initials="MBD">
    <w:p w14:paraId="03B08ED4" w14:textId="1D584ECC" w:rsidR="000B176A" w:rsidRDefault="000B176A">
      <w:pPr>
        <w:pStyle w:val="CommentText"/>
      </w:pPr>
      <w:r>
        <w:rPr>
          <w:rStyle w:val="CommentReference"/>
        </w:rPr>
        <w:annotationRef/>
      </w:r>
      <w:r>
        <w:t>We build the cost center based on product type</w:t>
      </w:r>
    </w:p>
    <w:p w14:paraId="443C4D11" w14:textId="77777777" w:rsidR="000B176A" w:rsidRDefault="000B176A">
      <w:pPr>
        <w:pStyle w:val="CommentText"/>
      </w:pPr>
    </w:p>
    <w:p w14:paraId="58655EDD" w14:textId="77777777" w:rsidR="000B176A" w:rsidRDefault="000B176A" w:rsidP="000B176A">
      <w:pPr>
        <w:spacing w:after="0"/>
        <w:rPr>
          <w:rFonts w:ascii="Microsoft Sans Serif" w:hAnsi="Microsoft Sans Serif" w:cs="Microsoft Sans Serif"/>
          <w:color w:val="000000"/>
          <w:sz w:val="22"/>
          <w:szCs w:val="22"/>
          <w:lang w:val="en-US" w:eastAsia="en-US"/>
        </w:rPr>
      </w:pPr>
      <w:r w:rsidRPr="00D17BF3">
        <w:rPr>
          <w:rFonts w:ascii="Microsoft Sans Serif" w:hAnsi="Microsoft Sans Serif" w:cs="Microsoft Sans Serif"/>
          <w:color w:val="000000"/>
          <w:sz w:val="22"/>
          <w:szCs w:val="22"/>
          <w:lang w:val="en-US" w:eastAsia="en-US"/>
        </w:rPr>
        <w:t>Default Value</w:t>
      </w:r>
      <w:r>
        <w:rPr>
          <w:rFonts w:ascii="Microsoft Sans Serif" w:hAnsi="Microsoft Sans Serif" w:cs="Microsoft Sans Serif"/>
          <w:color w:val="000000"/>
          <w:sz w:val="22"/>
          <w:szCs w:val="22"/>
          <w:lang w:val="en-US" w:eastAsia="en-US"/>
        </w:rPr>
        <w:t>s</w:t>
      </w:r>
      <w:r w:rsidRPr="00D17BF3">
        <w:rPr>
          <w:rFonts w:ascii="Microsoft Sans Serif" w:hAnsi="Microsoft Sans Serif" w:cs="Microsoft Sans Serif"/>
          <w:color w:val="000000"/>
          <w:sz w:val="22"/>
          <w:szCs w:val="22"/>
          <w:lang w:val="en-US" w:eastAsia="en-US"/>
        </w:rPr>
        <w:t xml:space="preserve"> = </w:t>
      </w:r>
    </w:p>
    <w:p w14:paraId="43F52E62" w14:textId="77777777" w:rsidR="000B176A" w:rsidRDefault="000B176A" w:rsidP="000B176A">
      <w:pPr>
        <w:spacing w:after="0"/>
        <w:rPr>
          <w:rFonts w:ascii="Microsoft Sans Serif" w:hAnsi="Microsoft Sans Serif" w:cs="Microsoft Sans Serif"/>
          <w:b/>
          <w:bCs/>
          <w:color w:val="000000"/>
          <w:sz w:val="22"/>
          <w:szCs w:val="22"/>
          <w:lang w:eastAsia="en-US"/>
        </w:rPr>
      </w:pPr>
      <w:r w:rsidRPr="00CD161B">
        <w:rPr>
          <w:rFonts w:ascii="Microsoft Sans Serif" w:hAnsi="Microsoft Sans Serif" w:cs="Microsoft Sans Serif"/>
          <w:b/>
          <w:bCs/>
          <w:color w:val="000000"/>
          <w:sz w:val="22"/>
          <w:szCs w:val="22"/>
          <w:lang w:eastAsia="en-US"/>
        </w:rPr>
        <w:t>C150-8000</w:t>
      </w:r>
      <w:r>
        <w:rPr>
          <w:rFonts w:ascii="Microsoft Sans Serif" w:hAnsi="Microsoft Sans Serif" w:cs="Microsoft Sans Serif"/>
          <w:b/>
          <w:bCs/>
          <w:color w:val="000000"/>
          <w:sz w:val="22"/>
          <w:szCs w:val="22"/>
          <w:lang w:eastAsia="en-US"/>
        </w:rPr>
        <w:t xml:space="preserve"> :</w:t>
      </w:r>
      <w:r>
        <w:t xml:space="preserve"> </w:t>
      </w:r>
      <w:r w:rsidRPr="00CD161B">
        <w:rPr>
          <w:rFonts w:ascii="Microsoft Sans Serif" w:hAnsi="Microsoft Sans Serif" w:cs="Microsoft Sans Serif"/>
          <w:b/>
          <w:bCs/>
          <w:color w:val="000000"/>
          <w:sz w:val="22"/>
          <w:szCs w:val="22"/>
          <w:lang w:eastAsia="en-US"/>
        </w:rPr>
        <w:t>Retail sales -Twrueeq</w:t>
      </w:r>
      <w:r>
        <w:rPr>
          <w:rFonts w:ascii="Microsoft Sans Serif" w:hAnsi="Microsoft Sans Serif" w:cs="Microsoft Sans Serif"/>
          <w:b/>
          <w:bCs/>
          <w:color w:val="000000"/>
          <w:sz w:val="22"/>
          <w:szCs w:val="22"/>
          <w:lang w:eastAsia="en-US"/>
        </w:rPr>
        <w:t xml:space="preserve"> , </w:t>
      </w:r>
    </w:p>
    <w:p w14:paraId="3001473C" w14:textId="77777777" w:rsidR="000B176A" w:rsidRDefault="000B176A" w:rsidP="000B176A">
      <w:pPr>
        <w:spacing w:after="0"/>
        <w:rPr>
          <w:rFonts w:ascii="Microsoft Sans Serif" w:hAnsi="Microsoft Sans Serif" w:cs="Microsoft Sans Serif"/>
          <w:b/>
          <w:bCs/>
          <w:color w:val="000000"/>
          <w:sz w:val="22"/>
          <w:szCs w:val="22"/>
          <w:lang w:eastAsia="en-US"/>
        </w:rPr>
      </w:pPr>
      <w:r w:rsidRPr="00CD161B">
        <w:rPr>
          <w:rFonts w:ascii="Microsoft Sans Serif" w:hAnsi="Microsoft Sans Serif" w:cs="Microsoft Sans Serif"/>
          <w:b/>
          <w:bCs/>
          <w:color w:val="000000"/>
          <w:sz w:val="22"/>
          <w:szCs w:val="22"/>
          <w:lang w:eastAsia="en-US"/>
        </w:rPr>
        <w:t>C150-8001</w:t>
      </w:r>
      <w:r>
        <w:rPr>
          <w:rFonts w:ascii="Microsoft Sans Serif" w:hAnsi="Microsoft Sans Serif" w:cs="Microsoft Sans Serif"/>
          <w:b/>
          <w:bCs/>
          <w:color w:val="000000"/>
          <w:sz w:val="22"/>
          <w:szCs w:val="22"/>
          <w:lang w:eastAsia="en-US"/>
        </w:rPr>
        <w:t xml:space="preserve">: </w:t>
      </w:r>
      <w:r w:rsidRPr="00CD161B">
        <w:rPr>
          <w:rFonts w:ascii="Microsoft Sans Serif" w:hAnsi="Microsoft Sans Serif" w:cs="Microsoft Sans Serif"/>
          <w:b/>
          <w:bCs/>
          <w:color w:val="000000"/>
          <w:sz w:val="22"/>
          <w:szCs w:val="22"/>
          <w:lang w:eastAsia="en-US"/>
        </w:rPr>
        <w:t>Retail sales -Ijara</w:t>
      </w:r>
      <w:r>
        <w:rPr>
          <w:rFonts w:ascii="Microsoft Sans Serif" w:hAnsi="Microsoft Sans Serif" w:cs="Microsoft Sans Serif"/>
          <w:b/>
          <w:bCs/>
          <w:color w:val="000000"/>
          <w:sz w:val="22"/>
          <w:szCs w:val="22"/>
          <w:lang w:eastAsia="en-US"/>
        </w:rPr>
        <w:t xml:space="preserve">, </w:t>
      </w:r>
    </w:p>
    <w:p w14:paraId="3C169646" w14:textId="77777777" w:rsidR="000B176A" w:rsidRDefault="000B176A" w:rsidP="000B176A">
      <w:pPr>
        <w:spacing w:after="0"/>
        <w:rPr>
          <w:rFonts w:ascii="Microsoft Sans Serif" w:hAnsi="Microsoft Sans Serif" w:cs="Microsoft Sans Serif"/>
          <w:b/>
          <w:bCs/>
          <w:color w:val="000000"/>
          <w:sz w:val="22"/>
          <w:szCs w:val="22"/>
          <w:lang w:eastAsia="en-US"/>
        </w:rPr>
      </w:pPr>
      <w:r w:rsidRPr="00CD161B">
        <w:rPr>
          <w:rFonts w:ascii="Microsoft Sans Serif" w:hAnsi="Microsoft Sans Serif" w:cs="Microsoft Sans Serif"/>
          <w:b/>
          <w:bCs/>
          <w:color w:val="000000"/>
          <w:sz w:val="22"/>
          <w:szCs w:val="22"/>
          <w:lang w:eastAsia="en-US"/>
        </w:rPr>
        <w:t>C150-800</w:t>
      </w:r>
      <w:r>
        <w:rPr>
          <w:rFonts w:ascii="Microsoft Sans Serif" w:hAnsi="Microsoft Sans Serif" w:cs="Microsoft Sans Serif"/>
          <w:b/>
          <w:bCs/>
          <w:color w:val="000000"/>
          <w:sz w:val="22"/>
          <w:szCs w:val="22"/>
          <w:lang w:eastAsia="en-US"/>
        </w:rPr>
        <w:t xml:space="preserve">2: </w:t>
      </w:r>
      <w:r w:rsidRPr="00CD161B">
        <w:rPr>
          <w:rFonts w:ascii="Microsoft Sans Serif" w:hAnsi="Microsoft Sans Serif" w:cs="Microsoft Sans Serif"/>
          <w:b/>
          <w:bCs/>
          <w:color w:val="000000"/>
          <w:sz w:val="22"/>
          <w:szCs w:val="22"/>
          <w:lang w:eastAsia="en-US"/>
        </w:rPr>
        <w:t>Retail sales -Murabha</w:t>
      </w:r>
    </w:p>
    <w:p w14:paraId="3B87C4EA" w14:textId="27640C65" w:rsidR="000B176A" w:rsidRDefault="000B176A">
      <w:pPr>
        <w:pStyle w:val="CommentText"/>
      </w:pPr>
    </w:p>
  </w:comment>
  <w:comment w:id="61" w:author="Mohsin Raza" w:date="2025-09-03T20:25:00Z" w:initials="MR">
    <w:p w14:paraId="2C175715" w14:textId="607F82AE" w:rsidR="00A60A56" w:rsidRDefault="00A60A56">
      <w:pPr>
        <w:pStyle w:val="CommentText"/>
      </w:pPr>
      <w:r>
        <w:rPr>
          <w:rStyle w:val="CommentReference"/>
        </w:rPr>
        <w:annotationRef/>
      </w:r>
      <w:r>
        <w:t>Added.</w:t>
      </w:r>
    </w:p>
  </w:comment>
  <w:comment w:id="63" w:author="Islam Amr" w:date="2025-09-01T15:15:00Z" w:initials="IA">
    <w:p w14:paraId="20A4F274" w14:textId="77777777" w:rsidR="007D3AE1" w:rsidRDefault="007D3AE1" w:rsidP="007D3AE1">
      <w:pPr>
        <w:pStyle w:val="CommentText"/>
        <w:jc w:val="left"/>
      </w:pPr>
      <w:r>
        <w:rPr>
          <w:rStyle w:val="CommentReference"/>
        </w:rPr>
        <w:annotationRef/>
      </w:r>
      <w:r>
        <w:rPr>
          <w:color w:val="000000"/>
        </w:rPr>
        <w:t xml:space="preserve">Default Values = </w:t>
      </w:r>
    </w:p>
    <w:p w14:paraId="72F60B61" w14:textId="77777777" w:rsidR="007D3AE1" w:rsidRDefault="007D3AE1" w:rsidP="007D3AE1">
      <w:pPr>
        <w:pStyle w:val="CommentText"/>
        <w:jc w:val="left"/>
      </w:pPr>
      <w:r>
        <w:rPr>
          <w:b/>
          <w:bCs/>
          <w:color w:val="000000"/>
        </w:rPr>
        <w:t>C150-8000 :</w:t>
      </w:r>
      <w:r>
        <w:t xml:space="preserve"> </w:t>
      </w:r>
      <w:r>
        <w:rPr>
          <w:b/>
          <w:bCs/>
          <w:color w:val="000000"/>
        </w:rPr>
        <w:t xml:space="preserve">Retail sales -Twrueeq , </w:t>
      </w:r>
    </w:p>
    <w:p w14:paraId="641F6DC4" w14:textId="77777777" w:rsidR="007D3AE1" w:rsidRDefault="007D3AE1" w:rsidP="007D3AE1">
      <w:pPr>
        <w:pStyle w:val="CommentText"/>
        <w:jc w:val="left"/>
      </w:pPr>
      <w:r>
        <w:rPr>
          <w:b/>
          <w:bCs/>
          <w:color w:val="000000"/>
        </w:rPr>
        <w:t xml:space="preserve">C150-8001: Retail sales -Ijara, </w:t>
      </w:r>
    </w:p>
    <w:p w14:paraId="07FD5736" w14:textId="77777777" w:rsidR="007D3AE1" w:rsidRDefault="007D3AE1" w:rsidP="007D3AE1">
      <w:pPr>
        <w:pStyle w:val="CommentText"/>
        <w:jc w:val="left"/>
      </w:pPr>
      <w:r>
        <w:rPr>
          <w:b/>
          <w:bCs/>
          <w:color w:val="000000"/>
        </w:rPr>
        <w:t>C150-8002: Retail sales -Murabha</w:t>
      </w:r>
    </w:p>
  </w:comment>
  <w:comment w:id="64" w:author="Mohsin Raza" w:date="2025-09-03T20:25:00Z" w:initials="MR">
    <w:p w14:paraId="2C789C3D" w14:textId="6D966D60" w:rsidR="00A60A56" w:rsidRDefault="00A60A56">
      <w:pPr>
        <w:pStyle w:val="CommentText"/>
      </w:pPr>
      <w:r>
        <w:rPr>
          <w:rStyle w:val="CommentReference"/>
        </w:rPr>
        <w:annotationRef/>
      </w:r>
      <w:r>
        <w:t>Updated. Please check</w:t>
      </w:r>
    </w:p>
  </w:comment>
  <w:comment w:id="65" w:author="Mohammad B. Dalqamoni" w:date="2025-08-30T14:58:00Z" w:initials="MBD">
    <w:p w14:paraId="24B5886B" w14:textId="61B8B964" w:rsidR="000B176A" w:rsidRPr="00A02BC6" w:rsidRDefault="000B176A" w:rsidP="000B176A">
      <w:pPr>
        <w:spacing w:after="0"/>
        <w:rPr>
          <w:rFonts w:ascii="Microsoft Sans Serif" w:hAnsi="Microsoft Sans Serif" w:cs="Microsoft Sans Serif"/>
          <w:color w:val="000000"/>
          <w:sz w:val="22"/>
          <w:szCs w:val="22"/>
          <w:lang w:val="en-US" w:eastAsia="en-US"/>
        </w:rPr>
      </w:pPr>
      <w:r>
        <w:rPr>
          <w:rStyle w:val="CommentReference"/>
        </w:rPr>
        <w:annotationRef/>
      </w:r>
      <w:r>
        <w:rPr>
          <w:rFonts w:ascii="Microsoft Sans Serif" w:hAnsi="Microsoft Sans Serif" w:cs="Microsoft Sans Serif"/>
          <w:color w:val="000000"/>
          <w:sz w:val="22"/>
          <w:szCs w:val="22"/>
          <w:lang w:val="en-US" w:eastAsia="en-US"/>
        </w:rPr>
        <w:t xml:space="preserve">It updates </w:t>
      </w:r>
      <w:r w:rsidRPr="00A02BC6">
        <w:rPr>
          <w:rFonts w:ascii="Microsoft Sans Serif" w:hAnsi="Microsoft Sans Serif" w:cs="Microsoft Sans Serif"/>
          <w:color w:val="000000"/>
          <w:sz w:val="22"/>
          <w:szCs w:val="22"/>
          <w:lang w:val="en-US" w:eastAsia="en-US"/>
        </w:rPr>
        <w:t>transaction</w:t>
      </w:r>
      <w:r>
        <w:rPr>
          <w:rFonts w:ascii="Microsoft Sans Serif" w:hAnsi="Microsoft Sans Serif" w:cs="Microsoft Sans Serif"/>
          <w:color w:val="000000"/>
          <w:sz w:val="22"/>
          <w:szCs w:val="22"/>
          <w:lang w:val="en-US" w:eastAsia="en-US"/>
        </w:rPr>
        <w:t xml:space="preserve"> that is</w:t>
      </w:r>
      <w:r w:rsidRPr="00A02BC6">
        <w:rPr>
          <w:rFonts w:ascii="Microsoft Sans Serif" w:hAnsi="Microsoft Sans Serif" w:cs="Microsoft Sans Serif"/>
          <w:color w:val="000000"/>
          <w:sz w:val="22"/>
          <w:szCs w:val="22"/>
          <w:lang w:val="en-US" w:eastAsia="en-US"/>
        </w:rPr>
        <w:t xml:space="preserve"> posted successfully into SAP and next run time the transaction in T24 will not come again for posting</w:t>
      </w:r>
      <w:r>
        <w:rPr>
          <w:rFonts w:ascii="Microsoft Sans Serif" w:hAnsi="Microsoft Sans Serif" w:cs="Microsoft Sans Serif"/>
          <w:color w:val="000000"/>
          <w:sz w:val="22"/>
          <w:szCs w:val="22"/>
          <w:lang w:val="en-US" w:eastAsia="en-US"/>
        </w:rPr>
        <w:t xml:space="preserve"> to avoid duplication.</w:t>
      </w:r>
    </w:p>
    <w:p w14:paraId="7273DAE3" w14:textId="633F27DE" w:rsidR="000B176A" w:rsidRPr="000B176A" w:rsidRDefault="000B176A">
      <w:pPr>
        <w:pStyle w:val="CommentText"/>
        <w:rPr>
          <w:lang w:val="en-US"/>
        </w:rPr>
      </w:pPr>
    </w:p>
  </w:comment>
  <w:comment w:id="66" w:author="Mohsin Raza" w:date="2025-09-03T20:26:00Z" w:initials="MR">
    <w:p w14:paraId="16C52854" w14:textId="2A8C70F5" w:rsidR="00A60A56" w:rsidRDefault="00A60A56">
      <w:pPr>
        <w:pStyle w:val="CommentText"/>
      </w:pPr>
      <w:r>
        <w:rPr>
          <w:rStyle w:val="CommentReference"/>
        </w:rPr>
        <w:annotationRef/>
      </w:r>
      <w:r>
        <w:t>Agreed. This will be written by SAP</w:t>
      </w:r>
    </w:p>
  </w:comment>
  <w:comment w:id="67" w:author="Mohammad B. Dalqamoni" w:date="2025-09-04T08:42:00Z" w:initials="MBD">
    <w:p w14:paraId="63821C4F" w14:textId="04AADA2E" w:rsidR="003017BA" w:rsidRDefault="003017BA">
      <w:pPr>
        <w:pStyle w:val="CommentText"/>
      </w:pPr>
      <w:r>
        <w:rPr>
          <w:rStyle w:val="CommentReference"/>
        </w:rPr>
        <w:annotationRef/>
      </w:r>
      <w:r>
        <w:t xml:space="preserve">And should be reflect to T24 for posting due if you run for the same date the transactions posted will not comes again </w:t>
      </w:r>
    </w:p>
  </w:comment>
  <w:comment w:id="68" w:author="Mohammad B. Dalqamoni" w:date="2025-08-30T14:59:00Z" w:initials="MBD">
    <w:p w14:paraId="4B001140" w14:textId="77777777" w:rsidR="000B176A" w:rsidRDefault="000B176A" w:rsidP="000B176A">
      <w:pPr>
        <w:spacing w:after="0"/>
        <w:rPr>
          <w:rFonts w:ascii="Microsoft Sans Serif" w:hAnsi="Microsoft Sans Serif" w:cs="Microsoft Sans Serif"/>
          <w:color w:val="000000"/>
          <w:sz w:val="22"/>
          <w:szCs w:val="22"/>
          <w:lang w:val="en-US" w:eastAsia="en-US"/>
        </w:rPr>
      </w:pPr>
      <w:r>
        <w:rPr>
          <w:rStyle w:val="CommentReference"/>
        </w:rPr>
        <w:annotationRef/>
      </w:r>
      <w:r>
        <w:rPr>
          <w:rFonts w:ascii="Microsoft Sans Serif" w:hAnsi="Microsoft Sans Serif" w:cs="Microsoft Sans Serif"/>
          <w:color w:val="000000"/>
          <w:sz w:val="22"/>
          <w:szCs w:val="22"/>
          <w:lang w:val="en-US" w:eastAsia="en-US"/>
        </w:rPr>
        <w:t xml:space="preserve">It </w:t>
      </w:r>
      <w:r w:rsidRPr="00E7006A">
        <w:rPr>
          <w:rFonts w:ascii="Microsoft Sans Serif" w:hAnsi="Microsoft Sans Serif" w:cs="Microsoft Sans Serif"/>
          <w:color w:val="000000"/>
          <w:sz w:val="22"/>
          <w:szCs w:val="22"/>
          <w:lang w:val="en-US" w:eastAsia="en-US"/>
        </w:rPr>
        <w:t>cover all existing scenario</w:t>
      </w:r>
      <w:r>
        <w:rPr>
          <w:rFonts w:ascii="Microsoft Sans Serif" w:hAnsi="Microsoft Sans Serif" w:cs="Microsoft Sans Serif"/>
          <w:color w:val="000000"/>
          <w:sz w:val="22"/>
          <w:szCs w:val="22"/>
          <w:lang w:val="en-US" w:eastAsia="en-US"/>
        </w:rPr>
        <w:t>s</w:t>
      </w:r>
      <w:r w:rsidRPr="00E7006A">
        <w:rPr>
          <w:rFonts w:ascii="Microsoft Sans Serif" w:hAnsi="Microsoft Sans Serif" w:cs="Microsoft Sans Serif"/>
          <w:color w:val="000000"/>
          <w:sz w:val="22"/>
          <w:szCs w:val="22"/>
          <w:lang w:val="en-US" w:eastAsia="en-US"/>
        </w:rPr>
        <w:t xml:space="preserve"> for reversal and reflect it</w:t>
      </w:r>
      <w:r>
        <w:rPr>
          <w:rFonts w:ascii="Microsoft Sans Serif" w:hAnsi="Microsoft Sans Serif" w:cs="Microsoft Sans Serif"/>
          <w:color w:val="000000"/>
          <w:sz w:val="22"/>
          <w:szCs w:val="22"/>
          <w:lang w:val="en-US" w:eastAsia="en-US"/>
        </w:rPr>
        <w:t xml:space="preserve"> in both</w:t>
      </w:r>
      <w:r w:rsidRPr="00E7006A">
        <w:rPr>
          <w:rFonts w:ascii="Microsoft Sans Serif" w:hAnsi="Microsoft Sans Serif" w:cs="Microsoft Sans Serif"/>
          <w:color w:val="000000"/>
          <w:sz w:val="22"/>
          <w:szCs w:val="22"/>
          <w:lang w:val="en-US" w:eastAsia="en-US"/>
        </w:rPr>
        <w:t xml:space="preserve"> SAP and T24</w:t>
      </w:r>
    </w:p>
    <w:p w14:paraId="5CA2A2BC" w14:textId="77777777" w:rsidR="000B176A" w:rsidRDefault="000B176A" w:rsidP="000B176A">
      <w:pPr>
        <w:spacing w:after="0"/>
        <w:rPr>
          <w:rFonts w:ascii="Microsoft Sans Serif" w:hAnsi="Microsoft Sans Serif" w:cs="Microsoft Sans Serif"/>
          <w:color w:val="000000"/>
          <w:sz w:val="22"/>
          <w:szCs w:val="22"/>
          <w:lang w:val="en-US" w:eastAsia="en-US"/>
        </w:rPr>
      </w:pPr>
    </w:p>
    <w:p w14:paraId="6649E202" w14:textId="77777777" w:rsidR="000B176A" w:rsidRPr="00E7006A" w:rsidRDefault="000B176A" w:rsidP="000B176A">
      <w:pPr>
        <w:spacing w:after="0"/>
        <w:rPr>
          <w:rFonts w:ascii="Microsoft Sans Serif" w:hAnsi="Microsoft Sans Serif" w:cs="Microsoft Sans Serif"/>
          <w:color w:val="000000"/>
          <w:sz w:val="22"/>
          <w:szCs w:val="22"/>
          <w:lang w:val="en-US" w:eastAsia="en-US"/>
        </w:rPr>
      </w:pPr>
      <w:r>
        <w:rPr>
          <w:rFonts w:ascii="Microsoft Sans Serif" w:hAnsi="Microsoft Sans Serif" w:cs="Microsoft Sans Serif"/>
          <w:color w:val="000000"/>
          <w:sz w:val="22"/>
          <w:szCs w:val="22"/>
          <w:lang w:val="en-US" w:eastAsia="en-US"/>
        </w:rPr>
        <w:t>Reversal indicator in SAP will update in T24</w:t>
      </w:r>
    </w:p>
    <w:p w14:paraId="58AA702F" w14:textId="3B704D27" w:rsidR="000B176A" w:rsidRPr="000B176A" w:rsidRDefault="000B176A">
      <w:pPr>
        <w:pStyle w:val="CommentText"/>
        <w:rPr>
          <w:lang w:val="en-US"/>
        </w:rPr>
      </w:pPr>
    </w:p>
  </w:comment>
  <w:comment w:id="69" w:author="Mohammad B. Dalqamoni" w:date="2025-08-30T14:59:00Z" w:initials="MBD">
    <w:p w14:paraId="6E020A36" w14:textId="77777777" w:rsidR="000B176A" w:rsidRDefault="000B176A" w:rsidP="000B176A">
      <w:pPr>
        <w:spacing w:after="0"/>
        <w:rPr>
          <w:rFonts w:ascii="Microsoft Sans Serif" w:hAnsi="Microsoft Sans Serif" w:cs="Microsoft Sans Serif"/>
          <w:color w:val="000000"/>
          <w:sz w:val="22"/>
          <w:szCs w:val="22"/>
          <w:lang w:val="en-US" w:eastAsia="en-US"/>
        </w:rPr>
      </w:pPr>
      <w:r>
        <w:rPr>
          <w:rStyle w:val="CommentReference"/>
        </w:rPr>
        <w:annotationRef/>
      </w:r>
      <w:r w:rsidRPr="00D17BF3">
        <w:rPr>
          <w:rFonts w:ascii="Microsoft Sans Serif" w:hAnsi="Microsoft Sans Serif" w:cs="Microsoft Sans Serif"/>
          <w:color w:val="000000"/>
          <w:sz w:val="22"/>
          <w:szCs w:val="22"/>
          <w:lang w:val="en-US" w:eastAsia="en-US"/>
        </w:rPr>
        <w:t>Link to be Established for VAT Codes</w:t>
      </w:r>
    </w:p>
    <w:p w14:paraId="5F4E9A0C" w14:textId="77777777" w:rsidR="000B176A" w:rsidRDefault="000B176A" w:rsidP="000B176A">
      <w:pPr>
        <w:spacing w:after="0"/>
        <w:rPr>
          <w:rFonts w:ascii="Microsoft Sans Serif" w:hAnsi="Microsoft Sans Serif" w:cs="Microsoft Sans Serif"/>
          <w:color w:val="000000"/>
          <w:sz w:val="22"/>
          <w:szCs w:val="22"/>
          <w:lang w:val="en-US" w:eastAsia="en-US"/>
        </w:rPr>
      </w:pPr>
    </w:p>
    <w:p w14:paraId="6578B5DE" w14:textId="77777777" w:rsidR="000B176A" w:rsidRPr="00F4600C" w:rsidRDefault="000B176A" w:rsidP="000B176A">
      <w:pPr>
        <w:spacing w:after="0"/>
        <w:rPr>
          <w:rFonts w:ascii="Microsoft Sans Serif" w:hAnsi="Microsoft Sans Serif" w:cs="Microsoft Sans Serif"/>
          <w:color w:val="000000"/>
          <w:sz w:val="22"/>
          <w:szCs w:val="22"/>
          <w:lang w:val="fr-FR" w:eastAsia="en-US"/>
        </w:rPr>
      </w:pPr>
      <w:r w:rsidRPr="00F4600C">
        <w:rPr>
          <w:rFonts w:ascii="Microsoft Sans Serif" w:hAnsi="Microsoft Sans Serif" w:cs="Microsoft Sans Serif"/>
          <w:b/>
          <w:bCs/>
          <w:color w:val="000000"/>
          <w:sz w:val="22"/>
          <w:szCs w:val="22"/>
          <w:lang w:val="fr-FR" w:eastAsia="en-US"/>
        </w:rPr>
        <w:t>C4:</w:t>
      </w:r>
      <w:r w:rsidRPr="00F4600C">
        <w:rPr>
          <w:rFonts w:ascii="Microsoft Sans Serif" w:hAnsi="Microsoft Sans Serif" w:cs="Microsoft Sans Serif"/>
          <w:color w:val="000000"/>
          <w:sz w:val="22"/>
          <w:szCs w:val="22"/>
          <w:lang w:val="fr-FR" w:eastAsia="en-US"/>
        </w:rPr>
        <w:t>SA Output VAT 15% - services</w:t>
      </w:r>
    </w:p>
    <w:p w14:paraId="62E5FAFC" w14:textId="77777777" w:rsidR="000B176A" w:rsidRPr="00F4600C" w:rsidRDefault="000B176A" w:rsidP="000B176A">
      <w:pPr>
        <w:spacing w:after="0"/>
        <w:rPr>
          <w:rFonts w:ascii="Microsoft Sans Serif" w:hAnsi="Microsoft Sans Serif" w:cs="Microsoft Sans Serif"/>
          <w:color w:val="000000"/>
          <w:sz w:val="22"/>
          <w:szCs w:val="22"/>
          <w:lang w:val="fr-FR" w:eastAsia="en-US"/>
        </w:rPr>
      </w:pPr>
      <w:r w:rsidRPr="00F4600C">
        <w:rPr>
          <w:rFonts w:ascii="Microsoft Sans Serif" w:hAnsi="Microsoft Sans Serif" w:cs="Microsoft Sans Serif"/>
          <w:b/>
          <w:bCs/>
          <w:color w:val="000000"/>
          <w:sz w:val="22"/>
          <w:szCs w:val="22"/>
          <w:lang w:val="fr-FR" w:eastAsia="en-US"/>
        </w:rPr>
        <w:t>R4:</w:t>
      </w:r>
      <w:r w:rsidRPr="00F4600C">
        <w:rPr>
          <w:lang w:val="fr-FR"/>
        </w:rPr>
        <w:t xml:space="preserve"> </w:t>
      </w:r>
      <w:r w:rsidRPr="00F4600C">
        <w:rPr>
          <w:rFonts w:ascii="Microsoft Sans Serif" w:hAnsi="Microsoft Sans Serif" w:cs="Microsoft Sans Serif"/>
          <w:color w:val="000000"/>
          <w:sz w:val="22"/>
          <w:szCs w:val="22"/>
          <w:lang w:val="fr-FR" w:eastAsia="en-US"/>
        </w:rPr>
        <w:t>SA Input VAT 15% - services</w:t>
      </w:r>
    </w:p>
    <w:p w14:paraId="2BDA809F" w14:textId="77777777" w:rsidR="000B176A" w:rsidRPr="00F4600C" w:rsidRDefault="000B176A" w:rsidP="000B176A">
      <w:pPr>
        <w:spacing w:after="0"/>
        <w:rPr>
          <w:rFonts w:ascii="Microsoft Sans Serif" w:hAnsi="Microsoft Sans Serif" w:cs="Microsoft Sans Serif"/>
          <w:color w:val="000000"/>
          <w:sz w:val="22"/>
          <w:szCs w:val="22"/>
          <w:lang w:val="fr-FR" w:eastAsia="en-US"/>
        </w:rPr>
      </w:pPr>
      <w:r w:rsidRPr="00F4600C">
        <w:rPr>
          <w:rFonts w:ascii="Microsoft Sans Serif" w:hAnsi="Microsoft Sans Serif" w:cs="Microsoft Sans Serif"/>
          <w:b/>
          <w:bCs/>
          <w:color w:val="000000"/>
          <w:sz w:val="22"/>
          <w:szCs w:val="22"/>
          <w:lang w:val="fr-FR" w:eastAsia="en-US"/>
        </w:rPr>
        <w:t>S3:</w:t>
      </w:r>
      <w:r w:rsidRPr="00F4600C">
        <w:rPr>
          <w:lang w:val="fr-FR"/>
        </w:rPr>
        <w:t xml:space="preserve"> </w:t>
      </w:r>
      <w:r w:rsidRPr="00F4600C">
        <w:rPr>
          <w:rFonts w:ascii="Microsoft Sans Serif" w:hAnsi="Microsoft Sans Serif" w:cs="Microsoft Sans Serif"/>
          <w:color w:val="000000"/>
          <w:sz w:val="22"/>
          <w:szCs w:val="22"/>
          <w:lang w:val="fr-FR" w:eastAsia="en-US"/>
        </w:rPr>
        <w:t>SA Output VAT 0% - services</w:t>
      </w:r>
    </w:p>
    <w:p w14:paraId="78851CE3" w14:textId="77777777" w:rsidR="000B176A" w:rsidRPr="00F4600C" w:rsidRDefault="000B176A" w:rsidP="000B176A">
      <w:pPr>
        <w:spacing w:after="0"/>
        <w:rPr>
          <w:rFonts w:ascii="Microsoft Sans Serif" w:hAnsi="Microsoft Sans Serif" w:cs="Microsoft Sans Serif"/>
          <w:color w:val="000000"/>
          <w:sz w:val="22"/>
          <w:szCs w:val="22"/>
          <w:lang w:val="fr-FR" w:eastAsia="en-US"/>
        </w:rPr>
      </w:pPr>
      <w:r w:rsidRPr="00F4600C">
        <w:rPr>
          <w:rFonts w:ascii="Microsoft Sans Serif" w:hAnsi="Microsoft Sans Serif" w:cs="Microsoft Sans Serif"/>
          <w:b/>
          <w:bCs/>
          <w:color w:val="000000"/>
          <w:sz w:val="22"/>
          <w:szCs w:val="22"/>
          <w:lang w:val="fr-FR" w:eastAsia="en-US"/>
        </w:rPr>
        <w:t>V3:</w:t>
      </w:r>
      <w:r w:rsidRPr="00F4600C">
        <w:rPr>
          <w:lang w:val="fr-FR"/>
        </w:rPr>
        <w:t xml:space="preserve"> </w:t>
      </w:r>
      <w:r w:rsidRPr="00F4600C">
        <w:rPr>
          <w:rFonts w:ascii="Microsoft Sans Serif" w:hAnsi="Microsoft Sans Serif" w:cs="Microsoft Sans Serif"/>
          <w:color w:val="000000"/>
          <w:sz w:val="22"/>
          <w:szCs w:val="22"/>
          <w:lang w:val="fr-FR" w:eastAsia="en-US"/>
        </w:rPr>
        <w:t>SA Input VAT 0% - services</w:t>
      </w:r>
    </w:p>
    <w:p w14:paraId="5E7D2358" w14:textId="25B23B75" w:rsidR="000B176A" w:rsidRPr="00F4600C" w:rsidRDefault="000B176A">
      <w:pPr>
        <w:pStyle w:val="CommentText"/>
        <w:rPr>
          <w:lang w:val="fr-FR"/>
        </w:rPr>
      </w:pPr>
    </w:p>
  </w:comment>
  <w:comment w:id="70" w:author="Mohsin Raza" w:date="2025-09-03T20:27:00Z" w:initials="MR">
    <w:p w14:paraId="3FC41BCB" w14:textId="67C32886" w:rsidR="00A60A56" w:rsidRDefault="00A60A56">
      <w:pPr>
        <w:pStyle w:val="CommentText"/>
      </w:pPr>
      <w:r>
        <w:rPr>
          <w:rStyle w:val="CommentReference"/>
        </w:rPr>
        <w:annotationRef/>
      </w:r>
      <w:r>
        <w:t>Added</w:t>
      </w:r>
    </w:p>
  </w:comment>
  <w:comment w:id="71" w:author="Mohammad B. Dalqamoni" w:date="2025-08-30T15:01:00Z" w:initials="MBD">
    <w:p w14:paraId="589D2A80" w14:textId="77777777" w:rsidR="00E205FF" w:rsidRDefault="00E205FF" w:rsidP="00E205FF">
      <w:pPr>
        <w:spacing w:after="0"/>
      </w:pPr>
      <w:r>
        <w:rPr>
          <w:rStyle w:val="CommentReference"/>
        </w:rPr>
        <w:annotationRef/>
      </w:r>
      <w:r>
        <w:t xml:space="preserve">In SAP </w:t>
      </w:r>
    </w:p>
    <w:p w14:paraId="2A135556" w14:textId="4F3252BE" w:rsidR="00E205FF" w:rsidRDefault="00E205FF" w:rsidP="00E205FF">
      <w:pPr>
        <w:spacing w:after="0"/>
        <w:rPr>
          <w:rFonts w:ascii="Microsoft Sans Serif" w:hAnsi="Microsoft Sans Serif" w:cs="Microsoft Sans Serif"/>
          <w:color w:val="000000"/>
          <w:sz w:val="22"/>
          <w:szCs w:val="22"/>
          <w:lang w:val="en-US" w:eastAsia="en-US"/>
        </w:rPr>
      </w:pPr>
      <w:r>
        <w:rPr>
          <w:rFonts w:ascii="Microsoft Sans Serif" w:hAnsi="Microsoft Sans Serif" w:cs="Microsoft Sans Serif"/>
          <w:color w:val="000000"/>
          <w:sz w:val="22"/>
          <w:szCs w:val="22"/>
          <w:lang w:val="en-US" w:eastAsia="en-US"/>
        </w:rPr>
        <w:t>S :G/L</w:t>
      </w:r>
    </w:p>
    <w:p w14:paraId="42BD9457" w14:textId="77777777" w:rsidR="00E205FF" w:rsidRDefault="00E205FF" w:rsidP="00E205FF">
      <w:pPr>
        <w:spacing w:after="0"/>
        <w:rPr>
          <w:rFonts w:ascii="Microsoft Sans Serif" w:hAnsi="Microsoft Sans Serif" w:cs="Microsoft Sans Serif"/>
          <w:color w:val="000000"/>
          <w:sz w:val="22"/>
          <w:szCs w:val="22"/>
          <w:lang w:val="en-US" w:eastAsia="en-US"/>
        </w:rPr>
      </w:pPr>
      <w:r>
        <w:rPr>
          <w:rFonts w:ascii="Microsoft Sans Serif" w:hAnsi="Microsoft Sans Serif" w:cs="Microsoft Sans Serif"/>
          <w:color w:val="000000"/>
          <w:sz w:val="22"/>
          <w:szCs w:val="22"/>
          <w:lang w:val="en-US" w:eastAsia="en-US"/>
        </w:rPr>
        <w:t>K :Vendor</w:t>
      </w:r>
    </w:p>
    <w:p w14:paraId="2376328B" w14:textId="7DF0AE1C" w:rsidR="00E205FF" w:rsidRDefault="00E205FF" w:rsidP="00E205FF">
      <w:pPr>
        <w:pStyle w:val="CommentText"/>
      </w:pPr>
      <w:r>
        <w:rPr>
          <w:rFonts w:ascii="Microsoft Sans Serif" w:hAnsi="Microsoft Sans Serif" w:cs="Microsoft Sans Serif"/>
          <w:color w:val="000000"/>
          <w:sz w:val="22"/>
          <w:szCs w:val="22"/>
          <w:lang w:val="en-US" w:eastAsia="en-US"/>
        </w:rPr>
        <w:t>D :Customer</w:t>
      </w:r>
    </w:p>
  </w:comment>
  <w:comment w:id="72" w:author="Mohsin Raza" w:date="2025-09-03T20:27:00Z" w:initials="MR">
    <w:p w14:paraId="44F67A44" w14:textId="51C7ABB4" w:rsidR="00A60A56" w:rsidRDefault="00A60A56">
      <w:pPr>
        <w:pStyle w:val="CommentText"/>
      </w:pPr>
      <w:r>
        <w:rPr>
          <w:rStyle w:val="CommentReference"/>
        </w:rPr>
        <w:annotationRef/>
      </w:r>
      <w:r>
        <w:t>Added already,</w:t>
      </w:r>
    </w:p>
  </w:comment>
  <w:comment w:id="74" w:author="Mohammad B. Dalqamoni" w:date="2025-08-30T15:03:00Z" w:initials="MBD">
    <w:p w14:paraId="163005F1" w14:textId="5E08A44F" w:rsidR="00E205FF" w:rsidRPr="00E205FF" w:rsidRDefault="00E205FF">
      <w:pPr>
        <w:pStyle w:val="CommentText"/>
      </w:pPr>
      <w:r>
        <w:rPr>
          <w:rStyle w:val="CommentReference"/>
        </w:rPr>
        <w:annotationRef/>
      </w:r>
      <w:r>
        <w:t xml:space="preserve">Based on the list shared </w:t>
      </w:r>
      <w:r w:rsidRPr="00F6733D">
        <w:rPr>
          <w:rFonts w:asciiTheme="minorHAnsi" w:hAnsiTheme="minorHAnsi" w:cstheme="minorHAnsi"/>
          <w:color w:val="244061" w:themeColor="accent1" w:themeShade="80"/>
          <w:sz w:val="22"/>
          <w:szCs w:val="22"/>
          <w:lang w:val="en-US" w:eastAsia="en-US"/>
        </w:rPr>
        <w:t>Z030</w:t>
      </w:r>
      <w:r>
        <w:rPr>
          <w:rFonts w:asciiTheme="minorHAnsi" w:hAnsiTheme="minorHAnsi" w:cstheme="minorHAnsi"/>
          <w:color w:val="244061" w:themeColor="accent1" w:themeShade="80"/>
          <w:sz w:val="22"/>
          <w:szCs w:val="22"/>
          <w:lang w:val="en-US" w:eastAsia="en-US"/>
        </w:rPr>
        <w:t xml:space="preserve"> </w:t>
      </w:r>
      <w:r>
        <w:rPr>
          <w:rStyle w:val="CommentReference"/>
        </w:rPr>
        <w:annotationRef/>
      </w:r>
      <w:r>
        <w:rPr>
          <w:rFonts w:asciiTheme="minorHAnsi" w:hAnsiTheme="minorHAnsi" w:cstheme="minorHAnsi"/>
          <w:color w:val="244061" w:themeColor="accent1" w:themeShade="80"/>
          <w:sz w:val="22"/>
          <w:szCs w:val="22"/>
          <w:lang w:eastAsia="en-US"/>
        </w:rPr>
        <w:t xml:space="preserve">, </w:t>
      </w:r>
      <w:r w:rsidRPr="00F6733D">
        <w:rPr>
          <w:rFonts w:asciiTheme="minorHAnsi" w:hAnsiTheme="minorHAnsi" w:cstheme="minorHAnsi"/>
          <w:color w:val="244061" w:themeColor="accent1" w:themeShade="80"/>
          <w:sz w:val="22"/>
          <w:szCs w:val="22"/>
          <w:lang w:val="en-US" w:eastAsia="en-US"/>
        </w:rPr>
        <w:t>Z0</w:t>
      </w:r>
      <w:r>
        <w:rPr>
          <w:rFonts w:asciiTheme="minorHAnsi" w:hAnsiTheme="minorHAnsi" w:cstheme="minorHAnsi"/>
          <w:color w:val="244061" w:themeColor="accent1" w:themeShade="80"/>
          <w:sz w:val="22"/>
          <w:szCs w:val="22"/>
          <w:lang w:val="en-US" w:eastAsia="en-US"/>
        </w:rPr>
        <w:t xml:space="preserve">45, </w:t>
      </w:r>
      <w:r w:rsidRPr="00F6733D">
        <w:rPr>
          <w:rFonts w:asciiTheme="minorHAnsi" w:hAnsiTheme="minorHAnsi" w:cstheme="minorHAnsi"/>
          <w:color w:val="244061" w:themeColor="accent1" w:themeShade="80"/>
          <w:sz w:val="22"/>
          <w:szCs w:val="22"/>
          <w:lang w:val="en-US" w:eastAsia="en-US"/>
        </w:rPr>
        <w:t>Z0</w:t>
      </w:r>
      <w:r>
        <w:rPr>
          <w:rFonts w:asciiTheme="minorHAnsi" w:hAnsiTheme="minorHAnsi" w:cstheme="minorHAnsi"/>
          <w:color w:val="244061" w:themeColor="accent1" w:themeShade="80"/>
          <w:sz w:val="22"/>
          <w:szCs w:val="22"/>
          <w:lang w:val="en-US" w:eastAsia="en-US"/>
        </w:rPr>
        <w:t xml:space="preserve">60 …  </w:t>
      </w:r>
      <w:r>
        <w:rPr>
          <w:rStyle w:val="CommentReference"/>
        </w:rPr>
        <w:annotationRef/>
      </w:r>
      <w:r w:rsidR="00D92C35">
        <w:rPr>
          <w:rFonts w:asciiTheme="minorHAnsi" w:hAnsiTheme="minorHAnsi" w:cstheme="minorHAnsi"/>
          <w:color w:val="244061" w:themeColor="accent1" w:themeShade="80"/>
          <w:sz w:val="22"/>
          <w:szCs w:val="22"/>
          <w:lang w:val="en-US" w:eastAsia="en-US"/>
        </w:rPr>
        <w:t xml:space="preserve">should be configurable </w:t>
      </w:r>
      <w:r w:rsidR="00443709">
        <w:rPr>
          <w:rFonts w:asciiTheme="minorHAnsi" w:hAnsiTheme="minorHAnsi" w:cstheme="minorHAnsi"/>
          <w:color w:val="244061" w:themeColor="accent1" w:themeShade="80"/>
          <w:sz w:val="22"/>
          <w:szCs w:val="22"/>
          <w:lang w:val="en-US" w:eastAsia="en-US"/>
        </w:rPr>
        <w:t xml:space="preserve">list </w:t>
      </w:r>
      <w:r w:rsidR="00D92C35">
        <w:rPr>
          <w:rFonts w:asciiTheme="minorHAnsi" w:hAnsiTheme="minorHAnsi" w:cstheme="minorHAnsi"/>
          <w:color w:val="244061" w:themeColor="accent1" w:themeShade="80"/>
          <w:sz w:val="22"/>
          <w:szCs w:val="22"/>
          <w:lang w:val="en-US" w:eastAsia="en-US"/>
        </w:rPr>
        <w:t>for any new payment term value</w:t>
      </w:r>
    </w:p>
  </w:comment>
  <w:comment w:id="75" w:author="Mohsin Raza" w:date="2025-09-03T20:28:00Z" w:initials="MR">
    <w:p w14:paraId="63C06B9D" w14:textId="40B53AC9" w:rsidR="00A60A56" w:rsidRDefault="00A60A56">
      <w:pPr>
        <w:pStyle w:val="CommentText"/>
      </w:pPr>
      <w:r>
        <w:rPr>
          <w:rStyle w:val="CommentReference"/>
        </w:rPr>
        <w:annotationRef/>
      </w:r>
      <w:r>
        <w:t>Please confirm if only these values are to be used.</w:t>
      </w:r>
    </w:p>
  </w:comment>
  <w:comment w:id="76" w:author="Mohammad B. Dalqamoni" w:date="2025-09-04T08:36:00Z" w:initials="MBD">
    <w:p w14:paraId="45E3C7C0" w14:textId="77777777" w:rsidR="003017BA" w:rsidRDefault="003017BA" w:rsidP="003017BA">
      <w:pPr>
        <w:pStyle w:val="CommentText"/>
      </w:pPr>
      <w:r>
        <w:rPr>
          <w:rStyle w:val="CommentReference"/>
        </w:rPr>
        <w:annotationRef/>
      </w:r>
      <w:r>
        <w:t>Just need to add the list of payment term like Z001</w:t>
      </w:r>
      <w:r>
        <w:tab/>
        <w:t>Payable immediately Due net</w:t>
      </w:r>
    </w:p>
    <w:p w14:paraId="4E72EDCF" w14:textId="77777777" w:rsidR="003017BA" w:rsidRDefault="003017BA" w:rsidP="003017BA">
      <w:pPr>
        <w:pStyle w:val="CommentText"/>
      </w:pPr>
      <w:r>
        <w:t>Z007</w:t>
      </w:r>
      <w:r>
        <w:tab/>
        <w:t>7 Days Credit</w:t>
      </w:r>
    </w:p>
    <w:p w14:paraId="2A1A0EF8" w14:textId="77777777" w:rsidR="003017BA" w:rsidRDefault="003017BA" w:rsidP="003017BA">
      <w:pPr>
        <w:pStyle w:val="CommentText"/>
      </w:pPr>
      <w:r>
        <w:t>Z015</w:t>
      </w:r>
      <w:r>
        <w:tab/>
        <w:t>15 Days Credit</w:t>
      </w:r>
    </w:p>
    <w:p w14:paraId="44BD01BB" w14:textId="77777777" w:rsidR="003017BA" w:rsidRDefault="003017BA" w:rsidP="003017BA">
      <w:pPr>
        <w:pStyle w:val="CommentText"/>
      </w:pPr>
      <w:r>
        <w:t>Z021</w:t>
      </w:r>
      <w:r>
        <w:tab/>
        <w:t>21 Days Credit</w:t>
      </w:r>
    </w:p>
    <w:p w14:paraId="21F84145" w14:textId="77777777" w:rsidR="003017BA" w:rsidRDefault="003017BA" w:rsidP="003017BA">
      <w:pPr>
        <w:pStyle w:val="CommentText"/>
      </w:pPr>
      <w:r>
        <w:t>Z030</w:t>
      </w:r>
      <w:r>
        <w:tab/>
        <w:t>30 Days Credit</w:t>
      </w:r>
    </w:p>
    <w:p w14:paraId="4BECC1D7" w14:textId="77777777" w:rsidR="003017BA" w:rsidRDefault="003017BA" w:rsidP="003017BA">
      <w:pPr>
        <w:pStyle w:val="CommentText"/>
      </w:pPr>
      <w:r>
        <w:t>Z035</w:t>
      </w:r>
      <w:r>
        <w:tab/>
        <w:t>35 Days Credit</w:t>
      </w:r>
    </w:p>
    <w:p w14:paraId="54D543C6" w14:textId="77777777" w:rsidR="003017BA" w:rsidRDefault="003017BA" w:rsidP="003017BA">
      <w:pPr>
        <w:pStyle w:val="CommentText"/>
      </w:pPr>
      <w:r>
        <w:t>Z045</w:t>
      </w:r>
      <w:r>
        <w:tab/>
        <w:t>45 Days Credit</w:t>
      </w:r>
    </w:p>
    <w:p w14:paraId="1495E7A3" w14:textId="77777777" w:rsidR="003017BA" w:rsidRDefault="003017BA" w:rsidP="003017BA">
      <w:pPr>
        <w:pStyle w:val="CommentText"/>
      </w:pPr>
      <w:r>
        <w:t>Z060</w:t>
      </w:r>
      <w:r>
        <w:tab/>
        <w:t>60 Days Credit</w:t>
      </w:r>
    </w:p>
    <w:p w14:paraId="55E4107C" w14:textId="77777777" w:rsidR="003017BA" w:rsidRDefault="003017BA" w:rsidP="003017BA">
      <w:pPr>
        <w:pStyle w:val="CommentText"/>
      </w:pPr>
      <w:r>
        <w:t>Z090</w:t>
      </w:r>
      <w:r>
        <w:tab/>
        <w:t>90 Days Credit</w:t>
      </w:r>
    </w:p>
    <w:p w14:paraId="29594EB3" w14:textId="77777777" w:rsidR="003017BA" w:rsidRDefault="003017BA" w:rsidP="003017BA">
      <w:pPr>
        <w:pStyle w:val="CommentText"/>
      </w:pPr>
      <w:r>
        <w:t>Z120</w:t>
      </w:r>
      <w:r>
        <w:tab/>
        <w:t>120 Days Credit</w:t>
      </w:r>
    </w:p>
    <w:p w14:paraId="622CE0D9" w14:textId="77777777" w:rsidR="003017BA" w:rsidRDefault="003017BA" w:rsidP="003017BA">
      <w:pPr>
        <w:pStyle w:val="CommentText"/>
      </w:pPr>
      <w:r>
        <w:t>Z150</w:t>
      </w:r>
      <w:r>
        <w:tab/>
        <w:t>150 Days Credit</w:t>
      </w:r>
    </w:p>
    <w:p w14:paraId="380E79B9" w14:textId="6EBACB08" w:rsidR="003017BA" w:rsidRDefault="003017BA" w:rsidP="003017BA">
      <w:pPr>
        <w:pStyle w:val="CommentText"/>
      </w:pPr>
      <w:r>
        <w:t>Z180</w:t>
      </w:r>
      <w:r>
        <w:tab/>
        <w:t>180 Days Credit</w:t>
      </w:r>
    </w:p>
  </w:comment>
  <w:comment w:id="77" w:author="Mohammad B. Dalqamoni" w:date="2025-09-04T08:38:00Z" w:initials="MBD">
    <w:p w14:paraId="0F0BE8D2" w14:textId="56EF7DF4" w:rsidR="003017BA" w:rsidRDefault="003017BA">
      <w:pPr>
        <w:pStyle w:val="CommentText"/>
      </w:pPr>
      <w:r>
        <w:rPr>
          <w:rStyle w:val="CommentReference"/>
        </w:rPr>
        <w:annotationRef/>
      </w:r>
    </w:p>
  </w:comment>
  <w:comment w:id="78" w:author="Mohammad B. Dalqamoni" w:date="2025-08-30T15:09:00Z" w:initials="MBD">
    <w:p w14:paraId="1DB3F6C2" w14:textId="77777777" w:rsidR="00443709" w:rsidRDefault="00443709">
      <w:pPr>
        <w:pStyle w:val="CommentText"/>
      </w:pPr>
      <w:r>
        <w:rPr>
          <w:rStyle w:val="CommentReference"/>
        </w:rPr>
        <w:annotationRef/>
      </w:r>
      <w:r>
        <w:t xml:space="preserve">C = Create a new </w:t>
      </w:r>
    </w:p>
    <w:p w14:paraId="2A0015BB" w14:textId="0CF09556" w:rsidR="00443709" w:rsidRDefault="00443709">
      <w:pPr>
        <w:pStyle w:val="CommentText"/>
      </w:pPr>
      <w:r>
        <w:t>U = update the current</w:t>
      </w:r>
    </w:p>
  </w:comment>
  <w:comment w:id="79" w:author="Mohsin Raza" w:date="2025-09-03T20:29:00Z" w:initials="MR">
    <w:p w14:paraId="6017857D" w14:textId="1713A686" w:rsidR="00A60A56" w:rsidRDefault="00A60A56">
      <w:pPr>
        <w:pStyle w:val="CommentText"/>
      </w:pPr>
      <w:r>
        <w:rPr>
          <w:rStyle w:val="CommentReference"/>
        </w:rPr>
        <w:annotationRef/>
      </w:r>
      <w:r>
        <w:t xml:space="preserve">Added. Please confirm </w:t>
      </w:r>
      <w:r w:rsidR="00A54C78">
        <w:t>whether these fields are to be written by SAP or these will be stored in transact and will be sent while sending the customer data?</w:t>
      </w:r>
    </w:p>
  </w:comment>
  <w:comment w:id="80" w:author="Mohammad B. Dalqamoni" w:date="2025-09-04T08:39:00Z" w:initials="MBD">
    <w:p w14:paraId="519A9359" w14:textId="34C99061" w:rsidR="003017BA" w:rsidRDefault="003017BA">
      <w:pPr>
        <w:pStyle w:val="CommentText"/>
      </w:pPr>
      <w:r>
        <w:rPr>
          <w:rStyle w:val="CommentReference"/>
        </w:rPr>
        <w:annotationRef/>
      </w:r>
      <w:r>
        <w:t>These fields to be written by SAP and should be reflect toT24 in API stage</w:t>
      </w:r>
    </w:p>
  </w:comment>
  <w:comment w:id="81" w:author="Mohammad B. Dalqamoni" w:date="2025-08-30T15:09:00Z" w:initials="MBD">
    <w:p w14:paraId="04714D79" w14:textId="7775FAD8" w:rsidR="0049284F" w:rsidRDefault="0049284F">
      <w:pPr>
        <w:pStyle w:val="CommentText"/>
      </w:pPr>
      <w:r>
        <w:rPr>
          <w:rStyle w:val="CommentReference"/>
        </w:rPr>
        <w:annotationRef/>
      </w:r>
      <w:r>
        <w:t>Y yes successfully created</w:t>
      </w:r>
    </w:p>
  </w:comment>
  <w:comment w:id="82" w:author="Mohsin Raza" w:date="2025-09-03T20:35:00Z" w:initials="MR">
    <w:p w14:paraId="67E820B8" w14:textId="5DFC1DA6" w:rsidR="00A54C78" w:rsidRDefault="00A54C78">
      <w:pPr>
        <w:pStyle w:val="CommentText"/>
      </w:pPr>
      <w:r>
        <w:rPr>
          <w:rStyle w:val="CommentReference"/>
        </w:rPr>
        <w:annotationRef/>
      </w:r>
      <w:r>
        <w:t>This will be written by SAP</w:t>
      </w:r>
    </w:p>
  </w:comment>
  <w:comment w:id="83" w:author="Mohammad B. Dalqamoni" w:date="2025-09-04T08:40:00Z" w:initials="MBD">
    <w:p w14:paraId="33B4B69A" w14:textId="6CAA7CC9" w:rsidR="003017BA" w:rsidRDefault="003017BA">
      <w:pPr>
        <w:pStyle w:val="CommentText"/>
      </w:pPr>
      <w:r>
        <w:rPr>
          <w:rStyle w:val="CommentReference"/>
        </w:rPr>
        <w:annotationRef/>
      </w:r>
      <w:r>
        <w:t xml:space="preserve">Confirmed </w:t>
      </w:r>
    </w:p>
  </w:comment>
  <w:comment w:id="84" w:author="Mohammad B. Dalqamoni" w:date="2025-09-04T08:41:00Z" w:initials="MBD">
    <w:p w14:paraId="6A0A1153" w14:textId="1F479F28" w:rsidR="003017BA" w:rsidRDefault="003017BA">
      <w:pPr>
        <w:pStyle w:val="CommentText"/>
      </w:pPr>
      <w:r>
        <w:rPr>
          <w:rStyle w:val="CommentReference"/>
        </w:rPr>
        <w:annotationRef/>
      </w:r>
    </w:p>
  </w:comment>
  <w:comment w:id="92" w:author="Mohsin Raza" w:date="2025-09-03T20:40:00Z" w:initials="MR">
    <w:p w14:paraId="53111BBF" w14:textId="16A8FD13" w:rsidR="00B4671F" w:rsidRDefault="00B4671F">
      <w:pPr>
        <w:pStyle w:val="CommentText"/>
      </w:pPr>
      <w:r>
        <w:rPr>
          <w:rStyle w:val="CommentReference"/>
        </w:rPr>
        <w:annotationRef/>
      </w:r>
      <w:r>
        <w:t>Please mark which fields are mandatory and which are not</w:t>
      </w:r>
    </w:p>
  </w:comment>
  <w:comment w:id="93" w:author="Mohammad B. Dalqamoni" w:date="2025-09-04T08:46:00Z" w:initials="MBD">
    <w:p w14:paraId="1E06322F" w14:textId="352CF9FF" w:rsidR="00FF1A67" w:rsidRDefault="00FF1A67">
      <w:pPr>
        <w:pStyle w:val="CommentText"/>
      </w:pPr>
      <w:r>
        <w:rPr>
          <w:rStyle w:val="CommentReference"/>
        </w:rPr>
        <w:annotationRef/>
      </w:r>
      <w:r>
        <w:t>Please, share the file I can not able to open it from word</w:t>
      </w:r>
    </w:p>
  </w:comment>
  <w:comment w:id="94" w:author="Mohammad B. Dalqamoni" w:date="2025-09-04T08:46:00Z" w:initials="MBD">
    <w:p w14:paraId="197F69FB" w14:textId="48117A74" w:rsidR="00FF1A67" w:rsidRDefault="00FF1A67">
      <w:pPr>
        <w:pStyle w:val="CommentText"/>
      </w:pPr>
      <w:r>
        <w:rPr>
          <w:rStyle w:val="CommentReference"/>
        </w:rPr>
        <w:annotationRef/>
      </w:r>
    </w:p>
  </w:comment>
  <w:comment w:id="99" w:author="Mohsin Raza" w:date="2025-09-03T20:39:00Z" w:initials="MR">
    <w:p w14:paraId="295EC8BA" w14:textId="4A29C511" w:rsidR="00B4671F" w:rsidRDefault="00B4671F">
      <w:pPr>
        <w:pStyle w:val="CommentText"/>
      </w:pPr>
      <w:r>
        <w:rPr>
          <w:rStyle w:val="CommentReference"/>
        </w:rPr>
        <w:annotationRef/>
      </w:r>
      <w:r>
        <w:t>Please mark which fields are mandatory and which are not</w:t>
      </w:r>
    </w:p>
  </w:comment>
  <w:comment w:id="100" w:author="Mohammad B. Dalqamoni" w:date="2025-09-04T08:47:00Z" w:initials="MBD">
    <w:p w14:paraId="37493B73" w14:textId="743C49E1" w:rsidR="00FF1A67" w:rsidRDefault="00FF1A67">
      <w:pPr>
        <w:pStyle w:val="CommentText"/>
      </w:pPr>
      <w:r>
        <w:rPr>
          <w:rStyle w:val="CommentReference"/>
        </w:rPr>
        <w:annotationRef/>
      </w:r>
      <w:r>
        <w:t>Please, share the file I can not able to open it from 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64AAF" w15:done="1"/>
  <w15:commentEx w15:paraId="51653F97" w15:paraIdParent="37E64AAF" w15:done="1"/>
  <w15:commentEx w15:paraId="180810FB" w15:done="0"/>
  <w15:commentEx w15:paraId="32083365" w15:paraIdParent="180810FB" w15:done="0"/>
  <w15:commentEx w15:paraId="2313388A" w15:done="0"/>
  <w15:commentEx w15:paraId="500F9838" w15:paraIdParent="2313388A" w15:done="0"/>
  <w15:commentEx w15:paraId="17071A72" w15:done="1"/>
  <w15:commentEx w15:paraId="3E2E3B53" w15:paraIdParent="17071A72" w15:done="1"/>
  <w15:commentEx w15:paraId="6419D557" w15:paraIdParent="17071A72" w15:done="1"/>
  <w15:commentEx w15:paraId="0FFC26F3" w15:done="1"/>
  <w15:commentEx w15:paraId="3765B6F5" w15:paraIdParent="0FFC26F3" w15:done="1"/>
  <w15:commentEx w15:paraId="53C8A9DB" w15:done="0"/>
  <w15:commentEx w15:paraId="2D5FD624" w15:paraIdParent="53C8A9DB" w15:done="0"/>
  <w15:commentEx w15:paraId="308CAE19" w15:done="0"/>
  <w15:commentEx w15:paraId="62A9AA36" w15:paraIdParent="308CAE19" w15:done="0"/>
  <w15:commentEx w15:paraId="296EC9FA" w15:done="0"/>
  <w15:commentEx w15:paraId="74E202A9" w15:paraIdParent="296EC9FA" w15:done="0"/>
  <w15:commentEx w15:paraId="3F932CCF" w15:done="0"/>
  <w15:commentEx w15:paraId="47969F33" w15:paraIdParent="3F932CCF" w15:done="0"/>
  <w15:commentEx w15:paraId="1B4279C1" w15:done="0"/>
  <w15:commentEx w15:paraId="4C3F93C0" w15:paraIdParent="1B4279C1" w15:done="0"/>
  <w15:commentEx w15:paraId="50C40EAD" w15:done="0"/>
  <w15:commentEx w15:paraId="537EB521" w15:paraIdParent="50C40EAD" w15:done="0"/>
  <w15:commentEx w15:paraId="39C50C4C" w15:paraIdParent="50C40EAD" w15:done="0"/>
  <w15:commentEx w15:paraId="2980CC36" w15:paraIdParent="50C40EAD" w15:done="0"/>
  <w15:commentEx w15:paraId="0B06C1C0" w15:paraIdParent="50C40EAD" w15:done="0"/>
  <w15:commentEx w15:paraId="3B87C4EA" w15:done="0"/>
  <w15:commentEx w15:paraId="2C175715" w15:paraIdParent="3B87C4EA" w15:done="0"/>
  <w15:commentEx w15:paraId="07FD5736" w15:done="0"/>
  <w15:commentEx w15:paraId="2C789C3D" w15:paraIdParent="07FD5736" w15:done="0"/>
  <w15:commentEx w15:paraId="7273DAE3" w15:done="0"/>
  <w15:commentEx w15:paraId="16C52854" w15:paraIdParent="7273DAE3" w15:done="0"/>
  <w15:commentEx w15:paraId="63821C4F" w15:paraIdParent="7273DAE3" w15:done="0"/>
  <w15:commentEx w15:paraId="58AA702F" w15:done="0"/>
  <w15:commentEx w15:paraId="5E7D2358" w15:done="1"/>
  <w15:commentEx w15:paraId="3FC41BCB" w15:paraIdParent="5E7D2358" w15:done="1"/>
  <w15:commentEx w15:paraId="2376328B" w15:done="1"/>
  <w15:commentEx w15:paraId="44F67A44" w15:paraIdParent="2376328B" w15:done="1"/>
  <w15:commentEx w15:paraId="163005F1" w15:done="0"/>
  <w15:commentEx w15:paraId="63C06B9D" w15:paraIdParent="163005F1" w15:done="0"/>
  <w15:commentEx w15:paraId="380E79B9" w15:paraIdParent="163005F1" w15:done="0"/>
  <w15:commentEx w15:paraId="0F0BE8D2" w15:paraIdParent="163005F1" w15:done="0"/>
  <w15:commentEx w15:paraId="2A0015BB" w15:done="0"/>
  <w15:commentEx w15:paraId="6017857D" w15:paraIdParent="2A0015BB" w15:done="0"/>
  <w15:commentEx w15:paraId="519A9359" w15:paraIdParent="2A0015BB" w15:done="0"/>
  <w15:commentEx w15:paraId="04714D79" w15:done="1"/>
  <w15:commentEx w15:paraId="67E820B8" w15:paraIdParent="04714D79" w15:done="1"/>
  <w15:commentEx w15:paraId="33B4B69A" w15:paraIdParent="04714D79" w15:done="1"/>
  <w15:commentEx w15:paraId="6A0A1153" w15:paraIdParent="04714D79" w15:done="1"/>
  <w15:commentEx w15:paraId="53111BBF" w15:done="0"/>
  <w15:commentEx w15:paraId="1E06322F" w15:paraIdParent="53111BBF" w15:done="0"/>
  <w15:commentEx w15:paraId="197F69FB" w15:paraIdParent="53111BBF" w15:done="0"/>
  <w15:commentEx w15:paraId="295EC8BA" w15:done="0"/>
  <w15:commentEx w15:paraId="37493B73" w15:paraIdParent="295EC8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5D8A9D" w16cex:dateUtc="2025-08-30T11:35:00Z"/>
  <w16cex:commentExtensible w16cex:durableId="21A63776" w16cex:dateUtc="2025-09-03T15:11:00Z"/>
  <w16cex:commentExtensible w16cex:durableId="383E857A" w16cex:dateUtc="2025-09-01T12:01:00Z"/>
  <w16cex:commentExtensible w16cex:durableId="737E9172" w16cex:dateUtc="2025-09-03T15:11:00Z"/>
  <w16cex:commentExtensible w16cex:durableId="29122987" w16cex:dateUtc="2025-09-01T12:03:00Z"/>
  <w16cex:commentExtensible w16cex:durableId="281E720A" w16cex:dateUtc="2025-09-03T15:15:00Z"/>
  <w16cex:commentExtensible w16cex:durableId="2C5D8EAB" w16cex:dateUtc="2025-08-30T11:52:00Z"/>
  <w16cex:commentExtensible w16cex:durableId="2C5D8EB7" w16cex:dateUtc="2025-08-30T11:52:00Z"/>
  <w16cex:commentExtensible w16cex:durableId="694B7FDE" w16cex:dateUtc="2025-09-03T15:16:00Z"/>
  <w16cex:commentExtensible w16cex:durableId="2C5D8F1B" w16cex:dateUtc="2025-08-30T11:54:00Z"/>
  <w16cex:commentExtensible w16cex:durableId="28CC8731" w16cex:dateUtc="2025-09-03T15:19:00Z"/>
  <w16cex:commentExtensible w16cex:durableId="1D0C24B9" w16cex:dateUtc="2025-09-01T12:09:00Z"/>
  <w16cex:commentExtensible w16cex:durableId="4E2E3BFE" w16cex:dateUtc="2025-09-03T15:19:00Z"/>
  <w16cex:commentExtensible w16cex:durableId="6103AFD7" w16cex:dateUtc="2025-09-01T12:10:00Z"/>
  <w16cex:commentExtensible w16cex:durableId="7128FFED" w16cex:dateUtc="2025-09-03T15:21:00Z"/>
  <w16cex:commentExtensible w16cex:durableId="66AD6319" w16cex:dateUtc="2025-09-01T12:11:00Z"/>
  <w16cex:commentExtensible w16cex:durableId="7139098D" w16cex:dateUtc="2025-09-03T15:20:00Z"/>
  <w16cex:commentExtensible w16cex:durableId="09B193EC" w16cex:dateUtc="2025-09-01T12:14:00Z"/>
  <w16cex:commentExtensible w16cex:durableId="7C39D18B" w16cex:dateUtc="2025-09-03T15:21:00Z"/>
  <w16cex:commentExtensible w16cex:durableId="4F6FFC8A" w16cex:dateUtc="2025-09-01T12:20:00Z"/>
  <w16cex:commentExtensible w16cex:durableId="7D02F664" w16cex:dateUtc="2025-09-03T15:21:00Z"/>
  <w16cex:commentExtensible w16cex:durableId="2C5D8F5B" w16cex:dateUtc="2025-08-30T11:55:00Z"/>
  <w16cex:commentExtensible w16cex:durableId="422FF353" w16cex:dateUtc="2025-09-03T15:22:00Z"/>
  <w16cex:commentExtensible w16cex:durableId="782A33A4" w16cex:dateUtc="2025-09-03T15:23:00Z"/>
  <w16cex:commentExtensible w16cex:durableId="2C63CFD4" w16cex:dateUtc="2025-09-04T05:44:00Z"/>
  <w16cex:commentExtensible w16cex:durableId="00E382DF" w16cex:dateUtc="2025-09-09T08:57:00Z"/>
  <w16cex:commentExtensible w16cex:durableId="2C5D8F7B" w16cex:dateUtc="2025-08-30T11:55:00Z"/>
  <w16cex:commentExtensible w16cex:durableId="0A648BE3" w16cex:dateUtc="2025-09-03T15:25:00Z"/>
  <w16cex:commentExtensible w16cex:durableId="547A5E64" w16cex:dateUtc="2025-09-01T12:15:00Z"/>
  <w16cex:commentExtensible w16cex:durableId="6CAFDCB5" w16cex:dateUtc="2025-09-03T15:25:00Z"/>
  <w16cex:commentExtensible w16cex:durableId="2C5D9000" w16cex:dateUtc="2025-08-30T11:58:00Z"/>
  <w16cex:commentExtensible w16cex:durableId="4C2735F8" w16cex:dateUtc="2025-09-03T15:26:00Z"/>
  <w16cex:commentExtensible w16cex:durableId="2C63CF8D" w16cex:dateUtc="2025-09-04T05:42:00Z"/>
  <w16cex:commentExtensible w16cex:durableId="2C5D903E" w16cex:dateUtc="2025-08-30T11:59:00Z"/>
  <w16cex:commentExtensible w16cex:durableId="2C5D9060" w16cex:dateUtc="2025-08-30T11:59:00Z"/>
  <w16cex:commentExtensible w16cex:durableId="5DC91183" w16cex:dateUtc="2025-09-03T15:27:00Z"/>
  <w16cex:commentExtensible w16cex:durableId="2C5D90CB" w16cex:dateUtc="2025-08-30T12:01:00Z"/>
  <w16cex:commentExtensible w16cex:durableId="1559EDE4" w16cex:dateUtc="2025-09-03T15:27:00Z"/>
  <w16cex:commentExtensible w16cex:durableId="2C5D9158" w16cex:dateUtc="2025-08-30T12:03:00Z"/>
  <w16cex:commentExtensible w16cex:durableId="556F53BC" w16cex:dateUtc="2025-09-03T15:28:00Z"/>
  <w16cex:commentExtensible w16cex:durableId="2C63CDF4" w16cex:dateUtc="2025-09-04T05:36:00Z"/>
  <w16cex:commentExtensible w16cex:durableId="2C63CEA2" w16cex:dateUtc="2025-09-04T05:38:00Z"/>
  <w16cex:commentExtensible w16cex:durableId="2C5D92A4" w16cex:dateUtc="2025-08-30T12:09:00Z"/>
  <w16cex:commentExtensible w16cex:durableId="2BA628B5" w16cex:dateUtc="2025-09-03T15:29:00Z"/>
  <w16cex:commentExtensible w16cex:durableId="2C63CEC3" w16cex:dateUtc="2025-09-04T05:39:00Z"/>
  <w16cex:commentExtensible w16cex:durableId="2C5D92BC" w16cex:dateUtc="2025-08-30T12:09:00Z"/>
  <w16cex:commentExtensible w16cex:durableId="45D259A6" w16cex:dateUtc="2025-09-03T15:35:00Z"/>
  <w16cex:commentExtensible w16cex:durableId="2C63CF09" w16cex:dateUtc="2025-09-04T05:40:00Z"/>
  <w16cex:commentExtensible w16cex:durableId="2C63CF4C" w16cex:dateUtc="2025-09-04T05:41:00Z"/>
  <w16cex:commentExtensible w16cex:durableId="6C39074C" w16cex:dateUtc="2025-09-03T15:40:00Z"/>
  <w16cex:commentExtensible w16cex:durableId="2C63D05F" w16cex:dateUtc="2025-09-04T05:46:00Z"/>
  <w16cex:commentExtensible w16cex:durableId="2C63D072" w16cex:dateUtc="2025-09-04T05:46:00Z"/>
  <w16cex:commentExtensible w16cex:durableId="1BEC843A" w16cex:dateUtc="2025-09-03T15:39:00Z"/>
  <w16cex:commentExtensible w16cex:durableId="2C63D0B4" w16cex:dateUtc="2025-09-0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64AAF" w16cid:durableId="2C5D8A9D"/>
  <w16cid:commentId w16cid:paraId="51653F97" w16cid:durableId="21A63776"/>
  <w16cid:commentId w16cid:paraId="180810FB" w16cid:durableId="383E857A"/>
  <w16cid:commentId w16cid:paraId="32083365" w16cid:durableId="737E9172"/>
  <w16cid:commentId w16cid:paraId="2313388A" w16cid:durableId="29122987"/>
  <w16cid:commentId w16cid:paraId="500F9838" w16cid:durableId="281E720A"/>
  <w16cid:commentId w16cid:paraId="17071A72" w16cid:durableId="2C5D8EAB"/>
  <w16cid:commentId w16cid:paraId="3E2E3B53" w16cid:durableId="2C5D8EB7"/>
  <w16cid:commentId w16cid:paraId="6419D557" w16cid:durableId="694B7FDE"/>
  <w16cid:commentId w16cid:paraId="0FFC26F3" w16cid:durableId="2C5D8F1B"/>
  <w16cid:commentId w16cid:paraId="3765B6F5" w16cid:durableId="28CC8731"/>
  <w16cid:commentId w16cid:paraId="53C8A9DB" w16cid:durableId="1D0C24B9"/>
  <w16cid:commentId w16cid:paraId="2D5FD624" w16cid:durableId="4E2E3BFE"/>
  <w16cid:commentId w16cid:paraId="308CAE19" w16cid:durableId="6103AFD7"/>
  <w16cid:commentId w16cid:paraId="62A9AA36" w16cid:durableId="7128FFED"/>
  <w16cid:commentId w16cid:paraId="296EC9FA" w16cid:durableId="66AD6319"/>
  <w16cid:commentId w16cid:paraId="74E202A9" w16cid:durableId="7139098D"/>
  <w16cid:commentId w16cid:paraId="3F932CCF" w16cid:durableId="09B193EC"/>
  <w16cid:commentId w16cid:paraId="47969F33" w16cid:durableId="7C39D18B"/>
  <w16cid:commentId w16cid:paraId="1B4279C1" w16cid:durableId="4F6FFC8A"/>
  <w16cid:commentId w16cid:paraId="4C3F93C0" w16cid:durableId="7D02F664"/>
  <w16cid:commentId w16cid:paraId="50C40EAD" w16cid:durableId="2C5D8F5B"/>
  <w16cid:commentId w16cid:paraId="537EB521" w16cid:durableId="422FF353"/>
  <w16cid:commentId w16cid:paraId="39C50C4C" w16cid:durableId="782A33A4"/>
  <w16cid:commentId w16cid:paraId="2980CC36" w16cid:durableId="2C63CFD4"/>
  <w16cid:commentId w16cid:paraId="0B06C1C0" w16cid:durableId="00E382DF"/>
  <w16cid:commentId w16cid:paraId="3B87C4EA" w16cid:durableId="2C5D8F7B"/>
  <w16cid:commentId w16cid:paraId="2C175715" w16cid:durableId="0A648BE3"/>
  <w16cid:commentId w16cid:paraId="07FD5736" w16cid:durableId="547A5E64"/>
  <w16cid:commentId w16cid:paraId="2C789C3D" w16cid:durableId="6CAFDCB5"/>
  <w16cid:commentId w16cid:paraId="7273DAE3" w16cid:durableId="2C5D9000"/>
  <w16cid:commentId w16cid:paraId="16C52854" w16cid:durableId="4C2735F8"/>
  <w16cid:commentId w16cid:paraId="63821C4F" w16cid:durableId="2C63CF8D"/>
  <w16cid:commentId w16cid:paraId="58AA702F" w16cid:durableId="2C5D903E"/>
  <w16cid:commentId w16cid:paraId="5E7D2358" w16cid:durableId="2C5D9060"/>
  <w16cid:commentId w16cid:paraId="3FC41BCB" w16cid:durableId="5DC91183"/>
  <w16cid:commentId w16cid:paraId="2376328B" w16cid:durableId="2C5D90CB"/>
  <w16cid:commentId w16cid:paraId="44F67A44" w16cid:durableId="1559EDE4"/>
  <w16cid:commentId w16cid:paraId="163005F1" w16cid:durableId="2C5D9158"/>
  <w16cid:commentId w16cid:paraId="63C06B9D" w16cid:durableId="556F53BC"/>
  <w16cid:commentId w16cid:paraId="380E79B9" w16cid:durableId="2C63CDF4"/>
  <w16cid:commentId w16cid:paraId="0F0BE8D2" w16cid:durableId="2C63CEA2"/>
  <w16cid:commentId w16cid:paraId="2A0015BB" w16cid:durableId="2C5D92A4"/>
  <w16cid:commentId w16cid:paraId="6017857D" w16cid:durableId="2BA628B5"/>
  <w16cid:commentId w16cid:paraId="519A9359" w16cid:durableId="2C63CEC3"/>
  <w16cid:commentId w16cid:paraId="04714D79" w16cid:durableId="2C5D92BC"/>
  <w16cid:commentId w16cid:paraId="67E820B8" w16cid:durableId="45D259A6"/>
  <w16cid:commentId w16cid:paraId="33B4B69A" w16cid:durableId="2C63CF09"/>
  <w16cid:commentId w16cid:paraId="6A0A1153" w16cid:durableId="2C63CF4C"/>
  <w16cid:commentId w16cid:paraId="53111BBF" w16cid:durableId="6C39074C"/>
  <w16cid:commentId w16cid:paraId="1E06322F" w16cid:durableId="2C63D05F"/>
  <w16cid:commentId w16cid:paraId="197F69FB" w16cid:durableId="2C63D072"/>
  <w16cid:commentId w16cid:paraId="295EC8BA" w16cid:durableId="1BEC843A"/>
  <w16cid:commentId w16cid:paraId="37493B73" w16cid:durableId="2C63D0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75FFD" w14:textId="77777777" w:rsidR="000D1E22" w:rsidRDefault="000D1E22">
      <w:r>
        <w:separator/>
      </w:r>
    </w:p>
  </w:endnote>
  <w:endnote w:type="continuationSeparator" w:id="0">
    <w:p w14:paraId="14F53B86" w14:textId="77777777" w:rsidR="000D1E22" w:rsidRDefault="000D1E22">
      <w:r>
        <w:continuationSeparator/>
      </w:r>
    </w:p>
  </w:endnote>
  <w:endnote w:type="continuationNotice" w:id="1">
    <w:p w14:paraId="5DF31B18" w14:textId="77777777" w:rsidR="000D1E22" w:rsidRDefault="000D1E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A30F" w14:textId="6391DF56" w:rsidR="00E22972" w:rsidRPr="009B57B8" w:rsidRDefault="009B57B8" w:rsidP="009B57B8">
    <w:pPr>
      <w:pStyle w:val="Footer"/>
      <w:spacing w:after="0"/>
      <w:jc w:val="left"/>
    </w:pPr>
    <w:r>
      <w:rPr>
        <w:rFonts w:ascii="Cambria" w:hAnsi="Cambria" w:cs="Arial"/>
        <w:color w:val="000000" w:themeColor="text1"/>
      </w:rPr>
      <w:fldChar w:fldCharType="begin" w:fldLock="1"/>
    </w:r>
    <w:r>
      <w:rPr>
        <w:rFonts w:ascii="Cambria" w:hAnsi="Cambria" w:cs="Arial"/>
        <w:color w:val="000000" w:themeColor="text1"/>
      </w:rPr>
      <w:instrText xml:space="preserve"> DOCPROPERTY bjFooterEvenPageDocProperty \* MERGEFORMAT </w:instrText>
    </w:r>
    <w:r>
      <w:rPr>
        <w:rFonts w:ascii="Cambria" w:hAnsi="Cambria" w:cs="Arial"/>
        <w:color w:val="000000" w:themeColor="text1"/>
      </w:rPr>
      <w:fldChar w:fldCharType="separate"/>
    </w:r>
    <w:r w:rsidRPr="009B57B8">
      <w:rPr>
        <w:rFonts w:ascii="Calibri Light" w:hAnsi="Calibri Light" w:cs="Calibri Light"/>
        <w:color w:val="FF8000"/>
        <w:sz w:val="18"/>
        <w:szCs w:val="18"/>
      </w:rPr>
      <w:t>Internal</w:t>
    </w:r>
    <w:r>
      <w:rPr>
        <w:rFonts w:ascii="Cambria" w:hAnsi="Cambria" w:cs="Arial"/>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F356" w14:textId="77C6171B" w:rsidR="00372815" w:rsidRPr="00C27B70" w:rsidRDefault="009B57B8" w:rsidP="009B57B8">
    <w:pPr>
      <w:tabs>
        <w:tab w:val="left" w:pos="3444"/>
      </w:tabs>
      <w:spacing w:after="0"/>
      <w:jc w:val="left"/>
    </w:pPr>
    <w:r>
      <w:rPr>
        <w:rFonts w:ascii="Cambria" w:hAnsi="Cambria" w:cs="Arial"/>
        <w:color w:val="000000" w:themeColor="text1"/>
      </w:rPr>
      <w:fldChar w:fldCharType="begin" w:fldLock="1"/>
    </w:r>
    <w:r>
      <w:rPr>
        <w:rFonts w:ascii="Cambria" w:hAnsi="Cambria" w:cs="Arial"/>
        <w:color w:val="000000" w:themeColor="text1"/>
      </w:rPr>
      <w:instrText xml:space="preserve"> DOCPROPERTY bjFooterBothDocProperty \* MERGEFORMAT </w:instrText>
    </w:r>
    <w:r>
      <w:rPr>
        <w:rFonts w:ascii="Cambria" w:hAnsi="Cambria" w:cs="Arial"/>
        <w:color w:val="000000" w:themeColor="text1"/>
      </w:rPr>
      <w:fldChar w:fldCharType="separate"/>
    </w:r>
    <w:r w:rsidRPr="009B57B8">
      <w:rPr>
        <w:rFonts w:ascii="Calibri Light" w:hAnsi="Calibri Light" w:cs="Calibri Light"/>
        <w:color w:val="FF8000"/>
        <w:sz w:val="18"/>
        <w:szCs w:val="18"/>
      </w:rPr>
      <w:t>Internal</w:t>
    </w:r>
    <w:r>
      <w:rPr>
        <w:rFonts w:ascii="Cambria" w:hAnsi="Cambria" w:cs="Arial"/>
        <w:color w:val="000000" w:themeColor="text1"/>
      </w:rPr>
      <w:fldChar w:fldCharType="end"/>
    </w:r>
    <w:r w:rsidR="00E4761B">
      <w:rPr>
        <w:noProof/>
        <w:lang w:val="en-US"/>
      </w:rPr>
      <mc:AlternateContent>
        <mc:Choice Requires="wps">
          <w:drawing>
            <wp:anchor distT="0" distB="0" distL="114300" distR="114300" simplePos="0" relativeHeight="251658243" behindDoc="1" locked="0" layoutInCell="1" allowOverlap="1" wp14:anchorId="6956F6AE" wp14:editId="11CBCB21">
              <wp:simplePos x="0" y="0"/>
              <wp:positionH relativeFrom="margin">
                <wp:posOffset>-1083310</wp:posOffset>
              </wp:positionH>
              <wp:positionV relativeFrom="paragraph">
                <wp:posOffset>53975</wp:posOffset>
              </wp:positionV>
              <wp:extent cx="7791450" cy="586740"/>
              <wp:effectExtent l="0" t="0" r="19050" b="2286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586740"/>
                      </a:xfrm>
                      <a:prstGeom prst="rect">
                        <a:avLst/>
                      </a:prstGeom>
                      <a:solidFill>
                        <a:srgbClr val="95ADCA"/>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108" style="position:absolute;margin-left:-85.3pt;margin-top:4.25pt;width:613.5pt;height:46.2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color="#95adca" strokecolor="#95adca" w14:anchorId="22A4F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">
              <w10:wrap anchorx="margin"/>
            </v:rect>
          </w:pict>
        </mc:Fallback>
      </mc:AlternateContent>
    </w:r>
    <w:r w:rsidR="00C27B70" w:rsidRPr="00EB55C7">
      <w:rPr>
        <w:rFonts w:asciiTheme="minorHAnsi" w:hAnsiTheme="minorHAnsi" w:cstheme="minorHAnsi"/>
        <w:noProof/>
        <w:color w:val="auto"/>
        <w:sz w:val="18"/>
        <w:lang w:val="en-US" w:eastAsia="en-US"/>
      </w:rPr>
      <mc:AlternateContent>
        <mc:Choice Requires="wps">
          <w:drawing>
            <wp:anchor distT="0" distB="0" distL="114300" distR="114300" simplePos="0" relativeHeight="251658244" behindDoc="0" locked="0" layoutInCell="1" allowOverlap="1" wp14:anchorId="38591D6E" wp14:editId="04B55C1C">
              <wp:simplePos x="0" y="0"/>
              <wp:positionH relativeFrom="column">
                <wp:posOffset>-793750</wp:posOffset>
              </wp:positionH>
              <wp:positionV relativeFrom="paragraph">
                <wp:posOffset>300013</wp:posOffset>
              </wp:positionV>
              <wp:extent cx="800100" cy="457200"/>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A646A" w14:textId="77777777" w:rsidR="00C27B70" w:rsidRPr="004E5E00" w:rsidRDefault="00C27B70" w:rsidP="00C27B70">
                          <w:pPr>
                            <w:pStyle w:val="Footer"/>
                          </w:pPr>
                          <w:r w:rsidRPr="004E5E00">
                            <w:fldChar w:fldCharType="begin"/>
                          </w:r>
                          <w:r w:rsidRPr="004E5E00">
                            <w:instrText xml:space="preserve"> PAGE </w:instrText>
                          </w:r>
                          <w:r w:rsidRPr="004E5E00">
                            <w:fldChar w:fldCharType="separate"/>
                          </w:r>
                          <w:r>
                            <w:rPr>
                              <w:noProof/>
                            </w:rPr>
                            <w:t>2</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91D6E" id="_x0000_t202" coordsize="21600,21600" o:spt="202" path="m,l,21600r21600,l21600,xe">
              <v:stroke joinstyle="miter"/>
              <v:path gradientshapeok="t" o:connecttype="rect"/>
            </v:shapetype>
            <v:shape id="Text Box 83" o:spid="_x0000_s1029" type="#_x0000_t202" style="position:absolute;margin-left:-62.5pt;margin-top:23.6pt;width:63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" filled="f" stroked="f">
              <v:textbox inset="0,0,0,0">
                <w:txbxContent>
                  <w:p w14:paraId="5F3A646A" w14:textId="77777777" w:rsidR="00C27B70" w:rsidRPr="004E5E00" w:rsidRDefault="00C27B70" w:rsidP="00C27B70">
                    <w:pPr>
                      <w:pStyle w:val="Footer"/>
                    </w:pPr>
                    <w:r w:rsidRPr="004E5E00">
                      <w:fldChar w:fldCharType="begin"/>
                    </w:r>
                    <w:r w:rsidRPr="004E5E00">
                      <w:instrText xml:space="preserve"> PAGE </w:instrText>
                    </w:r>
                    <w:r w:rsidRPr="004E5E00">
                      <w:fldChar w:fldCharType="separate"/>
                    </w:r>
                    <w:r>
                      <w:rPr>
                        <w:noProof/>
                      </w:rPr>
                      <w:t>2</w:t>
                    </w:r>
                    <w:r w:rsidRPr="004E5E00">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F2B2" w14:textId="1C189013" w:rsidR="00C27B70" w:rsidRDefault="009B57B8" w:rsidP="009B57B8">
    <w:pPr>
      <w:pStyle w:val="Footer"/>
      <w:spacing w:after="0"/>
      <w:jc w:val="left"/>
    </w:pPr>
    <w:r>
      <w:rPr>
        <w:rFonts w:ascii="Cambria" w:hAnsi="Cambria" w:cs="Arial"/>
        <w:color w:val="000000" w:themeColor="text1"/>
      </w:rPr>
      <w:fldChar w:fldCharType="begin" w:fldLock="1"/>
    </w:r>
    <w:r>
      <w:rPr>
        <w:rFonts w:ascii="Cambria" w:hAnsi="Cambria" w:cs="Arial"/>
        <w:color w:val="000000" w:themeColor="text1"/>
      </w:rPr>
      <w:instrText xml:space="preserve"> DOCPROPERTY bjFooterFirstPageDocProperty \* MERGEFORMAT </w:instrText>
    </w:r>
    <w:r>
      <w:rPr>
        <w:rFonts w:ascii="Cambria" w:hAnsi="Cambria" w:cs="Arial"/>
        <w:color w:val="000000" w:themeColor="text1"/>
      </w:rPr>
      <w:fldChar w:fldCharType="separate"/>
    </w:r>
    <w:r w:rsidRPr="009B57B8">
      <w:rPr>
        <w:rFonts w:ascii="Calibri Light" w:hAnsi="Calibri Light" w:cs="Calibri Light"/>
        <w:color w:val="FF8000"/>
        <w:sz w:val="18"/>
        <w:szCs w:val="18"/>
      </w:rPr>
      <w:t>Internal</w:t>
    </w:r>
    <w:r>
      <w:rPr>
        <w:rFonts w:ascii="Cambria" w:hAnsi="Cambria" w:cs="Arial"/>
        <w:color w:val="000000" w:themeColor="text1"/>
      </w:rPr>
      <w:fldChar w:fldCharType="end"/>
    </w:r>
    <w:r w:rsidR="00C27B70">
      <w:rPr>
        <w:noProof/>
        <w:lang w:val="en-US"/>
      </w:rPr>
      <mc:AlternateContent>
        <mc:Choice Requires="wps">
          <w:drawing>
            <wp:anchor distT="0" distB="0" distL="114300" distR="114300" simplePos="0" relativeHeight="251658242" behindDoc="1" locked="0" layoutInCell="1" allowOverlap="1" wp14:anchorId="1168370F" wp14:editId="74CF28DF">
              <wp:simplePos x="0" y="0"/>
              <wp:positionH relativeFrom="page">
                <wp:posOffset>-182880</wp:posOffset>
              </wp:positionH>
              <wp:positionV relativeFrom="paragraph">
                <wp:posOffset>-227965</wp:posOffset>
              </wp:positionV>
              <wp:extent cx="7791450" cy="880110"/>
              <wp:effectExtent l="0" t="0" r="19050" b="15240"/>
              <wp:wrapNone/>
              <wp:docPr id="1098326285" name="Rectangle 1098326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880110"/>
                      </a:xfrm>
                      <a:prstGeom prst="rect">
                        <a:avLst/>
                      </a:prstGeom>
                      <a:solidFill>
                        <a:schemeClr val="accent1">
                          <a:lumMod val="60000"/>
                          <a:lumOff val="40000"/>
                        </a:schemeClr>
                      </a:solidFill>
                      <a:ln w="9525">
                        <a:solidFill>
                          <a:srgbClr val="95ADC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rto="http://schemas.microsoft.com/office/word/2006/arto">
          <w:pict>
            <v:rect id="Rectangle 108" style="position:absolute;margin-left:-14.4pt;margin-top:-17.95pt;width:613.5pt;height:69.3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95b3d7 [1940]" strokecolor="#95adca" w14:anchorId="7F552D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">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D53F" w14:textId="77777777" w:rsidR="000D1E22" w:rsidRDefault="000D1E22">
      <w:r>
        <w:separator/>
      </w:r>
    </w:p>
  </w:footnote>
  <w:footnote w:type="continuationSeparator" w:id="0">
    <w:p w14:paraId="79C78FEC" w14:textId="77777777" w:rsidR="000D1E22" w:rsidRDefault="000D1E22">
      <w:r>
        <w:continuationSeparator/>
      </w:r>
    </w:p>
  </w:footnote>
  <w:footnote w:type="continuationNotice" w:id="1">
    <w:p w14:paraId="4E96248E" w14:textId="77777777" w:rsidR="000D1E22" w:rsidRDefault="000D1E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692A" w14:textId="13880A33" w:rsidR="001A3BBB" w:rsidRDefault="001A3BBB">
    <w:pPr>
      <w:pStyle w:val="Header"/>
    </w:pPr>
    <w:r>
      <w:rPr>
        <w:noProof/>
      </w:rPr>
      <mc:AlternateContent>
        <mc:Choice Requires="wps">
          <w:drawing>
            <wp:anchor distT="0" distB="0" distL="0" distR="0" simplePos="0" relativeHeight="251658246" behindDoc="0" locked="0" layoutInCell="1" allowOverlap="1" wp14:anchorId="64FBF0B6" wp14:editId="5F75A7EB">
              <wp:simplePos x="635" y="635"/>
              <wp:positionH relativeFrom="page">
                <wp:align>left</wp:align>
              </wp:positionH>
              <wp:positionV relativeFrom="page">
                <wp:align>top</wp:align>
              </wp:positionV>
              <wp:extent cx="443865" cy="443865"/>
              <wp:effectExtent l="0" t="0" r="17780" b="16510"/>
              <wp:wrapNone/>
              <wp:docPr id="2" name="Text Box 2" descr="Prote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460C7A" w14:textId="16597EC3" w:rsidR="001A3BBB" w:rsidRPr="001A3BBB" w:rsidRDefault="001A3BBB" w:rsidP="001A3BBB">
                          <w:pPr>
                            <w:spacing w:after="0"/>
                            <w:rPr>
                              <w:rFonts w:ascii="Calibri" w:eastAsia="Calibri" w:hAnsi="Calibri" w:cs="Calibri"/>
                              <w:noProof/>
                              <w:color w:val="000000"/>
                              <w:szCs w:val="20"/>
                            </w:rPr>
                          </w:pPr>
                          <w:r w:rsidRPr="001A3BBB">
                            <w:rPr>
                              <w:rFonts w:ascii="Calibri" w:eastAsia="Calibri" w:hAnsi="Calibri" w:cs="Calibri"/>
                              <w:noProof/>
                              <w:color w:val="000000"/>
                              <w:szCs w:val="20"/>
                            </w:rPr>
                            <w:t>Protected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4FBF0B6" id="_x0000_t202" coordsize="21600,21600" o:spt="202" path="m,l,21600r21600,l21600,xe">
              <v:stroke joinstyle="miter"/>
              <v:path gradientshapeok="t" o:connecttype="rect"/>
            </v:shapetype>
            <v:shape id="Text Box 2" o:spid="_x0000_s1027" type="#_x0000_t202" alt="Protected" style="position:absolute;left:0;text-align:left;margin-left:0;margin-top:0;width:34.95pt;height:34.95pt;z-index:25165824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C460C7A" w14:textId="16597EC3" w:rsidR="001A3BBB" w:rsidRPr="001A3BBB" w:rsidRDefault="001A3BBB" w:rsidP="001A3BBB">
                    <w:pPr>
                      <w:spacing w:after="0"/>
                      <w:rPr>
                        <w:rFonts w:ascii="Calibri" w:eastAsia="Calibri" w:hAnsi="Calibri" w:cs="Calibri"/>
                        <w:noProof/>
                        <w:color w:val="000000"/>
                        <w:szCs w:val="20"/>
                      </w:rPr>
                    </w:pPr>
                    <w:r w:rsidRPr="001A3BBB">
                      <w:rPr>
                        <w:rFonts w:ascii="Calibri" w:eastAsia="Calibri" w:hAnsi="Calibri" w:cs="Calibri"/>
                        <w:noProof/>
                        <w:color w:val="000000"/>
                        <w:szCs w:val="20"/>
                      </w:rPr>
                      <w:t>Protected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23CB" w14:textId="07D7D230" w:rsidR="00372815" w:rsidRPr="00380187" w:rsidRDefault="00C27B70">
    <w:pPr>
      <w:rPr>
        <w:color w:val="002060"/>
        <w:sz w:val="16"/>
      </w:rPr>
    </w:pPr>
    <w:r>
      <w:rPr>
        <w:noProof/>
        <w:lang w:val="en-US"/>
      </w:rPr>
      <mc:AlternateContent>
        <mc:Choice Requires="wps">
          <w:drawing>
            <wp:anchor distT="0" distB="0" distL="114300" distR="114300" simplePos="0" relativeHeight="251658240" behindDoc="0" locked="0" layoutInCell="1" allowOverlap="1" wp14:anchorId="360043E3" wp14:editId="7DA733A1">
              <wp:simplePos x="0" y="0"/>
              <wp:positionH relativeFrom="page">
                <wp:align>right</wp:align>
              </wp:positionH>
              <wp:positionV relativeFrom="paragraph">
                <wp:posOffset>-450215</wp:posOffset>
              </wp:positionV>
              <wp:extent cx="7536180" cy="670560"/>
              <wp:effectExtent l="0" t="0" r="26670" b="15240"/>
              <wp:wrapNone/>
              <wp:docPr id="38" name="Text Box 38"/>
              <wp:cNvGraphicFramePr/>
              <a:graphic xmlns:a="http://schemas.openxmlformats.org/drawingml/2006/main">
                <a:graphicData uri="http://schemas.microsoft.com/office/word/2010/wordprocessingShape">
                  <wps:wsp>
                    <wps:cNvSpPr txBox="1"/>
                    <wps:spPr>
                      <a:xfrm>
                        <a:off x="0" y="0"/>
                        <a:ext cx="7536180" cy="670560"/>
                      </a:xfrm>
                      <a:prstGeom prst="rect">
                        <a:avLst/>
                      </a:prstGeom>
                      <a:solidFill>
                        <a:srgbClr val="4F81BD">
                          <a:lumMod val="75000"/>
                        </a:srgbClr>
                      </a:solidFill>
                      <a:ln w="6350">
                        <a:solidFill>
                          <a:prstClr val="black"/>
                        </a:solidFill>
                      </a:ln>
                    </wps:spPr>
                    <wps:txbx>
                      <w:txbxContent>
                        <w:p w14:paraId="763D7830" w14:textId="2D4ADCBE" w:rsidR="00C27B70" w:rsidRPr="00F35FAB" w:rsidRDefault="00C27B70" w:rsidP="00C27B70">
                          <w:pPr>
                            <w:jc w:val="right"/>
                            <w:rPr>
                              <w:color w:val="FFFFFF" w:themeColor="background1"/>
                            </w:rPr>
                          </w:pP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043E3" id="_x0000_t202" coordsize="21600,21600" o:spt="202" path="m,l,21600r21600,l21600,xe">
              <v:stroke joinstyle="miter"/>
              <v:path gradientshapeok="t" o:connecttype="rect"/>
            </v:shapetype>
            <v:shape id="Text Box 38" o:spid="_x0000_s1028" type="#_x0000_t202" style="position:absolute;left:0;text-align:left;margin-left:542.2pt;margin-top:-35.45pt;width:593.4pt;height:52.8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" fillcolor="#376092" strokeweight=".5pt">
              <v:textbox>
                <w:txbxContent>
                  <w:p w14:paraId="763D7830" w14:textId="2D4ADCBE" w:rsidR="00C27B70" w:rsidRPr="00F35FAB" w:rsidRDefault="00C27B70" w:rsidP="00C27B70">
                    <w:pPr>
                      <w:jc w:val="right"/>
                      <w:rPr>
                        <w:color w:val="FFFFFF" w:themeColor="background1"/>
                      </w:rPr>
                    </w:pPr>
                    <w:r>
                      <w:br/>
                    </w: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5B0C" w14:textId="59E0993F" w:rsidR="00C27B70" w:rsidRDefault="00D323D6" w:rsidP="00D323D6">
    <w:pPr>
      <w:pStyle w:val="Header"/>
      <w:jc w:val="right"/>
    </w:pPr>
    <w:r>
      <w:rPr>
        <w:rFonts w:ascii="Times New Roman" w:hAnsi="Times New Roman"/>
        <w:noProof/>
        <w:sz w:val="24"/>
      </w:rPr>
      <w:drawing>
        <wp:anchor distT="0" distB="0" distL="114300" distR="114300" simplePos="0" relativeHeight="251662343" behindDoc="0" locked="0" layoutInCell="1" allowOverlap="1" wp14:anchorId="3DAA67A3" wp14:editId="7F52F3A0">
          <wp:simplePos x="0" y="0"/>
          <wp:positionH relativeFrom="margin">
            <wp:posOffset>-632460</wp:posOffset>
          </wp:positionH>
          <wp:positionV relativeFrom="paragraph">
            <wp:posOffset>-99695</wp:posOffset>
          </wp:positionV>
          <wp:extent cx="1621790" cy="471170"/>
          <wp:effectExtent l="0" t="0" r="0" b="5080"/>
          <wp:wrapNone/>
          <wp:docPr id="17" name="Graphic 17"/>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alphaModFix/>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21790" cy="471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FA869A8" wp14:editId="2A78A5A0">
          <wp:extent cx="1218495" cy="322580"/>
          <wp:effectExtent l="0" t="0" r="1270" b="1270"/>
          <wp:docPr id="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97991" name="Picture 1" descr="A close up of a logo&#10;&#10;Description automatically generated"/>
                  <pic:cNvPicPr/>
                </pic:nvPicPr>
                <pic:blipFill>
                  <a:blip r:embed="rId3">
                    <a:alphaModFix amt="64000"/>
                    <a:extLst>
                      <a:ext uri="{BEBA8EAE-BF5A-486C-A8C5-ECC9F3942E4B}">
                        <a14:imgProps xmlns:a14="http://schemas.microsoft.com/office/drawing/2010/main">
                          <a14:imgLayer r:embed="rId4">
                            <a14:imgEffect>
                              <a14:sharpenSoften amount="100000"/>
                            </a14:imgEffect>
                            <a14:imgEffect>
                              <a14:colorTemperature colorTemp="5073"/>
                            </a14:imgEffect>
                            <a14:imgEffect>
                              <a14:saturation sat="0"/>
                            </a14:imgEffect>
                            <a14:imgEffect>
                              <a14:brightnessContrast bright="-21000" contrast="97000"/>
                            </a14:imgEffect>
                          </a14:imgLayer>
                        </a14:imgProps>
                      </a:ext>
                    </a:extLst>
                  </a:blip>
                  <a:stretch>
                    <a:fillRect/>
                  </a:stretch>
                </pic:blipFill>
                <pic:spPr>
                  <a:xfrm>
                    <a:off x="0" y="0"/>
                    <a:ext cx="1272850" cy="336970"/>
                  </a:xfrm>
                  <a:prstGeom prst="rect">
                    <a:avLst/>
                  </a:prstGeom>
                </pic:spPr>
              </pic:pic>
            </a:graphicData>
          </a:graphic>
        </wp:inline>
      </w:drawing>
    </w:r>
    <w:r>
      <w:rPr>
        <w:noProof/>
      </w:rPr>
      <w:drawing>
        <wp:anchor distT="0" distB="0" distL="114300" distR="114300" simplePos="0" relativeHeight="251660295" behindDoc="1" locked="0" layoutInCell="1" allowOverlap="1" wp14:anchorId="5036BD5F" wp14:editId="0F46120C">
          <wp:simplePos x="0" y="0"/>
          <wp:positionH relativeFrom="page">
            <wp:align>right</wp:align>
          </wp:positionH>
          <wp:positionV relativeFrom="paragraph">
            <wp:posOffset>-450215</wp:posOffset>
          </wp:positionV>
          <wp:extent cx="1568450" cy="1043940"/>
          <wp:effectExtent l="0" t="0" r="0" b="3810"/>
          <wp:wrapNone/>
          <wp:docPr id="742115950" name="Graphic 742115950"/>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flipH="1">
                    <a:off x="0" y="0"/>
                    <a:ext cx="1568450" cy="10439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3050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38A5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26C65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3F2C0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845F2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5ED1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B446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80C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62043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F8B7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1278E"/>
    <w:multiLevelType w:val="hybridMultilevel"/>
    <w:tmpl w:val="9DB25C9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05874785"/>
    <w:multiLevelType w:val="hybridMultilevel"/>
    <w:tmpl w:val="E178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C569AA"/>
    <w:multiLevelType w:val="hybridMultilevel"/>
    <w:tmpl w:val="E370C980"/>
    <w:lvl w:ilvl="0" w:tplc="6C8CC4F8">
      <w:start w:val="1"/>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D428D0"/>
    <w:multiLevelType w:val="hybridMultilevel"/>
    <w:tmpl w:val="F236BBC8"/>
    <w:lvl w:ilvl="0" w:tplc="AFD6551A">
      <w:start w:val="1"/>
      <w:numFmt w:val="decimal"/>
      <w:lvlText w:val="%1."/>
      <w:lvlJc w:val="left"/>
      <w:pPr>
        <w:ind w:left="1740" w:hanging="51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14" w15:restartNumberingAfterBreak="0">
    <w:nsid w:val="0C4F58F4"/>
    <w:multiLevelType w:val="hybridMultilevel"/>
    <w:tmpl w:val="C4243120"/>
    <w:lvl w:ilvl="0" w:tplc="0784CEA2">
      <w:start w:val="1"/>
      <w:numFmt w:val="decimal"/>
      <w:lvlText w:val="%1."/>
      <w:lvlJc w:val="left"/>
      <w:pPr>
        <w:tabs>
          <w:tab w:val="num" w:pos="720"/>
        </w:tabs>
        <w:ind w:left="720" w:hanging="360"/>
      </w:pPr>
    </w:lvl>
    <w:lvl w:ilvl="1" w:tplc="B5BC60E0">
      <w:start w:val="1"/>
      <w:numFmt w:val="bullet"/>
      <w:lvlText w:val=""/>
      <w:lvlJc w:val="left"/>
      <w:pPr>
        <w:tabs>
          <w:tab w:val="num" w:pos="1440"/>
        </w:tabs>
        <w:ind w:left="1440" w:hanging="360"/>
      </w:pPr>
      <w:rPr>
        <w:rFonts w:ascii="Symbol" w:hAnsi="Symbol" w:hint="default"/>
        <w:sz w:val="20"/>
      </w:rPr>
    </w:lvl>
    <w:lvl w:ilvl="2" w:tplc="F3CEEEBC" w:tentative="1">
      <w:start w:val="1"/>
      <w:numFmt w:val="decimal"/>
      <w:lvlText w:val="%3."/>
      <w:lvlJc w:val="left"/>
      <w:pPr>
        <w:tabs>
          <w:tab w:val="num" w:pos="2160"/>
        </w:tabs>
        <w:ind w:left="2160" w:hanging="360"/>
      </w:pPr>
    </w:lvl>
    <w:lvl w:ilvl="3" w:tplc="3EEAF1F2" w:tentative="1">
      <w:start w:val="1"/>
      <w:numFmt w:val="decimal"/>
      <w:lvlText w:val="%4."/>
      <w:lvlJc w:val="left"/>
      <w:pPr>
        <w:tabs>
          <w:tab w:val="num" w:pos="2880"/>
        </w:tabs>
        <w:ind w:left="2880" w:hanging="360"/>
      </w:pPr>
    </w:lvl>
    <w:lvl w:ilvl="4" w:tplc="8F1833A6" w:tentative="1">
      <w:start w:val="1"/>
      <w:numFmt w:val="decimal"/>
      <w:lvlText w:val="%5."/>
      <w:lvlJc w:val="left"/>
      <w:pPr>
        <w:tabs>
          <w:tab w:val="num" w:pos="3600"/>
        </w:tabs>
        <w:ind w:left="3600" w:hanging="360"/>
      </w:pPr>
    </w:lvl>
    <w:lvl w:ilvl="5" w:tplc="B3C2916A" w:tentative="1">
      <w:start w:val="1"/>
      <w:numFmt w:val="decimal"/>
      <w:lvlText w:val="%6."/>
      <w:lvlJc w:val="left"/>
      <w:pPr>
        <w:tabs>
          <w:tab w:val="num" w:pos="4320"/>
        </w:tabs>
        <w:ind w:left="4320" w:hanging="360"/>
      </w:pPr>
    </w:lvl>
    <w:lvl w:ilvl="6" w:tplc="207479F6" w:tentative="1">
      <w:start w:val="1"/>
      <w:numFmt w:val="decimal"/>
      <w:lvlText w:val="%7."/>
      <w:lvlJc w:val="left"/>
      <w:pPr>
        <w:tabs>
          <w:tab w:val="num" w:pos="5040"/>
        </w:tabs>
        <w:ind w:left="5040" w:hanging="360"/>
      </w:pPr>
    </w:lvl>
    <w:lvl w:ilvl="7" w:tplc="5F9C4644" w:tentative="1">
      <w:start w:val="1"/>
      <w:numFmt w:val="decimal"/>
      <w:lvlText w:val="%8."/>
      <w:lvlJc w:val="left"/>
      <w:pPr>
        <w:tabs>
          <w:tab w:val="num" w:pos="5760"/>
        </w:tabs>
        <w:ind w:left="5760" w:hanging="360"/>
      </w:pPr>
    </w:lvl>
    <w:lvl w:ilvl="8" w:tplc="FA0639A2" w:tentative="1">
      <w:start w:val="1"/>
      <w:numFmt w:val="decimal"/>
      <w:lvlText w:val="%9."/>
      <w:lvlJc w:val="left"/>
      <w:pPr>
        <w:tabs>
          <w:tab w:val="num" w:pos="6480"/>
        </w:tabs>
        <w:ind w:left="6480" w:hanging="360"/>
      </w:pPr>
    </w:lvl>
  </w:abstractNum>
  <w:abstractNum w:abstractNumId="15" w15:restartNumberingAfterBreak="0">
    <w:nsid w:val="0E5B769D"/>
    <w:multiLevelType w:val="hybridMultilevel"/>
    <w:tmpl w:val="5DB08CC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104140E6"/>
    <w:multiLevelType w:val="hybridMultilevel"/>
    <w:tmpl w:val="1064498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10F40872"/>
    <w:multiLevelType w:val="hybridMultilevel"/>
    <w:tmpl w:val="4CEA382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19434F39"/>
    <w:multiLevelType w:val="hybridMultilevel"/>
    <w:tmpl w:val="24786F6A"/>
    <w:lvl w:ilvl="0" w:tplc="1258F712">
      <w:start w:val="1"/>
      <w:numFmt w:val="decimal"/>
      <w:lvlText w:val="%1."/>
      <w:lvlJc w:val="left"/>
      <w:pPr>
        <w:ind w:left="1854" w:hanging="720"/>
      </w:pPr>
      <w:rPr>
        <w:rFonts w:hint="default"/>
      </w:rPr>
    </w:lvl>
    <w:lvl w:ilvl="1" w:tplc="08090019" w:tentative="1">
      <w:start w:val="1"/>
      <w:numFmt w:val="lowerLetter"/>
      <w:lvlText w:val="%2."/>
      <w:lvlJc w:val="left"/>
      <w:pPr>
        <w:ind w:left="1854" w:hanging="360"/>
      </w:pPr>
    </w:lvl>
    <w:lvl w:ilvl="2" w:tplc="0809001B" w:tentative="1">
      <w:start w:val="1"/>
      <w:numFmt w:val="lowerRoman"/>
      <w:lvlText w:val="%3."/>
      <w:lvlJc w:val="right"/>
      <w:pPr>
        <w:ind w:left="2574" w:hanging="180"/>
      </w:pPr>
    </w:lvl>
    <w:lvl w:ilvl="3" w:tplc="0809000F" w:tentative="1">
      <w:start w:val="1"/>
      <w:numFmt w:val="decimal"/>
      <w:lvlText w:val="%4."/>
      <w:lvlJc w:val="left"/>
      <w:pPr>
        <w:ind w:left="3294" w:hanging="360"/>
      </w:pPr>
    </w:lvl>
    <w:lvl w:ilvl="4" w:tplc="08090019" w:tentative="1">
      <w:start w:val="1"/>
      <w:numFmt w:val="lowerLetter"/>
      <w:lvlText w:val="%5."/>
      <w:lvlJc w:val="left"/>
      <w:pPr>
        <w:ind w:left="4014" w:hanging="360"/>
      </w:pPr>
    </w:lvl>
    <w:lvl w:ilvl="5" w:tplc="0809001B" w:tentative="1">
      <w:start w:val="1"/>
      <w:numFmt w:val="lowerRoman"/>
      <w:lvlText w:val="%6."/>
      <w:lvlJc w:val="right"/>
      <w:pPr>
        <w:ind w:left="4734" w:hanging="180"/>
      </w:pPr>
    </w:lvl>
    <w:lvl w:ilvl="6" w:tplc="0809000F" w:tentative="1">
      <w:start w:val="1"/>
      <w:numFmt w:val="decimal"/>
      <w:lvlText w:val="%7."/>
      <w:lvlJc w:val="left"/>
      <w:pPr>
        <w:ind w:left="5454" w:hanging="360"/>
      </w:pPr>
    </w:lvl>
    <w:lvl w:ilvl="7" w:tplc="08090019" w:tentative="1">
      <w:start w:val="1"/>
      <w:numFmt w:val="lowerLetter"/>
      <w:lvlText w:val="%8."/>
      <w:lvlJc w:val="left"/>
      <w:pPr>
        <w:ind w:left="6174" w:hanging="360"/>
      </w:pPr>
    </w:lvl>
    <w:lvl w:ilvl="8" w:tplc="0809001B" w:tentative="1">
      <w:start w:val="1"/>
      <w:numFmt w:val="lowerRoman"/>
      <w:lvlText w:val="%9."/>
      <w:lvlJc w:val="right"/>
      <w:pPr>
        <w:ind w:left="6894" w:hanging="180"/>
      </w:pPr>
    </w:lvl>
  </w:abstractNum>
  <w:abstractNum w:abstractNumId="19" w15:restartNumberingAfterBreak="0">
    <w:nsid w:val="1CEA0689"/>
    <w:multiLevelType w:val="hybridMultilevel"/>
    <w:tmpl w:val="121E6D06"/>
    <w:lvl w:ilvl="0" w:tplc="0614866A">
      <w:start w:val="1"/>
      <w:numFmt w:val="bullet"/>
      <w:pStyle w:val="Heading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422C57"/>
    <w:multiLevelType w:val="hybridMultilevel"/>
    <w:tmpl w:val="7674E4B4"/>
    <w:lvl w:ilvl="0" w:tplc="C47E9FAC">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F664B36"/>
    <w:multiLevelType w:val="hybridMultilevel"/>
    <w:tmpl w:val="5C2442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1920D98"/>
    <w:multiLevelType w:val="hybridMultilevel"/>
    <w:tmpl w:val="56347E6C"/>
    <w:lvl w:ilvl="0" w:tplc="56F8E36C">
      <w:numFmt w:val="bullet"/>
      <w:lvlText w:val="-"/>
      <w:lvlJc w:val="left"/>
      <w:pPr>
        <w:ind w:left="360" w:hanging="360"/>
      </w:pPr>
      <w:rPr>
        <w:rFonts w:ascii="Cambria" w:eastAsia="Arial Unicode MS"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1D93E25"/>
    <w:multiLevelType w:val="multilevel"/>
    <w:tmpl w:val="24CCF266"/>
    <w:lvl w:ilvl="0">
      <w:start w:val="1"/>
      <w:numFmt w:val="bullet"/>
      <w:lvlText w:val=""/>
      <w:lvlJc w:val="left"/>
      <w:pPr>
        <w:ind w:left="720" w:hanging="360"/>
      </w:pPr>
      <w:rPr>
        <w:rFonts w:ascii="Symbol" w:hAnsi="Symbol" w:hint="default"/>
      </w:rPr>
    </w:lvl>
    <w:lvl w:ilvl="1">
      <w:start w:val="1"/>
      <w:numFmt w:val="decimal"/>
      <w:isLgl/>
      <w:lvlText w:val="%1.%2"/>
      <w:lvlJc w:val="left"/>
      <w:pPr>
        <w:ind w:left="735" w:hanging="591"/>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22940CC"/>
    <w:multiLevelType w:val="hybridMultilevel"/>
    <w:tmpl w:val="865E42E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229D1267"/>
    <w:multiLevelType w:val="hybridMultilevel"/>
    <w:tmpl w:val="72A21E18"/>
    <w:lvl w:ilvl="0" w:tplc="24CE3AA8">
      <w:start w:val="1"/>
      <w:numFmt w:val="decimal"/>
      <w:pStyle w:val="BodyNum"/>
      <w:lvlText w:val="%1."/>
      <w:lvlJc w:val="left"/>
      <w:pPr>
        <w:tabs>
          <w:tab w:val="num" w:pos="1872"/>
        </w:tabs>
        <w:ind w:left="18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4285108"/>
    <w:multiLevelType w:val="hybridMultilevel"/>
    <w:tmpl w:val="53AAF7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268C04EF"/>
    <w:multiLevelType w:val="multilevel"/>
    <w:tmpl w:val="24CCF266"/>
    <w:lvl w:ilvl="0">
      <w:start w:val="1"/>
      <w:numFmt w:val="bullet"/>
      <w:lvlText w:val=""/>
      <w:lvlJc w:val="left"/>
      <w:pPr>
        <w:ind w:left="720" w:hanging="360"/>
      </w:pPr>
      <w:rPr>
        <w:rFonts w:ascii="Symbol" w:hAnsi="Symbol" w:hint="default"/>
      </w:rPr>
    </w:lvl>
    <w:lvl w:ilvl="1">
      <w:start w:val="1"/>
      <w:numFmt w:val="decimal"/>
      <w:isLgl/>
      <w:lvlText w:val="%1.%2"/>
      <w:lvlJc w:val="left"/>
      <w:pPr>
        <w:ind w:left="735" w:hanging="591"/>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27ED7A09"/>
    <w:multiLevelType w:val="multilevel"/>
    <w:tmpl w:val="F31AC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7071A1"/>
    <w:multiLevelType w:val="hybridMultilevel"/>
    <w:tmpl w:val="EC10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BD5C9C"/>
    <w:multiLevelType w:val="hybridMultilevel"/>
    <w:tmpl w:val="3C62F64A"/>
    <w:lvl w:ilvl="0" w:tplc="BB66B96C">
      <w:start w:val="1"/>
      <w:numFmt w:val="bullet"/>
      <w:pStyle w:val="Heading4"/>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FAF7B4D"/>
    <w:multiLevelType w:val="hybridMultilevel"/>
    <w:tmpl w:val="1064498E"/>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33E508A5"/>
    <w:multiLevelType w:val="hybridMultilevel"/>
    <w:tmpl w:val="8F345FF0"/>
    <w:lvl w:ilvl="0" w:tplc="0409000F">
      <w:start w:val="1"/>
      <w:numFmt w:val="decimal"/>
      <w:lvlText w:val="%1."/>
      <w:lvlJc w:val="left"/>
      <w:pPr>
        <w:ind w:left="1440" w:hanging="360"/>
      </w:pPr>
      <w:rPr>
        <w:rFonts w:hint="default"/>
      </w:rPr>
    </w:lvl>
    <w:lvl w:ilvl="1" w:tplc="0409000F">
      <w:start w:val="1"/>
      <w:numFmt w:val="decimal"/>
      <w:lvlText w:val="%2."/>
      <w:lvlJc w:val="left"/>
      <w:pPr>
        <w:ind w:left="2160" w:hanging="360"/>
      </w:pPr>
      <w:rPr>
        <w:rFonts w:hint="default"/>
      </w:rPr>
    </w:lvl>
    <w:lvl w:ilvl="2" w:tplc="7FA0C430">
      <w:start w:val="1"/>
      <w:numFmt w:val="decimal"/>
      <w:lvlText w:val="2.%3"/>
      <w:lvlJc w:val="left"/>
      <w:pPr>
        <w:ind w:left="2880" w:hanging="360"/>
      </w:pPr>
      <w:rPr>
        <w:rFonts w:hint="default"/>
      </w:rPr>
    </w:lvl>
    <w:lvl w:ilvl="3" w:tplc="C2F2463A">
      <w:numFmt w:val="bullet"/>
      <w:lvlText w:val="·"/>
      <w:lvlJc w:val="left"/>
      <w:pPr>
        <w:ind w:left="3855" w:hanging="615"/>
      </w:pPr>
      <w:rPr>
        <w:rFonts w:ascii="Arial" w:eastAsia="Arial Unicode MS" w:hAnsi="Arial" w:cs="Aria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44C7E80"/>
    <w:multiLevelType w:val="hybridMultilevel"/>
    <w:tmpl w:val="C938F3A8"/>
    <w:lvl w:ilvl="0" w:tplc="0809000F">
      <w:start w:val="1"/>
      <w:numFmt w:val="decimal"/>
      <w:lvlText w:val="%1."/>
      <w:lvlJc w:val="left"/>
      <w:pPr>
        <w:ind w:left="1440" w:hanging="360"/>
      </w:pPr>
      <w:rPr>
        <w:rFonts w:hint="default"/>
      </w:rPr>
    </w:lvl>
    <w:lvl w:ilvl="1" w:tplc="0409000F">
      <w:start w:val="1"/>
      <w:numFmt w:val="decimal"/>
      <w:lvlText w:val="%2."/>
      <w:lvlJc w:val="left"/>
      <w:pPr>
        <w:ind w:left="2160" w:hanging="360"/>
      </w:pPr>
      <w:rPr>
        <w:rFonts w:hint="default"/>
      </w:rPr>
    </w:lvl>
    <w:lvl w:ilvl="2" w:tplc="7FA0C430">
      <w:start w:val="1"/>
      <w:numFmt w:val="decimal"/>
      <w:lvlText w:val="2.%3"/>
      <w:lvlJc w:val="left"/>
      <w:pPr>
        <w:ind w:left="2880" w:hanging="360"/>
      </w:pPr>
      <w:rPr>
        <w:rFonts w:hint="default"/>
      </w:rPr>
    </w:lvl>
    <w:lvl w:ilvl="3" w:tplc="C2F2463A">
      <w:numFmt w:val="bullet"/>
      <w:lvlText w:val="·"/>
      <w:lvlJc w:val="left"/>
      <w:pPr>
        <w:ind w:left="3855" w:hanging="615"/>
      </w:pPr>
      <w:rPr>
        <w:rFonts w:ascii="Arial" w:eastAsia="Arial Unicode MS" w:hAnsi="Arial" w:cs="Aria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53C0B3A"/>
    <w:multiLevelType w:val="hybridMultilevel"/>
    <w:tmpl w:val="3AE497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54838D8"/>
    <w:multiLevelType w:val="hybridMultilevel"/>
    <w:tmpl w:val="02C8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4B5440"/>
    <w:multiLevelType w:val="multilevel"/>
    <w:tmpl w:val="A68020A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9DD078F"/>
    <w:multiLevelType w:val="hybridMultilevel"/>
    <w:tmpl w:val="49F23C80"/>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FF30A2B"/>
    <w:multiLevelType w:val="hybridMultilevel"/>
    <w:tmpl w:val="F9A269BE"/>
    <w:lvl w:ilvl="0" w:tplc="1258F712">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406639D1"/>
    <w:multiLevelType w:val="hybridMultilevel"/>
    <w:tmpl w:val="22EE7B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DA793B"/>
    <w:multiLevelType w:val="hybridMultilevel"/>
    <w:tmpl w:val="65F01D9A"/>
    <w:lvl w:ilvl="0" w:tplc="8850D5AA">
      <w:start w:val="1"/>
      <w:numFmt w:val="bullet"/>
      <w:lvlText w:val=""/>
      <w:lvlJc w:val="left"/>
      <w:pPr>
        <w:ind w:left="918" w:hanging="360"/>
      </w:pPr>
      <w:rPr>
        <w:rFonts w:ascii="Symbol" w:hAnsi="Symbol" w:hint="default"/>
      </w:rPr>
    </w:lvl>
    <w:lvl w:ilvl="1" w:tplc="08090003" w:tentative="1">
      <w:start w:val="1"/>
      <w:numFmt w:val="bullet"/>
      <w:lvlText w:val="o"/>
      <w:lvlJc w:val="left"/>
      <w:pPr>
        <w:ind w:left="1638" w:hanging="360"/>
      </w:pPr>
      <w:rPr>
        <w:rFonts w:ascii="Courier New" w:hAnsi="Courier New" w:cs="Courier New" w:hint="default"/>
      </w:rPr>
    </w:lvl>
    <w:lvl w:ilvl="2" w:tplc="08090005" w:tentative="1">
      <w:start w:val="1"/>
      <w:numFmt w:val="bullet"/>
      <w:lvlText w:val=""/>
      <w:lvlJc w:val="left"/>
      <w:pPr>
        <w:ind w:left="2358" w:hanging="360"/>
      </w:pPr>
      <w:rPr>
        <w:rFonts w:ascii="Wingdings" w:hAnsi="Wingdings" w:hint="default"/>
      </w:rPr>
    </w:lvl>
    <w:lvl w:ilvl="3" w:tplc="08090001" w:tentative="1">
      <w:start w:val="1"/>
      <w:numFmt w:val="bullet"/>
      <w:lvlText w:val=""/>
      <w:lvlJc w:val="left"/>
      <w:pPr>
        <w:ind w:left="3078" w:hanging="360"/>
      </w:pPr>
      <w:rPr>
        <w:rFonts w:ascii="Symbol" w:hAnsi="Symbol" w:hint="default"/>
      </w:rPr>
    </w:lvl>
    <w:lvl w:ilvl="4" w:tplc="08090003" w:tentative="1">
      <w:start w:val="1"/>
      <w:numFmt w:val="bullet"/>
      <w:lvlText w:val="o"/>
      <w:lvlJc w:val="left"/>
      <w:pPr>
        <w:ind w:left="3798" w:hanging="360"/>
      </w:pPr>
      <w:rPr>
        <w:rFonts w:ascii="Courier New" w:hAnsi="Courier New" w:cs="Courier New" w:hint="default"/>
      </w:rPr>
    </w:lvl>
    <w:lvl w:ilvl="5" w:tplc="08090005" w:tentative="1">
      <w:start w:val="1"/>
      <w:numFmt w:val="bullet"/>
      <w:lvlText w:val=""/>
      <w:lvlJc w:val="left"/>
      <w:pPr>
        <w:ind w:left="4518" w:hanging="360"/>
      </w:pPr>
      <w:rPr>
        <w:rFonts w:ascii="Wingdings" w:hAnsi="Wingdings" w:hint="default"/>
      </w:rPr>
    </w:lvl>
    <w:lvl w:ilvl="6" w:tplc="08090001" w:tentative="1">
      <w:start w:val="1"/>
      <w:numFmt w:val="bullet"/>
      <w:lvlText w:val=""/>
      <w:lvlJc w:val="left"/>
      <w:pPr>
        <w:ind w:left="5238" w:hanging="360"/>
      </w:pPr>
      <w:rPr>
        <w:rFonts w:ascii="Symbol" w:hAnsi="Symbol" w:hint="default"/>
      </w:rPr>
    </w:lvl>
    <w:lvl w:ilvl="7" w:tplc="08090003" w:tentative="1">
      <w:start w:val="1"/>
      <w:numFmt w:val="bullet"/>
      <w:lvlText w:val="o"/>
      <w:lvlJc w:val="left"/>
      <w:pPr>
        <w:ind w:left="5958" w:hanging="360"/>
      </w:pPr>
      <w:rPr>
        <w:rFonts w:ascii="Courier New" w:hAnsi="Courier New" w:cs="Courier New" w:hint="default"/>
      </w:rPr>
    </w:lvl>
    <w:lvl w:ilvl="8" w:tplc="08090005" w:tentative="1">
      <w:start w:val="1"/>
      <w:numFmt w:val="bullet"/>
      <w:lvlText w:val=""/>
      <w:lvlJc w:val="left"/>
      <w:pPr>
        <w:ind w:left="6678" w:hanging="360"/>
      </w:pPr>
      <w:rPr>
        <w:rFonts w:ascii="Wingdings" w:hAnsi="Wingdings" w:hint="default"/>
      </w:rPr>
    </w:lvl>
  </w:abstractNum>
  <w:abstractNum w:abstractNumId="41" w15:restartNumberingAfterBreak="0">
    <w:nsid w:val="42EB78FE"/>
    <w:multiLevelType w:val="hybridMultilevel"/>
    <w:tmpl w:val="23667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5E17EE"/>
    <w:multiLevelType w:val="hybridMultilevel"/>
    <w:tmpl w:val="B7CECAEE"/>
    <w:lvl w:ilvl="0" w:tplc="41581F00">
      <w:numFmt w:val="bullet"/>
      <w:lvlText w:val="-"/>
      <w:lvlJc w:val="left"/>
      <w:pPr>
        <w:ind w:left="360" w:hanging="360"/>
      </w:pPr>
      <w:rPr>
        <w:rFonts w:ascii="Cambria" w:eastAsia="Arial Unicode MS"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62947AD"/>
    <w:multiLevelType w:val="hybridMultilevel"/>
    <w:tmpl w:val="D4E27B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64C26FF"/>
    <w:multiLevelType w:val="hybridMultilevel"/>
    <w:tmpl w:val="7F2C23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4E3D35C7"/>
    <w:multiLevelType w:val="hybridMultilevel"/>
    <w:tmpl w:val="ADA06C80"/>
    <w:lvl w:ilvl="0" w:tplc="04090001">
      <w:start w:val="1"/>
      <w:numFmt w:val="bullet"/>
      <w:lvlText w:val=""/>
      <w:lvlJc w:val="left"/>
      <w:pPr>
        <w:ind w:left="720" w:hanging="360"/>
      </w:pPr>
      <w:rPr>
        <w:rFonts w:ascii="Symbol" w:hAnsi="Symbol" w:hint="default"/>
      </w:rPr>
    </w:lvl>
    <w:lvl w:ilvl="1" w:tplc="94F4CE20">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5B2403"/>
    <w:multiLevelType w:val="hybridMultilevel"/>
    <w:tmpl w:val="5DB08CC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52084B77"/>
    <w:multiLevelType w:val="multilevel"/>
    <w:tmpl w:val="AF84F7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Unicode MS"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757B9F"/>
    <w:multiLevelType w:val="hybridMultilevel"/>
    <w:tmpl w:val="91C6BE4E"/>
    <w:lvl w:ilvl="0" w:tplc="FFFFFFFF">
      <w:start w:val="1"/>
      <w:numFmt w:val="decimal"/>
      <w:lvlText w:val="%1."/>
      <w:lvlJc w:val="left"/>
      <w:pPr>
        <w:ind w:left="2160" w:hanging="360"/>
      </w:pPr>
    </w:lvl>
    <w:lvl w:ilvl="1" w:tplc="0809000F">
      <w:start w:val="1"/>
      <w:numFmt w:val="decimal"/>
      <w:lvlText w:val="%2."/>
      <w:lvlJc w:val="left"/>
      <w:pPr>
        <w:ind w:left="144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9" w15:restartNumberingAfterBreak="0">
    <w:nsid w:val="5C5F7FED"/>
    <w:multiLevelType w:val="hybridMultilevel"/>
    <w:tmpl w:val="A680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D00C5"/>
    <w:multiLevelType w:val="hybridMultilevel"/>
    <w:tmpl w:val="9DA6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9B603C"/>
    <w:multiLevelType w:val="hybridMultilevel"/>
    <w:tmpl w:val="4E161942"/>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0B3074B"/>
    <w:multiLevelType w:val="hybridMultilevel"/>
    <w:tmpl w:val="B74A3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14316F2"/>
    <w:multiLevelType w:val="hybridMultilevel"/>
    <w:tmpl w:val="F26476B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623B4045"/>
    <w:multiLevelType w:val="hybridMultilevel"/>
    <w:tmpl w:val="8C2632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2EA7674"/>
    <w:multiLevelType w:val="hybridMultilevel"/>
    <w:tmpl w:val="44365D1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63395DB5"/>
    <w:multiLevelType w:val="multilevel"/>
    <w:tmpl w:val="A68020A8"/>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62D08B8"/>
    <w:multiLevelType w:val="hybridMultilevel"/>
    <w:tmpl w:val="4AC85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96A67DF"/>
    <w:multiLevelType w:val="hybridMultilevel"/>
    <w:tmpl w:val="59FA26C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9" w15:restartNumberingAfterBreak="0">
    <w:nsid w:val="6DA0557B"/>
    <w:multiLevelType w:val="hybridMultilevel"/>
    <w:tmpl w:val="3B8E07AC"/>
    <w:lvl w:ilvl="0" w:tplc="1EC27B62">
      <w:numFmt w:val="bullet"/>
      <w:lvlText w:val=""/>
      <w:lvlJc w:val="left"/>
      <w:pPr>
        <w:ind w:left="720" w:hanging="360"/>
      </w:pPr>
      <w:rPr>
        <w:rFonts w:ascii="Symbol" w:eastAsia="Arial Unicode MS"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221689"/>
    <w:multiLevelType w:val="hybridMultilevel"/>
    <w:tmpl w:val="F96C70DC"/>
    <w:lvl w:ilvl="0" w:tplc="1EC27B62">
      <w:numFmt w:val="bullet"/>
      <w:lvlText w:val=""/>
      <w:lvlJc w:val="left"/>
      <w:pPr>
        <w:ind w:left="720" w:hanging="360"/>
      </w:pPr>
      <w:rPr>
        <w:rFonts w:ascii="Symbol" w:eastAsia="Arial Unicode MS"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5175EE"/>
    <w:multiLevelType w:val="hybridMultilevel"/>
    <w:tmpl w:val="106075C0"/>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1B2772A"/>
    <w:multiLevelType w:val="hybridMultilevel"/>
    <w:tmpl w:val="C1F8B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1BC02B1"/>
    <w:multiLevelType w:val="hybridMultilevel"/>
    <w:tmpl w:val="BE9AAE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27E2BAA"/>
    <w:multiLevelType w:val="hybridMultilevel"/>
    <w:tmpl w:val="E4BC89EC"/>
    <w:lvl w:ilvl="0" w:tplc="6C8CC4F8">
      <w:start w:val="1"/>
      <w:numFmt w:val="bullet"/>
      <w:lvlText w:val="-"/>
      <w:lvlJc w:val="left"/>
      <w:pPr>
        <w:ind w:left="720" w:hanging="360"/>
      </w:pPr>
      <w:rPr>
        <w:rFonts w:ascii="Calibri" w:eastAsia="Arial Unicode M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FB5D91"/>
    <w:multiLevelType w:val="hybridMultilevel"/>
    <w:tmpl w:val="7E502ED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7ABF5393"/>
    <w:multiLevelType w:val="hybridMultilevel"/>
    <w:tmpl w:val="D512B4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7" w15:restartNumberingAfterBreak="0">
    <w:nsid w:val="7B983BC8"/>
    <w:multiLevelType w:val="hybridMultilevel"/>
    <w:tmpl w:val="306ACCCA"/>
    <w:lvl w:ilvl="0" w:tplc="AFD6551A">
      <w:start w:val="1"/>
      <w:numFmt w:val="decimal"/>
      <w:lvlText w:val="%1."/>
      <w:lvlJc w:val="left"/>
      <w:pPr>
        <w:ind w:left="1740" w:hanging="510"/>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68" w15:restartNumberingAfterBreak="0">
    <w:nsid w:val="7C910D99"/>
    <w:multiLevelType w:val="hybridMultilevel"/>
    <w:tmpl w:val="C7323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174875">
    <w:abstractNumId w:val="20"/>
  </w:num>
  <w:num w:numId="2" w16cid:durableId="647323126">
    <w:abstractNumId w:val="25"/>
  </w:num>
  <w:num w:numId="3" w16cid:durableId="181359057">
    <w:abstractNumId w:val="62"/>
  </w:num>
  <w:num w:numId="4" w16cid:durableId="583420512">
    <w:abstractNumId w:val="34"/>
  </w:num>
  <w:num w:numId="5" w16cid:durableId="1506752019">
    <w:abstractNumId w:val="41"/>
  </w:num>
  <w:num w:numId="6" w16cid:durableId="1439135518">
    <w:abstractNumId w:val="61"/>
  </w:num>
  <w:num w:numId="7" w16cid:durableId="682584293">
    <w:abstractNumId w:val="49"/>
  </w:num>
  <w:num w:numId="8" w16cid:durableId="1608778827">
    <w:abstractNumId w:val="50"/>
  </w:num>
  <w:num w:numId="9" w16cid:durableId="1651786681">
    <w:abstractNumId w:val="11"/>
  </w:num>
  <w:num w:numId="10" w16cid:durableId="1058699691">
    <w:abstractNumId w:val="44"/>
  </w:num>
  <w:num w:numId="11" w16cid:durableId="2120029504">
    <w:abstractNumId w:val="19"/>
  </w:num>
  <w:num w:numId="12" w16cid:durableId="417022841">
    <w:abstractNumId w:val="0"/>
  </w:num>
  <w:num w:numId="13" w16cid:durableId="1251696964">
    <w:abstractNumId w:val="1"/>
  </w:num>
  <w:num w:numId="14" w16cid:durableId="1290473567">
    <w:abstractNumId w:val="2"/>
  </w:num>
  <w:num w:numId="15" w16cid:durableId="674650000">
    <w:abstractNumId w:val="3"/>
  </w:num>
  <w:num w:numId="16" w16cid:durableId="1179583712">
    <w:abstractNumId w:val="8"/>
  </w:num>
  <w:num w:numId="17" w16cid:durableId="2093576624">
    <w:abstractNumId w:val="4"/>
  </w:num>
  <w:num w:numId="18" w16cid:durableId="646983033">
    <w:abstractNumId w:val="5"/>
  </w:num>
  <w:num w:numId="19" w16cid:durableId="1636523400">
    <w:abstractNumId w:val="6"/>
  </w:num>
  <w:num w:numId="20" w16cid:durableId="532688942">
    <w:abstractNumId w:val="7"/>
  </w:num>
  <w:num w:numId="21" w16cid:durableId="1091006952">
    <w:abstractNumId w:val="9"/>
  </w:num>
  <w:num w:numId="22" w16cid:durableId="1103920943">
    <w:abstractNumId w:val="40"/>
  </w:num>
  <w:num w:numId="23" w16cid:durableId="659889325">
    <w:abstractNumId w:val="33"/>
  </w:num>
  <w:num w:numId="24" w16cid:durableId="949046755">
    <w:abstractNumId w:val="52"/>
  </w:num>
  <w:num w:numId="25" w16cid:durableId="1858274554">
    <w:abstractNumId w:val="45"/>
  </w:num>
  <w:num w:numId="26" w16cid:durableId="980889264">
    <w:abstractNumId w:val="63"/>
  </w:num>
  <w:num w:numId="27" w16cid:durableId="1934360852">
    <w:abstractNumId w:val="67"/>
  </w:num>
  <w:num w:numId="28" w16cid:durableId="111244045">
    <w:abstractNumId w:val="35"/>
  </w:num>
  <w:num w:numId="29" w16cid:durableId="378283316">
    <w:abstractNumId w:val="13"/>
  </w:num>
  <w:num w:numId="30" w16cid:durableId="2107378864">
    <w:abstractNumId w:val="32"/>
  </w:num>
  <w:num w:numId="31" w16cid:durableId="605233241">
    <w:abstractNumId w:val="43"/>
  </w:num>
  <w:num w:numId="32" w16cid:durableId="558322787">
    <w:abstractNumId w:val="30"/>
  </w:num>
  <w:num w:numId="33" w16cid:durableId="1273438299">
    <w:abstractNumId w:val="36"/>
  </w:num>
  <w:num w:numId="34" w16cid:durableId="931936064">
    <w:abstractNumId w:val="56"/>
  </w:num>
  <w:num w:numId="35" w16cid:durableId="1008486989">
    <w:abstractNumId w:val="24"/>
  </w:num>
  <w:num w:numId="36" w16cid:durableId="2134319774">
    <w:abstractNumId w:val="66"/>
  </w:num>
  <w:num w:numId="37" w16cid:durableId="77335906">
    <w:abstractNumId w:val="27"/>
  </w:num>
  <w:num w:numId="38" w16cid:durableId="947540830">
    <w:abstractNumId w:val="68"/>
  </w:num>
  <w:num w:numId="39" w16cid:durableId="1286039748">
    <w:abstractNumId w:val="31"/>
  </w:num>
  <w:num w:numId="40" w16cid:durableId="1207639829">
    <w:abstractNumId w:val="54"/>
  </w:num>
  <w:num w:numId="41" w16cid:durableId="1722822375">
    <w:abstractNumId w:val="37"/>
  </w:num>
  <w:num w:numId="42" w16cid:durableId="539711457">
    <w:abstractNumId w:val="21"/>
  </w:num>
  <w:num w:numId="43" w16cid:durableId="1584560768">
    <w:abstractNumId w:val="46"/>
  </w:num>
  <w:num w:numId="44" w16cid:durableId="1039282638">
    <w:abstractNumId w:val="55"/>
  </w:num>
  <w:num w:numId="45" w16cid:durableId="1900091313">
    <w:abstractNumId w:val="53"/>
  </w:num>
  <w:num w:numId="46" w16cid:durableId="2104254100">
    <w:abstractNumId w:val="38"/>
  </w:num>
  <w:num w:numId="47" w16cid:durableId="1685014293">
    <w:abstractNumId w:val="18"/>
  </w:num>
  <w:num w:numId="48" w16cid:durableId="10437">
    <w:abstractNumId w:val="16"/>
  </w:num>
  <w:num w:numId="49" w16cid:durableId="1503736812">
    <w:abstractNumId w:val="23"/>
  </w:num>
  <w:num w:numId="50" w16cid:durableId="1384715598">
    <w:abstractNumId w:val="58"/>
  </w:num>
  <w:num w:numId="51" w16cid:durableId="185103386">
    <w:abstractNumId w:val="10"/>
  </w:num>
  <w:num w:numId="52" w16cid:durableId="675574596">
    <w:abstractNumId w:val="51"/>
  </w:num>
  <w:num w:numId="53" w16cid:durableId="621424627">
    <w:abstractNumId w:val="17"/>
  </w:num>
  <w:num w:numId="54" w16cid:durableId="972759146">
    <w:abstractNumId w:val="26"/>
  </w:num>
  <w:num w:numId="55" w16cid:durableId="2105373976">
    <w:abstractNumId w:val="65"/>
  </w:num>
  <w:num w:numId="56" w16cid:durableId="1744139203">
    <w:abstractNumId w:val="15"/>
  </w:num>
  <w:num w:numId="57" w16cid:durableId="1177767397">
    <w:abstractNumId w:val="48"/>
  </w:num>
  <w:num w:numId="58" w16cid:durableId="2128044873">
    <w:abstractNumId w:val="60"/>
  </w:num>
  <w:num w:numId="59" w16cid:durableId="1592474214">
    <w:abstractNumId w:val="39"/>
  </w:num>
  <w:num w:numId="60" w16cid:durableId="1297759476">
    <w:abstractNumId w:val="59"/>
  </w:num>
  <w:num w:numId="61" w16cid:durableId="2013409324">
    <w:abstractNumId w:val="64"/>
  </w:num>
  <w:num w:numId="62" w16cid:durableId="897134914">
    <w:abstractNumId w:val="12"/>
  </w:num>
  <w:num w:numId="63" w16cid:durableId="1439522103">
    <w:abstractNumId w:val="28"/>
    <w:lvlOverride w:ilvl="0">
      <w:startOverride w:val="1"/>
    </w:lvlOverride>
  </w:num>
  <w:num w:numId="64" w16cid:durableId="569654830">
    <w:abstractNumId w:val="28"/>
    <w:lvlOverride w:ilvl="0">
      <w:startOverride w:val="2"/>
    </w:lvlOverride>
  </w:num>
  <w:num w:numId="65" w16cid:durableId="905140960">
    <w:abstractNumId w:val="28"/>
    <w:lvlOverride w:ilvl="0"/>
    <w:lvlOverride w:ilvl="1">
      <w:startOverride w:val="1"/>
    </w:lvlOverride>
  </w:num>
  <w:num w:numId="66" w16cid:durableId="245959303">
    <w:abstractNumId w:val="28"/>
    <w:lvlOverride w:ilvl="0"/>
    <w:lvlOverride w:ilvl="1">
      <w:startOverride w:val="2"/>
    </w:lvlOverride>
  </w:num>
  <w:num w:numId="67" w16cid:durableId="1722636478">
    <w:abstractNumId w:val="14"/>
  </w:num>
  <w:num w:numId="68" w16cid:durableId="374282526">
    <w:abstractNumId w:val="14"/>
    <w:lvlOverride w:ilvl="0">
      <w:startOverride w:val="3"/>
    </w:lvlOverride>
    <w:lvlOverride w:ilvl="1"/>
  </w:num>
  <w:num w:numId="69" w16cid:durableId="470757645">
    <w:abstractNumId w:val="47"/>
  </w:num>
  <w:num w:numId="70" w16cid:durableId="121271954">
    <w:abstractNumId w:val="22"/>
  </w:num>
  <w:num w:numId="71" w16cid:durableId="579412715">
    <w:abstractNumId w:val="42"/>
  </w:num>
  <w:num w:numId="72" w16cid:durableId="175313062">
    <w:abstractNumId w:val="57"/>
  </w:num>
  <w:num w:numId="73" w16cid:durableId="1365521612">
    <w:abstractNumId w:val="19"/>
  </w:num>
  <w:num w:numId="74" w16cid:durableId="1768962943">
    <w:abstractNumId w:val="19"/>
  </w:num>
  <w:num w:numId="75" w16cid:durableId="1754088135">
    <w:abstractNumId w:val="19"/>
  </w:num>
  <w:num w:numId="76" w16cid:durableId="1334138641">
    <w:abstractNumId w:val="19"/>
  </w:num>
  <w:num w:numId="77" w16cid:durableId="182715974">
    <w:abstractNumId w:val="29"/>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ad B. Dalqamoni">
    <w15:presenceInfo w15:providerId="AD" w15:userId="S::m.dalqamoni@Tamweel-Aloula.com::0b2443e6-5532-4daa-bc58-57a355e76d6c"/>
  </w15:person>
  <w15:person w15:author="Mohsin Raza">
    <w15:presenceInfo w15:providerId="AD" w15:userId="S::Mohsin.raza1@systemsltd.com::13057d0d-4940-481a-ab4c-59c5c8e40a17"/>
  </w15:person>
  <w15:person w15:author="Islam Amr">
    <w15:presenceInfo w15:providerId="Windows Live" w15:userId="0cb1ed54336e7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604"/>
    <w:rsid w:val="000022BE"/>
    <w:rsid w:val="000035BF"/>
    <w:rsid w:val="00003BF2"/>
    <w:rsid w:val="00005B3E"/>
    <w:rsid w:val="000065F2"/>
    <w:rsid w:val="00012F60"/>
    <w:rsid w:val="00013366"/>
    <w:rsid w:val="00015999"/>
    <w:rsid w:val="00015C49"/>
    <w:rsid w:val="00020579"/>
    <w:rsid w:val="000211B3"/>
    <w:rsid w:val="00024A33"/>
    <w:rsid w:val="00032940"/>
    <w:rsid w:val="00034124"/>
    <w:rsid w:val="000344F1"/>
    <w:rsid w:val="0003638B"/>
    <w:rsid w:val="00036EB6"/>
    <w:rsid w:val="00040905"/>
    <w:rsid w:val="00040950"/>
    <w:rsid w:val="000412E3"/>
    <w:rsid w:val="0004478D"/>
    <w:rsid w:val="0004786B"/>
    <w:rsid w:val="000515D6"/>
    <w:rsid w:val="00061299"/>
    <w:rsid w:val="00061B04"/>
    <w:rsid w:val="00061E11"/>
    <w:rsid w:val="000620F9"/>
    <w:rsid w:val="00066636"/>
    <w:rsid w:val="00067C49"/>
    <w:rsid w:val="0007260A"/>
    <w:rsid w:val="000736FE"/>
    <w:rsid w:val="0007418D"/>
    <w:rsid w:val="00074BD4"/>
    <w:rsid w:val="00076A06"/>
    <w:rsid w:val="0007767F"/>
    <w:rsid w:val="000835DD"/>
    <w:rsid w:val="000845C4"/>
    <w:rsid w:val="000849C2"/>
    <w:rsid w:val="0008501D"/>
    <w:rsid w:val="0008546B"/>
    <w:rsid w:val="00085A23"/>
    <w:rsid w:val="000862F8"/>
    <w:rsid w:val="00086EC6"/>
    <w:rsid w:val="0009020F"/>
    <w:rsid w:val="000908FE"/>
    <w:rsid w:val="00091F14"/>
    <w:rsid w:val="00095655"/>
    <w:rsid w:val="000971D9"/>
    <w:rsid w:val="000A1411"/>
    <w:rsid w:val="000A1802"/>
    <w:rsid w:val="000A1C14"/>
    <w:rsid w:val="000A1CF0"/>
    <w:rsid w:val="000A2377"/>
    <w:rsid w:val="000A3769"/>
    <w:rsid w:val="000A3ECC"/>
    <w:rsid w:val="000A56DD"/>
    <w:rsid w:val="000A7B3D"/>
    <w:rsid w:val="000B0C56"/>
    <w:rsid w:val="000B176A"/>
    <w:rsid w:val="000B3ED4"/>
    <w:rsid w:val="000B5DBA"/>
    <w:rsid w:val="000C4615"/>
    <w:rsid w:val="000C6432"/>
    <w:rsid w:val="000C6CF8"/>
    <w:rsid w:val="000D1070"/>
    <w:rsid w:val="000D1A9E"/>
    <w:rsid w:val="000D1E22"/>
    <w:rsid w:val="000D58F2"/>
    <w:rsid w:val="000E5DE2"/>
    <w:rsid w:val="000E725C"/>
    <w:rsid w:val="000F376C"/>
    <w:rsid w:val="000F3839"/>
    <w:rsid w:val="000F5B66"/>
    <w:rsid w:val="000F76AE"/>
    <w:rsid w:val="0010008B"/>
    <w:rsid w:val="001030FB"/>
    <w:rsid w:val="0010549A"/>
    <w:rsid w:val="00107A8A"/>
    <w:rsid w:val="00110BBC"/>
    <w:rsid w:val="00111573"/>
    <w:rsid w:val="00111804"/>
    <w:rsid w:val="00112015"/>
    <w:rsid w:val="00112700"/>
    <w:rsid w:val="0011496E"/>
    <w:rsid w:val="00125F9F"/>
    <w:rsid w:val="0012729D"/>
    <w:rsid w:val="00130FDF"/>
    <w:rsid w:val="00133865"/>
    <w:rsid w:val="00134A0D"/>
    <w:rsid w:val="00135DBB"/>
    <w:rsid w:val="00137075"/>
    <w:rsid w:val="0013726B"/>
    <w:rsid w:val="00140CEA"/>
    <w:rsid w:val="00141D43"/>
    <w:rsid w:val="001427DD"/>
    <w:rsid w:val="00145074"/>
    <w:rsid w:val="00147AD9"/>
    <w:rsid w:val="00151464"/>
    <w:rsid w:val="00152A95"/>
    <w:rsid w:val="001601DA"/>
    <w:rsid w:val="001601DC"/>
    <w:rsid w:val="00160359"/>
    <w:rsid w:val="001607B3"/>
    <w:rsid w:val="001616F7"/>
    <w:rsid w:val="00162D68"/>
    <w:rsid w:val="0016373A"/>
    <w:rsid w:val="0016565B"/>
    <w:rsid w:val="0016775F"/>
    <w:rsid w:val="00167D11"/>
    <w:rsid w:val="00172907"/>
    <w:rsid w:val="00174C60"/>
    <w:rsid w:val="001776DA"/>
    <w:rsid w:val="001802C1"/>
    <w:rsid w:val="00180E53"/>
    <w:rsid w:val="00181604"/>
    <w:rsid w:val="001819C0"/>
    <w:rsid w:val="00181ACF"/>
    <w:rsid w:val="00182888"/>
    <w:rsid w:val="00183C23"/>
    <w:rsid w:val="00185150"/>
    <w:rsid w:val="00186638"/>
    <w:rsid w:val="001901B5"/>
    <w:rsid w:val="001903AF"/>
    <w:rsid w:val="0019099B"/>
    <w:rsid w:val="00190ABF"/>
    <w:rsid w:val="00191F69"/>
    <w:rsid w:val="00193904"/>
    <w:rsid w:val="00193EE3"/>
    <w:rsid w:val="001A09B6"/>
    <w:rsid w:val="001A2A2E"/>
    <w:rsid w:val="001A3BBB"/>
    <w:rsid w:val="001A4CD0"/>
    <w:rsid w:val="001A52F0"/>
    <w:rsid w:val="001A540A"/>
    <w:rsid w:val="001A5B6A"/>
    <w:rsid w:val="001A5EC9"/>
    <w:rsid w:val="001A6FB9"/>
    <w:rsid w:val="001B0A3F"/>
    <w:rsid w:val="001B0D2E"/>
    <w:rsid w:val="001B4846"/>
    <w:rsid w:val="001B5780"/>
    <w:rsid w:val="001B57C8"/>
    <w:rsid w:val="001C04DF"/>
    <w:rsid w:val="001C0570"/>
    <w:rsid w:val="001C21F0"/>
    <w:rsid w:val="001C475C"/>
    <w:rsid w:val="001C4C93"/>
    <w:rsid w:val="001C5D0F"/>
    <w:rsid w:val="001C69BD"/>
    <w:rsid w:val="001C7597"/>
    <w:rsid w:val="001D123F"/>
    <w:rsid w:val="001D6933"/>
    <w:rsid w:val="001D6AAF"/>
    <w:rsid w:val="001D79EC"/>
    <w:rsid w:val="001E0345"/>
    <w:rsid w:val="001E61B4"/>
    <w:rsid w:val="001F1F86"/>
    <w:rsid w:val="001F3A72"/>
    <w:rsid w:val="001F49C9"/>
    <w:rsid w:val="001F57FF"/>
    <w:rsid w:val="001F646F"/>
    <w:rsid w:val="001F651E"/>
    <w:rsid w:val="001F7241"/>
    <w:rsid w:val="00202BBE"/>
    <w:rsid w:val="00203390"/>
    <w:rsid w:val="00203AFC"/>
    <w:rsid w:val="002050BE"/>
    <w:rsid w:val="0020629E"/>
    <w:rsid w:val="00206FF9"/>
    <w:rsid w:val="002127C0"/>
    <w:rsid w:val="00212CE5"/>
    <w:rsid w:val="002169A2"/>
    <w:rsid w:val="0022525B"/>
    <w:rsid w:val="002255F1"/>
    <w:rsid w:val="002263E3"/>
    <w:rsid w:val="00226899"/>
    <w:rsid w:val="002275C0"/>
    <w:rsid w:val="00227BA8"/>
    <w:rsid w:val="00231384"/>
    <w:rsid w:val="0023383B"/>
    <w:rsid w:val="00236C13"/>
    <w:rsid w:val="00237711"/>
    <w:rsid w:val="00237D1C"/>
    <w:rsid w:val="00240716"/>
    <w:rsid w:val="00242300"/>
    <w:rsid w:val="002426AD"/>
    <w:rsid w:val="00243E4A"/>
    <w:rsid w:val="002448D5"/>
    <w:rsid w:val="0024538B"/>
    <w:rsid w:val="00253B95"/>
    <w:rsid w:val="00254D06"/>
    <w:rsid w:val="00255612"/>
    <w:rsid w:val="00257A01"/>
    <w:rsid w:val="002603BC"/>
    <w:rsid w:val="0026187F"/>
    <w:rsid w:val="00266C39"/>
    <w:rsid w:val="002738B0"/>
    <w:rsid w:val="00275043"/>
    <w:rsid w:val="0027540B"/>
    <w:rsid w:val="00275816"/>
    <w:rsid w:val="0028128C"/>
    <w:rsid w:val="00284759"/>
    <w:rsid w:val="002871E6"/>
    <w:rsid w:val="00287216"/>
    <w:rsid w:val="0029059D"/>
    <w:rsid w:val="002911C8"/>
    <w:rsid w:val="00297126"/>
    <w:rsid w:val="00297192"/>
    <w:rsid w:val="00297918"/>
    <w:rsid w:val="00297B1C"/>
    <w:rsid w:val="002A09FC"/>
    <w:rsid w:val="002A477A"/>
    <w:rsid w:val="002A4811"/>
    <w:rsid w:val="002A4DEC"/>
    <w:rsid w:val="002A5FC2"/>
    <w:rsid w:val="002B04D3"/>
    <w:rsid w:val="002B1F69"/>
    <w:rsid w:val="002B23ED"/>
    <w:rsid w:val="002B536E"/>
    <w:rsid w:val="002B601D"/>
    <w:rsid w:val="002B656D"/>
    <w:rsid w:val="002B6B31"/>
    <w:rsid w:val="002C0AC3"/>
    <w:rsid w:val="002C0D21"/>
    <w:rsid w:val="002C4261"/>
    <w:rsid w:val="002C6259"/>
    <w:rsid w:val="002C76D8"/>
    <w:rsid w:val="002D0A48"/>
    <w:rsid w:val="002D1CAD"/>
    <w:rsid w:val="002D27FA"/>
    <w:rsid w:val="002D4079"/>
    <w:rsid w:val="002D5DAA"/>
    <w:rsid w:val="002D7D99"/>
    <w:rsid w:val="002E2C3A"/>
    <w:rsid w:val="002E32FC"/>
    <w:rsid w:val="002E4281"/>
    <w:rsid w:val="002E433E"/>
    <w:rsid w:val="002E55C9"/>
    <w:rsid w:val="002F028A"/>
    <w:rsid w:val="002F1611"/>
    <w:rsid w:val="002F1E18"/>
    <w:rsid w:val="002F21D2"/>
    <w:rsid w:val="002F6527"/>
    <w:rsid w:val="002F76DB"/>
    <w:rsid w:val="003017BA"/>
    <w:rsid w:val="00306077"/>
    <w:rsid w:val="0030665E"/>
    <w:rsid w:val="003074D7"/>
    <w:rsid w:val="00307CAC"/>
    <w:rsid w:val="00313A27"/>
    <w:rsid w:val="0031515E"/>
    <w:rsid w:val="00315C5B"/>
    <w:rsid w:val="003203A3"/>
    <w:rsid w:val="0032319F"/>
    <w:rsid w:val="00323F19"/>
    <w:rsid w:val="00324F72"/>
    <w:rsid w:val="00327A8B"/>
    <w:rsid w:val="00333E2D"/>
    <w:rsid w:val="0033690B"/>
    <w:rsid w:val="00343A27"/>
    <w:rsid w:val="00343CFB"/>
    <w:rsid w:val="00344AA2"/>
    <w:rsid w:val="003460A0"/>
    <w:rsid w:val="00350750"/>
    <w:rsid w:val="003513B1"/>
    <w:rsid w:val="0035326E"/>
    <w:rsid w:val="003601D2"/>
    <w:rsid w:val="003602A5"/>
    <w:rsid w:val="00361314"/>
    <w:rsid w:val="00365183"/>
    <w:rsid w:val="003667CA"/>
    <w:rsid w:val="00367006"/>
    <w:rsid w:val="00372815"/>
    <w:rsid w:val="0037343F"/>
    <w:rsid w:val="00375579"/>
    <w:rsid w:val="00375713"/>
    <w:rsid w:val="00380187"/>
    <w:rsid w:val="003829D7"/>
    <w:rsid w:val="003840B4"/>
    <w:rsid w:val="00384243"/>
    <w:rsid w:val="00384444"/>
    <w:rsid w:val="0038685C"/>
    <w:rsid w:val="00387E29"/>
    <w:rsid w:val="00391F1D"/>
    <w:rsid w:val="003940A2"/>
    <w:rsid w:val="00396D8C"/>
    <w:rsid w:val="00397A4B"/>
    <w:rsid w:val="003A048A"/>
    <w:rsid w:val="003A330E"/>
    <w:rsid w:val="003A3C30"/>
    <w:rsid w:val="003A69A2"/>
    <w:rsid w:val="003A72E8"/>
    <w:rsid w:val="003B0445"/>
    <w:rsid w:val="003B0755"/>
    <w:rsid w:val="003B0CA7"/>
    <w:rsid w:val="003B6895"/>
    <w:rsid w:val="003C17E6"/>
    <w:rsid w:val="003C5066"/>
    <w:rsid w:val="003C51D1"/>
    <w:rsid w:val="003C712E"/>
    <w:rsid w:val="003C7CC7"/>
    <w:rsid w:val="003D2319"/>
    <w:rsid w:val="003D3348"/>
    <w:rsid w:val="003D431A"/>
    <w:rsid w:val="003D5E2A"/>
    <w:rsid w:val="003E261C"/>
    <w:rsid w:val="003E31C5"/>
    <w:rsid w:val="003E461B"/>
    <w:rsid w:val="003F0B9B"/>
    <w:rsid w:val="003F1C80"/>
    <w:rsid w:val="003F24D9"/>
    <w:rsid w:val="003F3727"/>
    <w:rsid w:val="003F5F54"/>
    <w:rsid w:val="003F6AA3"/>
    <w:rsid w:val="004023BB"/>
    <w:rsid w:val="004044AD"/>
    <w:rsid w:val="004069CF"/>
    <w:rsid w:val="00410156"/>
    <w:rsid w:val="00412967"/>
    <w:rsid w:val="00413AE5"/>
    <w:rsid w:val="00415BA3"/>
    <w:rsid w:val="004213C5"/>
    <w:rsid w:val="0042638A"/>
    <w:rsid w:val="00430647"/>
    <w:rsid w:val="00430BF2"/>
    <w:rsid w:val="004317A1"/>
    <w:rsid w:val="00431A47"/>
    <w:rsid w:val="0043534B"/>
    <w:rsid w:val="00435F7A"/>
    <w:rsid w:val="004379FA"/>
    <w:rsid w:val="00442038"/>
    <w:rsid w:val="004423D7"/>
    <w:rsid w:val="00443632"/>
    <w:rsid w:val="00443709"/>
    <w:rsid w:val="00444671"/>
    <w:rsid w:val="00444B8D"/>
    <w:rsid w:val="004453E8"/>
    <w:rsid w:val="0044612D"/>
    <w:rsid w:val="004464D6"/>
    <w:rsid w:val="00447DF8"/>
    <w:rsid w:val="00447EB2"/>
    <w:rsid w:val="004512F4"/>
    <w:rsid w:val="00452827"/>
    <w:rsid w:val="00453D8E"/>
    <w:rsid w:val="00454574"/>
    <w:rsid w:val="00456B1A"/>
    <w:rsid w:val="00464428"/>
    <w:rsid w:val="00464AF5"/>
    <w:rsid w:val="004657F9"/>
    <w:rsid w:val="0047085E"/>
    <w:rsid w:val="004708E8"/>
    <w:rsid w:val="00472889"/>
    <w:rsid w:val="004729BB"/>
    <w:rsid w:val="004736A3"/>
    <w:rsid w:val="00475AF4"/>
    <w:rsid w:val="004779C5"/>
    <w:rsid w:val="00481F1D"/>
    <w:rsid w:val="00484CB1"/>
    <w:rsid w:val="004866FB"/>
    <w:rsid w:val="004875BF"/>
    <w:rsid w:val="0049284F"/>
    <w:rsid w:val="004946A7"/>
    <w:rsid w:val="00496178"/>
    <w:rsid w:val="004969DF"/>
    <w:rsid w:val="004A119E"/>
    <w:rsid w:val="004A1A81"/>
    <w:rsid w:val="004A2F64"/>
    <w:rsid w:val="004A3C9E"/>
    <w:rsid w:val="004B0222"/>
    <w:rsid w:val="004B1A9B"/>
    <w:rsid w:val="004B1D62"/>
    <w:rsid w:val="004B2F1E"/>
    <w:rsid w:val="004B3167"/>
    <w:rsid w:val="004B44F2"/>
    <w:rsid w:val="004C1763"/>
    <w:rsid w:val="004C2039"/>
    <w:rsid w:val="004C2549"/>
    <w:rsid w:val="004C3615"/>
    <w:rsid w:val="004C4C2F"/>
    <w:rsid w:val="004C6834"/>
    <w:rsid w:val="004C6E42"/>
    <w:rsid w:val="004C71FC"/>
    <w:rsid w:val="004D0D73"/>
    <w:rsid w:val="004D2C18"/>
    <w:rsid w:val="004D3010"/>
    <w:rsid w:val="004D3975"/>
    <w:rsid w:val="004D3B85"/>
    <w:rsid w:val="004D4D49"/>
    <w:rsid w:val="004D5E77"/>
    <w:rsid w:val="004D68C1"/>
    <w:rsid w:val="004D6ADC"/>
    <w:rsid w:val="004E1F51"/>
    <w:rsid w:val="004E2F7C"/>
    <w:rsid w:val="004E3832"/>
    <w:rsid w:val="004F4003"/>
    <w:rsid w:val="0050397B"/>
    <w:rsid w:val="00505522"/>
    <w:rsid w:val="00506408"/>
    <w:rsid w:val="00507A7F"/>
    <w:rsid w:val="00514CC4"/>
    <w:rsid w:val="00516FB8"/>
    <w:rsid w:val="00520A10"/>
    <w:rsid w:val="00524700"/>
    <w:rsid w:val="00524DBE"/>
    <w:rsid w:val="00527749"/>
    <w:rsid w:val="00533472"/>
    <w:rsid w:val="00536B8B"/>
    <w:rsid w:val="00537D91"/>
    <w:rsid w:val="00540248"/>
    <w:rsid w:val="00540F53"/>
    <w:rsid w:val="00541CFF"/>
    <w:rsid w:val="00542EB4"/>
    <w:rsid w:val="00543ACD"/>
    <w:rsid w:val="00544E88"/>
    <w:rsid w:val="00547C49"/>
    <w:rsid w:val="00547F7A"/>
    <w:rsid w:val="00550DAA"/>
    <w:rsid w:val="0055188F"/>
    <w:rsid w:val="005525F2"/>
    <w:rsid w:val="005575BB"/>
    <w:rsid w:val="00563187"/>
    <w:rsid w:val="00565E0F"/>
    <w:rsid w:val="00566FA9"/>
    <w:rsid w:val="005703F8"/>
    <w:rsid w:val="00570D73"/>
    <w:rsid w:val="0057369E"/>
    <w:rsid w:val="005764A6"/>
    <w:rsid w:val="00576D55"/>
    <w:rsid w:val="0057799F"/>
    <w:rsid w:val="00585A90"/>
    <w:rsid w:val="0058601B"/>
    <w:rsid w:val="00587D8D"/>
    <w:rsid w:val="00591652"/>
    <w:rsid w:val="005924A3"/>
    <w:rsid w:val="005A0027"/>
    <w:rsid w:val="005A024C"/>
    <w:rsid w:val="005A3D70"/>
    <w:rsid w:val="005A4DFD"/>
    <w:rsid w:val="005A5398"/>
    <w:rsid w:val="005B27CF"/>
    <w:rsid w:val="005B3107"/>
    <w:rsid w:val="005B646B"/>
    <w:rsid w:val="005B6AAE"/>
    <w:rsid w:val="005B7554"/>
    <w:rsid w:val="005C057E"/>
    <w:rsid w:val="005C0C71"/>
    <w:rsid w:val="005C15AA"/>
    <w:rsid w:val="005C16A0"/>
    <w:rsid w:val="005C4261"/>
    <w:rsid w:val="005C4E77"/>
    <w:rsid w:val="005D2D61"/>
    <w:rsid w:val="005D35E8"/>
    <w:rsid w:val="005D524F"/>
    <w:rsid w:val="005D6C28"/>
    <w:rsid w:val="005D7D36"/>
    <w:rsid w:val="005E0922"/>
    <w:rsid w:val="005E0E8A"/>
    <w:rsid w:val="005E1192"/>
    <w:rsid w:val="005E3C57"/>
    <w:rsid w:val="005F2064"/>
    <w:rsid w:val="005F22C1"/>
    <w:rsid w:val="005F3C46"/>
    <w:rsid w:val="005F6992"/>
    <w:rsid w:val="005F70E7"/>
    <w:rsid w:val="00600C4A"/>
    <w:rsid w:val="00607485"/>
    <w:rsid w:val="006075BB"/>
    <w:rsid w:val="00611758"/>
    <w:rsid w:val="00611E8E"/>
    <w:rsid w:val="006129B9"/>
    <w:rsid w:val="006142CA"/>
    <w:rsid w:val="00615C34"/>
    <w:rsid w:val="00615C9A"/>
    <w:rsid w:val="006163DB"/>
    <w:rsid w:val="006170D6"/>
    <w:rsid w:val="00617A05"/>
    <w:rsid w:val="00621A2A"/>
    <w:rsid w:val="00622114"/>
    <w:rsid w:val="00623FCA"/>
    <w:rsid w:val="006243D6"/>
    <w:rsid w:val="006267BA"/>
    <w:rsid w:val="00626E05"/>
    <w:rsid w:val="00627799"/>
    <w:rsid w:val="00631D8A"/>
    <w:rsid w:val="00632106"/>
    <w:rsid w:val="00632449"/>
    <w:rsid w:val="00633FC9"/>
    <w:rsid w:val="00634809"/>
    <w:rsid w:val="00634DF0"/>
    <w:rsid w:val="006350F1"/>
    <w:rsid w:val="00636A5B"/>
    <w:rsid w:val="006371C8"/>
    <w:rsid w:val="00637C7A"/>
    <w:rsid w:val="00640B80"/>
    <w:rsid w:val="0064414C"/>
    <w:rsid w:val="00645128"/>
    <w:rsid w:val="0064733D"/>
    <w:rsid w:val="00650026"/>
    <w:rsid w:val="00653F6D"/>
    <w:rsid w:val="00654CD8"/>
    <w:rsid w:val="00657C86"/>
    <w:rsid w:val="00660119"/>
    <w:rsid w:val="00660BB2"/>
    <w:rsid w:val="00661A4D"/>
    <w:rsid w:val="00663179"/>
    <w:rsid w:val="006653D8"/>
    <w:rsid w:val="006662DA"/>
    <w:rsid w:val="00666867"/>
    <w:rsid w:val="00667DF7"/>
    <w:rsid w:val="00671A31"/>
    <w:rsid w:val="00677E1D"/>
    <w:rsid w:val="006804DE"/>
    <w:rsid w:val="006808C6"/>
    <w:rsid w:val="00682B13"/>
    <w:rsid w:val="00685BD6"/>
    <w:rsid w:val="006902BA"/>
    <w:rsid w:val="0069090C"/>
    <w:rsid w:val="00691CEC"/>
    <w:rsid w:val="00696D36"/>
    <w:rsid w:val="006A04DE"/>
    <w:rsid w:val="006A260D"/>
    <w:rsid w:val="006A32EA"/>
    <w:rsid w:val="006A33BE"/>
    <w:rsid w:val="006A33CC"/>
    <w:rsid w:val="006A46FB"/>
    <w:rsid w:val="006A6729"/>
    <w:rsid w:val="006A75D1"/>
    <w:rsid w:val="006A79C0"/>
    <w:rsid w:val="006B2AEF"/>
    <w:rsid w:val="006B306E"/>
    <w:rsid w:val="006B318F"/>
    <w:rsid w:val="006B34E0"/>
    <w:rsid w:val="006C11B1"/>
    <w:rsid w:val="006C2C7A"/>
    <w:rsid w:val="006C3B37"/>
    <w:rsid w:val="006C58AD"/>
    <w:rsid w:val="006D055E"/>
    <w:rsid w:val="006D0AEA"/>
    <w:rsid w:val="006D6527"/>
    <w:rsid w:val="006D67EA"/>
    <w:rsid w:val="006D6C39"/>
    <w:rsid w:val="006E54D0"/>
    <w:rsid w:val="006E6C15"/>
    <w:rsid w:val="006E7A03"/>
    <w:rsid w:val="006F211D"/>
    <w:rsid w:val="006F3088"/>
    <w:rsid w:val="006F416D"/>
    <w:rsid w:val="006F7771"/>
    <w:rsid w:val="007008C3"/>
    <w:rsid w:val="007019C2"/>
    <w:rsid w:val="007024F8"/>
    <w:rsid w:val="00703C59"/>
    <w:rsid w:val="00703C6C"/>
    <w:rsid w:val="00707A87"/>
    <w:rsid w:val="00711943"/>
    <w:rsid w:val="00712C95"/>
    <w:rsid w:val="007207FB"/>
    <w:rsid w:val="00722BA2"/>
    <w:rsid w:val="00722E5C"/>
    <w:rsid w:val="007270D3"/>
    <w:rsid w:val="00731218"/>
    <w:rsid w:val="00732D64"/>
    <w:rsid w:val="00735596"/>
    <w:rsid w:val="0073600D"/>
    <w:rsid w:val="00736637"/>
    <w:rsid w:val="0074057C"/>
    <w:rsid w:val="00740E01"/>
    <w:rsid w:val="0074139B"/>
    <w:rsid w:val="0074157E"/>
    <w:rsid w:val="00742624"/>
    <w:rsid w:val="00744734"/>
    <w:rsid w:val="0074600B"/>
    <w:rsid w:val="0075064D"/>
    <w:rsid w:val="00752055"/>
    <w:rsid w:val="00752CEC"/>
    <w:rsid w:val="00752D6D"/>
    <w:rsid w:val="00757376"/>
    <w:rsid w:val="00762335"/>
    <w:rsid w:val="00762793"/>
    <w:rsid w:val="00763AC4"/>
    <w:rsid w:val="00765CB2"/>
    <w:rsid w:val="00767B3A"/>
    <w:rsid w:val="00770FD7"/>
    <w:rsid w:val="007714C2"/>
    <w:rsid w:val="0077256E"/>
    <w:rsid w:val="00774434"/>
    <w:rsid w:val="00775640"/>
    <w:rsid w:val="0077638D"/>
    <w:rsid w:val="00777DE2"/>
    <w:rsid w:val="0078025B"/>
    <w:rsid w:val="00781449"/>
    <w:rsid w:val="0078571E"/>
    <w:rsid w:val="00786B0B"/>
    <w:rsid w:val="007903AF"/>
    <w:rsid w:val="00793BA4"/>
    <w:rsid w:val="00796992"/>
    <w:rsid w:val="007A0C4C"/>
    <w:rsid w:val="007A4736"/>
    <w:rsid w:val="007B09BB"/>
    <w:rsid w:val="007B1576"/>
    <w:rsid w:val="007B2312"/>
    <w:rsid w:val="007B4AF7"/>
    <w:rsid w:val="007B4BEA"/>
    <w:rsid w:val="007B7AA8"/>
    <w:rsid w:val="007C2B73"/>
    <w:rsid w:val="007C4715"/>
    <w:rsid w:val="007C7683"/>
    <w:rsid w:val="007D246D"/>
    <w:rsid w:val="007D2508"/>
    <w:rsid w:val="007D281D"/>
    <w:rsid w:val="007D3AE1"/>
    <w:rsid w:val="007D477F"/>
    <w:rsid w:val="007D5736"/>
    <w:rsid w:val="007D736A"/>
    <w:rsid w:val="007D77C4"/>
    <w:rsid w:val="007E074F"/>
    <w:rsid w:val="007E0EFD"/>
    <w:rsid w:val="007E42AD"/>
    <w:rsid w:val="007F2717"/>
    <w:rsid w:val="007F5BDF"/>
    <w:rsid w:val="007F6655"/>
    <w:rsid w:val="007F7DA5"/>
    <w:rsid w:val="00800F9B"/>
    <w:rsid w:val="00806AA3"/>
    <w:rsid w:val="00810124"/>
    <w:rsid w:val="00812928"/>
    <w:rsid w:val="0081338B"/>
    <w:rsid w:val="0081651C"/>
    <w:rsid w:val="00817063"/>
    <w:rsid w:val="00820FAF"/>
    <w:rsid w:val="00823CFE"/>
    <w:rsid w:val="008252CE"/>
    <w:rsid w:val="008265FA"/>
    <w:rsid w:val="00830036"/>
    <w:rsid w:val="008302CC"/>
    <w:rsid w:val="008346FC"/>
    <w:rsid w:val="0083519C"/>
    <w:rsid w:val="00840416"/>
    <w:rsid w:val="00842998"/>
    <w:rsid w:val="00842EAD"/>
    <w:rsid w:val="0084371D"/>
    <w:rsid w:val="00843E46"/>
    <w:rsid w:val="008466E7"/>
    <w:rsid w:val="00847C79"/>
    <w:rsid w:val="00847FFE"/>
    <w:rsid w:val="00851C68"/>
    <w:rsid w:val="00852481"/>
    <w:rsid w:val="00852E8B"/>
    <w:rsid w:val="008542C1"/>
    <w:rsid w:val="00855E0E"/>
    <w:rsid w:val="00857DDB"/>
    <w:rsid w:val="00860C56"/>
    <w:rsid w:val="00860FFF"/>
    <w:rsid w:val="0086205D"/>
    <w:rsid w:val="0086232A"/>
    <w:rsid w:val="0086260F"/>
    <w:rsid w:val="00863246"/>
    <w:rsid w:val="00867D14"/>
    <w:rsid w:val="0087110D"/>
    <w:rsid w:val="008722EB"/>
    <w:rsid w:val="00874538"/>
    <w:rsid w:val="00877B70"/>
    <w:rsid w:val="00880DD7"/>
    <w:rsid w:val="00881DCC"/>
    <w:rsid w:val="008912AE"/>
    <w:rsid w:val="00892B5C"/>
    <w:rsid w:val="0089421D"/>
    <w:rsid w:val="0089662D"/>
    <w:rsid w:val="00896912"/>
    <w:rsid w:val="00897602"/>
    <w:rsid w:val="00897AA5"/>
    <w:rsid w:val="008A0209"/>
    <w:rsid w:val="008A0A89"/>
    <w:rsid w:val="008A18B7"/>
    <w:rsid w:val="008A51D6"/>
    <w:rsid w:val="008A6952"/>
    <w:rsid w:val="008A710D"/>
    <w:rsid w:val="008A7481"/>
    <w:rsid w:val="008A75B6"/>
    <w:rsid w:val="008B274A"/>
    <w:rsid w:val="008B4585"/>
    <w:rsid w:val="008B5192"/>
    <w:rsid w:val="008B5F54"/>
    <w:rsid w:val="008C0764"/>
    <w:rsid w:val="008C4003"/>
    <w:rsid w:val="008C6FE3"/>
    <w:rsid w:val="008D2354"/>
    <w:rsid w:val="008D4EA7"/>
    <w:rsid w:val="008D53B0"/>
    <w:rsid w:val="008D53F2"/>
    <w:rsid w:val="008D566C"/>
    <w:rsid w:val="008D58A0"/>
    <w:rsid w:val="008D669E"/>
    <w:rsid w:val="008E0279"/>
    <w:rsid w:val="008E128A"/>
    <w:rsid w:val="008E594E"/>
    <w:rsid w:val="008E618B"/>
    <w:rsid w:val="008E79AE"/>
    <w:rsid w:val="008F02B2"/>
    <w:rsid w:val="008F2B91"/>
    <w:rsid w:val="008F2CB8"/>
    <w:rsid w:val="008F5F07"/>
    <w:rsid w:val="008F6459"/>
    <w:rsid w:val="00900301"/>
    <w:rsid w:val="009015A1"/>
    <w:rsid w:val="00902DC7"/>
    <w:rsid w:val="00904A73"/>
    <w:rsid w:val="009057E9"/>
    <w:rsid w:val="00907F7A"/>
    <w:rsid w:val="00910DDA"/>
    <w:rsid w:val="009178ED"/>
    <w:rsid w:val="00920369"/>
    <w:rsid w:val="0092502A"/>
    <w:rsid w:val="00926C64"/>
    <w:rsid w:val="00926E34"/>
    <w:rsid w:val="0092766A"/>
    <w:rsid w:val="00927B20"/>
    <w:rsid w:val="009308EB"/>
    <w:rsid w:val="009322C5"/>
    <w:rsid w:val="00935718"/>
    <w:rsid w:val="00936326"/>
    <w:rsid w:val="009365D2"/>
    <w:rsid w:val="0094026A"/>
    <w:rsid w:val="00941C1F"/>
    <w:rsid w:val="00943679"/>
    <w:rsid w:val="00944507"/>
    <w:rsid w:val="00946924"/>
    <w:rsid w:val="00947A89"/>
    <w:rsid w:val="00947C3F"/>
    <w:rsid w:val="009503D4"/>
    <w:rsid w:val="009507DA"/>
    <w:rsid w:val="00950C52"/>
    <w:rsid w:val="009520F7"/>
    <w:rsid w:val="00953716"/>
    <w:rsid w:val="00953AF6"/>
    <w:rsid w:val="00956B63"/>
    <w:rsid w:val="00961436"/>
    <w:rsid w:val="009624B7"/>
    <w:rsid w:val="0096360D"/>
    <w:rsid w:val="009639D8"/>
    <w:rsid w:val="00964472"/>
    <w:rsid w:val="00965C55"/>
    <w:rsid w:val="00970BCD"/>
    <w:rsid w:val="0097243B"/>
    <w:rsid w:val="0097360F"/>
    <w:rsid w:val="00974895"/>
    <w:rsid w:val="00975885"/>
    <w:rsid w:val="00975C05"/>
    <w:rsid w:val="0097733C"/>
    <w:rsid w:val="0098015D"/>
    <w:rsid w:val="009846F8"/>
    <w:rsid w:val="00984BF6"/>
    <w:rsid w:val="0098767E"/>
    <w:rsid w:val="009917C5"/>
    <w:rsid w:val="009948B3"/>
    <w:rsid w:val="00994C4F"/>
    <w:rsid w:val="00997E0B"/>
    <w:rsid w:val="009A074B"/>
    <w:rsid w:val="009A58E4"/>
    <w:rsid w:val="009A5BB2"/>
    <w:rsid w:val="009A62ED"/>
    <w:rsid w:val="009B09BD"/>
    <w:rsid w:val="009B0E61"/>
    <w:rsid w:val="009B1444"/>
    <w:rsid w:val="009B3CEC"/>
    <w:rsid w:val="009B418C"/>
    <w:rsid w:val="009B57B8"/>
    <w:rsid w:val="009B6B8F"/>
    <w:rsid w:val="009B7066"/>
    <w:rsid w:val="009C010E"/>
    <w:rsid w:val="009C6C57"/>
    <w:rsid w:val="009C7395"/>
    <w:rsid w:val="009C765F"/>
    <w:rsid w:val="009C7BD6"/>
    <w:rsid w:val="009D0623"/>
    <w:rsid w:val="009D2262"/>
    <w:rsid w:val="009D4B74"/>
    <w:rsid w:val="009D6708"/>
    <w:rsid w:val="009D70D9"/>
    <w:rsid w:val="009E5BFA"/>
    <w:rsid w:val="009E5CE4"/>
    <w:rsid w:val="009E7E19"/>
    <w:rsid w:val="009F2D60"/>
    <w:rsid w:val="009F3E6E"/>
    <w:rsid w:val="009F464D"/>
    <w:rsid w:val="009F4E4B"/>
    <w:rsid w:val="009F5A27"/>
    <w:rsid w:val="009F74B6"/>
    <w:rsid w:val="00A00D33"/>
    <w:rsid w:val="00A01A9E"/>
    <w:rsid w:val="00A01AD0"/>
    <w:rsid w:val="00A03947"/>
    <w:rsid w:val="00A05035"/>
    <w:rsid w:val="00A055D0"/>
    <w:rsid w:val="00A0569D"/>
    <w:rsid w:val="00A138D3"/>
    <w:rsid w:val="00A2018D"/>
    <w:rsid w:val="00A23D01"/>
    <w:rsid w:val="00A27490"/>
    <w:rsid w:val="00A27E46"/>
    <w:rsid w:val="00A27F14"/>
    <w:rsid w:val="00A30C53"/>
    <w:rsid w:val="00A32C10"/>
    <w:rsid w:val="00A363DA"/>
    <w:rsid w:val="00A36A52"/>
    <w:rsid w:val="00A4180F"/>
    <w:rsid w:val="00A426AB"/>
    <w:rsid w:val="00A430B1"/>
    <w:rsid w:val="00A447A0"/>
    <w:rsid w:val="00A4524B"/>
    <w:rsid w:val="00A45383"/>
    <w:rsid w:val="00A45831"/>
    <w:rsid w:val="00A47230"/>
    <w:rsid w:val="00A52C7D"/>
    <w:rsid w:val="00A53107"/>
    <w:rsid w:val="00A5347D"/>
    <w:rsid w:val="00A54662"/>
    <w:rsid w:val="00A54C68"/>
    <w:rsid w:val="00A54C78"/>
    <w:rsid w:val="00A56AE1"/>
    <w:rsid w:val="00A60A56"/>
    <w:rsid w:val="00A62A2A"/>
    <w:rsid w:val="00A63EB6"/>
    <w:rsid w:val="00A64CE0"/>
    <w:rsid w:val="00A64F37"/>
    <w:rsid w:val="00A666AA"/>
    <w:rsid w:val="00A67A2B"/>
    <w:rsid w:val="00A7095B"/>
    <w:rsid w:val="00A71537"/>
    <w:rsid w:val="00A737C9"/>
    <w:rsid w:val="00A74FC7"/>
    <w:rsid w:val="00A751E5"/>
    <w:rsid w:val="00A76065"/>
    <w:rsid w:val="00A76983"/>
    <w:rsid w:val="00A776FA"/>
    <w:rsid w:val="00A77E18"/>
    <w:rsid w:val="00A820A1"/>
    <w:rsid w:val="00A84FE4"/>
    <w:rsid w:val="00A86887"/>
    <w:rsid w:val="00A87D61"/>
    <w:rsid w:val="00A913CE"/>
    <w:rsid w:val="00A9160B"/>
    <w:rsid w:val="00A93242"/>
    <w:rsid w:val="00AA0A79"/>
    <w:rsid w:val="00AA17DD"/>
    <w:rsid w:val="00AA3F52"/>
    <w:rsid w:val="00AA7B72"/>
    <w:rsid w:val="00AB146A"/>
    <w:rsid w:val="00AB2744"/>
    <w:rsid w:val="00AB5B55"/>
    <w:rsid w:val="00AC266A"/>
    <w:rsid w:val="00AC4131"/>
    <w:rsid w:val="00AC64A7"/>
    <w:rsid w:val="00AC7811"/>
    <w:rsid w:val="00AD234B"/>
    <w:rsid w:val="00AD294D"/>
    <w:rsid w:val="00AD4F80"/>
    <w:rsid w:val="00AD53E5"/>
    <w:rsid w:val="00AD64B9"/>
    <w:rsid w:val="00AE1061"/>
    <w:rsid w:val="00AE2FF5"/>
    <w:rsid w:val="00AE3FCF"/>
    <w:rsid w:val="00AF242F"/>
    <w:rsid w:val="00AF2FAB"/>
    <w:rsid w:val="00AF4F21"/>
    <w:rsid w:val="00AF614D"/>
    <w:rsid w:val="00AF75E9"/>
    <w:rsid w:val="00AF7A25"/>
    <w:rsid w:val="00B00958"/>
    <w:rsid w:val="00B02AE8"/>
    <w:rsid w:val="00B07DF9"/>
    <w:rsid w:val="00B13F67"/>
    <w:rsid w:val="00B16582"/>
    <w:rsid w:val="00B2403F"/>
    <w:rsid w:val="00B2410B"/>
    <w:rsid w:val="00B24D53"/>
    <w:rsid w:val="00B27D05"/>
    <w:rsid w:val="00B30B25"/>
    <w:rsid w:val="00B312F9"/>
    <w:rsid w:val="00B337C6"/>
    <w:rsid w:val="00B34452"/>
    <w:rsid w:val="00B35952"/>
    <w:rsid w:val="00B35DFA"/>
    <w:rsid w:val="00B37061"/>
    <w:rsid w:val="00B4076B"/>
    <w:rsid w:val="00B42600"/>
    <w:rsid w:val="00B42E48"/>
    <w:rsid w:val="00B43231"/>
    <w:rsid w:val="00B4544C"/>
    <w:rsid w:val="00B46578"/>
    <w:rsid w:val="00B4671F"/>
    <w:rsid w:val="00B50AAF"/>
    <w:rsid w:val="00B50DA9"/>
    <w:rsid w:val="00B51BD8"/>
    <w:rsid w:val="00B55ABE"/>
    <w:rsid w:val="00B607CB"/>
    <w:rsid w:val="00B625B6"/>
    <w:rsid w:val="00B6720D"/>
    <w:rsid w:val="00B7253A"/>
    <w:rsid w:val="00B72866"/>
    <w:rsid w:val="00B72B75"/>
    <w:rsid w:val="00B73EA9"/>
    <w:rsid w:val="00B74018"/>
    <w:rsid w:val="00B747D8"/>
    <w:rsid w:val="00B76E1F"/>
    <w:rsid w:val="00B80B8D"/>
    <w:rsid w:val="00B82A8D"/>
    <w:rsid w:val="00B837B0"/>
    <w:rsid w:val="00B90F5F"/>
    <w:rsid w:val="00B9201B"/>
    <w:rsid w:val="00B95620"/>
    <w:rsid w:val="00B97B0E"/>
    <w:rsid w:val="00BA6462"/>
    <w:rsid w:val="00BB1216"/>
    <w:rsid w:val="00BB47D1"/>
    <w:rsid w:val="00BB5C69"/>
    <w:rsid w:val="00BB60E0"/>
    <w:rsid w:val="00BC1004"/>
    <w:rsid w:val="00BC10E0"/>
    <w:rsid w:val="00BC1F73"/>
    <w:rsid w:val="00BC43D1"/>
    <w:rsid w:val="00BC63D3"/>
    <w:rsid w:val="00BC6D37"/>
    <w:rsid w:val="00BC7937"/>
    <w:rsid w:val="00BD0764"/>
    <w:rsid w:val="00BD4BF9"/>
    <w:rsid w:val="00BD564C"/>
    <w:rsid w:val="00BE2044"/>
    <w:rsid w:val="00BE6230"/>
    <w:rsid w:val="00BE6BCD"/>
    <w:rsid w:val="00BF354F"/>
    <w:rsid w:val="00BF4551"/>
    <w:rsid w:val="00BF5BFF"/>
    <w:rsid w:val="00C02A3D"/>
    <w:rsid w:val="00C02C82"/>
    <w:rsid w:val="00C116F1"/>
    <w:rsid w:val="00C12204"/>
    <w:rsid w:val="00C13D0B"/>
    <w:rsid w:val="00C15491"/>
    <w:rsid w:val="00C16851"/>
    <w:rsid w:val="00C16F48"/>
    <w:rsid w:val="00C17DB1"/>
    <w:rsid w:val="00C20781"/>
    <w:rsid w:val="00C21221"/>
    <w:rsid w:val="00C23A1A"/>
    <w:rsid w:val="00C275E9"/>
    <w:rsid w:val="00C27B70"/>
    <w:rsid w:val="00C336C9"/>
    <w:rsid w:val="00C34BB1"/>
    <w:rsid w:val="00C3562F"/>
    <w:rsid w:val="00C407F1"/>
    <w:rsid w:val="00C41169"/>
    <w:rsid w:val="00C42C0B"/>
    <w:rsid w:val="00C42C5F"/>
    <w:rsid w:val="00C44E72"/>
    <w:rsid w:val="00C467B6"/>
    <w:rsid w:val="00C52EFE"/>
    <w:rsid w:val="00C5637C"/>
    <w:rsid w:val="00C61156"/>
    <w:rsid w:val="00C61814"/>
    <w:rsid w:val="00C671FF"/>
    <w:rsid w:val="00C72323"/>
    <w:rsid w:val="00C73EE7"/>
    <w:rsid w:val="00C75FD6"/>
    <w:rsid w:val="00C81D3E"/>
    <w:rsid w:val="00C81DA7"/>
    <w:rsid w:val="00C849F1"/>
    <w:rsid w:val="00C84A04"/>
    <w:rsid w:val="00C86751"/>
    <w:rsid w:val="00C8751B"/>
    <w:rsid w:val="00C87B2B"/>
    <w:rsid w:val="00C906F4"/>
    <w:rsid w:val="00C92597"/>
    <w:rsid w:val="00C96A01"/>
    <w:rsid w:val="00C97663"/>
    <w:rsid w:val="00CA1763"/>
    <w:rsid w:val="00CA1B08"/>
    <w:rsid w:val="00CA2632"/>
    <w:rsid w:val="00CA4AEB"/>
    <w:rsid w:val="00CA63C3"/>
    <w:rsid w:val="00CA65EC"/>
    <w:rsid w:val="00CB0DAB"/>
    <w:rsid w:val="00CB1EEE"/>
    <w:rsid w:val="00CB3A1F"/>
    <w:rsid w:val="00CB56F5"/>
    <w:rsid w:val="00CC2A00"/>
    <w:rsid w:val="00CC4602"/>
    <w:rsid w:val="00CC6FD8"/>
    <w:rsid w:val="00CD04D5"/>
    <w:rsid w:val="00CD1A6F"/>
    <w:rsid w:val="00CD26C9"/>
    <w:rsid w:val="00CD3012"/>
    <w:rsid w:val="00CD4264"/>
    <w:rsid w:val="00CD5655"/>
    <w:rsid w:val="00CE0772"/>
    <w:rsid w:val="00CE13A5"/>
    <w:rsid w:val="00CE454C"/>
    <w:rsid w:val="00CE6710"/>
    <w:rsid w:val="00CF1E82"/>
    <w:rsid w:val="00CF680F"/>
    <w:rsid w:val="00D043DF"/>
    <w:rsid w:val="00D07749"/>
    <w:rsid w:val="00D104FB"/>
    <w:rsid w:val="00D1239A"/>
    <w:rsid w:val="00D14F84"/>
    <w:rsid w:val="00D15A00"/>
    <w:rsid w:val="00D171AF"/>
    <w:rsid w:val="00D2169C"/>
    <w:rsid w:val="00D21EA8"/>
    <w:rsid w:val="00D25739"/>
    <w:rsid w:val="00D263E4"/>
    <w:rsid w:val="00D26CAF"/>
    <w:rsid w:val="00D30D29"/>
    <w:rsid w:val="00D323D6"/>
    <w:rsid w:val="00D35E1F"/>
    <w:rsid w:val="00D37031"/>
    <w:rsid w:val="00D42767"/>
    <w:rsid w:val="00D462B7"/>
    <w:rsid w:val="00D47548"/>
    <w:rsid w:val="00D47B6A"/>
    <w:rsid w:val="00D47FE5"/>
    <w:rsid w:val="00D53FC6"/>
    <w:rsid w:val="00D55F6D"/>
    <w:rsid w:val="00D57F64"/>
    <w:rsid w:val="00D64423"/>
    <w:rsid w:val="00D6590C"/>
    <w:rsid w:val="00D6590F"/>
    <w:rsid w:val="00D6718B"/>
    <w:rsid w:val="00D713EC"/>
    <w:rsid w:val="00D7224D"/>
    <w:rsid w:val="00D73127"/>
    <w:rsid w:val="00D7509D"/>
    <w:rsid w:val="00D762B0"/>
    <w:rsid w:val="00D76790"/>
    <w:rsid w:val="00D76BC8"/>
    <w:rsid w:val="00D80CF2"/>
    <w:rsid w:val="00D8248B"/>
    <w:rsid w:val="00D82BEF"/>
    <w:rsid w:val="00D830A1"/>
    <w:rsid w:val="00D83A56"/>
    <w:rsid w:val="00D85AB8"/>
    <w:rsid w:val="00D876D7"/>
    <w:rsid w:val="00D92C35"/>
    <w:rsid w:val="00D93CF8"/>
    <w:rsid w:val="00D94111"/>
    <w:rsid w:val="00D95DE5"/>
    <w:rsid w:val="00DA1ACC"/>
    <w:rsid w:val="00DA25A8"/>
    <w:rsid w:val="00DA38B2"/>
    <w:rsid w:val="00DA4DD8"/>
    <w:rsid w:val="00DA5895"/>
    <w:rsid w:val="00DA5C48"/>
    <w:rsid w:val="00DB028B"/>
    <w:rsid w:val="00DB041A"/>
    <w:rsid w:val="00DB0A4B"/>
    <w:rsid w:val="00DB1868"/>
    <w:rsid w:val="00DB42B9"/>
    <w:rsid w:val="00DB4717"/>
    <w:rsid w:val="00DB481C"/>
    <w:rsid w:val="00DB63CE"/>
    <w:rsid w:val="00DB7072"/>
    <w:rsid w:val="00DB7485"/>
    <w:rsid w:val="00DC0A0B"/>
    <w:rsid w:val="00DC0E54"/>
    <w:rsid w:val="00DC14E9"/>
    <w:rsid w:val="00DC16AF"/>
    <w:rsid w:val="00DC1EB6"/>
    <w:rsid w:val="00DC2080"/>
    <w:rsid w:val="00DC5B5D"/>
    <w:rsid w:val="00DC713A"/>
    <w:rsid w:val="00DC7EE9"/>
    <w:rsid w:val="00DD28F6"/>
    <w:rsid w:val="00DD581C"/>
    <w:rsid w:val="00DE2E7E"/>
    <w:rsid w:val="00DE39C8"/>
    <w:rsid w:val="00DE6B2F"/>
    <w:rsid w:val="00DF07BF"/>
    <w:rsid w:val="00DF1AB9"/>
    <w:rsid w:val="00DF289F"/>
    <w:rsid w:val="00DF3ECA"/>
    <w:rsid w:val="00DF4F8F"/>
    <w:rsid w:val="00DF5F76"/>
    <w:rsid w:val="00DF6C43"/>
    <w:rsid w:val="00E00FEE"/>
    <w:rsid w:val="00E04526"/>
    <w:rsid w:val="00E10887"/>
    <w:rsid w:val="00E11ACF"/>
    <w:rsid w:val="00E12446"/>
    <w:rsid w:val="00E13CE6"/>
    <w:rsid w:val="00E15490"/>
    <w:rsid w:val="00E170B3"/>
    <w:rsid w:val="00E205FF"/>
    <w:rsid w:val="00E224EA"/>
    <w:rsid w:val="00E22972"/>
    <w:rsid w:val="00E23748"/>
    <w:rsid w:val="00E23FD4"/>
    <w:rsid w:val="00E25CE9"/>
    <w:rsid w:val="00E300A3"/>
    <w:rsid w:val="00E311C4"/>
    <w:rsid w:val="00E3420A"/>
    <w:rsid w:val="00E3629F"/>
    <w:rsid w:val="00E37229"/>
    <w:rsid w:val="00E42663"/>
    <w:rsid w:val="00E428CF"/>
    <w:rsid w:val="00E45546"/>
    <w:rsid w:val="00E4761B"/>
    <w:rsid w:val="00E50197"/>
    <w:rsid w:val="00E5372D"/>
    <w:rsid w:val="00E54A26"/>
    <w:rsid w:val="00E56B7F"/>
    <w:rsid w:val="00E61CEE"/>
    <w:rsid w:val="00E62312"/>
    <w:rsid w:val="00E63B7C"/>
    <w:rsid w:val="00E64FB0"/>
    <w:rsid w:val="00E65C1D"/>
    <w:rsid w:val="00E66659"/>
    <w:rsid w:val="00E667EF"/>
    <w:rsid w:val="00E66C70"/>
    <w:rsid w:val="00E70A2B"/>
    <w:rsid w:val="00E70EB8"/>
    <w:rsid w:val="00E802FD"/>
    <w:rsid w:val="00E8179B"/>
    <w:rsid w:val="00E81A3A"/>
    <w:rsid w:val="00E81C41"/>
    <w:rsid w:val="00E81F21"/>
    <w:rsid w:val="00E827D8"/>
    <w:rsid w:val="00E829D1"/>
    <w:rsid w:val="00E84210"/>
    <w:rsid w:val="00E85EDB"/>
    <w:rsid w:val="00E87829"/>
    <w:rsid w:val="00E900AD"/>
    <w:rsid w:val="00E913EA"/>
    <w:rsid w:val="00E924CD"/>
    <w:rsid w:val="00E92CA8"/>
    <w:rsid w:val="00EA0B29"/>
    <w:rsid w:val="00EA1E2B"/>
    <w:rsid w:val="00EA47D8"/>
    <w:rsid w:val="00EA7F98"/>
    <w:rsid w:val="00EB02EB"/>
    <w:rsid w:val="00EB0729"/>
    <w:rsid w:val="00EB0AC2"/>
    <w:rsid w:val="00EB208F"/>
    <w:rsid w:val="00EB369C"/>
    <w:rsid w:val="00EB4D1F"/>
    <w:rsid w:val="00EB6755"/>
    <w:rsid w:val="00EC1B66"/>
    <w:rsid w:val="00EC28E8"/>
    <w:rsid w:val="00EC38E0"/>
    <w:rsid w:val="00EC407A"/>
    <w:rsid w:val="00EC409D"/>
    <w:rsid w:val="00EC709B"/>
    <w:rsid w:val="00EC71CE"/>
    <w:rsid w:val="00ED1B6C"/>
    <w:rsid w:val="00ED2371"/>
    <w:rsid w:val="00ED42AC"/>
    <w:rsid w:val="00ED489C"/>
    <w:rsid w:val="00ED5448"/>
    <w:rsid w:val="00ED5D55"/>
    <w:rsid w:val="00ED7209"/>
    <w:rsid w:val="00EE005B"/>
    <w:rsid w:val="00EE4564"/>
    <w:rsid w:val="00EE4580"/>
    <w:rsid w:val="00EE5850"/>
    <w:rsid w:val="00EE7EE6"/>
    <w:rsid w:val="00EF1246"/>
    <w:rsid w:val="00EF19A0"/>
    <w:rsid w:val="00EF3DB4"/>
    <w:rsid w:val="00EF5FE9"/>
    <w:rsid w:val="00EF62BF"/>
    <w:rsid w:val="00EF7815"/>
    <w:rsid w:val="00F036E9"/>
    <w:rsid w:val="00F046FD"/>
    <w:rsid w:val="00F05274"/>
    <w:rsid w:val="00F0664D"/>
    <w:rsid w:val="00F12329"/>
    <w:rsid w:val="00F12EBD"/>
    <w:rsid w:val="00F13080"/>
    <w:rsid w:val="00F137B7"/>
    <w:rsid w:val="00F13C50"/>
    <w:rsid w:val="00F13F0C"/>
    <w:rsid w:val="00F14F52"/>
    <w:rsid w:val="00F17A6B"/>
    <w:rsid w:val="00F21142"/>
    <w:rsid w:val="00F2120C"/>
    <w:rsid w:val="00F22E08"/>
    <w:rsid w:val="00F27644"/>
    <w:rsid w:val="00F31979"/>
    <w:rsid w:val="00F321A7"/>
    <w:rsid w:val="00F35432"/>
    <w:rsid w:val="00F362E5"/>
    <w:rsid w:val="00F36A3E"/>
    <w:rsid w:val="00F37CAF"/>
    <w:rsid w:val="00F37FFC"/>
    <w:rsid w:val="00F406B7"/>
    <w:rsid w:val="00F44925"/>
    <w:rsid w:val="00F4550C"/>
    <w:rsid w:val="00F45944"/>
    <w:rsid w:val="00F4600C"/>
    <w:rsid w:val="00F5036A"/>
    <w:rsid w:val="00F54CF9"/>
    <w:rsid w:val="00F57753"/>
    <w:rsid w:val="00F60901"/>
    <w:rsid w:val="00F62C20"/>
    <w:rsid w:val="00F630DA"/>
    <w:rsid w:val="00F6733D"/>
    <w:rsid w:val="00F67DF3"/>
    <w:rsid w:val="00F7044C"/>
    <w:rsid w:val="00F73ADA"/>
    <w:rsid w:val="00F74903"/>
    <w:rsid w:val="00F7780B"/>
    <w:rsid w:val="00F77B89"/>
    <w:rsid w:val="00F82705"/>
    <w:rsid w:val="00F832B6"/>
    <w:rsid w:val="00F869C7"/>
    <w:rsid w:val="00F870CE"/>
    <w:rsid w:val="00F93674"/>
    <w:rsid w:val="00F949F3"/>
    <w:rsid w:val="00F96141"/>
    <w:rsid w:val="00F961B0"/>
    <w:rsid w:val="00F96275"/>
    <w:rsid w:val="00F972A1"/>
    <w:rsid w:val="00FA1C22"/>
    <w:rsid w:val="00FA26E2"/>
    <w:rsid w:val="00FA4ED1"/>
    <w:rsid w:val="00FA6815"/>
    <w:rsid w:val="00FA6D95"/>
    <w:rsid w:val="00FB058C"/>
    <w:rsid w:val="00FB468A"/>
    <w:rsid w:val="00FB4913"/>
    <w:rsid w:val="00FB4F8E"/>
    <w:rsid w:val="00FB5091"/>
    <w:rsid w:val="00FB650A"/>
    <w:rsid w:val="00FB716D"/>
    <w:rsid w:val="00FB74EE"/>
    <w:rsid w:val="00FB76A7"/>
    <w:rsid w:val="00FB77C3"/>
    <w:rsid w:val="00FC05B7"/>
    <w:rsid w:val="00FC2805"/>
    <w:rsid w:val="00FC3352"/>
    <w:rsid w:val="00FC39F8"/>
    <w:rsid w:val="00FC40B8"/>
    <w:rsid w:val="00FC41D7"/>
    <w:rsid w:val="00FC4DB1"/>
    <w:rsid w:val="00FC60CC"/>
    <w:rsid w:val="00FC72B3"/>
    <w:rsid w:val="00FD026B"/>
    <w:rsid w:val="00FD6D85"/>
    <w:rsid w:val="00FE10E1"/>
    <w:rsid w:val="00FE29FA"/>
    <w:rsid w:val="00FE3E8D"/>
    <w:rsid w:val="00FE4C39"/>
    <w:rsid w:val="00FE4DCE"/>
    <w:rsid w:val="00FE6850"/>
    <w:rsid w:val="00FF00F8"/>
    <w:rsid w:val="00FF0DA0"/>
    <w:rsid w:val="00FF1A67"/>
    <w:rsid w:val="00FF6EAF"/>
    <w:rsid w:val="0BFFAE23"/>
    <w:rsid w:val="1276C8AA"/>
    <w:rsid w:val="1CBE951F"/>
    <w:rsid w:val="1D293F70"/>
    <w:rsid w:val="2311E342"/>
    <w:rsid w:val="264460D4"/>
    <w:rsid w:val="278B7E4E"/>
    <w:rsid w:val="28C0C00E"/>
    <w:rsid w:val="2BB7FC9A"/>
    <w:rsid w:val="2C098B63"/>
    <w:rsid w:val="33F183B2"/>
    <w:rsid w:val="41EA23D7"/>
    <w:rsid w:val="45ACB793"/>
    <w:rsid w:val="514662B6"/>
    <w:rsid w:val="57FA5688"/>
    <w:rsid w:val="62048A4C"/>
    <w:rsid w:val="6760BCE3"/>
    <w:rsid w:val="74D9D85C"/>
    <w:rsid w:val="7F2997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A4D43"/>
  <w15:docId w15:val="{CD93C3F5-79E1-41A6-9470-6BCA34AFE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912"/>
    <w:pPr>
      <w:spacing w:after="120"/>
      <w:jc w:val="both"/>
    </w:pPr>
    <w:rPr>
      <w:rFonts w:ascii="Arial" w:eastAsia="Arial Unicode MS" w:hAnsi="Arial"/>
      <w:color w:val="000080"/>
      <w:szCs w:val="24"/>
      <w:lang w:val="en-GB" w:eastAsia="ko-KR"/>
    </w:rPr>
  </w:style>
  <w:style w:type="paragraph" w:styleId="Heading1">
    <w:name w:val="heading 1"/>
    <w:aliases w:val="Section"/>
    <w:basedOn w:val="Normal"/>
    <w:next w:val="Normal"/>
    <w:link w:val="Heading1Char"/>
    <w:qFormat/>
    <w:rsid w:val="00EF7815"/>
    <w:pPr>
      <w:keepNext/>
      <w:spacing w:before="240" w:after="240"/>
      <w:outlineLvl w:val="0"/>
    </w:pPr>
    <w:rPr>
      <w:rFonts w:asciiTheme="minorHAnsi" w:hAnsiTheme="minorHAnsi" w:cs="Arial"/>
      <w:b/>
      <w:bCs/>
      <w:kern w:val="32"/>
      <w:sz w:val="32"/>
      <w:szCs w:val="32"/>
    </w:rPr>
  </w:style>
  <w:style w:type="paragraph" w:styleId="Heading2">
    <w:name w:val="heading 2"/>
    <w:aliases w:val="Major"/>
    <w:basedOn w:val="Normal"/>
    <w:next w:val="Normal"/>
    <w:link w:val="Heading2Char"/>
    <w:qFormat/>
    <w:rsid w:val="00EF7815"/>
    <w:pPr>
      <w:keepNext/>
      <w:numPr>
        <w:numId w:val="11"/>
      </w:numPr>
      <w:spacing w:before="240"/>
      <w:outlineLvl w:val="1"/>
    </w:pPr>
    <w:rPr>
      <w:rFonts w:asciiTheme="minorHAnsi" w:hAnsiTheme="minorHAnsi" w:cs="Arial"/>
      <w:b/>
      <w:bCs/>
      <w:i/>
      <w:iCs/>
      <w:sz w:val="28"/>
      <w:szCs w:val="28"/>
    </w:rPr>
  </w:style>
  <w:style w:type="paragraph" w:styleId="Heading3">
    <w:name w:val="heading 3"/>
    <w:basedOn w:val="Normal"/>
    <w:next w:val="Normal"/>
    <w:qFormat/>
    <w:rsid w:val="00C92597"/>
    <w:pPr>
      <w:keepNext/>
      <w:spacing w:before="240"/>
      <w:ind w:left="720"/>
      <w:outlineLvl w:val="2"/>
    </w:pPr>
    <w:rPr>
      <w:rFonts w:asciiTheme="minorHAnsi" w:hAnsiTheme="minorHAnsi" w:cs="Arial"/>
      <w:b/>
      <w:bCs/>
      <w:caps/>
      <w:color w:val="1F497D" w:themeColor="text2"/>
      <w:sz w:val="24"/>
      <w:szCs w:val="26"/>
    </w:rPr>
  </w:style>
  <w:style w:type="paragraph" w:styleId="Heading4">
    <w:name w:val="heading 4"/>
    <w:basedOn w:val="Normal"/>
    <w:next w:val="Normal"/>
    <w:qFormat/>
    <w:rsid w:val="00C92597"/>
    <w:pPr>
      <w:keepNext/>
      <w:numPr>
        <w:numId w:val="32"/>
      </w:numPr>
      <w:spacing w:before="240"/>
      <w:outlineLvl w:val="3"/>
    </w:pPr>
    <w:rPr>
      <w:rFonts w:asciiTheme="minorHAnsi" w:hAnsiTheme="minorHAnsi"/>
      <w:b/>
      <w:bCs/>
      <w:caps/>
      <w:sz w:val="24"/>
      <w:szCs w:val="28"/>
    </w:rPr>
  </w:style>
  <w:style w:type="paragraph" w:styleId="Heading5">
    <w:name w:val="heading 5"/>
    <w:basedOn w:val="Normal"/>
    <w:next w:val="Normal"/>
    <w:qFormat/>
    <w:pPr>
      <w:spacing w:before="120" w:after="0"/>
      <w:outlineLvl w:val="4"/>
    </w:pPr>
    <w:rPr>
      <w:rFonts w:eastAsia="Times New Roman"/>
      <w:color w:val="auto"/>
      <w:szCs w:val="20"/>
      <w:lang w:val="en-US" w:eastAsia="en-US"/>
    </w:rPr>
  </w:style>
  <w:style w:type="paragraph" w:styleId="Heading6">
    <w:name w:val="heading 6"/>
    <w:basedOn w:val="Normal"/>
    <w:next w:val="Normal"/>
    <w:qFormat/>
    <w:pPr>
      <w:spacing w:before="120" w:after="0"/>
      <w:outlineLvl w:val="5"/>
    </w:pPr>
    <w:rPr>
      <w:rFonts w:eastAsia="Times New Roman"/>
      <w:i/>
      <w:color w:val="auto"/>
      <w:sz w:val="22"/>
      <w:szCs w:val="20"/>
      <w:lang w:val="en-US" w:eastAsia="en-US"/>
    </w:rPr>
  </w:style>
  <w:style w:type="paragraph" w:styleId="Heading7">
    <w:name w:val="heading 7"/>
    <w:basedOn w:val="Normal"/>
    <w:next w:val="Normal"/>
    <w:qFormat/>
    <w:pPr>
      <w:spacing w:before="120" w:after="0"/>
      <w:outlineLvl w:val="6"/>
    </w:pPr>
    <w:rPr>
      <w:rFonts w:eastAsia="Times New Roman"/>
      <w:color w:val="auto"/>
      <w:szCs w:val="20"/>
      <w:lang w:val="en-US" w:eastAsia="en-US"/>
    </w:rPr>
  </w:style>
  <w:style w:type="paragraph" w:styleId="Heading8">
    <w:name w:val="heading 8"/>
    <w:aliases w:val="Überschrift 88"/>
    <w:basedOn w:val="Normal"/>
    <w:next w:val="Normal"/>
    <w:qFormat/>
    <w:pPr>
      <w:spacing w:before="120" w:after="0"/>
      <w:outlineLvl w:val="7"/>
    </w:pPr>
    <w:rPr>
      <w:rFonts w:eastAsia="Times New Roman"/>
      <w:i/>
      <w:color w:val="auto"/>
      <w:szCs w:val="20"/>
      <w:lang w:val="en-US" w:eastAsia="en-US"/>
    </w:rPr>
  </w:style>
  <w:style w:type="paragraph" w:styleId="Heading9">
    <w:name w:val="heading 9"/>
    <w:basedOn w:val="Normal"/>
    <w:next w:val="Normal"/>
    <w:qFormat/>
    <w:pPr>
      <w:spacing w:before="120" w:after="0"/>
      <w:outlineLvl w:val="8"/>
    </w:pPr>
    <w:rPr>
      <w:rFonts w:eastAsia="Times New Roman"/>
      <w:i/>
      <w:color w:val="auto"/>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TOC1">
    <w:name w:val="toc 1"/>
    <w:basedOn w:val="Normal"/>
    <w:next w:val="Normal"/>
    <w:autoRedefine/>
    <w:uiPriority w:val="39"/>
    <w:rsid w:val="00B95620"/>
    <w:pPr>
      <w:spacing w:before="120" w:after="0"/>
      <w:jc w:val="left"/>
    </w:pPr>
    <w:rPr>
      <w:rFonts w:asciiTheme="minorHAnsi" w:hAnsiTheme="minorHAnsi" w:cstheme="minorHAnsi"/>
      <w:b/>
      <w:bCs/>
      <w:i/>
      <w:iCs/>
      <w:sz w:val="24"/>
      <w:szCs w:val="28"/>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Footer1">
    <w:name w:val="Footer1"/>
    <w:basedOn w:val="Normal"/>
    <w:pPr>
      <w:pBdr>
        <w:top w:val="dotted" w:sz="4" w:space="1" w:color="auto"/>
      </w:pBdr>
      <w:tabs>
        <w:tab w:val="center" w:pos="4320"/>
        <w:tab w:val="right" w:pos="9000"/>
      </w:tabs>
    </w:pPr>
    <w:rPr>
      <w:sz w:val="16"/>
      <w:lang w:val="en-US"/>
    </w:rPr>
  </w:style>
  <w:style w:type="paragraph" w:customStyle="1" w:styleId="Bullet1">
    <w:name w:val="Bullet1"/>
    <w:basedOn w:val="Normal"/>
    <w:pPr>
      <w:numPr>
        <w:numId w:val="1"/>
      </w:numPr>
      <w:spacing w:before="120"/>
      <w:ind w:left="714" w:hanging="357"/>
    </w:pPr>
  </w:style>
  <w:style w:type="paragraph" w:styleId="BodyText">
    <w:name w:val="Body Text"/>
    <w:basedOn w:val="Normal"/>
    <w:link w:val="BodyTextChar"/>
  </w:style>
  <w:style w:type="paragraph" w:customStyle="1" w:styleId="FrontPage1">
    <w:name w:val="Front Page 1"/>
    <w:basedOn w:val="Heading1"/>
    <w:pPr>
      <w:jc w:val="center"/>
    </w:pPr>
    <w:rPr>
      <w:sz w:val="36"/>
    </w:rPr>
  </w:style>
  <w:style w:type="paragraph" w:customStyle="1" w:styleId="FrontPage2">
    <w:name w:val="Front Page 2"/>
    <w:basedOn w:val="Heading1"/>
    <w:pPr>
      <w:jc w:val="center"/>
    </w:pPr>
    <w:rPr>
      <w:sz w:val="28"/>
    </w:rPr>
  </w:style>
  <w:style w:type="paragraph" w:customStyle="1" w:styleId="Header1">
    <w:name w:val="Header 1"/>
    <w:basedOn w:val="Normal"/>
    <w:rPr>
      <w:sz w:val="16"/>
    </w:rPr>
  </w:style>
  <w:style w:type="paragraph" w:styleId="TOC2">
    <w:name w:val="toc 2"/>
    <w:basedOn w:val="Normal"/>
    <w:next w:val="Normal"/>
    <w:autoRedefine/>
    <w:uiPriority w:val="39"/>
    <w:rsid w:val="00650026"/>
    <w:pPr>
      <w:tabs>
        <w:tab w:val="left" w:pos="720"/>
        <w:tab w:val="right" w:leader="dot" w:pos="9060"/>
      </w:tabs>
      <w:spacing w:before="120" w:after="0"/>
      <w:ind w:left="200"/>
      <w:jc w:val="left"/>
    </w:pPr>
    <w:rPr>
      <w:rFonts w:asciiTheme="minorHAnsi" w:hAnsiTheme="minorHAnsi" w:cstheme="minorHAnsi"/>
      <w:b/>
      <w:bCs/>
      <w:sz w:val="22"/>
      <w:szCs w:val="26"/>
    </w:rPr>
  </w:style>
  <w:style w:type="paragraph" w:styleId="TOC3">
    <w:name w:val="toc 3"/>
    <w:basedOn w:val="Normal"/>
    <w:next w:val="Normal"/>
    <w:autoRedefine/>
    <w:uiPriority w:val="39"/>
    <w:rsid w:val="00CD26C9"/>
    <w:pPr>
      <w:tabs>
        <w:tab w:val="right" w:leader="dot" w:pos="9060"/>
      </w:tabs>
      <w:spacing w:after="0"/>
      <w:ind w:left="720"/>
      <w:jc w:val="left"/>
    </w:pPr>
    <w:rPr>
      <w:rFonts w:asciiTheme="minorHAnsi" w:hAnsiTheme="minorHAnsi" w:cstheme="minorHAnsi"/>
    </w:rPr>
  </w:style>
  <w:style w:type="paragraph" w:styleId="TOC4">
    <w:name w:val="toc 4"/>
    <w:basedOn w:val="Normal"/>
    <w:next w:val="Normal"/>
    <w:autoRedefine/>
    <w:semiHidden/>
    <w:pPr>
      <w:spacing w:after="0"/>
      <w:ind w:left="600"/>
      <w:jc w:val="left"/>
    </w:pPr>
    <w:rPr>
      <w:rFonts w:asciiTheme="minorHAnsi" w:hAnsiTheme="minorHAnsi" w:cstheme="minorHAnsi"/>
    </w:rPr>
  </w:style>
  <w:style w:type="paragraph" w:styleId="TOC5">
    <w:name w:val="toc 5"/>
    <w:basedOn w:val="Normal"/>
    <w:next w:val="Normal"/>
    <w:autoRedefine/>
    <w:semiHidden/>
    <w:pPr>
      <w:spacing w:after="0"/>
      <w:ind w:left="800"/>
      <w:jc w:val="left"/>
    </w:pPr>
    <w:rPr>
      <w:rFonts w:asciiTheme="minorHAnsi" w:hAnsiTheme="minorHAnsi" w:cstheme="minorHAnsi"/>
    </w:rPr>
  </w:style>
  <w:style w:type="paragraph" w:styleId="TOC6">
    <w:name w:val="toc 6"/>
    <w:basedOn w:val="Normal"/>
    <w:next w:val="Normal"/>
    <w:autoRedefine/>
    <w:semiHidden/>
    <w:pPr>
      <w:spacing w:after="0"/>
      <w:ind w:left="1000"/>
      <w:jc w:val="left"/>
    </w:pPr>
    <w:rPr>
      <w:rFonts w:asciiTheme="minorHAnsi" w:hAnsiTheme="minorHAnsi" w:cstheme="minorHAnsi"/>
    </w:rPr>
  </w:style>
  <w:style w:type="paragraph" w:styleId="TOC7">
    <w:name w:val="toc 7"/>
    <w:basedOn w:val="Normal"/>
    <w:next w:val="Normal"/>
    <w:autoRedefine/>
    <w:semiHidden/>
    <w:pPr>
      <w:spacing w:after="0"/>
      <w:ind w:left="1200"/>
      <w:jc w:val="left"/>
    </w:pPr>
    <w:rPr>
      <w:rFonts w:asciiTheme="minorHAnsi" w:hAnsiTheme="minorHAnsi" w:cstheme="minorHAnsi"/>
    </w:rPr>
  </w:style>
  <w:style w:type="paragraph" w:styleId="TOC8">
    <w:name w:val="toc 8"/>
    <w:basedOn w:val="Normal"/>
    <w:next w:val="Normal"/>
    <w:autoRedefine/>
    <w:semiHidden/>
    <w:pPr>
      <w:spacing w:after="0"/>
      <w:ind w:left="1400"/>
      <w:jc w:val="left"/>
    </w:pPr>
    <w:rPr>
      <w:rFonts w:asciiTheme="minorHAnsi" w:hAnsiTheme="minorHAnsi" w:cstheme="minorHAnsi"/>
    </w:rPr>
  </w:style>
  <w:style w:type="paragraph" w:styleId="TOC9">
    <w:name w:val="toc 9"/>
    <w:basedOn w:val="Normal"/>
    <w:next w:val="Normal"/>
    <w:autoRedefine/>
    <w:semiHidden/>
    <w:pPr>
      <w:spacing w:after="0"/>
      <w:ind w:left="1600"/>
      <w:jc w:val="left"/>
    </w:pPr>
    <w:rPr>
      <w:rFonts w:asciiTheme="minorHAnsi" w:hAnsiTheme="minorHAnsi" w:cstheme="minorHAnsi"/>
    </w:rPr>
  </w:style>
  <w:style w:type="paragraph" w:customStyle="1" w:styleId="Bodytext0">
    <w:name w:val="Bodytext"/>
    <w:basedOn w:val="Normal"/>
    <w:pPr>
      <w:widowControl w:val="0"/>
      <w:spacing w:before="26" w:after="240" w:line="240" w:lineRule="atLeast"/>
      <w:ind w:left="1080" w:right="115"/>
    </w:pPr>
    <w:rPr>
      <w:rFonts w:eastAsia="Times New Roman"/>
      <w:color w:val="auto"/>
      <w:szCs w:val="20"/>
      <w:lang w:val="en-US" w:eastAsia="en-US"/>
    </w:rPr>
  </w:style>
  <w:style w:type="paragraph" w:customStyle="1" w:styleId="BodyNum">
    <w:name w:val="BodyNum"/>
    <w:basedOn w:val="Bodytext0"/>
    <w:pPr>
      <w:numPr>
        <w:numId w:val="2"/>
      </w:numPr>
      <w:spacing w:before="60" w:after="60"/>
    </w:pPr>
    <w:rPr>
      <w:iCs/>
    </w:rPr>
  </w:style>
  <w:style w:type="paragraph" w:customStyle="1" w:styleId="bold">
    <w:name w:val="bold"/>
    <w:basedOn w:val="Normal"/>
    <w:autoRedefine/>
    <w:pPr>
      <w:spacing w:before="60" w:after="0"/>
      <w:jc w:val="left"/>
    </w:pPr>
    <w:rPr>
      <w:rFonts w:eastAsia="Times New Roman"/>
      <w:bCs/>
      <w:color w:val="auto"/>
      <w:sz w:val="22"/>
      <w:szCs w:val="20"/>
      <w:lang w:val="en-US" w:eastAsia="en-US"/>
    </w:rPr>
  </w:style>
  <w:style w:type="paragraph" w:customStyle="1" w:styleId="Tabellentext">
    <w:name w:val="Tabellentext"/>
    <w:basedOn w:val="Normal"/>
    <w:pPr>
      <w:spacing w:after="0"/>
      <w:jc w:val="left"/>
    </w:pPr>
    <w:rPr>
      <w:rFonts w:eastAsia="Times New Roman"/>
      <w:snapToGrid w:val="0"/>
      <w:color w:val="auto"/>
      <w:sz w:val="16"/>
      <w:szCs w:val="20"/>
      <w:lang w:val="de-DE" w:eastAsia="en-US"/>
    </w:rPr>
  </w:style>
  <w:style w:type="paragraph" w:customStyle="1" w:styleId="Tabellenberschrift">
    <w:name w:val="Tabellenüberschrift"/>
    <w:basedOn w:val="Normal"/>
    <w:pPr>
      <w:spacing w:after="0"/>
      <w:jc w:val="center"/>
    </w:pPr>
    <w:rPr>
      <w:rFonts w:eastAsia="Times New Roman"/>
      <w:b/>
      <w:snapToGrid w:val="0"/>
      <w:color w:val="auto"/>
      <w:sz w:val="16"/>
      <w:szCs w:val="20"/>
      <w:lang w:val="de-DE" w:eastAsia="en-US"/>
    </w:rPr>
  </w:style>
  <w:style w:type="paragraph" w:customStyle="1" w:styleId="sectionlabel">
    <w:name w:val="section label"/>
    <w:basedOn w:val="Heading6"/>
    <w:pPr>
      <w:keepNext/>
      <w:spacing w:before="0"/>
      <w:ind w:left="720"/>
      <w:jc w:val="center"/>
    </w:pPr>
    <w:rPr>
      <w:rFonts w:ascii="Arial Black" w:hAnsi="Arial Black" w:cs="Arial"/>
      <w:b/>
      <w:bCs/>
      <w:i w:val="0"/>
      <w:color w:val="999999"/>
      <w:sz w:val="60"/>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log-sbv">
    <w:name w:val="log-sbv"/>
    <w:basedOn w:val="Normal"/>
    <w:pPr>
      <w:widowControl w:val="0"/>
      <w:spacing w:after="0" w:line="320" w:lineRule="auto"/>
      <w:ind w:left="-57"/>
      <w:jc w:val="left"/>
    </w:pPr>
    <w:rPr>
      <w:rFonts w:ascii="Times New Roman" w:eastAsia="Times New Roman" w:hAnsi="Times New Roman"/>
      <w:color w:val="auto"/>
      <w:szCs w:val="20"/>
      <w:lang w:eastAsia="en-US"/>
    </w:rPr>
  </w:style>
  <w:style w:type="paragraph" w:styleId="PlainText">
    <w:name w:val="Plain Text"/>
    <w:basedOn w:val="Normal"/>
    <w:pPr>
      <w:spacing w:after="0"/>
      <w:jc w:val="left"/>
    </w:pPr>
    <w:rPr>
      <w:rFonts w:ascii="Courier New" w:eastAsia="Times New Roman" w:hAnsi="Courier New" w:cs="Courier New"/>
      <w:color w:val="auto"/>
      <w:szCs w:val="20"/>
      <w:lang w:val="en-US" w:eastAsia="en-US"/>
    </w:rPr>
  </w:style>
  <w:style w:type="character" w:styleId="Strong">
    <w:name w:val="Strong"/>
    <w:uiPriority w:val="22"/>
    <w:qFormat/>
    <w:rPr>
      <w:b/>
      <w:bCs/>
    </w:rPr>
  </w:style>
  <w:style w:type="paragraph" w:customStyle="1" w:styleId="template">
    <w:name w:val="template"/>
    <w:basedOn w:val="Normal"/>
    <w:pPr>
      <w:spacing w:after="0" w:line="240" w:lineRule="exact"/>
      <w:jc w:val="left"/>
    </w:pPr>
    <w:rPr>
      <w:rFonts w:eastAsia="Times New Roman"/>
      <w:i/>
      <w:color w:val="auto"/>
      <w:sz w:val="22"/>
      <w:szCs w:val="20"/>
      <w:lang w:val="en-US" w:eastAsia="en-US"/>
    </w:rPr>
  </w:style>
  <w:style w:type="paragraph" w:styleId="BodyText2">
    <w:name w:val="Body Text 2"/>
    <w:basedOn w:val="Normal"/>
    <w:rPr>
      <w:color w:val="FF0000"/>
    </w:rPr>
  </w:style>
  <w:style w:type="paragraph" w:styleId="BalloonText">
    <w:name w:val="Balloon Text"/>
    <w:basedOn w:val="Normal"/>
    <w:semiHidden/>
    <w:rPr>
      <w:rFonts w:ascii="Tahoma" w:hAnsi="Tahoma" w:cs="Tahoma"/>
      <w:sz w:val="16"/>
      <w:szCs w:val="16"/>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Cs w:val="20"/>
    </w:rPr>
  </w:style>
  <w:style w:type="character" w:customStyle="1" w:styleId="CommentTextChar">
    <w:name w:val="Comment Text Char"/>
    <w:link w:val="CommentText"/>
    <w:uiPriority w:val="99"/>
    <w:rPr>
      <w:rFonts w:ascii="Arial" w:eastAsia="Arial Unicode MS" w:hAnsi="Arial"/>
      <w:color w:val="000080"/>
      <w:lang w:val="en-GB" w:eastAsia="ko-KR"/>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Arial" w:eastAsia="Arial Unicode MS" w:hAnsi="Arial"/>
      <w:b/>
      <w:bCs/>
      <w:color w:val="000080"/>
      <w:lang w:val="en-GB" w:eastAsia="ko-KR"/>
    </w:rPr>
  </w:style>
  <w:style w:type="paragraph" w:styleId="DocumentMap">
    <w:name w:val="Document Map"/>
    <w:basedOn w:val="Title"/>
    <w:semiHidden/>
    <w:rsid w:val="00B95620"/>
    <w:pPr>
      <w:shd w:val="clear" w:color="auto" w:fill="000080"/>
    </w:pPr>
    <w:rPr>
      <w:rFonts w:asciiTheme="minorHAnsi" w:hAnsiTheme="minorHAnsi" w:cs="Tahoma"/>
      <w:szCs w:val="20"/>
    </w:rPr>
  </w:style>
  <w:style w:type="paragraph" w:styleId="ListParagraph">
    <w:name w:val="List Paragraph"/>
    <w:aliases w:val="lp1,List Paragraph1,List Paragraph11,Primus H 3,Use Case List Paragraph,YC Bulet,3 - Policy Statment,Resume Title,Citation List,heading 4,Ha,Heading 41,Bullet Point List - Level 1,Bulleted_list_CMA,bullet 1,List Paragraph 1,Bullet List"/>
    <w:basedOn w:val="Normal"/>
    <w:link w:val="ListParagraphChar"/>
    <w:uiPriority w:val="34"/>
    <w:qFormat/>
    <w:rsid w:val="0083519C"/>
    <w:pPr>
      <w:spacing w:after="200" w:line="276" w:lineRule="auto"/>
      <w:ind w:left="720"/>
      <w:contextualSpacing/>
      <w:jc w:val="left"/>
    </w:pPr>
    <w:rPr>
      <w:rFonts w:ascii="Calibri" w:eastAsia="Calibri" w:hAnsi="Calibri"/>
      <w:color w:val="auto"/>
      <w:sz w:val="22"/>
      <w:szCs w:val="22"/>
      <w:lang w:val="en-US" w:eastAsia="en-US"/>
    </w:rPr>
  </w:style>
  <w:style w:type="paragraph" w:customStyle="1" w:styleId="TemenosBodyText">
    <w:name w:val="Temenos Body Text"/>
    <w:basedOn w:val="Normal"/>
    <w:rsid w:val="00D14F84"/>
    <w:pPr>
      <w:widowControl w:val="0"/>
      <w:adjustRightInd w:val="0"/>
      <w:textAlignment w:val="baseline"/>
    </w:pPr>
    <w:rPr>
      <w:rFonts w:eastAsia="Times New Roman"/>
      <w:szCs w:val="20"/>
      <w:lang w:eastAsia="en-US"/>
    </w:rPr>
  </w:style>
  <w:style w:type="character" w:customStyle="1" w:styleId="HeaderChar">
    <w:name w:val="Header Char"/>
    <w:link w:val="Header"/>
    <w:rsid w:val="006C2C7A"/>
    <w:rPr>
      <w:rFonts w:ascii="Arial" w:eastAsia="Arial Unicode MS" w:hAnsi="Arial"/>
      <w:color w:val="000080"/>
      <w:szCs w:val="24"/>
      <w:lang w:val="en-GB" w:eastAsia="ko-KR"/>
    </w:rPr>
  </w:style>
  <w:style w:type="character" w:styleId="SubtleEmphasis">
    <w:name w:val="Subtle Emphasis"/>
    <w:uiPriority w:val="19"/>
    <w:qFormat/>
    <w:rsid w:val="00A913CE"/>
    <w:rPr>
      <w:i/>
      <w:iCs/>
      <w:color w:val="808080"/>
    </w:rPr>
  </w:style>
  <w:style w:type="paragraph" w:styleId="Caption">
    <w:name w:val="caption"/>
    <w:basedOn w:val="Normal"/>
    <w:next w:val="Normal"/>
    <w:unhideWhenUsed/>
    <w:qFormat/>
    <w:rsid w:val="00E04526"/>
    <w:pPr>
      <w:spacing w:after="200"/>
    </w:pPr>
    <w:rPr>
      <w:b/>
      <w:bCs/>
      <w:color w:val="4F81BD" w:themeColor="accent1"/>
      <w:sz w:val="18"/>
      <w:szCs w:val="18"/>
    </w:rPr>
  </w:style>
  <w:style w:type="paragraph" w:styleId="Revision">
    <w:name w:val="Revision"/>
    <w:hidden/>
    <w:uiPriority w:val="99"/>
    <w:semiHidden/>
    <w:rsid w:val="0047085E"/>
    <w:rPr>
      <w:rFonts w:ascii="Arial" w:eastAsia="Arial Unicode MS" w:hAnsi="Arial"/>
      <w:color w:val="000080"/>
      <w:szCs w:val="24"/>
      <w:lang w:val="en-GB" w:eastAsia="ko-KR"/>
    </w:rPr>
  </w:style>
  <w:style w:type="paragraph" w:styleId="TOCHeading">
    <w:name w:val="TOC Heading"/>
    <w:basedOn w:val="Heading1"/>
    <w:next w:val="Normal"/>
    <w:uiPriority w:val="39"/>
    <w:unhideWhenUsed/>
    <w:qFormat/>
    <w:rsid w:val="00AA17DD"/>
    <w:pPr>
      <w:keepLines/>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en-US"/>
    </w:rPr>
  </w:style>
  <w:style w:type="character" w:customStyle="1" w:styleId="BodyTextChar">
    <w:name w:val="Body Text Char"/>
    <w:basedOn w:val="DefaultParagraphFont"/>
    <w:link w:val="BodyText"/>
    <w:rsid w:val="00AA17DD"/>
    <w:rPr>
      <w:rFonts w:ascii="Arial" w:eastAsia="Arial Unicode MS" w:hAnsi="Arial"/>
      <w:color w:val="000080"/>
      <w:szCs w:val="24"/>
      <w:lang w:val="en-GB" w:eastAsia="ko-KR"/>
    </w:rPr>
  </w:style>
  <w:style w:type="paragraph" w:styleId="Title">
    <w:name w:val="Title"/>
    <w:basedOn w:val="Normal"/>
    <w:next w:val="Normal"/>
    <w:link w:val="TitleChar"/>
    <w:qFormat/>
    <w:rsid w:val="004D3010"/>
    <w:pPr>
      <w:spacing w:after="0"/>
      <w:contextualSpacing/>
      <w:jc w:val="left"/>
    </w:pPr>
    <w:rPr>
      <w:rFonts w:asciiTheme="majorHAnsi" w:eastAsiaTheme="majorEastAsia" w:hAnsiTheme="majorHAnsi" w:cstheme="majorBidi"/>
      <w:color w:val="1F497D" w:themeColor="text2"/>
      <w:spacing w:val="-10"/>
      <w:kern w:val="28"/>
      <w:sz w:val="56"/>
      <w:szCs w:val="56"/>
    </w:rPr>
  </w:style>
  <w:style w:type="character" w:customStyle="1" w:styleId="TitleChar">
    <w:name w:val="Title Char"/>
    <w:basedOn w:val="DefaultParagraphFont"/>
    <w:link w:val="Title"/>
    <w:rsid w:val="004D3010"/>
    <w:rPr>
      <w:rFonts w:asciiTheme="majorHAnsi" w:eastAsiaTheme="majorEastAsia" w:hAnsiTheme="majorHAnsi" w:cstheme="majorBidi"/>
      <w:color w:val="1F497D" w:themeColor="text2"/>
      <w:spacing w:val="-10"/>
      <w:kern w:val="28"/>
      <w:sz w:val="56"/>
      <w:szCs w:val="56"/>
      <w:lang w:val="en-GB" w:eastAsia="ko-KR"/>
    </w:rPr>
  </w:style>
  <w:style w:type="character" w:styleId="Emphasis">
    <w:name w:val="Emphasis"/>
    <w:basedOn w:val="DefaultParagraphFont"/>
    <w:qFormat/>
    <w:rsid w:val="000C6432"/>
    <w:rPr>
      <w:i/>
      <w:iCs/>
    </w:rPr>
  </w:style>
  <w:style w:type="paragraph" w:styleId="Subtitle">
    <w:name w:val="Subtitle"/>
    <w:basedOn w:val="Title"/>
    <w:next w:val="Normal"/>
    <w:link w:val="SubtitleChar"/>
    <w:qFormat/>
    <w:rsid w:val="000C6432"/>
    <w:pPr>
      <w:numPr>
        <w:ilvl w:val="1"/>
      </w:numPr>
      <w:spacing w:after="160"/>
    </w:pPr>
    <w:rPr>
      <w:rFonts w:asciiTheme="minorHAnsi" w:eastAsiaTheme="minorEastAsia" w:hAnsiTheme="minorHAnsi" w:cstheme="minorBidi"/>
      <w:spacing w:val="15"/>
      <w:sz w:val="48"/>
      <w:szCs w:val="22"/>
    </w:rPr>
  </w:style>
  <w:style w:type="character" w:customStyle="1" w:styleId="SubtitleChar">
    <w:name w:val="Subtitle Char"/>
    <w:basedOn w:val="DefaultParagraphFont"/>
    <w:link w:val="Subtitle"/>
    <w:rsid w:val="000C6432"/>
    <w:rPr>
      <w:rFonts w:asciiTheme="minorHAnsi" w:eastAsiaTheme="minorEastAsia" w:hAnsiTheme="minorHAnsi" w:cstheme="minorBidi"/>
      <w:color w:val="1F497D" w:themeColor="text2"/>
      <w:spacing w:val="15"/>
      <w:kern w:val="28"/>
      <w:sz w:val="48"/>
      <w:szCs w:val="22"/>
      <w:lang w:val="en-GB" w:eastAsia="ko-KR"/>
    </w:rPr>
  </w:style>
  <w:style w:type="numbering" w:customStyle="1" w:styleId="CurrentList1">
    <w:name w:val="Current List1"/>
    <w:uiPriority w:val="99"/>
    <w:rsid w:val="00C92597"/>
    <w:pPr>
      <w:numPr>
        <w:numId w:val="33"/>
      </w:numPr>
    </w:pPr>
  </w:style>
  <w:style w:type="numbering" w:customStyle="1" w:styleId="CurrentList2">
    <w:name w:val="Current List2"/>
    <w:uiPriority w:val="99"/>
    <w:rsid w:val="00C92597"/>
    <w:pPr>
      <w:numPr>
        <w:numId w:val="34"/>
      </w:numPr>
    </w:pPr>
  </w:style>
  <w:style w:type="character" w:customStyle="1" w:styleId="ListParagraphChar">
    <w:name w:val="List Paragraph Char"/>
    <w:aliases w:val="lp1 Char,List Paragraph1 Char,List Paragraph11 Char,Primus H 3 Char,Use Case List Paragraph Char,YC Bulet Char,3 - Policy Statment Char,Resume Title Char,Citation List Char,heading 4 Char,Ha Char,Heading 41 Char,bullet 1 Char"/>
    <w:link w:val="ListParagraph"/>
    <w:uiPriority w:val="34"/>
    <w:qFormat/>
    <w:rsid w:val="00FB716D"/>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226899"/>
    <w:rPr>
      <w:color w:val="605E5C"/>
      <w:shd w:val="clear" w:color="auto" w:fill="E1DFDD"/>
    </w:rPr>
  </w:style>
  <w:style w:type="table" w:styleId="TableGrid">
    <w:name w:val="Table Grid"/>
    <w:basedOn w:val="TableNormal"/>
    <w:uiPriority w:val="59"/>
    <w:rsid w:val="00C27B70"/>
    <w:pPr>
      <w:spacing w:before="120" w:after="120"/>
    </w:pPr>
    <w:rPr>
      <w:rFonts w:ascii="Arial" w:eastAsia="Times New Roman"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FooterChar">
    <w:name w:val="Footer Char"/>
    <w:basedOn w:val="DefaultParagraphFont"/>
    <w:link w:val="Footer"/>
    <w:uiPriority w:val="99"/>
    <w:rsid w:val="00C27B70"/>
    <w:rPr>
      <w:rFonts w:ascii="Arial" w:eastAsia="Arial Unicode MS" w:hAnsi="Arial"/>
      <w:color w:val="000080"/>
      <w:szCs w:val="24"/>
      <w:lang w:val="en-GB" w:eastAsia="ko-KR"/>
    </w:rPr>
  </w:style>
  <w:style w:type="paragraph" w:styleId="NormalWeb">
    <w:name w:val="Normal (Web)"/>
    <w:basedOn w:val="Normal"/>
    <w:uiPriority w:val="99"/>
    <w:semiHidden/>
    <w:unhideWhenUsed/>
    <w:rsid w:val="00EE5850"/>
    <w:pPr>
      <w:spacing w:before="100" w:beforeAutospacing="1" w:after="100" w:afterAutospacing="1"/>
      <w:jc w:val="left"/>
    </w:pPr>
    <w:rPr>
      <w:rFonts w:ascii="Times New Roman" w:eastAsia="Times New Roman" w:hAnsi="Times New Roman"/>
      <w:color w:val="auto"/>
      <w:sz w:val="24"/>
      <w:lang w:val="en-US" w:eastAsia="en-US"/>
    </w:rPr>
  </w:style>
  <w:style w:type="character" w:customStyle="1" w:styleId="generaltp">
    <w:name w:val="generaltp"/>
    <w:basedOn w:val="DefaultParagraphFont"/>
    <w:rsid w:val="008A75B6"/>
  </w:style>
  <w:style w:type="character" w:customStyle="1" w:styleId="Heading2Char">
    <w:name w:val="Heading 2 Char"/>
    <w:aliases w:val="Major Char"/>
    <w:basedOn w:val="DefaultParagraphFont"/>
    <w:link w:val="Heading2"/>
    <w:rsid w:val="00F37FFC"/>
    <w:rPr>
      <w:rFonts w:asciiTheme="minorHAnsi" w:eastAsia="Arial Unicode MS" w:hAnsiTheme="minorHAnsi" w:cs="Arial"/>
      <w:b/>
      <w:bCs/>
      <w:i/>
      <w:iCs/>
      <w:color w:val="000080"/>
      <w:sz w:val="28"/>
      <w:szCs w:val="28"/>
      <w:lang w:val="en-GB" w:eastAsia="ko-KR"/>
    </w:rPr>
  </w:style>
  <w:style w:type="character" w:customStyle="1" w:styleId="Heading1Char">
    <w:name w:val="Heading 1 Char"/>
    <w:aliases w:val="Section Char"/>
    <w:basedOn w:val="DefaultParagraphFont"/>
    <w:link w:val="Heading1"/>
    <w:rsid w:val="00F37FFC"/>
    <w:rPr>
      <w:rFonts w:asciiTheme="minorHAnsi" w:eastAsia="Arial Unicode MS" w:hAnsiTheme="minorHAnsi" w:cs="Arial"/>
      <w:b/>
      <w:bCs/>
      <w:color w:val="000080"/>
      <w:kern w:val="32"/>
      <w:sz w:val="32"/>
      <w:szCs w:val="32"/>
      <w:lang w:val="en-GB" w:eastAsia="ko-KR"/>
    </w:rPr>
  </w:style>
  <w:style w:type="paragraph" w:customStyle="1" w:styleId="BulletPoint1">
    <w:name w:val="Bullet Point 1"/>
    <w:basedOn w:val="Normal"/>
    <w:rsid w:val="004B2F1E"/>
    <w:pPr>
      <w:tabs>
        <w:tab w:val="num" w:pos="720"/>
      </w:tabs>
      <w:spacing w:after="0"/>
      <w:ind w:left="720" w:hanging="360"/>
      <w:jc w:val="left"/>
    </w:pPr>
    <w:rPr>
      <w:rFonts w:ascii="Verdana" w:eastAsia="Times New Roman" w:hAnsi="Verdana"/>
      <w:color w:val="auto"/>
      <w:sz w:val="18"/>
      <w:lang w:val="en-US" w:eastAsia="en-US"/>
    </w:rPr>
  </w:style>
  <w:style w:type="character" w:styleId="HTMLCode">
    <w:name w:val="HTML Code"/>
    <w:basedOn w:val="DefaultParagraphFont"/>
    <w:uiPriority w:val="99"/>
    <w:semiHidden/>
    <w:unhideWhenUsed/>
    <w:rsid w:val="001A2A2E"/>
    <w:rPr>
      <w:rFonts w:ascii="Courier New" w:eastAsia="Times New Roman" w:hAnsi="Courier New" w:cs="Courier New"/>
      <w:sz w:val="20"/>
      <w:szCs w:val="20"/>
    </w:rPr>
  </w:style>
  <w:style w:type="paragraph" w:customStyle="1" w:styleId="pf0">
    <w:name w:val="pf0"/>
    <w:basedOn w:val="Normal"/>
    <w:rsid w:val="00ED489C"/>
    <w:pPr>
      <w:spacing w:before="100" w:beforeAutospacing="1" w:after="100" w:afterAutospacing="1"/>
      <w:jc w:val="left"/>
    </w:pPr>
    <w:rPr>
      <w:rFonts w:ascii="Times New Roman" w:eastAsia="Times New Roman" w:hAnsi="Times New Roman"/>
      <w:color w:val="auto"/>
      <w:sz w:val="24"/>
      <w:lang w:val="en-US" w:eastAsia="en-US"/>
    </w:rPr>
  </w:style>
  <w:style w:type="character" w:customStyle="1" w:styleId="cf01">
    <w:name w:val="cf01"/>
    <w:basedOn w:val="DefaultParagraphFont"/>
    <w:rsid w:val="00ED489C"/>
    <w:rPr>
      <w:rFonts w:ascii="Segoe UI" w:hAnsi="Segoe UI" w:cs="Segoe UI" w:hint="default"/>
      <w:color w:val="0000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046">
      <w:bodyDiv w:val="1"/>
      <w:marLeft w:val="0"/>
      <w:marRight w:val="0"/>
      <w:marTop w:val="0"/>
      <w:marBottom w:val="0"/>
      <w:divBdr>
        <w:top w:val="none" w:sz="0" w:space="0" w:color="auto"/>
        <w:left w:val="none" w:sz="0" w:space="0" w:color="auto"/>
        <w:bottom w:val="none" w:sz="0" w:space="0" w:color="auto"/>
        <w:right w:val="none" w:sz="0" w:space="0" w:color="auto"/>
      </w:divBdr>
    </w:div>
    <w:div w:id="88428165">
      <w:bodyDiv w:val="1"/>
      <w:marLeft w:val="0"/>
      <w:marRight w:val="0"/>
      <w:marTop w:val="0"/>
      <w:marBottom w:val="0"/>
      <w:divBdr>
        <w:top w:val="none" w:sz="0" w:space="0" w:color="auto"/>
        <w:left w:val="none" w:sz="0" w:space="0" w:color="auto"/>
        <w:bottom w:val="none" w:sz="0" w:space="0" w:color="auto"/>
        <w:right w:val="none" w:sz="0" w:space="0" w:color="auto"/>
      </w:divBdr>
    </w:div>
    <w:div w:id="176847931">
      <w:bodyDiv w:val="1"/>
      <w:marLeft w:val="0"/>
      <w:marRight w:val="0"/>
      <w:marTop w:val="0"/>
      <w:marBottom w:val="0"/>
      <w:divBdr>
        <w:top w:val="none" w:sz="0" w:space="0" w:color="auto"/>
        <w:left w:val="none" w:sz="0" w:space="0" w:color="auto"/>
        <w:bottom w:val="none" w:sz="0" w:space="0" w:color="auto"/>
        <w:right w:val="none" w:sz="0" w:space="0" w:color="auto"/>
      </w:divBdr>
    </w:div>
    <w:div w:id="210847739">
      <w:bodyDiv w:val="1"/>
      <w:marLeft w:val="0"/>
      <w:marRight w:val="0"/>
      <w:marTop w:val="0"/>
      <w:marBottom w:val="0"/>
      <w:divBdr>
        <w:top w:val="none" w:sz="0" w:space="0" w:color="auto"/>
        <w:left w:val="none" w:sz="0" w:space="0" w:color="auto"/>
        <w:bottom w:val="none" w:sz="0" w:space="0" w:color="auto"/>
        <w:right w:val="none" w:sz="0" w:space="0" w:color="auto"/>
      </w:divBdr>
    </w:div>
    <w:div w:id="301469079">
      <w:bodyDiv w:val="1"/>
      <w:marLeft w:val="0"/>
      <w:marRight w:val="0"/>
      <w:marTop w:val="0"/>
      <w:marBottom w:val="0"/>
      <w:divBdr>
        <w:top w:val="none" w:sz="0" w:space="0" w:color="auto"/>
        <w:left w:val="none" w:sz="0" w:space="0" w:color="auto"/>
        <w:bottom w:val="none" w:sz="0" w:space="0" w:color="auto"/>
        <w:right w:val="none" w:sz="0" w:space="0" w:color="auto"/>
      </w:divBdr>
    </w:div>
    <w:div w:id="318460372">
      <w:bodyDiv w:val="1"/>
      <w:marLeft w:val="0"/>
      <w:marRight w:val="0"/>
      <w:marTop w:val="0"/>
      <w:marBottom w:val="0"/>
      <w:divBdr>
        <w:top w:val="none" w:sz="0" w:space="0" w:color="auto"/>
        <w:left w:val="none" w:sz="0" w:space="0" w:color="auto"/>
        <w:bottom w:val="none" w:sz="0" w:space="0" w:color="auto"/>
        <w:right w:val="none" w:sz="0" w:space="0" w:color="auto"/>
      </w:divBdr>
    </w:div>
    <w:div w:id="374694121">
      <w:bodyDiv w:val="1"/>
      <w:marLeft w:val="0"/>
      <w:marRight w:val="0"/>
      <w:marTop w:val="0"/>
      <w:marBottom w:val="0"/>
      <w:divBdr>
        <w:top w:val="none" w:sz="0" w:space="0" w:color="auto"/>
        <w:left w:val="none" w:sz="0" w:space="0" w:color="auto"/>
        <w:bottom w:val="none" w:sz="0" w:space="0" w:color="auto"/>
        <w:right w:val="none" w:sz="0" w:space="0" w:color="auto"/>
      </w:divBdr>
    </w:div>
    <w:div w:id="497503691">
      <w:bodyDiv w:val="1"/>
      <w:marLeft w:val="0"/>
      <w:marRight w:val="0"/>
      <w:marTop w:val="0"/>
      <w:marBottom w:val="0"/>
      <w:divBdr>
        <w:top w:val="none" w:sz="0" w:space="0" w:color="auto"/>
        <w:left w:val="none" w:sz="0" w:space="0" w:color="auto"/>
        <w:bottom w:val="none" w:sz="0" w:space="0" w:color="auto"/>
        <w:right w:val="none" w:sz="0" w:space="0" w:color="auto"/>
      </w:divBdr>
    </w:div>
    <w:div w:id="516193809">
      <w:bodyDiv w:val="1"/>
      <w:marLeft w:val="0"/>
      <w:marRight w:val="0"/>
      <w:marTop w:val="0"/>
      <w:marBottom w:val="0"/>
      <w:divBdr>
        <w:top w:val="none" w:sz="0" w:space="0" w:color="auto"/>
        <w:left w:val="none" w:sz="0" w:space="0" w:color="auto"/>
        <w:bottom w:val="none" w:sz="0" w:space="0" w:color="auto"/>
        <w:right w:val="none" w:sz="0" w:space="0" w:color="auto"/>
      </w:divBdr>
    </w:div>
    <w:div w:id="535578333">
      <w:bodyDiv w:val="1"/>
      <w:marLeft w:val="0"/>
      <w:marRight w:val="0"/>
      <w:marTop w:val="0"/>
      <w:marBottom w:val="0"/>
      <w:divBdr>
        <w:top w:val="none" w:sz="0" w:space="0" w:color="auto"/>
        <w:left w:val="none" w:sz="0" w:space="0" w:color="auto"/>
        <w:bottom w:val="none" w:sz="0" w:space="0" w:color="auto"/>
        <w:right w:val="none" w:sz="0" w:space="0" w:color="auto"/>
      </w:divBdr>
    </w:div>
    <w:div w:id="538248841">
      <w:bodyDiv w:val="1"/>
      <w:marLeft w:val="0"/>
      <w:marRight w:val="0"/>
      <w:marTop w:val="0"/>
      <w:marBottom w:val="0"/>
      <w:divBdr>
        <w:top w:val="none" w:sz="0" w:space="0" w:color="auto"/>
        <w:left w:val="none" w:sz="0" w:space="0" w:color="auto"/>
        <w:bottom w:val="none" w:sz="0" w:space="0" w:color="auto"/>
        <w:right w:val="none" w:sz="0" w:space="0" w:color="auto"/>
      </w:divBdr>
    </w:div>
    <w:div w:id="606616347">
      <w:bodyDiv w:val="1"/>
      <w:marLeft w:val="0"/>
      <w:marRight w:val="0"/>
      <w:marTop w:val="0"/>
      <w:marBottom w:val="0"/>
      <w:divBdr>
        <w:top w:val="none" w:sz="0" w:space="0" w:color="auto"/>
        <w:left w:val="none" w:sz="0" w:space="0" w:color="auto"/>
        <w:bottom w:val="none" w:sz="0" w:space="0" w:color="auto"/>
        <w:right w:val="none" w:sz="0" w:space="0" w:color="auto"/>
      </w:divBdr>
      <w:divsChild>
        <w:div w:id="402487790">
          <w:marLeft w:val="0"/>
          <w:marRight w:val="0"/>
          <w:marTop w:val="0"/>
          <w:marBottom w:val="0"/>
          <w:divBdr>
            <w:top w:val="none" w:sz="0" w:space="0" w:color="auto"/>
            <w:left w:val="none" w:sz="0" w:space="0" w:color="auto"/>
            <w:bottom w:val="none" w:sz="0" w:space="0" w:color="auto"/>
            <w:right w:val="none" w:sz="0" w:space="0" w:color="auto"/>
          </w:divBdr>
          <w:divsChild>
            <w:div w:id="857428948">
              <w:marLeft w:val="0"/>
              <w:marRight w:val="0"/>
              <w:marTop w:val="0"/>
              <w:marBottom w:val="0"/>
              <w:divBdr>
                <w:top w:val="none" w:sz="0" w:space="0" w:color="auto"/>
                <w:left w:val="none" w:sz="0" w:space="0" w:color="auto"/>
                <w:bottom w:val="none" w:sz="0" w:space="0" w:color="auto"/>
                <w:right w:val="none" w:sz="0" w:space="0" w:color="auto"/>
              </w:divBdr>
            </w:div>
          </w:divsChild>
        </w:div>
        <w:div w:id="1323654052">
          <w:marLeft w:val="0"/>
          <w:marRight w:val="0"/>
          <w:marTop w:val="0"/>
          <w:marBottom w:val="0"/>
          <w:divBdr>
            <w:top w:val="none" w:sz="0" w:space="0" w:color="auto"/>
            <w:left w:val="none" w:sz="0" w:space="0" w:color="auto"/>
            <w:bottom w:val="none" w:sz="0" w:space="0" w:color="auto"/>
            <w:right w:val="none" w:sz="0" w:space="0" w:color="auto"/>
          </w:divBdr>
          <w:divsChild>
            <w:div w:id="1340548321">
              <w:marLeft w:val="0"/>
              <w:marRight w:val="0"/>
              <w:marTop w:val="0"/>
              <w:marBottom w:val="0"/>
              <w:divBdr>
                <w:top w:val="none" w:sz="0" w:space="0" w:color="auto"/>
                <w:left w:val="none" w:sz="0" w:space="0" w:color="auto"/>
                <w:bottom w:val="none" w:sz="0" w:space="0" w:color="auto"/>
                <w:right w:val="none" w:sz="0" w:space="0" w:color="auto"/>
              </w:divBdr>
            </w:div>
          </w:divsChild>
        </w:div>
        <w:div w:id="1547374973">
          <w:marLeft w:val="0"/>
          <w:marRight w:val="0"/>
          <w:marTop w:val="0"/>
          <w:marBottom w:val="0"/>
          <w:divBdr>
            <w:top w:val="none" w:sz="0" w:space="0" w:color="auto"/>
            <w:left w:val="none" w:sz="0" w:space="0" w:color="auto"/>
            <w:bottom w:val="none" w:sz="0" w:space="0" w:color="auto"/>
            <w:right w:val="none" w:sz="0" w:space="0" w:color="auto"/>
          </w:divBdr>
          <w:divsChild>
            <w:div w:id="1039431741">
              <w:marLeft w:val="0"/>
              <w:marRight w:val="0"/>
              <w:marTop w:val="0"/>
              <w:marBottom w:val="0"/>
              <w:divBdr>
                <w:top w:val="none" w:sz="0" w:space="0" w:color="auto"/>
                <w:left w:val="none" w:sz="0" w:space="0" w:color="auto"/>
                <w:bottom w:val="none" w:sz="0" w:space="0" w:color="auto"/>
                <w:right w:val="none" w:sz="0" w:space="0" w:color="auto"/>
              </w:divBdr>
            </w:div>
          </w:divsChild>
        </w:div>
        <w:div w:id="1802992833">
          <w:marLeft w:val="0"/>
          <w:marRight w:val="0"/>
          <w:marTop w:val="0"/>
          <w:marBottom w:val="0"/>
          <w:divBdr>
            <w:top w:val="none" w:sz="0" w:space="0" w:color="auto"/>
            <w:left w:val="none" w:sz="0" w:space="0" w:color="auto"/>
            <w:bottom w:val="none" w:sz="0" w:space="0" w:color="auto"/>
            <w:right w:val="none" w:sz="0" w:space="0" w:color="auto"/>
          </w:divBdr>
          <w:divsChild>
            <w:div w:id="134299879">
              <w:marLeft w:val="0"/>
              <w:marRight w:val="0"/>
              <w:marTop w:val="0"/>
              <w:marBottom w:val="0"/>
              <w:divBdr>
                <w:top w:val="none" w:sz="0" w:space="0" w:color="auto"/>
                <w:left w:val="none" w:sz="0" w:space="0" w:color="auto"/>
                <w:bottom w:val="none" w:sz="0" w:space="0" w:color="auto"/>
                <w:right w:val="none" w:sz="0" w:space="0" w:color="auto"/>
              </w:divBdr>
            </w:div>
          </w:divsChild>
        </w:div>
        <w:div w:id="1941065549">
          <w:marLeft w:val="0"/>
          <w:marRight w:val="0"/>
          <w:marTop w:val="0"/>
          <w:marBottom w:val="0"/>
          <w:divBdr>
            <w:top w:val="none" w:sz="0" w:space="0" w:color="auto"/>
            <w:left w:val="none" w:sz="0" w:space="0" w:color="auto"/>
            <w:bottom w:val="none" w:sz="0" w:space="0" w:color="auto"/>
            <w:right w:val="none" w:sz="0" w:space="0" w:color="auto"/>
          </w:divBdr>
          <w:divsChild>
            <w:div w:id="19093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381">
      <w:bodyDiv w:val="1"/>
      <w:marLeft w:val="0"/>
      <w:marRight w:val="0"/>
      <w:marTop w:val="0"/>
      <w:marBottom w:val="0"/>
      <w:divBdr>
        <w:top w:val="none" w:sz="0" w:space="0" w:color="auto"/>
        <w:left w:val="none" w:sz="0" w:space="0" w:color="auto"/>
        <w:bottom w:val="none" w:sz="0" w:space="0" w:color="auto"/>
        <w:right w:val="none" w:sz="0" w:space="0" w:color="auto"/>
      </w:divBdr>
    </w:div>
    <w:div w:id="740252064">
      <w:bodyDiv w:val="1"/>
      <w:marLeft w:val="0"/>
      <w:marRight w:val="0"/>
      <w:marTop w:val="0"/>
      <w:marBottom w:val="0"/>
      <w:divBdr>
        <w:top w:val="none" w:sz="0" w:space="0" w:color="auto"/>
        <w:left w:val="none" w:sz="0" w:space="0" w:color="auto"/>
        <w:bottom w:val="none" w:sz="0" w:space="0" w:color="auto"/>
        <w:right w:val="none" w:sz="0" w:space="0" w:color="auto"/>
      </w:divBdr>
    </w:div>
    <w:div w:id="815486044">
      <w:bodyDiv w:val="1"/>
      <w:marLeft w:val="0"/>
      <w:marRight w:val="0"/>
      <w:marTop w:val="0"/>
      <w:marBottom w:val="0"/>
      <w:divBdr>
        <w:top w:val="none" w:sz="0" w:space="0" w:color="auto"/>
        <w:left w:val="none" w:sz="0" w:space="0" w:color="auto"/>
        <w:bottom w:val="none" w:sz="0" w:space="0" w:color="auto"/>
        <w:right w:val="none" w:sz="0" w:space="0" w:color="auto"/>
      </w:divBdr>
    </w:div>
    <w:div w:id="838037418">
      <w:bodyDiv w:val="1"/>
      <w:marLeft w:val="0"/>
      <w:marRight w:val="0"/>
      <w:marTop w:val="0"/>
      <w:marBottom w:val="0"/>
      <w:divBdr>
        <w:top w:val="none" w:sz="0" w:space="0" w:color="auto"/>
        <w:left w:val="none" w:sz="0" w:space="0" w:color="auto"/>
        <w:bottom w:val="none" w:sz="0" w:space="0" w:color="auto"/>
        <w:right w:val="none" w:sz="0" w:space="0" w:color="auto"/>
      </w:divBdr>
    </w:div>
    <w:div w:id="851720864">
      <w:bodyDiv w:val="1"/>
      <w:marLeft w:val="0"/>
      <w:marRight w:val="0"/>
      <w:marTop w:val="0"/>
      <w:marBottom w:val="0"/>
      <w:divBdr>
        <w:top w:val="none" w:sz="0" w:space="0" w:color="auto"/>
        <w:left w:val="none" w:sz="0" w:space="0" w:color="auto"/>
        <w:bottom w:val="none" w:sz="0" w:space="0" w:color="auto"/>
        <w:right w:val="none" w:sz="0" w:space="0" w:color="auto"/>
      </w:divBdr>
    </w:div>
    <w:div w:id="930115695">
      <w:bodyDiv w:val="1"/>
      <w:marLeft w:val="0"/>
      <w:marRight w:val="0"/>
      <w:marTop w:val="0"/>
      <w:marBottom w:val="0"/>
      <w:divBdr>
        <w:top w:val="none" w:sz="0" w:space="0" w:color="auto"/>
        <w:left w:val="none" w:sz="0" w:space="0" w:color="auto"/>
        <w:bottom w:val="none" w:sz="0" w:space="0" w:color="auto"/>
        <w:right w:val="none" w:sz="0" w:space="0" w:color="auto"/>
      </w:divBdr>
    </w:div>
    <w:div w:id="973414346">
      <w:bodyDiv w:val="1"/>
      <w:marLeft w:val="0"/>
      <w:marRight w:val="0"/>
      <w:marTop w:val="0"/>
      <w:marBottom w:val="0"/>
      <w:divBdr>
        <w:top w:val="none" w:sz="0" w:space="0" w:color="auto"/>
        <w:left w:val="none" w:sz="0" w:space="0" w:color="auto"/>
        <w:bottom w:val="none" w:sz="0" w:space="0" w:color="auto"/>
        <w:right w:val="none" w:sz="0" w:space="0" w:color="auto"/>
      </w:divBdr>
      <w:divsChild>
        <w:div w:id="1147019100">
          <w:marLeft w:val="0"/>
          <w:marRight w:val="0"/>
          <w:marTop w:val="0"/>
          <w:marBottom w:val="0"/>
          <w:divBdr>
            <w:top w:val="none" w:sz="0" w:space="0" w:color="auto"/>
            <w:left w:val="none" w:sz="0" w:space="0" w:color="auto"/>
            <w:bottom w:val="none" w:sz="0" w:space="0" w:color="auto"/>
            <w:right w:val="none" w:sz="0" w:space="0" w:color="auto"/>
          </w:divBdr>
          <w:divsChild>
            <w:div w:id="6029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5329">
      <w:bodyDiv w:val="1"/>
      <w:marLeft w:val="0"/>
      <w:marRight w:val="0"/>
      <w:marTop w:val="0"/>
      <w:marBottom w:val="0"/>
      <w:divBdr>
        <w:top w:val="none" w:sz="0" w:space="0" w:color="auto"/>
        <w:left w:val="none" w:sz="0" w:space="0" w:color="auto"/>
        <w:bottom w:val="none" w:sz="0" w:space="0" w:color="auto"/>
        <w:right w:val="none" w:sz="0" w:space="0" w:color="auto"/>
      </w:divBdr>
    </w:div>
    <w:div w:id="1096829822">
      <w:bodyDiv w:val="1"/>
      <w:marLeft w:val="0"/>
      <w:marRight w:val="0"/>
      <w:marTop w:val="0"/>
      <w:marBottom w:val="0"/>
      <w:divBdr>
        <w:top w:val="none" w:sz="0" w:space="0" w:color="auto"/>
        <w:left w:val="none" w:sz="0" w:space="0" w:color="auto"/>
        <w:bottom w:val="none" w:sz="0" w:space="0" w:color="auto"/>
        <w:right w:val="none" w:sz="0" w:space="0" w:color="auto"/>
      </w:divBdr>
    </w:div>
    <w:div w:id="1218203709">
      <w:bodyDiv w:val="1"/>
      <w:marLeft w:val="0"/>
      <w:marRight w:val="0"/>
      <w:marTop w:val="0"/>
      <w:marBottom w:val="0"/>
      <w:divBdr>
        <w:top w:val="none" w:sz="0" w:space="0" w:color="auto"/>
        <w:left w:val="none" w:sz="0" w:space="0" w:color="auto"/>
        <w:bottom w:val="none" w:sz="0" w:space="0" w:color="auto"/>
        <w:right w:val="none" w:sz="0" w:space="0" w:color="auto"/>
      </w:divBdr>
    </w:div>
    <w:div w:id="1267153320">
      <w:bodyDiv w:val="1"/>
      <w:marLeft w:val="0"/>
      <w:marRight w:val="0"/>
      <w:marTop w:val="0"/>
      <w:marBottom w:val="0"/>
      <w:divBdr>
        <w:top w:val="none" w:sz="0" w:space="0" w:color="auto"/>
        <w:left w:val="none" w:sz="0" w:space="0" w:color="auto"/>
        <w:bottom w:val="none" w:sz="0" w:space="0" w:color="auto"/>
        <w:right w:val="none" w:sz="0" w:space="0" w:color="auto"/>
      </w:divBdr>
    </w:div>
    <w:div w:id="1277181000">
      <w:bodyDiv w:val="1"/>
      <w:marLeft w:val="0"/>
      <w:marRight w:val="0"/>
      <w:marTop w:val="0"/>
      <w:marBottom w:val="0"/>
      <w:divBdr>
        <w:top w:val="none" w:sz="0" w:space="0" w:color="auto"/>
        <w:left w:val="none" w:sz="0" w:space="0" w:color="auto"/>
        <w:bottom w:val="none" w:sz="0" w:space="0" w:color="auto"/>
        <w:right w:val="none" w:sz="0" w:space="0" w:color="auto"/>
      </w:divBdr>
    </w:div>
    <w:div w:id="1395159376">
      <w:bodyDiv w:val="1"/>
      <w:marLeft w:val="0"/>
      <w:marRight w:val="0"/>
      <w:marTop w:val="0"/>
      <w:marBottom w:val="0"/>
      <w:divBdr>
        <w:top w:val="none" w:sz="0" w:space="0" w:color="auto"/>
        <w:left w:val="none" w:sz="0" w:space="0" w:color="auto"/>
        <w:bottom w:val="none" w:sz="0" w:space="0" w:color="auto"/>
        <w:right w:val="none" w:sz="0" w:space="0" w:color="auto"/>
      </w:divBdr>
    </w:div>
    <w:div w:id="1669014946">
      <w:bodyDiv w:val="1"/>
      <w:marLeft w:val="0"/>
      <w:marRight w:val="0"/>
      <w:marTop w:val="0"/>
      <w:marBottom w:val="0"/>
      <w:divBdr>
        <w:top w:val="none" w:sz="0" w:space="0" w:color="auto"/>
        <w:left w:val="none" w:sz="0" w:space="0" w:color="auto"/>
        <w:bottom w:val="none" w:sz="0" w:space="0" w:color="auto"/>
        <w:right w:val="none" w:sz="0" w:space="0" w:color="auto"/>
      </w:divBdr>
    </w:div>
    <w:div w:id="1712076586">
      <w:bodyDiv w:val="1"/>
      <w:marLeft w:val="0"/>
      <w:marRight w:val="0"/>
      <w:marTop w:val="0"/>
      <w:marBottom w:val="0"/>
      <w:divBdr>
        <w:top w:val="none" w:sz="0" w:space="0" w:color="auto"/>
        <w:left w:val="none" w:sz="0" w:space="0" w:color="auto"/>
        <w:bottom w:val="none" w:sz="0" w:space="0" w:color="auto"/>
        <w:right w:val="none" w:sz="0" w:space="0" w:color="auto"/>
      </w:divBdr>
    </w:div>
    <w:div w:id="1744453047">
      <w:bodyDiv w:val="1"/>
      <w:marLeft w:val="0"/>
      <w:marRight w:val="0"/>
      <w:marTop w:val="0"/>
      <w:marBottom w:val="0"/>
      <w:divBdr>
        <w:top w:val="none" w:sz="0" w:space="0" w:color="auto"/>
        <w:left w:val="none" w:sz="0" w:space="0" w:color="auto"/>
        <w:bottom w:val="none" w:sz="0" w:space="0" w:color="auto"/>
        <w:right w:val="none" w:sz="0" w:space="0" w:color="auto"/>
      </w:divBdr>
    </w:div>
    <w:div w:id="1747724838">
      <w:bodyDiv w:val="1"/>
      <w:marLeft w:val="0"/>
      <w:marRight w:val="0"/>
      <w:marTop w:val="0"/>
      <w:marBottom w:val="0"/>
      <w:divBdr>
        <w:top w:val="none" w:sz="0" w:space="0" w:color="auto"/>
        <w:left w:val="none" w:sz="0" w:space="0" w:color="auto"/>
        <w:bottom w:val="none" w:sz="0" w:space="0" w:color="auto"/>
        <w:right w:val="none" w:sz="0" w:space="0" w:color="auto"/>
      </w:divBdr>
      <w:divsChild>
        <w:div w:id="454064703">
          <w:marLeft w:val="0"/>
          <w:marRight w:val="0"/>
          <w:marTop w:val="0"/>
          <w:marBottom w:val="0"/>
          <w:divBdr>
            <w:top w:val="none" w:sz="0" w:space="0" w:color="auto"/>
            <w:left w:val="none" w:sz="0" w:space="0" w:color="auto"/>
            <w:bottom w:val="none" w:sz="0" w:space="0" w:color="auto"/>
            <w:right w:val="none" w:sz="0" w:space="0" w:color="auto"/>
          </w:divBdr>
        </w:div>
      </w:divsChild>
    </w:div>
    <w:div w:id="1758937039">
      <w:bodyDiv w:val="1"/>
      <w:marLeft w:val="0"/>
      <w:marRight w:val="0"/>
      <w:marTop w:val="0"/>
      <w:marBottom w:val="0"/>
      <w:divBdr>
        <w:top w:val="none" w:sz="0" w:space="0" w:color="auto"/>
        <w:left w:val="none" w:sz="0" w:space="0" w:color="auto"/>
        <w:bottom w:val="none" w:sz="0" w:space="0" w:color="auto"/>
        <w:right w:val="none" w:sz="0" w:space="0" w:color="auto"/>
      </w:divBdr>
    </w:div>
    <w:div w:id="1766999500">
      <w:bodyDiv w:val="1"/>
      <w:marLeft w:val="0"/>
      <w:marRight w:val="0"/>
      <w:marTop w:val="0"/>
      <w:marBottom w:val="0"/>
      <w:divBdr>
        <w:top w:val="none" w:sz="0" w:space="0" w:color="auto"/>
        <w:left w:val="none" w:sz="0" w:space="0" w:color="auto"/>
        <w:bottom w:val="none" w:sz="0" w:space="0" w:color="auto"/>
        <w:right w:val="none" w:sz="0" w:space="0" w:color="auto"/>
      </w:divBdr>
    </w:div>
    <w:div w:id="1774200934">
      <w:bodyDiv w:val="1"/>
      <w:marLeft w:val="0"/>
      <w:marRight w:val="0"/>
      <w:marTop w:val="0"/>
      <w:marBottom w:val="0"/>
      <w:divBdr>
        <w:top w:val="none" w:sz="0" w:space="0" w:color="auto"/>
        <w:left w:val="none" w:sz="0" w:space="0" w:color="auto"/>
        <w:bottom w:val="none" w:sz="0" w:space="0" w:color="auto"/>
        <w:right w:val="none" w:sz="0" w:space="0" w:color="auto"/>
      </w:divBdr>
    </w:div>
    <w:div w:id="1924026679">
      <w:bodyDiv w:val="1"/>
      <w:marLeft w:val="0"/>
      <w:marRight w:val="0"/>
      <w:marTop w:val="0"/>
      <w:marBottom w:val="0"/>
      <w:divBdr>
        <w:top w:val="none" w:sz="0" w:space="0" w:color="auto"/>
        <w:left w:val="none" w:sz="0" w:space="0" w:color="auto"/>
        <w:bottom w:val="none" w:sz="0" w:space="0" w:color="auto"/>
        <w:right w:val="none" w:sz="0" w:space="0" w:color="auto"/>
      </w:divBdr>
    </w:div>
    <w:div w:id="1991054187">
      <w:bodyDiv w:val="1"/>
      <w:marLeft w:val="0"/>
      <w:marRight w:val="0"/>
      <w:marTop w:val="0"/>
      <w:marBottom w:val="0"/>
      <w:divBdr>
        <w:top w:val="none" w:sz="0" w:space="0" w:color="auto"/>
        <w:left w:val="none" w:sz="0" w:space="0" w:color="auto"/>
        <w:bottom w:val="none" w:sz="0" w:space="0" w:color="auto"/>
        <w:right w:val="none" w:sz="0" w:space="0" w:color="auto"/>
      </w:divBdr>
    </w:div>
    <w:div w:id="2021930320">
      <w:bodyDiv w:val="1"/>
      <w:marLeft w:val="0"/>
      <w:marRight w:val="0"/>
      <w:marTop w:val="0"/>
      <w:marBottom w:val="0"/>
      <w:divBdr>
        <w:top w:val="none" w:sz="0" w:space="0" w:color="auto"/>
        <w:left w:val="none" w:sz="0" w:space="0" w:color="auto"/>
        <w:bottom w:val="none" w:sz="0" w:space="0" w:color="auto"/>
        <w:right w:val="none" w:sz="0" w:space="0" w:color="auto"/>
      </w:divBdr>
    </w:div>
    <w:div w:id="20575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diagramLayout" Target="diagrams/layout1.xml"/><Relationship Id="rId26" Type="http://schemas.openxmlformats.org/officeDocument/2006/relationships/image" Target="media/image5.emf"/><Relationship Id="rId3" Type="http://schemas.openxmlformats.org/officeDocument/2006/relationships/customXml" Target="../customXml/item3.xml"/><Relationship Id="rId21" Type="http://schemas.microsoft.com/office/2007/relationships/diagramDrawing" Target="diagrams/drawing1.xm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diagramData" Target="diagrams/data1.xml"/><Relationship Id="rId25" Type="http://schemas.openxmlformats.org/officeDocument/2006/relationships/image" Target="media/image4.emf"/><Relationship Id="rId33" Type="http://schemas.openxmlformats.org/officeDocument/2006/relationships/footer" Target="foot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diagramColors" Target="diagrams/colors1.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3.emf"/><Relationship Id="rId32" Type="http://schemas.openxmlformats.org/officeDocument/2006/relationships/header" Target="header3.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2.emf"/><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diagramQuickStyle" Target="diagrams/quickStyle1.xm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image" Target="media/image1.emf"/><Relationship Id="rId27" Type="http://schemas.openxmlformats.org/officeDocument/2006/relationships/image" Target="media/image6.emf"/><Relationship Id="rId30" Type="http://schemas.openxmlformats.org/officeDocument/2006/relationships/footer" Target="footer1.xml"/><Relationship Id="rId35" Type="http://schemas.microsoft.com/office/2011/relationships/people" Target="people.xml"/><Relationship Id="rId8" Type="http://schemas.openxmlformats.org/officeDocument/2006/relationships/styles" Target="styles.xml"/></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 Id="rId6" Type="http://schemas.openxmlformats.org/officeDocument/2006/relationships/image" Target="media/image11.svg"/><Relationship Id="rId5" Type="http://schemas.openxmlformats.org/officeDocument/2006/relationships/image" Target="media/image10.png"/><Relationship Id="rId4" Type="http://schemas.microsoft.com/office/2007/relationships/hdphoto" Target="media/hdphoto1.wdp"/></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D19401-750D-4594-8C85-E628038DDAC7}" type="doc">
      <dgm:prSet loTypeId="urn:microsoft.com/office/officeart/2005/8/layout/hProcess9" loCatId="process" qsTypeId="urn:microsoft.com/office/officeart/2005/8/quickstyle/simple1" qsCatId="simple" csTypeId="urn:microsoft.com/office/officeart/2005/8/colors/accent1_2" csCatId="accent1" phldr="1"/>
      <dgm:spPr/>
    </dgm:pt>
    <dgm:pt modelId="{EB57F702-A86D-435F-95A9-C33B57F73529}">
      <dgm:prSet phldrT="[Text]"/>
      <dgm:spPr/>
      <dgm:t>
        <a:bodyPr/>
        <a:lstStyle/>
        <a:p>
          <a:pPr algn="ctr"/>
          <a:r>
            <a:rPr lang="en-US" dirty="0" err="1">
              <a:latin typeface="+mj-lt"/>
            </a:rPr>
            <a:t>Kastle</a:t>
          </a:r>
          <a:endParaRPr lang="en-US" dirty="0">
            <a:latin typeface="+mj-lt"/>
          </a:endParaRPr>
        </a:p>
      </dgm:t>
    </dgm:pt>
    <dgm:pt modelId="{76AFA496-7B67-4A49-BF22-D4385C0C316C}" type="parTrans" cxnId="{A44269D0-696A-4CA2-A945-6D7E24CF33B6}">
      <dgm:prSet/>
      <dgm:spPr/>
      <dgm:t>
        <a:bodyPr/>
        <a:lstStyle/>
        <a:p>
          <a:pPr algn="ctr"/>
          <a:endParaRPr lang="en-US"/>
        </a:p>
      </dgm:t>
    </dgm:pt>
    <dgm:pt modelId="{E74C3C0F-3AAD-4268-A907-CF0E6B6BF276}" type="sibTrans" cxnId="{A44269D0-696A-4CA2-A945-6D7E24CF33B6}">
      <dgm:prSet/>
      <dgm:spPr/>
      <dgm:t>
        <a:bodyPr/>
        <a:lstStyle/>
        <a:p>
          <a:pPr algn="ctr"/>
          <a:endParaRPr lang="en-US"/>
        </a:p>
      </dgm:t>
    </dgm:pt>
    <dgm:pt modelId="{4522DCC6-1776-4303-88DC-094F7C5760D9}">
      <dgm:prSet phldrT="[Text]"/>
      <dgm:spPr/>
      <dgm:t>
        <a:bodyPr/>
        <a:lstStyle/>
        <a:p>
          <a:pPr algn="ctr"/>
          <a:r>
            <a:rPr lang="en-US" dirty="0">
              <a:latin typeface="+mj-lt"/>
            </a:rPr>
            <a:t>Push Transactions</a:t>
          </a:r>
        </a:p>
      </dgm:t>
    </dgm:pt>
    <dgm:pt modelId="{30504F2E-EB41-4C81-85AD-AA1B2F15F34F}" type="parTrans" cxnId="{63A18156-E74A-4A17-A7EB-404690B5B3D8}">
      <dgm:prSet/>
      <dgm:spPr/>
      <dgm:t>
        <a:bodyPr/>
        <a:lstStyle/>
        <a:p>
          <a:pPr algn="ctr"/>
          <a:endParaRPr lang="en-US"/>
        </a:p>
      </dgm:t>
    </dgm:pt>
    <dgm:pt modelId="{7710D17E-FCDD-4D4E-9B82-AAE4945712A5}" type="sibTrans" cxnId="{63A18156-E74A-4A17-A7EB-404690B5B3D8}">
      <dgm:prSet/>
      <dgm:spPr/>
      <dgm:t>
        <a:bodyPr/>
        <a:lstStyle/>
        <a:p>
          <a:pPr algn="ctr"/>
          <a:endParaRPr lang="en-US"/>
        </a:p>
      </dgm:t>
    </dgm:pt>
    <dgm:pt modelId="{704A34EC-F3FD-460E-A2E3-645B8BE90014}">
      <dgm:prSet phldrT="[Text]"/>
      <dgm:spPr/>
      <dgm:t>
        <a:bodyPr/>
        <a:lstStyle/>
        <a:p>
          <a:pPr algn="ctr"/>
          <a:r>
            <a:rPr lang="en-US">
              <a:latin typeface="+mj-lt"/>
            </a:rPr>
            <a:t>SAP</a:t>
          </a:r>
        </a:p>
      </dgm:t>
    </dgm:pt>
    <dgm:pt modelId="{6B03548F-D2D5-49F8-85AD-DB6A6FDB3949}" type="parTrans" cxnId="{AA86549B-E963-49F0-8E04-2DBE40E172BC}">
      <dgm:prSet/>
      <dgm:spPr/>
      <dgm:t>
        <a:bodyPr/>
        <a:lstStyle/>
        <a:p>
          <a:pPr algn="ctr"/>
          <a:endParaRPr lang="en-US"/>
        </a:p>
      </dgm:t>
    </dgm:pt>
    <dgm:pt modelId="{1EC2E64D-45F5-4E76-B549-C081EC16EB1E}" type="sibTrans" cxnId="{AA86549B-E963-49F0-8E04-2DBE40E172BC}">
      <dgm:prSet/>
      <dgm:spPr/>
      <dgm:t>
        <a:bodyPr/>
        <a:lstStyle/>
        <a:p>
          <a:pPr algn="ctr"/>
          <a:endParaRPr lang="en-US"/>
        </a:p>
      </dgm:t>
    </dgm:pt>
    <dgm:pt modelId="{0680924A-5E73-4D58-9492-BCEE64A971ED}" type="pres">
      <dgm:prSet presAssocID="{1DD19401-750D-4594-8C85-E628038DDAC7}" presName="CompostProcess" presStyleCnt="0">
        <dgm:presLayoutVars>
          <dgm:dir/>
          <dgm:resizeHandles val="exact"/>
        </dgm:presLayoutVars>
      </dgm:prSet>
      <dgm:spPr/>
    </dgm:pt>
    <dgm:pt modelId="{5E5B3B62-E8B9-42B6-946A-E6B664313D55}" type="pres">
      <dgm:prSet presAssocID="{1DD19401-750D-4594-8C85-E628038DDAC7}" presName="arrow" presStyleLbl="bgShp" presStyleIdx="0" presStyleCnt="1"/>
      <dgm:spPr/>
    </dgm:pt>
    <dgm:pt modelId="{2737AEAB-9778-4729-8681-37153B209BAC}" type="pres">
      <dgm:prSet presAssocID="{1DD19401-750D-4594-8C85-E628038DDAC7}" presName="linearProcess" presStyleCnt="0"/>
      <dgm:spPr/>
    </dgm:pt>
    <dgm:pt modelId="{51174296-F140-4C3F-ADF2-5AE007A26D48}" type="pres">
      <dgm:prSet presAssocID="{EB57F702-A86D-435F-95A9-C33B57F73529}" presName="textNode" presStyleLbl="node1" presStyleIdx="0" presStyleCnt="3">
        <dgm:presLayoutVars>
          <dgm:bulletEnabled val="1"/>
        </dgm:presLayoutVars>
      </dgm:prSet>
      <dgm:spPr/>
    </dgm:pt>
    <dgm:pt modelId="{3D8A4F41-1E4F-42CF-8A57-7F89B89785EC}" type="pres">
      <dgm:prSet presAssocID="{E74C3C0F-3AAD-4268-A907-CF0E6B6BF276}" presName="sibTrans" presStyleCnt="0"/>
      <dgm:spPr/>
    </dgm:pt>
    <dgm:pt modelId="{BA7D0B58-7CE6-4747-B521-30F68A7E0D94}" type="pres">
      <dgm:prSet presAssocID="{4522DCC6-1776-4303-88DC-094F7C5760D9}" presName="textNode" presStyleLbl="node1" presStyleIdx="1" presStyleCnt="3">
        <dgm:presLayoutVars>
          <dgm:bulletEnabled val="1"/>
        </dgm:presLayoutVars>
      </dgm:prSet>
      <dgm:spPr/>
    </dgm:pt>
    <dgm:pt modelId="{BD70E690-4CDA-4577-A6E7-9D4BC361DBC7}" type="pres">
      <dgm:prSet presAssocID="{7710D17E-FCDD-4D4E-9B82-AAE4945712A5}" presName="sibTrans" presStyleCnt="0"/>
      <dgm:spPr/>
    </dgm:pt>
    <dgm:pt modelId="{B7A81781-2D46-4D84-A7EE-12B51BB4FE52}" type="pres">
      <dgm:prSet presAssocID="{704A34EC-F3FD-460E-A2E3-645B8BE90014}" presName="textNode" presStyleLbl="node1" presStyleIdx="2" presStyleCnt="3">
        <dgm:presLayoutVars>
          <dgm:bulletEnabled val="1"/>
        </dgm:presLayoutVars>
      </dgm:prSet>
      <dgm:spPr/>
    </dgm:pt>
  </dgm:ptLst>
  <dgm:cxnLst>
    <dgm:cxn modelId="{8D3E020D-DDE8-4C1A-ACF8-24F6EAA6D3BC}" type="presOf" srcId="{1DD19401-750D-4594-8C85-E628038DDAC7}" destId="{0680924A-5E73-4D58-9492-BCEE64A971ED}" srcOrd="0" destOrd="0" presId="urn:microsoft.com/office/officeart/2005/8/layout/hProcess9"/>
    <dgm:cxn modelId="{63B33E3E-B7F1-4620-B0F7-E1CE97B54BD3}" type="presOf" srcId="{704A34EC-F3FD-460E-A2E3-645B8BE90014}" destId="{B7A81781-2D46-4D84-A7EE-12B51BB4FE52}" srcOrd="0" destOrd="0" presId="urn:microsoft.com/office/officeart/2005/8/layout/hProcess9"/>
    <dgm:cxn modelId="{34986D62-80C9-4864-B036-C5B27AF038DA}" type="presOf" srcId="{4522DCC6-1776-4303-88DC-094F7C5760D9}" destId="{BA7D0B58-7CE6-4747-B521-30F68A7E0D94}" srcOrd="0" destOrd="0" presId="urn:microsoft.com/office/officeart/2005/8/layout/hProcess9"/>
    <dgm:cxn modelId="{63A18156-E74A-4A17-A7EB-404690B5B3D8}" srcId="{1DD19401-750D-4594-8C85-E628038DDAC7}" destId="{4522DCC6-1776-4303-88DC-094F7C5760D9}" srcOrd="1" destOrd="0" parTransId="{30504F2E-EB41-4C81-85AD-AA1B2F15F34F}" sibTransId="{7710D17E-FCDD-4D4E-9B82-AAE4945712A5}"/>
    <dgm:cxn modelId="{AA86549B-E963-49F0-8E04-2DBE40E172BC}" srcId="{1DD19401-750D-4594-8C85-E628038DDAC7}" destId="{704A34EC-F3FD-460E-A2E3-645B8BE90014}" srcOrd="2" destOrd="0" parTransId="{6B03548F-D2D5-49F8-85AD-DB6A6FDB3949}" sibTransId="{1EC2E64D-45F5-4E76-B549-C081EC16EB1E}"/>
    <dgm:cxn modelId="{6B7157CD-A997-441E-BCEA-9426B7CAD080}" type="presOf" srcId="{EB57F702-A86D-435F-95A9-C33B57F73529}" destId="{51174296-F140-4C3F-ADF2-5AE007A26D48}" srcOrd="0" destOrd="0" presId="urn:microsoft.com/office/officeart/2005/8/layout/hProcess9"/>
    <dgm:cxn modelId="{A44269D0-696A-4CA2-A945-6D7E24CF33B6}" srcId="{1DD19401-750D-4594-8C85-E628038DDAC7}" destId="{EB57F702-A86D-435F-95A9-C33B57F73529}" srcOrd="0" destOrd="0" parTransId="{76AFA496-7B67-4A49-BF22-D4385C0C316C}" sibTransId="{E74C3C0F-3AAD-4268-A907-CF0E6B6BF276}"/>
    <dgm:cxn modelId="{D2C7DD05-E63D-4E62-AAC5-60EE7CA1D4E7}" type="presParOf" srcId="{0680924A-5E73-4D58-9492-BCEE64A971ED}" destId="{5E5B3B62-E8B9-42B6-946A-E6B664313D55}" srcOrd="0" destOrd="0" presId="urn:microsoft.com/office/officeart/2005/8/layout/hProcess9"/>
    <dgm:cxn modelId="{3BFC301D-0C27-4BA3-BE28-F22DC7A5DCAB}" type="presParOf" srcId="{0680924A-5E73-4D58-9492-BCEE64A971ED}" destId="{2737AEAB-9778-4729-8681-37153B209BAC}" srcOrd="1" destOrd="0" presId="urn:microsoft.com/office/officeart/2005/8/layout/hProcess9"/>
    <dgm:cxn modelId="{6015F188-658A-4434-83E6-FF1305AF5CFE}" type="presParOf" srcId="{2737AEAB-9778-4729-8681-37153B209BAC}" destId="{51174296-F140-4C3F-ADF2-5AE007A26D48}" srcOrd="0" destOrd="0" presId="urn:microsoft.com/office/officeart/2005/8/layout/hProcess9"/>
    <dgm:cxn modelId="{E3F25736-77DF-4F22-A7C9-E60221D6E12E}" type="presParOf" srcId="{2737AEAB-9778-4729-8681-37153B209BAC}" destId="{3D8A4F41-1E4F-42CF-8A57-7F89B89785EC}" srcOrd="1" destOrd="0" presId="urn:microsoft.com/office/officeart/2005/8/layout/hProcess9"/>
    <dgm:cxn modelId="{E666D3F3-EBB7-422F-98C9-631EE25E2030}" type="presParOf" srcId="{2737AEAB-9778-4729-8681-37153B209BAC}" destId="{BA7D0B58-7CE6-4747-B521-30F68A7E0D94}" srcOrd="2" destOrd="0" presId="urn:microsoft.com/office/officeart/2005/8/layout/hProcess9"/>
    <dgm:cxn modelId="{F9F5856E-9546-4FB9-A8F1-0E0CA2D43F94}" type="presParOf" srcId="{2737AEAB-9778-4729-8681-37153B209BAC}" destId="{BD70E690-4CDA-4577-A6E7-9D4BC361DBC7}" srcOrd="3" destOrd="0" presId="urn:microsoft.com/office/officeart/2005/8/layout/hProcess9"/>
    <dgm:cxn modelId="{80EECBDB-2D14-42CD-B1A4-4B0C2EB0F24A}" type="presParOf" srcId="{2737AEAB-9778-4729-8681-37153B209BAC}" destId="{B7A81781-2D46-4D84-A7EE-12B51BB4FE52}" srcOrd="4" destOrd="0" presId="urn:microsoft.com/office/officeart/2005/8/layout/hProcess9"/>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5B3B62-E8B9-42B6-946A-E6B664313D55}">
      <dsp:nvSpPr>
        <dsp:cNvPr id="0" name=""/>
        <dsp:cNvSpPr/>
      </dsp:nvSpPr>
      <dsp:spPr>
        <a:xfrm>
          <a:off x="410336" y="0"/>
          <a:ext cx="4650486" cy="143256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1174296-F140-4C3F-ADF2-5AE007A26D48}">
      <dsp:nvSpPr>
        <dsp:cNvPr id="0" name=""/>
        <dsp:cNvSpPr/>
      </dsp:nvSpPr>
      <dsp:spPr>
        <a:xfrm>
          <a:off x="108461" y="429768"/>
          <a:ext cx="1641348" cy="5730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dirty="0" err="1">
              <a:latin typeface="+mj-lt"/>
            </a:rPr>
            <a:t>Kastle</a:t>
          </a:r>
          <a:endParaRPr lang="en-US" sz="1500" kern="1200" dirty="0">
            <a:latin typeface="+mj-lt"/>
          </a:endParaRPr>
        </a:p>
      </dsp:txBody>
      <dsp:txXfrm>
        <a:off x="136434" y="457741"/>
        <a:ext cx="1585402" cy="517078"/>
      </dsp:txXfrm>
    </dsp:sp>
    <dsp:sp modelId="{BA7D0B58-7CE6-4747-B521-30F68A7E0D94}">
      <dsp:nvSpPr>
        <dsp:cNvPr id="0" name=""/>
        <dsp:cNvSpPr/>
      </dsp:nvSpPr>
      <dsp:spPr>
        <a:xfrm>
          <a:off x="1914906" y="429768"/>
          <a:ext cx="1641348" cy="5730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dirty="0">
              <a:latin typeface="+mj-lt"/>
            </a:rPr>
            <a:t>Push Transactions</a:t>
          </a:r>
        </a:p>
      </dsp:txBody>
      <dsp:txXfrm>
        <a:off x="1942879" y="457741"/>
        <a:ext cx="1585402" cy="517078"/>
      </dsp:txXfrm>
    </dsp:sp>
    <dsp:sp modelId="{B7A81781-2D46-4D84-A7EE-12B51BB4FE52}">
      <dsp:nvSpPr>
        <dsp:cNvPr id="0" name=""/>
        <dsp:cNvSpPr/>
      </dsp:nvSpPr>
      <dsp:spPr>
        <a:xfrm>
          <a:off x="3721350" y="429768"/>
          <a:ext cx="1641348" cy="573024"/>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latin typeface="+mj-lt"/>
            </a:rPr>
            <a:t>SAP</a:t>
          </a:r>
        </a:p>
      </dsp:txBody>
      <dsp:txXfrm>
        <a:off x="3749323" y="457741"/>
        <a:ext cx="1585402" cy="51707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C2A0BD8641E846B093ED4DB771E244" ma:contentTypeVersion="18" ma:contentTypeDescription="Create a new document." ma:contentTypeScope="" ma:versionID="330e907b1893c2263bda03235d8bfef6">
  <xsd:schema xmlns:xsd="http://www.w3.org/2001/XMLSchema" xmlns:xs="http://www.w3.org/2001/XMLSchema" xmlns:p="http://schemas.microsoft.com/office/2006/metadata/properties" xmlns:ns2="ea4a85b0-9e43-4fd8-94ad-e0b8fe44d40c" xmlns:ns3="53c4c83e-3cbc-4082-a9ec-0bdfdf4017c1" targetNamespace="http://schemas.microsoft.com/office/2006/metadata/properties" ma:root="true" ma:fieldsID="412606b013abaa2fdc16819d2d029ae1" ns2:_="" ns3:_="">
    <xsd:import namespace="ea4a85b0-9e43-4fd8-94ad-e0b8fe44d40c"/>
    <xsd:import namespace="53c4c83e-3cbc-4082-a9ec-0bdfdf4017c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4a85b0-9e43-4fd8-94ad-e0b8fe44d4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ff87d23-35d0-46b6-864e-ecae0248808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c4c83e-3cbc-4082-a9ec-0bdfdf4017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02a46ca-97fd-434b-860d-053a96a05595}" ma:internalName="TaxCatchAll" ma:showField="CatchAllData" ma:web="53c4c83e-3cbc-4082-a9ec-0bdfdf4017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ludGVybmFsb25seSIgdmFsdWU9IiIgeG1sbnM9Imh0dHA6Ly93d3cuYm9sZG9uamFtZXMuY29tLzIwMDgvMDEvc2llL2ludGVybmFsL2xhYmVsIiAvPjwvc2lzbD48VXNlck5hbWU+VEFNV0VFTC1BTE9VTEFcbS5kYWxxYW1vbmk8L1VzZXJOYW1lPjxEYXRlVGltZT44LzMwLzIwMjUgMTE6MzU6MzcgQU08L0RhdGVUaW1lPjxMYWJlbFN0cmluZz5JbnRlcm5hbDwvTGFiZWxTdHJpbmc+PC9pdGVtPjwvbGFiZWxIaXN0b3J5Pg==</Value>
</WrappedLabelHistory>
</file>

<file path=customXml/item4.xml><?xml version="1.0" encoding="utf-8"?>
<sisl xmlns:xsd="http://www.w3.org/2001/XMLSchema" xmlns:xsi="http://www.w3.org/2001/XMLSchema-instance" xmlns="http://www.boldonjames.com/2008/01/sie/internal/label" sislVersion="0" policy="52439ff8-d87a-4373-8fdd-bcc2aadc5b60" origin="userSelected">
  <element uid="id_classification_internalonly" value=""/>
</sisl>
</file>

<file path=customXml/item5.xml><?xml version="1.0" encoding="utf-8"?>
<p:properties xmlns:p="http://schemas.microsoft.com/office/2006/metadata/properties" xmlns:xsi="http://www.w3.org/2001/XMLSchema-instance" xmlns:pc="http://schemas.microsoft.com/office/infopath/2007/PartnerControls">
  <documentManagement>
    <TaxCatchAll xmlns="53c4c83e-3cbc-4082-a9ec-0bdfdf4017c1" xsi:nil="true"/>
    <lcf76f155ced4ddcb4097134ff3c332f xmlns="ea4a85b0-9e43-4fd8-94ad-e0b8fe44d40c">
      <Terms xmlns="http://schemas.microsoft.com/office/infopath/2007/PartnerControls"/>
    </lcf76f155ced4ddcb4097134ff3c332f>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9F4C2-01E4-48D4-9460-5440929E0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4a85b0-9e43-4fd8-94ad-e0b8fe44d40c"/>
    <ds:schemaRef ds:uri="53c4c83e-3cbc-4082-a9ec-0bdfdf4017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04827C-6FCD-4156-A7EA-DDABAADDAD2F}">
  <ds:schemaRefs>
    <ds:schemaRef ds:uri="http://schemas.microsoft.com/sharepoint/v3/contenttype/forms"/>
  </ds:schemaRefs>
</ds:datastoreItem>
</file>

<file path=customXml/itemProps3.xml><?xml version="1.0" encoding="utf-8"?>
<ds:datastoreItem xmlns:ds="http://schemas.openxmlformats.org/officeDocument/2006/customXml" ds:itemID="{A32EB7F3-C131-4D04-9BC4-960A0781CA4A}">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08EB3FD7-EB1A-4032-8337-458289661454}">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703F3450-894E-4736-95F1-3839BFDA2E27}">
  <ds:schemaRefs>
    <ds:schemaRef ds:uri="http://schemas.microsoft.com/office/2006/metadata/properties"/>
    <ds:schemaRef ds:uri="http://schemas.microsoft.com/office/infopath/2007/PartnerControls"/>
    <ds:schemaRef ds:uri="53c4c83e-3cbc-4082-a9ec-0bdfdf4017c1"/>
    <ds:schemaRef ds:uri="ea4a85b0-9e43-4fd8-94ad-e0b8fe44d40c"/>
  </ds:schemaRefs>
</ds:datastoreItem>
</file>

<file path=customXml/itemProps6.xml><?xml version="1.0" encoding="utf-8"?>
<ds:datastoreItem xmlns:ds="http://schemas.openxmlformats.org/officeDocument/2006/customXml" ds:itemID="{18F1E1A1-70F5-4803-AADF-513CF6D6F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11</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Interface Requirement Defintion</vt:lpstr>
    </vt:vector>
  </TitlesOfParts>
  <Company>NDC</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Requirement Defintion</dc:title>
  <dc:subject/>
  <dc:creator>Temenos</dc:creator>
  <cp:keywords>Tamweel_Aloula_BJ_Internal</cp:keywords>
  <cp:lastModifiedBy>Venkateshwaran T</cp:lastModifiedBy>
  <cp:revision>68</cp:revision>
  <cp:lastPrinted>2025-06-19T20:39:00Z</cp:lastPrinted>
  <dcterms:created xsi:type="dcterms:W3CDTF">2025-09-01T11:58:00Z</dcterms:created>
  <dcterms:modified xsi:type="dcterms:W3CDTF">2025-11-23T06:48:00Z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0x01010081C2A0BD8641E846B093ED4DB771E244</vt:lpwstr>
  </property>
  <property fmtid="{D5CDD505-2E9C-101B-9397-08002B2CF9AE}" pid="3" name="MediaServiceImageTags">
    <vt:lpwstr/>
  </property>
  <property fmtid="{D5CDD505-2E9C-101B-9397-08002B2CF9AE}" pid="4" name="GrammarlyDocumentId">
    <vt:lpwstr>4da525d7-656b-4eb1-aead-b82977d29a5f</vt:lpwstr>
  </property>
  <property fmtid="{D5CDD505-2E9C-101B-9397-08002B2CF9AE}" pid="5" name="ClassificationContentMarkingHeaderShapeIds">
    <vt:lpwstr>1,2,3</vt:lpwstr>
  </property>
  <property fmtid="{D5CDD505-2E9C-101B-9397-08002B2CF9AE}" pid="6" name="ClassificationContentMarkingHeaderFontProps">
    <vt:lpwstr>#000000,10,Calibri</vt:lpwstr>
  </property>
  <property fmtid="{D5CDD505-2E9C-101B-9397-08002B2CF9AE}" pid="7" name="ClassificationContentMarkingHeaderText">
    <vt:lpwstr>Protected</vt:lpwstr>
  </property>
  <property fmtid="{D5CDD505-2E9C-101B-9397-08002B2CF9AE}" pid="8" name="MSIP_Label_9ef4adf7-25a7-4f52-a61a-df7190f1d881_Enabled">
    <vt:lpwstr>true</vt:lpwstr>
  </property>
  <property fmtid="{D5CDD505-2E9C-101B-9397-08002B2CF9AE}" pid="9" name="MSIP_Label_9ef4adf7-25a7-4f52-a61a-df7190f1d881_SetDate">
    <vt:lpwstr>2025-06-19T10:19:34Z</vt:lpwstr>
  </property>
  <property fmtid="{D5CDD505-2E9C-101B-9397-08002B2CF9AE}" pid="10" name="MSIP_Label_9ef4adf7-25a7-4f52-a61a-df7190f1d881_Method">
    <vt:lpwstr>Standard</vt:lpwstr>
  </property>
  <property fmtid="{D5CDD505-2E9C-101B-9397-08002B2CF9AE}" pid="11" name="MSIP_Label_9ef4adf7-25a7-4f52-a61a-df7190f1d881_Name">
    <vt:lpwstr>Category C - Protected</vt:lpwstr>
  </property>
  <property fmtid="{D5CDD505-2E9C-101B-9397-08002B2CF9AE}" pid="12" name="MSIP_Label_9ef4adf7-25a7-4f52-a61a-df7190f1d881_SiteId">
    <vt:lpwstr>8fa69c26-409d-43e5-973c-17a8be1a7f35</vt:lpwstr>
  </property>
  <property fmtid="{D5CDD505-2E9C-101B-9397-08002B2CF9AE}" pid="13" name="MSIP_Label_9ef4adf7-25a7-4f52-a61a-df7190f1d881_ActionId">
    <vt:lpwstr>fea1c136-3683-4e84-af95-c33b651791cf</vt:lpwstr>
  </property>
  <property fmtid="{D5CDD505-2E9C-101B-9397-08002B2CF9AE}" pid="14" name="MSIP_Label_9ef4adf7-25a7-4f52-a61a-df7190f1d881_ContentBits">
    <vt:lpwstr>1</vt:lpwstr>
  </property>
  <property fmtid="{D5CDD505-2E9C-101B-9397-08002B2CF9AE}" pid="15" name="docIndexRef">
    <vt:lpwstr>83accbc5-a118-4ad9-b49d-b463bb71f8cc</vt:lpwstr>
  </property>
  <property fmtid="{D5CDD505-2E9C-101B-9397-08002B2CF9AE}" pid="16" name="bjSaver">
    <vt:lpwstr>BJ2IYMf3pqpMChL30k3o0KYaGz0IHl9H</vt:lpwstr>
  </property>
  <property fmtid="{D5CDD505-2E9C-101B-9397-08002B2CF9AE}" pid="17"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18" name="bjDocumentLabelXML-0">
    <vt:lpwstr>ames.com/2008/01/sie/internal/label"&gt;&lt;element uid="id_classification_internalonly" value="" /&gt;&lt;/sisl&gt;</vt:lpwstr>
  </property>
  <property fmtid="{D5CDD505-2E9C-101B-9397-08002B2CF9AE}" pid="19" name="bjDocumentSecurityLabel">
    <vt:lpwstr>Internal</vt:lpwstr>
  </property>
  <property fmtid="{D5CDD505-2E9C-101B-9397-08002B2CF9AE}" pid="20" name="Classification">
    <vt:lpwstr>Tamweel_Aloula_BJ_Internal</vt:lpwstr>
  </property>
  <property fmtid="{D5CDD505-2E9C-101B-9397-08002B2CF9AE}" pid="21" name="bjClsUserRVM">
    <vt:lpwstr>[]</vt:lpwstr>
  </property>
  <property fmtid="{D5CDD505-2E9C-101B-9397-08002B2CF9AE}" pid="22" name="bjFooterBothDocProperty">
    <vt:lpwstr>Internal</vt:lpwstr>
  </property>
  <property fmtid="{D5CDD505-2E9C-101B-9397-08002B2CF9AE}" pid="23" name="bjFooterFirstPageDocProperty">
    <vt:lpwstr>Internal</vt:lpwstr>
  </property>
  <property fmtid="{D5CDD505-2E9C-101B-9397-08002B2CF9AE}" pid="24" name="bjFooterEvenPageDocProperty">
    <vt:lpwstr>Internal</vt:lpwstr>
  </property>
  <property fmtid="{D5CDD505-2E9C-101B-9397-08002B2CF9AE}" pid="25" name="bjLabelHistoryID">
    <vt:lpwstr>{A32EB7F3-C131-4D04-9BC4-960A0781CA4A}</vt:lpwstr>
  </property>
</Properties>
</file>