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3A2A6" w14:textId="02EDCCD0" w:rsidR="001A0AA2" w:rsidRPr="000C0860" w:rsidRDefault="001A0AA2" w:rsidP="00CF1BD4">
      <w:pPr>
        <w:jc w:val="both"/>
        <w:rPr>
          <w:rFonts w:cstheme="minorHAnsi"/>
          <w:szCs w:val="24"/>
        </w:rPr>
      </w:pPr>
      <w:bookmarkStart w:id="0" w:name="_Hlk191980098"/>
      <w:bookmarkEnd w:id="0"/>
      <w:r w:rsidRPr="000C0860">
        <w:rPr>
          <w:rFonts w:cstheme="minorHAnsi"/>
          <w:szCs w:val="24"/>
        </w:rPr>
        <w:t xml:space="preserve">                                                                                                                     </w:t>
      </w:r>
    </w:p>
    <w:p w14:paraId="77037E09" w14:textId="77777777" w:rsidR="001A0AA2" w:rsidRDefault="001A0AA2" w:rsidP="001A0AA2">
      <w:pPr>
        <w:jc w:val="both"/>
        <w:rPr>
          <w:rFonts w:cstheme="minorHAnsi"/>
          <w:szCs w:val="24"/>
        </w:rPr>
      </w:pPr>
    </w:p>
    <w:p w14:paraId="5C072743" w14:textId="77777777" w:rsidR="001A0AA2" w:rsidRPr="000C0860" w:rsidRDefault="001A0AA2" w:rsidP="001A0AA2">
      <w:pPr>
        <w:jc w:val="both"/>
        <w:rPr>
          <w:rFonts w:cstheme="minorHAnsi"/>
          <w:szCs w:val="24"/>
        </w:rPr>
      </w:pPr>
    </w:p>
    <w:p w14:paraId="197A2942" w14:textId="77777777" w:rsidR="001A0AA2" w:rsidRDefault="001A0AA2" w:rsidP="001A0AA2">
      <w:pPr>
        <w:spacing w:after="0"/>
        <w:jc w:val="center"/>
        <w:rPr>
          <w:rFonts w:cstheme="minorHAnsi"/>
          <w:sz w:val="56"/>
          <w:szCs w:val="56"/>
        </w:rPr>
      </w:pPr>
    </w:p>
    <w:p w14:paraId="7E8D7C60" w14:textId="77777777" w:rsidR="001A0AA2" w:rsidRPr="009B7936" w:rsidRDefault="001A0AA2" w:rsidP="001A0AA2">
      <w:pPr>
        <w:spacing w:after="0"/>
        <w:jc w:val="center"/>
        <w:rPr>
          <w:rFonts w:cstheme="minorHAnsi"/>
          <w:sz w:val="56"/>
          <w:szCs w:val="56"/>
        </w:rPr>
      </w:pPr>
    </w:p>
    <w:p w14:paraId="14E95FF2" w14:textId="77777777" w:rsidR="001A0AA2" w:rsidRPr="00A00955" w:rsidRDefault="001A0AA2" w:rsidP="001A0AA2">
      <w:pPr>
        <w:spacing w:after="0"/>
        <w:jc w:val="center"/>
        <w:rPr>
          <w:rFonts w:cstheme="minorHAnsi"/>
          <w:b/>
          <w:bCs/>
          <w:color w:val="2F5496" w:themeColor="accent1" w:themeShade="BF"/>
          <w:sz w:val="52"/>
          <w:szCs w:val="52"/>
        </w:rPr>
      </w:pPr>
      <w:proofErr w:type="spellStart"/>
      <w:r w:rsidRPr="00A00955">
        <w:rPr>
          <w:rFonts w:cstheme="minorHAnsi"/>
          <w:b/>
          <w:bCs/>
          <w:color w:val="2F5496" w:themeColor="accent1" w:themeShade="BF"/>
          <w:sz w:val="52"/>
          <w:szCs w:val="52"/>
        </w:rPr>
        <w:t>Tamweel</w:t>
      </w:r>
      <w:proofErr w:type="spellEnd"/>
      <w:r w:rsidRPr="00A00955">
        <w:rPr>
          <w:rFonts w:cstheme="minorHAnsi"/>
          <w:b/>
          <w:bCs/>
          <w:color w:val="2F5496" w:themeColor="accent1" w:themeShade="BF"/>
          <w:sz w:val="52"/>
          <w:szCs w:val="52"/>
        </w:rPr>
        <w:t xml:space="preserve"> Aloula Financing Company</w:t>
      </w:r>
    </w:p>
    <w:p w14:paraId="58127E23" w14:textId="77777777" w:rsidR="001A0AA2" w:rsidRPr="00A00955" w:rsidRDefault="001A0AA2" w:rsidP="001A0AA2">
      <w:pPr>
        <w:spacing w:after="0"/>
        <w:jc w:val="center"/>
        <w:rPr>
          <w:rFonts w:cstheme="minorHAnsi"/>
          <w:b/>
          <w:bCs/>
          <w:color w:val="2F5496" w:themeColor="accent1" w:themeShade="BF"/>
          <w:sz w:val="52"/>
          <w:szCs w:val="52"/>
        </w:rPr>
      </w:pPr>
      <w:r w:rsidRPr="00A00955">
        <w:rPr>
          <w:rFonts w:cstheme="minorHAnsi"/>
          <w:b/>
          <w:bCs/>
          <w:color w:val="2F5496" w:themeColor="accent1" w:themeShade="BF"/>
          <w:sz w:val="52"/>
          <w:szCs w:val="52"/>
        </w:rPr>
        <w:t>KSA</w:t>
      </w:r>
    </w:p>
    <w:p w14:paraId="587DD988" w14:textId="128F8A14" w:rsidR="001A0AA2" w:rsidRPr="00A00955" w:rsidRDefault="007F50C8" w:rsidP="001A0AA2">
      <w:pPr>
        <w:spacing w:after="0"/>
        <w:jc w:val="center"/>
        <w:rPr>
          <w:rFonts w:cstheme="minorHAnsi"/>
          <w:b/>
          <w:bCs/>
          <w:color w:val="2F5496" w:themeColor="accent1" w:themeShade="BF"/>
          <w:sz w:val="52"/>
          <w:szCs w:val="52"/>
        </w:rPr>
      </w:pPr>
      <w:r>
        <w:rPr>
          <w:rFonts w:cstheme="minorHAnsi"/>
          <w:b/>
          <w:bCs/>
          <w:color w:val="2F5496" w:themeColor="accent1" w:themeShade="BF"/>
          <w:sz w:val="52"/>
          <w:szCs w:val="52"/>
        </w:rPr>
        <w:t>FSD</w:t>
      </w:r>
      <w:r w:rsidR="001A0AA2" w:rsidRPr="00A00955">
        <w:rPr>
          <w:rFonts w:cstheme="minorHAnsi"/>
          <w:b/>
          <w:bCs/>
          <w:color w:val="2F5496" w:themeColor="accent1" w:themeShade="BF"/>
          <w:sz w:val="52"/>
          <w:szCs w:val="52"/>
        </w:rPr>
        <w:t xml:space="preserve"> - </w:t>
      </w:r>
      <w:proofErr w:type="spellStart"/>
      <w:r w:rsidR="001A0AA2" w:rsidRPr="00A00955">
        <w:rPr>
          <w:rFonts w:cstheme="minorHAnsi"/>
          <w:b/>
          <w:bCs/>
          <w:color w:val="2F5496" w:themeColor="accent1" w:themeShade="BF"/>
          <w:sz w:val="52"/>
          <w:szCs w:val="52"/>
        </w:rPr>
        <w:t>Tawarruq</w:t>
      </w:r>
      <w:proofErr w:type="spellEnd"/>
    </w:p>
    <w:p w14:paraId="6F0F27EC" w14:textId="77777777" w:rsidR="001A0AA2" w:rsidRPr="00A00955" w:rsidRDefault="001A0AA2" w:rsidP="001A0AA2">
      <w:pPr>
        <w:spacing w:after="0"/>
        <w:jc w:val="center"/>
        <w:rPr>
          <w:rFonts w:cstheme="minorHAnsi"/>
          <w:b/>
          <w:bCs/>
          <w:color w:val="2F5496" w:themeColor="accent1" w:themeShade="BF"/>
          <w:sz w:val="52"/>
          <w:szCs w:val="52"/>
        </w:rPr>
      </w:pPr>
      <w:r w:rsidRPr="00A00955">
        <w:rPr>
          <w:rFonts w:cstheme="minorHAnsi"/>
          <w:b/>
          <w:bCs/>
          <w:color w:val="2F5496" w:themeColor="accent1" w:themeShade="BF"/>
          <w:sz w:val="52"/>
          <w:szCs w:val="52"/>
        </w:rPr>
        <w:t>Islamic Finance Module-Transact</w:t>
      </w:r>
    </w:p>
    <w:p w14:paraId="337B69B1" w14:textId="79E57E62" w:rsidR="001A0AA2" w:rsidRPr="00A00955" w:rsidRDefault="001A0AA2" w:rsidP="001A0AA2">
      <w:pPr>
        <w:spacing w:after="0"/>
        <w:jc w:val="center"/>
        <w:rPr>
          <w:rFonts w:cstheme="minorHAnsi"/>
          <w:b/>
          <w:bCs/>
          <w:color w:val="2F5496" w:themeColor="accent1" w:themeShade="BF"/>
          <w:sz w:val="52"/>
          <w:szCs w:val="52"/>
        </w:rPr>
      </w:pPr>
      <w:r w:rsidRPr="00A00955">
        <w:rPr>
          <w:rFonts w:cstheme="minorHAnsi"/>
          <w:b/>
          <w:bCs/>
          <w:color w:val="2F5496" w:themeColor="accent1" w:themeShade="BF"/>
          <w:sz w:val="52"/>
          <w:szCs w:val="52"/>
        </w:rPr>
        <w:t xml:space="preserve">Date: </w:t>
      </w:r>
      <w:r w:rsidR="00B649D7" w:rsidRPr="00A00955">
        <w:rPr>
          <w:rFonts w:cstheme="minorHAnsi"/>
          <w:b/>
          <w:bCs/>
          <w:color w:val="2F5496" w:themeColor="accent1" w:themeShade="BF"/>
          <w:sz w:val="52"/>
          <w:szCs w:val="52"/>
        </w:rPr>
        <w:t>February</w:t>
      </w:r>
      <w:r w:rsidRPr="00A00955">
        <w:rPr>
          <w:rFonts w:cstheme="minorHAnsi"/>
          <w:b/>
          <w:bCs/>
          <w:color w:val="2F5496" w:themeColor="accent1" w:themeShade="BF"/>
          <w:sz w:val="52"/>
          <w:szCs w:val="52"/>
        </w:rPr>
        <w:t xml:space="preserve"> </w:t>
      </w:r>
      <w:r w:rsidR="00B649D7" w:rsidRPr="00A00955">
        <w:rPr>
          <w:rFonts w:cstheme="minorHAnsi"/>
          <w:b/>
          <w:bCs/>
          <w:color w:val="2F5496" w:themeColor="accent1" w:themeShade="BF"/>
          <w:sz w:val="52"/>
          <w:szCs w:val="52"/>
        </w:rPr>
        <w:t>11, 2025</w:t>
      </w:r>
    </w:p>
    <w:p w14:paraId="209286F1" w14:textId="77777777" w:rsidR="001A0AA2" w:rsidRPr="00A00955" w:rsidRDefault="001A0AA2" w:rsidP="001A0AA2">
      <w:pPr>
        <w:rPr>
          <w:rFonts w:cstheme="minorHAnsi"/>
          <w:b/>
          <w:bCs/>
          <w:szCs w:val="24"/>
        </w:rPr>
      </w:pPr>
      <w:r w:rsidRPr="00A00955">
        <w:rPr>
          <w:rFonts w:cstheme="minorHAnsi"/>
          <w:b/>
          <w:bCs/>
          <w:szCs w:val="24"/>
        </w:rPr>
        <w:t xml:space="preserve">                 </w:t>
      </w:r>
    </w:p>
    <w:p w14:paraId="304F84A6" w14:textId="7E0F959A" w:rsidR="001A0AA2" w:rsidRPr="00A00955" w:rsidRDefault="001A0AA2" w:rsidP="001A0AA2">
      <w:pPr>
        <w:rPr>
          <w:rFonts w:cstheme="minorHAnsi"/>
          <w:b/>
          <w:bCs/>
          <w:szCs w:val="24"/>
        </w:rPr>
      </w:pPr>
      <w:r w:rsidRPr="00A00955">
        <w:rPr>
          <w:rFonts w:cstheme="minorHAnsi"/>
          <w:noProof/>
          <w:szCs w:val="24"/>
        </w:rPr>
        <w:drawing>
          <wp:anchor distT="0" distB="0" distL="114300" distR="114300" simplePos="0" relativeHeight="251700224" behindDoc="1" locked="0" layoutInCell="1" allowOverlap="1" wp14:anchorId="119DBF3B" wp14:editId="6BBDEC8F">
            <wp:simplePos x="0" y="0"/>
            <wp:positionH relativeFrom="column">
              <wp:posOffset>-725928</wp:posOffset>
            </wp:positionH>
            <wp:positionV relativeFrom="paragraph">
              <wp:posOffset>309963</wp:posOffset>
            </wp:positionV>
            <wp:extent cx="2743200" cy="2743200"/>
            <wp:effectExtent l="0" t="0" r="0" b="0"/>
            <wp:wrapNone/>
            <wp:docPr id="522970883" name="Picture 104" descr="A white cube with a world map&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70883" name="Picture 104" descr="A white cube with a world map&amp;#xA;&amp;#xA;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A09783" w14:textId="77777777" w:rsidR="001A0AA2" w:rsidRPr="00A00955" w:rsidRDefault="001A0AA2" w:rsidP="001A0AA2">
      <w:pPr>
        <w:rPr>
          <w:rFonts w:cstheme="minorHAnsi"/>
          <w:b/>
          <w:bCs/>
          <w:szCs w:val="24"/>
        </w:rPr>
      </w:pPr>
      <w:r w:rsidRPr="00A00955">
        <w:rPr>
          <w:rFonts w:cstheme="minorHAnsi"/>
          <w:b/>
          <w:bCs/>
          <w:szCs w:val="24"/>
        </w:rPr>
        <w:t xml:space="preserve"> </w:t>
      </w:r>
      <w:r w:rsidRPr="00A00955">
        <w:rPr>
          <w:rFonts w:cstheme="minorHAnsi"/>
          <w:b/>
          <w:bCs/>
          <w:szCs w:val="24"/>
        </w:rPr>
        <w:br w:type="page"/>
      </w:r>
    </w:p>
    <w:p w14:paraId="2CE17A2C" w14:textId="77777777" w:rsidR="001A0AA2" w:rsidRPr="00A00955" w:rsidRDefault="001A0AA2" w:rsidP="001A0AA2">
      <w:pPr>
        <w:jc w:val="center"/>
        <w:rPr>
          <w:rFonts w:cstheme="minorHAnsi"/>
          <w:b/>
          <w:bCs/>
          <w:szCs w:val="24"/>
        </w:rPr>
      </w:pPr>
    </w:p>
    <w:p w14:paraId="6118ADF1" w14:textId="77777777" w:rsidR="001A0AA2" w:rsidRPr="00A00955" w:rsidRDefault="001A0AA2" w:rsidP="001A0AA2">
      <w:pPr>
        <w:jc w:val="both"/>
        <w:rPr>
          <w:rFonts w:cstheme="minorHAnsi"/>
          <w:szCs w:val="24"/>
        </w:rPr>
      </w:pPr>
      <w:r w:rsidRPr="00A00955">
        <w:rPr>
          <w:rFonts w:cstheme="minorHAnsi"/>
          <w:color w:val="003E75"/>
          <w:szCs w:val="24"/>
        </w:rPr>
        <w:t>Document History</w:t>
      </w:r>
    </w:p>
    <w:tbl>
      <w:tblPr>
        <w:tblW w:w="9597"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65"/>
        <w:gridCol w:w="2056"/>
        <w:gridCol w:w="3227"/>
      </w:tblGrid>
      <w:tr w:rsidR="001A0AA2" w:rsidRPr="00A00955" w14:paraId="08DDE2AB" w14:textId="77777777" w:rsidTr="00AA6FE9">
        <w:trPr>
          <w:trHeight w:val="481"/>
        </w:trPr>
        <w:tc>
          <w:tcPr>
            <w:tcW w:w="2149" w:type="dxa"/>
          </w:tcPr>
          <w:p w14:paraId="0AD5ED17" w14:textId="77777777" w:rsidR="001A0AA2" w:rsidRPr="00A00955" w:rsidRDefault="001A0AA2" w:rsidP="00AA6FE9">
            <w:pPr>
              <w:jc w:val="both"/>
              <w:rPr>
                <w:rFonts w:cstheme="minorHAnsi"/>
                <w:szCs w:val="24"/>
              </w:rPr>
            </w:pPr>
            <w:r w:rsidRPr="00A00955">
              <w:rPr>
                <w:rFonts w:cstheme="minorHAnsi"/>
                <w:szCs w:val="24"/>
              </w:rPr>
              <w:t>Author</w:t>
            </w:r>
          </w:p>
        </w:tc>
        <w:tc>
          <w:tcPr>
            <w:tcW w:w="2165" w:type="dxa"/>
          </w:tcPr>
          <w:p w14:paraId="4BF54C78" w14:textId="77777777" w:rsidR="001A0AA2" w:rsidRPr="00A00955" w:rsidRDefault="001A0AA2" w:rsidP="00AA6FE9">
            <w:pPr>
              <w:jc w:val="both"/>
              <w:rPr>
                <w:rFonts w:cstheme="minorHAnsi"/>
                <w:szCs w:val="24"/>
              </w:rPr>
            </w:pPr>
            <w:r w:rsidRPr="00A00955">
              <w:rPr>
                <w:rFonts w:cstheme="minorHAnsi"/>
                <w:szCs w:val="24"/>
              </w:rPr>
              <w:t>Version</w:t>
            </w:r>
          </w:p>
        </w:tc>
        <w:tc>
          <w:tcPr>
            <w:tcW w:w="2056" w:type="dxa"/>
          </w:tcPr>
          <w:p w14:paraId="1C836B84" w14:textId="77777777" w:rsidR="001A0AA2" w:rsidRPr="00A00955" w:rsidRDefault="001A0AA2" w:rsidP="00AA6FE9">
            <w:pPr>
              <w:jc w:val="both"/>
              <w:rPr>
                <w:rFonts w:cstheme="minorHAnsi"/>
                <w:szCs w:val="24"/>
              </w:rPr>
            </w:pPr>
            <w:r w:rsidRPr="00A00955">
              <w:rPr>
                <w:rFonts w:cstheme="minorHAnsi"/>
                <w:szCs w:val="24"/>
              </w:rPr>
              <w:t>Date</w:t>
            </w:r>
          </w:p>
        </w:tc>
        <w:tc>
          <w:tcPr>
            <w:tcW w:w="3227" w:type="dxa"/>
          </w:tcPr>
          <w:p w14:paraId="78C06B36" w14:textId="77777777" w:rsidR="001A0AA2" w:rsidRPr="00A00955" w:rsidRDefault="001A0AA2" w:rsidP="00AA6FE9">
            <w:pPr>
              <w:jc w:val="both"/>
              <w:rPr>
                <w:rFonts w:cstheme="minorHAnsi"/>
                <w:szCs w:val="24"/>
              </w:rPr>
            </w:pPr>
            <w:r w:rsidRPr="00A00955">
              <w:rPr>
                <w:rFonts w:cstheme="minorHAnsi"/>
                <w:szCs w:val="24"/>
              </w:rPr>
              <w:t>Description</w:t>
            </w:r>
          </w:p>
        </w:tc>
      </w:tr>
      <w:tr w:rsidR="001A0AA2" w:rsidRPr="00A00955" w14:paraId="22A50E54" w14:textId="77777777" w:rsidTr="00AA6FE9">
        <w:trPr>
          <w:trHeight w:val="469"/>
        </w:trPr>
        <w:tc>
          <w:tcPr>
            <w:tcW w:w="2149" w:type="dxa"/>
          </w:tcPr>
          <w:p w14:paraId="434D6AE6" w14:textId="4D945E73" w:rsidR="001A0AA2" w:rsidRPr="00A00955" w:rsidRDefault="008A3118" w:rsidP="00AA6FE9">
            <w:pPr>
              <w:jc w:val="both"/>
              <w:rPr>
                <w:rFonts w:cstheme="minorHAnsi"/>
                <w:szCs w:val="24"/>
              </w:rPr>
            </w:pPr>
            <w:r w:rsidRPr="00A00955">
              <w:rPr>
                <w:rFonts w:cstheme="minorHAnsi"/>
                <w:szCs w:val="24"/>
              </w:rPr>
              <w:t>Kashif Umair</w:t>
            </w:r>
            <w:r w:rsidR="001A0AA2" w:rsidRPr="00A00955">
              <w:rPr>
                <w:rFonts w:cstheme="minorHAnsi"/>
                <w:szCs w:val="24"/>
              </w:rPr>
              <w:t xml:space="preserve"> </w:t>
            </w:r>
          </w:p>
        </w:tc>
        <w:tc>
          <w:tcPr>
            <w:tcW w:w="2165" w:type="dxa"/>
          </w:tcPr>
          <w:p w14:paraId="0C0ADCEA" w14:textId="5A06A5DA" w:rsidR="001A0AA2" w:rsidRPr="00A00955" w:rsidRDefault="008A3118" w:rsidP="00AA6FE9">
            <w:pPr>
              <w:jc w:val="both"/>
              <w:rPr>
                <w:rFonts w:cstheme="minorHAnsi"/>
                <w:szCs w:val="24"/>
              </w:rPr>
            </w:pPr>
            <w:r w:rsidRPr="00A00955">
              <w:rPr>
                <w:rFonts w:cstheme="minorHAnsi"/>
                <w:szCs w:val="24"/>
              </w:rPr>
              <w:t>V1.0</w:t>
            </w:r>
          </w:p>
        </w:tc>
        <w:tc>
          <w:tcPr>
            <w:tcW w:w="2056" w:type="dxa"/>
          </w:tcPr>
          <w:p w14:paraId="17C9AAF1" w14:textId="6EA025F7" w:rsidR="001A0AA2" w:rsidRPr="00A00955" w:rsidRDefault="001A0AA2" w:rsidP="00AA6FE9">
            <w:pPr>
              <w:jc w:val="both"/>
              <w:rPr>
                <w:rFonts w:cstheme="minorHAnsi"/>
                <w:szCs w:val="24"/>
              </w:rPr>
            </w:pPr>
            <w:r w:rsidRPr="00A00955">
              <w:rPr>
                <w:rFonts w:cstheme="minorHAnsi"/>
                <w:szCs w:val="24"/>
              </w:rPr>
              <w:t>1</w:t>
            </w:r>
            <w:r w:rsidR="008A3118" w:rsidRPr="00A00955">
              <w:rPr>
                <w:rFonts w:cstheme="minorHAnsi"/>
                <w:szCs w:val="24"/>
              </w:rPr>
              <w:t>3</w:t>
            </w:r>
            <w:r w:rsidRPr="00A00955">
              <w:rPr>
                <w:rFonts w:cstheme="minorHAnsi"/>
                <w:szCs w:val="24"/>
                <w:vertAlign w:val="superscript"/>
              </w:rPr>
              <w:t>th</w:t>
            </w:r>
            <w:r w:rsidRPr="00A00955">
              <w:rPr>
                <w:rFonts w:cstheme="minorHAnsi"/>
                <w:szCs w:val="24"/>
              </w:rPr>
              <w:t xml:space="preserve"> NOV 2024</w:t>
            </w:r>
          </w:p>
        </w:tc>
        <w:tc>
          <w:tcPr>
            <w:tcW w:w="3227" w:type="dxa"/>
          </w:tcPr>
          <w:p w14:paraId="2EAFA04A" w14:textId="7094CC0D" w:rsidR="001A0AA2" w:rsidRPr="00A00955" w:rsidRDefault="00A4641C" w:rsidP="00AA6FE9">
            <w:pPr>
              <w:jc w:val="both"/>
              <w:rPr>
                <w:rFonts w:cstheme="minorHAnsi"/>
                <w:szCs w:val="24"/>
              </w:rPr>
            </w:pPr>
            <w:r w:rsidRPr="00A00955">
              <w:rPr>
                <w:rFonts w:cstheme="minorHAnsi"/>
                <w:szCs w:val="24"/>
              </w:rPr>
              <w:t xml:space="preserve"> BSDD</w:t>
            </w:r>
          </w:p>
        </w:tc>
      </w:tr>
      <w:tr w:rsidR="004327DE" w:rsidRPr="00A00955" w14:paraId="139A9480" w14:textId="77777777" w:rsidTr="00AA6FE9">
        <w:trPr>
          <w:trHeight w:val="469"/>
        </w:trPr>
        <w:tc>
          <w:tcPr>
            <w:tcW w:w="2149" w:type="dxa"/>
          </w:tcPr>
          <w:p w14:paraId="4752DA7C" w14:textId="4BC893D0" w:rsidR="004327DE" w:rsidRPr="00A00955" w:rsidRDefault="004327DE" w:rsidP="00AA6FE9">
            <w:pPr>
              <w:jc w:val="both"/>
              <w:rPr>
                <w:rFonts w:cstheme="minorHAnsi"/>
                <w:szCs w:val="24"/>
              </w:rPr>
            </w:pPr>
            <w:r w:rsidRPr="00A00955">
              <w:rPr>
                <w:rFonts w:cstheme="minorHAnsi"/>
                <w:szCs w:val="24"/>
              </w:rPr>
              <w:t>Kashif Umair</w:t>
            </w:r>
          </w:p>
        </w:tc>
        <w:tc>
          <w:tcPr>
            <w:tcW w:w="2165" w:type="dxa"/>
          </w:tcPr>
          <w:p w14:paraId="5094AB60" w14:textId="75D927F8" w:rsidR="004327DE" w:rsidRPr="00A00955" w:rsidRDefault="004327DE" w:rsidP="00AA6FE9">
            <w:pPr>
              <w:jc w:val="both"/>
              <w:rPr>
                <w:rFonts w:cstheme="minorHAnsi"/>
                <w:szCs w:val="24"/>
              </w:rPr>
            </w:pPr>
            <w:r w:rsidRPr="00A00955">
              <w:rPr>
                <w:rFonts w:cstheme="minorHAnsi"/>
                <w:szCs w:val="24"/>
              </w:rPr>
              <w:t>V2.0</w:t>
            </w:r>
          </w:p>
        </w:tc>
        <w:tc>
          <w:tcPr>
            <w:tcW w:w="2056" w:type="dxa"/>
          </w:tcPr>
          <w:p w14:paraId="727F6407" w14:textId="7F830F7C" w:rsidR="004327DE" w:rsidRPr="00A00955" w:rsidRDefault="004327DE" w:rsidP="00AA6FE9">
            <w:pPr>
              <w:jc w:val="both"/>
              <w:rPr>
                <w:rFonts w:cstheme="minorHAnsi"/>
                <w:szCs w:val="24"/>
              </w:rPr>
            </w:pPr>
            <w:r w:rsidRPr="00A00955">
              <w:rPr>
                <w:rFonts w:cstheme="minorHAnsi"/>
                <w:szCs w:val="24"/>
              </w:rPr>
              <w:t>26</w:t>
            </w:r>
            <w:r w:rsidRPr="00A00955">
              <w:rPr>
                <w:rFonts w:cstheme="minorHAnsi"/>
                <w:szCs w:val="24"/>
                <w:vertAlign w:val="superscript"/>
              </w:rPr>
              <w:t>th</w:t>
            </w:r>
            <w:r w:rsidRPr="00A00955">
              <w:rPr>
                <w:rFonts w:cstheme="minorHAnsi"/>
                <w:szCs w:val="24"/>
              </w:rPr>
              <w:t xml:space="preserve"> Nov 2024</w:t>
            </w:r>
          </w:p>
        </w:tc>
        <w:tc>
          <w:tcPr>
            <w:tcW w:w="3227" w:type="dxa"/>
          </w:tcPr>
          <w:p w14:paraId="1C2D5ECD" w14:textId="0667366D" w:rsidR="004327DE" w:rsidRPr="00A00955" w:rsidRDefault="004327DE" w:rsidP="00AA6FE9">
            <w:pPr>
              <w:jc w:val="both"/>
              <w:rPr>
                <w:rFonts w:cstheme="minorHAnsi"/>
                <w:szCs w:val="24"/>
              </w:rPr>
            </w:pPr>
            <w:r w:rsidRPr="00A00955">
              <w:rPr>
                <w:rFonts w:cstheme="minorHAnsi"/>
                <w:szCs w:val="24"/>
              </w:rPr>
              <w:t>Comments and updated</w:t>
            </w:r>
          </w:p>
        </w:tc>
      </w:tr>
      <w:tr w:rsidR="003B653D" w:rsidRPr="00A00955" w14:paraId="02208CA8" w14:textId="77777777" w:rsidTr="00AA6FE9">
        <w:trPr>
          <w:trHeight w:val="469"/>
        </w:trPr>
        <w:tc>
          <w:tcPr>
            <w:tcW w:w="2149" w:type="dxa"/>
          </w:tcPr>
          <w:p w14:paraId="176FAC31" w14:textId="1F5CE05B" w:rsidR="003B653D" w:rsidRPr="00A00955" w:rsidRDefault="00202269" w:rsidP="00AA6FE9">
            <w:pPr>
              <w:jc w:val="both"/>
              <w:rPr>
                <w:rFonts w:cstheme="minorHAnsi"/>
                <w:szCs w:val="24"/>
              </w:rPr>
            </w:pPr>
            <w:r w:rsidRPr="00A00955">
              <w:rPr>
                <w:rFonts w:cstheme="minorHAnsi"/>
                <w:szCs w:val="24"/>
              </w:rPr>
              <w:t>Affan Anjum</w:t>
            </w:r>
          </w:p>
        </w:tc>
        <w:tc>
          <w:tcPr>
            <w:tcW w:w="2165" w:type="dxa"/>
          </w:tcPr>
          <w:p w14:paraId="322D8900" w14:textId="0DAC89E7" w:rsidR="003B653D" w:rsidRPr="00A00955" w:rsidRDefault="00202269" w:rsidP="00AA6FE9">
            <w:pPr>
              <w:jc w:val="both"/>
              <w:rPr>
                <w:rFonts w:cstheme="minorHAnsi"/>
                <w:szCs w:val="24"/>
              </w:rPr>
            </w:pPr>
            <w:r w:rsidRPr="00A00955">
              <w:rPr>
                <w:rFonts w:cstheme="minorHAnsi"/>
                <w:szCs w:val="24"/>
              </w:rPr>
              <w:t>V2.2</w:t>
            </w:r>
          </w:p>
        </w:tc>
        <w:tc>
          <w:tcPr>
            <w:tcW w:w="2056" w:type="dxa"/>
          </w:tcPr>
          <w:p w14:paraId="17ED9D7E" w14:textId="1C9A075A" w:rsidR="003B653D" w:rsidRPr="00A00955" w:rsidRDefault="00755B60" w:rsidP="00AA6FE9">
            <w:pPr>
              <w:jc w:val="both"/>
              <w:rPr>
                <w:rFonts w:cstheme="minorHAnsi"/>
                <w:szCs w:val="24"/>
              </w:rPr>
            </w:pPr>
            <w:r w:rsidRPr="00A00955">
              <w:rPr>
                <w:rFonts w:cstheme="minorHAnsi"/>
                <w:szCs w:val="24"/>
              </w:rPr>
              <w:t>14</w:t>
            </w:r>
            <w:r w:rsidRPr="00A00955">
              <w:rPr>
                <w:rFonts w:cstheme="minorHAnsi"/>
                <w:szCs w:val="24"/>
                <w:vertAlign w:val="superscript"/>
              </w:rPr>
              <w:t>th</w:t>
            </w:r>
            <w:r w:rsidRPr="00A00955">
              <w:rPr>
                <w:rFonts w:cstheme="minorHAnsi"/>
                <w:szCs w:val="24"/>
              </w:rPr>
              <w:t xml:space="preserve"> Jan 2025</w:t>
            </w:r>
          </w:p>
        </w:tc>
        <w:tc>
          <w:tcPr>
            <w:tcW w:w="3227" w:type="dxa"/>
          </w:tcPr>
          <w:p w14:paraId="11BFB21C" w14:textId="46A58046" w:rsidR="003B653D" w:rsidRPr="00A00955" w:rsidRDefault="00755B60" w:rsidP="00AA6FE9">
            <w:pPr>
              <w:jc w:val="both"/>
              <w:rPr>
                <w:rFonts w:cstheme="minorHAnsi"/>
                <w:szCs w:val="24"/>
              </w:rPr>
            </w:pPr>
            <w:r w:rsidRPr="00A00955">
              <w:rPr>
                <w:rFonts w:cstheme="minorHAnsi"/>
                <w:szCs w:val="24"/>
              </w:rPr>
              <w:t>Comments and updated</w:t>
            </w:r>
          </w:p>
        </w:tc>
      </w:tr>
      <w:tr w:rsidR="00414C5E" w:rsidRPr="00A00955" w14:paraId="36DA1E93" w14:textId="77777777" w:rsidTr="00AA6FE9">
        <w:trPr>
          <w:trHeight w:val="469"/>
        </w:trPr>
        <w:tc>
          <w:tcPr>
            <w:tcW w:w="2149" w:type="dxa"/>
          </w:tcPr>
          <w:p w14:paraId="224F4963" w14:textId="08E1463E" w:rsidR="00414C5E" w:rsidRPr="00A00955" w:rsidRDefault="00414C5E" w:rsidP="00AA6FE9">
            <w:pPr>
              <w:jc w:val="both"/>
              <w:rPr>
                <w:rFonts w:cstheme="minorHAnsi"/>
                <w:szCs w:val="24"/>
              </w:rPr>
            </w:pPr>
            <w:r w:rsidRPr="00A00955">
              <w:rPr>
                <w:rFonts w:cstheme="minorHAnsi"/>
                <w:szCs w:val="24"/>
              </w:rPr>
              <w:t>Farhan Ullah Khan</w:t>
            </w:r>
          </w:p>
        </w:tc>
        <w:tc>
          <w:tcPr>
            <w:tcW w:w="2165" w:type="dxa"/>
          </w:tcPr>
          <w:p w14:paraId="56BF212C" w14:textId="4CA4A178" w:rsidR="00414C5E" w:rsidRPr="00A00955" w:rsidRDefault="00414C5E" w:rsidP="00AA6FE9">
            <w:pPr>
              <w:jc w:val="both"/>
              <w:rPr>
                <w:rFonts w:cstheme="minorHAnsi"/>
                <w:szCs w:val="24"/>
              </w:rPr>
            </w:pPr>
            <w:r w:rsidRPr="00A00955">
              <w:rPr>
                <w:rFonts w:cstheme="minorHAnsi"/>
                <w:szCs w:val="24"/>
              </w:rPr>
              <w:t>V2.3</w:t>
            </w:r>
          </w:p>
        </w:tc>
        <w:tc>
          <w:tcPr>
            <w:tcW w:w="2056" w:type="dxa"/>
          </w:tcPr>
          <w:p w14:paraId="7D687663" w14:textId="08F9D848" w:rsidR="00414C5E" w:rsidRPr="00A00955" w:rsidRDefault="00414C5E" w:rsidP="00AA6FE9">
            <w:pPr>
              <w:jc w:val="both"/>
              <w:rPr>
                <w:rFonts w:cstheme="minorHAnsi"/>
                <w:szCs w:val="24"/>
              </w:rPr>
            </w:pPr>
            <w:r w:rsidRPr="00A00955">
              <w:rPr>
                <w:rFonts w:cstheme="minorHAnsi"/>
                <w:szCs w:val="24"/>
              </w:rPr>
              <w:t>3</w:t>
            </w:r>
            <w:r w:rsidR="006B3A92" w:rsidRPr="00A00955">
              <w:rPr>
                <w:rFonts w:cstheme="minorHAnsi"/>
                <w:szCs w:val="24"/>
                <w:vertAlign w:val="superscript"/>
              </w:rPr>
              <w:t>rd</w:t>
            </w:r>
            <w:r w:rsidR="006B3A92" w:rsidRPr="00A00955">
              <w:rPr>
                <w:rFonts w:cstheme="minorHAnsi"/>
                <w:szCs w:val="24"/>
              </w:rPr>
              <w:t xml:space="preserve"> Mar 2025</w:t>
            </w:r>
          </w:p>
        </w:tc>
        <w:tc>
          <w:tcPr>
            <w:tcW w:w="3227" w:type="dxa"/>
          </w:tcPr>
          <w:p w14:paraId="2B92B944" w14:textId="780F0463" w:rsidR="00414C5E" w:rsidRPr="00A00955" w:rsidRDefault="006B3A92" w:rsidP="00AA6FE9">
            <w:pPr>
              <w:jc w:val="both"/>
              <w:rPr>
                <w:rFonts w:cstheme="minorHAnsi"/>
                <w:szCs w:val="24"/>
              </w:rPr>
            </w:pPr>
            <w:r w:rsidRPr="00A00955">
              <w:rPr>
                <w:rFonts w:cstheme="minorHAnsi"/>
                <w:szCs w:val="24"/>
              </w:rPr>
              <w:t xml:space="preserve">Proposed Solution of </w:t>
            </w:r>
            <w:r w:rsidR="000A2E9D" w:rsidRPr="00A00955">
              <w:rPr>
                <w:rFonts w:cstheme="minorHAnsi"/>
                <w:szCs w:val="24"/>
              </w:rPr>
              <w:t>Del</w:t>
            </w:r>
            <w:r w:rsidR="00483B69" w:rsidRPr="00A00955">
              <w:rPr>
                <w:rFonts w:cstheme="minorHAnsi"/>
                <w:szCs w:val="24"/>
              </w:rPr>
              <w:t>tas</w:t>
            </w:r>
          </w:p>
        </w:tc>
      </w:tr>
      <w:tr w:rsidR="00156AB1" w:rsidRPr="00A00955" w14:paraId="2F552B3B" w14:textId="77777777" w:rsidTr="00AA6FE9">
        <w:trPr>
          <w:trHeight w:val="469"/>
        </w:trPr>
        <w:tc>
          <w:tcPr>
            <w:tcW w:w="2149" w:type="dxa"/>
          </w:tcPr>
          <w:p w14:paraId="6BC50A87" w14:textId="62B86108" w:rsidR="00156AB1" w:rsidRPr="00A00955" w:rsidRDefault="00156AB1" w:rsidP="00AA6FE9">
            <w:pPr>
              <w:jc w:val="both"/>
              <w:rPr>
                <w:rFonts w:cstheme="minorHAnsi"/>
                <w:szCs w:val="24"/>
              </w:rPr>
            </w:pPr>
            <w:r>
              <w:rPr>
                <w:rFonts w:cstheme="minorHAnsi"/>
                <w:szCs w:val="24"/>
              </w:rPr>
              <w:t>Kashif Umair</w:t>
            </w:r>
          </w:p>
        </w:tc>
        <w:tc>
          <w:tcPr>
            <w:tcW w:w="2165" w:type="dxa"/>
          </w:tcPr>
          <w:p w14:paraId="0131C93E" w14:textId="00F2AD7E" w:rsidR="00156AB1" w:rsidRPr="00A00955" w:rsidRDefault="00156AB1" w:rsidP="00AA6FE9">
            <w:pPr>
              <w:jc w:val="both"/>
              <w:rPr>
                <w:rFonts w:cstheme="minorHAnsi"/>
                <w:szCs w:val="24"/>
              </w:rPr>
            </w:pPr>
            <w:r>
              <w:rPr>
                <w:rFonts w:cstheme="minorHAnsi"/>
                <w:szCs w:val="24"/>
              </w:rPr>
              <w:t>V2.4</w:t>
            </w:r>
          </w:p>
        </w:tc>
        <w:tc>
          <w:tcPr>
            <w:tcW w:w="2056" w:type="dxa"/>
          </w:tcPr>
          <w:p w14:paraId="6E020E16" w14:textId="65F21FD3" w:rsidR="00156AB1" w:rsidRPr="00A00955" w:rsidRDefault="00156AB1" w:rsidP="00AA6FE9">
            <w:pPr>
              <w:jc w:val="both"/>
              <w:rPr>
                <w:rFonts w:cstheme="minorHAnsi"/>
                <w:szCs w:val="24"/>
              </w:rPr>
            </w:pPr>
            <w:r>
              <w:rPr>
                <w:rFonts w:cstheme="minorHAnsi"/>
                <w:szCs w:val="24"/>
              </w:rPr>
              <w:t>06</w:t>
            </w:r>
            <w:r w:rsidRPr="00156AB1">
              <w:rPr>
                <w:rFonts w:cstheme="minorHAnsi"/>
                <w:szCs w:val="24"/>
                <w:vertAlign w:val="superscript"/>
              </w:rPr>
              <w:t>th</w:t>
            </w:r>
            <w:r>
              <w:rPr>
                <w:rFonts w:cstheme="minorHAnsi"/>
                <w:szCs w:val="24"/>
              </w:rPr>
              <w:t xml:space="preserve"> March 2025</w:t>
            </w:r>
          </w:p>
        </w:tc>
        <w:tc>
          <w:tcPr>
            <w:tcW w:w="3227" w:type="dxa"/>
          </w:tcPr>
          <w:p w14:paraId="5FE35588" w14:textId="5AE6D8A2" w:rsidR="00156AB1" w:rsidRPr="00A00955" w:rsidRDefault="00156AB1" w:rsidP="00AA6FE9">
            <w:pPr>
              <w:jc w:val="both"/>
              <w:rPr>
                <w:rFonts w:cstheme="minorHAnsi"/>
                <w:szCs w:val="24"/>
              </w:rPr>
            </w:pPr>
            <w:r>
              <w:rPr>
                <w:rFonts w:cstheme="minorHAnsi"/>
                <w:szCs w:val="24"/>
              </w:rPr>
              <w:t xml:space="preserve">Updated </w:t>
            </w:r>
          </w:p>
        </w:tc>
      </w:tr>
    </w:tbl>
    <w:p w14:paraId="7748BB9A" w14:textId="3A511D2C" w:rsidR="001A0AA2" w:rsidRPr="00A00955" w:rsidRDefault="001A0AA2">
      <w:r w:rsidRPr="00A00955">
        <w:br w:type="page"/>
      </w:r>
    </w:p>
    <w:bookmarkStart w:id="1" w:name="_Toc182414003" w:displacedByCustomXml="next"/>
    <w:bookmarkStart w:id="2" w:name="_Toc192152084" w:displacedByCustomXml="next"/>
    <w:sdt>
      <w:sdtPr>
        <w:rPr>
          <w:rFonts w:asciiTheme="minorHAnsi" w:eastAsiaTheme="minorHAnsi" w:hAnsiTheme="minorHAnsi" w:cstheme="minorBidi"/>
          <w:b w:val="0"/>
          <w:color w:val="auto"/>
          <w:sz w:val="24"/>
          <w:szCs w:val="22"/>
        </w:rPr>
        <w:id w:val="711456456"/>
        <w:docPartObj>
          <w:docPartGallery w:val="Table of Contents"/>
          <w:docPartUnique/>
        </w:docPartObj>
      </w:sdtPr>
      <w:sdtEndPr>
        <w:rPr>
          <w:bCs/>
          <w:noProof/>
        </w:rPr>
      </w:sdtEndPr>
      <w:sdtContent>
        <w:p w14:paraId="0F037C8B" w14:textId="77777777" w:rsidR="00DB5740" w:rsidRDefault="00DB5740" w:rsidP="00E44C76">
          <w:pPr>
            <w:pStyle w:val="Heading1"/>
            <w:numPr>
              <w:ilvl w:val="0"/>
              <w:numId w:val="0"/>
            </w:numPr>
          </w:pPr>
          <w:r>
            <w:t>Table of Contents</w:t>
          </w:r>
        </w:p>
        <w:p w14:paraId="6AB68C0B" w14:textId="11CFB7CE" w:rsidR="00E44C76" w:rsidRPr="00E44C76" w:rsidRDefault="00DB5740">
          <w:pPr>
            <w:pStyle w:val="TOC1"/>
            <w:tabs>
              <w:tab w:val="left" w:pos="1100"/>
            </w:tabs>
            <w:rPr>
              <w:rFonts w:cstheme="minorBidi"/>
              <w:color w:val="1F3864" w:themeColor="accent1" w:themeShade="80"/>
              <w:kern w:val="2"/>
              <w:sz w:val="22"/>
              <w:lang/>
              <w14:ligatures w14:val="standardContextual"/>
            </w:rPr>
          </w:pPr>
          <w:r>
            <w:fldChar w:fldCharType="begin"/>
          </w:r>
          <w:r>
            <w:instrText xml:space="preserve"> TOC \o "1-3" \h \z \u </w:instrText>
          </w:r>
          <w:r>
            <w:fldChar w:fldCharType="separate"/>
          </w:r>
          <w:hyperlink w:anchor="_Toc192152370" w:history="1">
            <w:r w:rsidR="00E44C76" w:rsidRPr="00E44C76">
              <w:rPr>
                <w:rStyle w:val="Hyperlink"/>
                <w:color w:val="1F3864" w:themeColor="accent1" w:themeShade="80"/>
              </w:rPr>
              <w:t>1.</w:t>
            </w:r>
            <w:r w:rsidR="00E44C76" w:rsidRPr="00E44C76">
              <w:rPr>
                <w:rFonts w:cstheme="minorBidi"/>
                <w:color w:val="1F3864" w:themeColor="accent1" w:themeShade="80"/>
                <w:kern w:val="2"/>
                <w:sz w:val="22"/>
                <w:lang/>
                <w14:ligatures w14:val="standardContextual"/>
              </w:rPr>
              <w:tab/>
            </w:r>
            <w:r w:rsidR="00E44C76" w:rsidRPr="00E44C76">
              <w:rPr>
                <w:rStyle w:val="Hyperlink"/>
                <w:color w:val="1F3864" w:themeColor="accent1" w:themeShade="80"/>
              </w:rPr>
              <w:t>Scope of the Document</w:t>
            </w:r>
            <w:r w:rsidR="00E44C76" w:rsidRPr="00E44C76">
              <w:rPr>
                <w:webHidden/>
                <w:color w:val="1F3864" w:themeColor="accent1" w:themeShade="80"/>
              </w:rPr>
              <w:tab/>
            </w:r>
            <w:r w:rsidR="00E44C76" w:rsidRPr="00E44C76">
              <w:rPr>
                <w:webHidden/>
                <w:color w:val="1F3864" w:themeColor="accent1" w:themeShade="80"/>
              </w:rPr>
              <w:fldChar w:fldCharType="begin"/>
            </w:r>
            <w:r w:rsidR="00E44C76" w:rsidRPr="00E44C76">
              <w:rPr>
                <w:webHidden/>
                <w:color w:val="1F3864" w:themeColor="accent1" w:themeShade="80"/>
              </w:rPr>
              <w:instrText xml:space="preserve"> PAGEREF _Toc192152370 \h </w:instrText>
            </w:r>
            <w:r w:rsidR="00E44C76" w:rsidRPr="00E44C76">
              <w:rPr>
                <w:webHidden/>
                <w:color w:val="1F3864" w:themeColor="accent1" w:themeShade="80"/>
              </w:rPr>
            </w:r>
            <w:r w:rsidR="00E44C76" w:rsidRPr="00E44C76">
              <w:rPr>
                <w:webHidden/>
                <w:color w:val="1F3864" w:themeColor="accent1" w:themeShade="80"/>
              </w:rPr>
              <w:fldChar w:fldCharType="separate"/>
            </w:r>
            <w:r w:rsidR="00E44C76" w:rsidRPr="00E44C76">
              <w:rPr>
                <w:webHidden/>
                <w:color w:val="1F3864" w:themeColor="accent1" w:themeShade="80"/>
              </w:rPr>
              <w:t>6</w:t>
            </w:r>
            <w:r w:rsidR="00E44C76" w:rsidRPr="00E44C76">
              <w:rPr>
                <w:webHidden/>
                <w:color w:val="1F3864" w:themeColor="accent1" w:themeShade="80"/>
              </w:rPr>
              <w:fldChar w:fldCharType="end"/>
            </w:r>
          </w:hyperlink>
        </w:p>
        <w:p w14:paraId="7827730F" w14:textId="35E6D0AC" w:rsidR="00E44C76" w:rsidRPr="00E44C76" w:rsidRDefault="00E44C76">
          <w:pPr>
            <w:pStyle w:val="TOC1"/>
            <w:tabs>
              <w:tab w:val="left" w:pos="1100"/>
            </w:tabs>
            <w:rPr>
              <w:rFonts w:cstheme="minorBidi"/>
              <w:color w:val="1F3864" w:themeColor="accent1" w:themeShade="80"/>
              <w:kern w:val="2"/>
              <w:sz w:val="22"/>
              <w:lang/>
              <w14:ligatures w14:val="standardContextual"/>
            </w:rPr>
          </w:pPr>
          <w:hyperlink w:anchor="_Toc192152371" w:history="1">
            <w:r w:rsidRPr="00E44C76">
              <w:rPr>
                <w:rStyle w:val="Hyperlink"/>
                <w:color w:val="1F3864" w:themeColor="accent1" w:themeShade="80"/>
              </w:rPr>
              <w:t>2.</w:t>
            </w:r>
            <w:r w:rsidRPr="00E44C76">
              <w:rPr>
                <w:rFonts w:cstheme="minorBidi"/>
                <w:color w:val="1F3864" w:themeColor="accent1" w:themeShade="80"/>
                <w:kern w:val="2"/>
                <w:sz w:val="22"/>
                <w:lang/>
                <w14:ligatures w14:val="standardContextual"/>
              </w:rPr>
              <w:tab/>
            </w:r>
            <w:r w:rsidRPr="00E44C76">
              <w:rPr>
                <w:rStyle w:val="Hyperlink"/>
                <w:color w:val="1F3864" w:themeColor="accent1" w:themeShade="80"/>
              </w:rPr>
              <w:t>Navigation Tips</w:t>
            </w:r>
            <w:r w:rsidRPr="00E44C76">
              <w:rPr>
                <w:webHidden/>
                <w:color w:val="1F3864" w:themeColor="accent1" w:themeShade="80"/>
              </w:rPr>
              <w:tab/>
            </w:r>
            <w:r w:rsidRPr="00E44C76">
              <w:rPr>
                <w:webHidden/>
                <w:color w:val="1F3864" w:themeColor="accent1" w:themeShade="80"/>
              </w:rPr>
              <w:fldChar w:fldCharType="begin"/>
            </w:r>
            <w:r w:rsidRPr="00E44C76">
              <w:rPr>
                <w:webHidden/>
                <w:color w:val="1F3864" w:themeColor="accent1" w:themeShade="80"/>
              </w:rPr>
              <w:instrText xml:space="preserve"> PAGEREF _Toc192152371 \h </w:instrText>
            </w:r>
            <w:r w:rsidRPr="00E44C76">
              <w:rPr>
                <w:webHidden/>
                <w:color w:val="1F3864" w:themeColor="accent1" w:themeShade="80"/>
              </w:rPr>
            </w:r>
            <w:r w:rsidRPr="00E44C76">
              <w:rPr>
                <w:webHidden/>
                <w:color w:val="1F3864" w:themeColor="accent1" w:themeShade="80"/>
              </w:rPr>
              <w:fldChar w:fldCharType="separate"/>
            </w:r>
            <w:r w:rsidRPr="00E44C76">
              <w:rPr>
                <w:webHidden/>
                <w:color w:val="1F3864" w:themeColor="accent1" w:themeShade="80"/>
              </w:rPr>
              <w:t>6</w:t>
            </w:r>
            <w:r w:rsidRPr="00E44C76">
              <w:rPr>
                <w:webHidden/>
                <w:color w:val="1F3864" w:themeColor="accent1" w:themeShade="80"/>
              </w:rPr>
              <w:fldChar w:fldCharType="end"/>
            </w:r>
          </w:hyperlink>
        </w:p>
        <w:p w14:paraId="1C760A53" w14:textId="69766812" w:rsidR="00E44C76" w:rsidRPr="00E44C76" w:rsidRDefault="00E44C76">
          <w:pPr>
            <w:pStyle w:val="TOC1"/>
            <w:tabs>
              <w:tab w:val="left" w:pos="1100"/>
            </w:tabs>
            <w:rPr>
              <w:rFonts w:cstheme="minorBidi"/>
              <w:color w:val="1F3864" w:themeColor="accent1" w:themeShade="80"/>
              <w:kern w:val="2"/>
              <w:sz w:val="22"/>
              <w:lang/>
              <w14:ligatures w14:val="standardContextual"/>
            </w:rPr>
          </w:pPr>
          <w:hyperlink w:anchor="_Toc192152372" w:history="1">
            <w:r w:rsidRPr="00E44C76">
              <w:rPr>
                <w:rStyle w:val="Hyperlink"/>
                <w:color w:val="1F3864" w:themeColor="accent1" w:themeShade="80"/>
              </w:rPr>
              <w:t>3.</w:t>
            </w:r>
            <w:r w:rsidRPr="00E44C76">
              <w:rPr>
                <w:rFonts w:cstheme="minorBidi"/>
                <w:color w:val="1F3864" w:themeColor="accent1" w:themeShade="80"/>
                <w:kern w:val="2"/>
                <w:sz w:val="22"/>
                <w:lang/>
                <w14:ligatures w14:val="standardContextual"/>
              </w:rPr>
              <w:tab/>
            </w:r>
            <w:r w:rsidRPr="00E44C76">
              <w:rPr>
                <w:rStyle w:val="Hyperlink"/>
                <w:color w:val="1F3864" w:themeColor="accent1" w:themeShade="80"/>
              </w:rPr>
              <w:t>Glossary</w:t>
            </w:r>
            <w:r w:rsidRPr="00E44C76">
              <w:rPr>
                <w:webHidden/>
                <w:color w:val="1F3864" w:themeColor="accent1" w:themeShade="80"/>
              </w:rPr>
              <w:tab/>
            </w:r>
            <w:r w:rsidRPr="00E44C76">
              <w:rPr>
                <w:webHidden/>
                <w:color w:val="1F3864" w:themeColor="accent1" w:themeShade="80"/>
              </w:rPr>
              <w:fldChar w:fldCharType="begin"/>
            </w:r>
            <w:r w:rsidRPr="00E44C76">
              <w:rPr>
                <w:webHidden/>
                <w:color w:val="1F3864" w:themeColor="accent1" w:themeShade="80"/>
              </w:rPr>
              <w:instrText xml:space="preserve"> PAGEREF _Toc192152372 \h </w:instrText>
            </w:r>
            <w:r w:rsidRPr="00E44C76">
              <w:rPr>
                <w:webHidden/>
                <w:color w:val="1F3864" w:themeColor="accent1" w:themeShade="80"/>
              </w:rPr>
            </w:r>
            <w:r w:rsidRPr="00E44C76">
              <w:rPr>
                <w:webHidden/>
                <w:color w:val="1F3864" w:themeColor="accent1" w:themeShade="80"/>
              </w:rPr>
              <w:fldChar w:fldCharType="separate"/>
            </w:r>
            <w:r w:rsidRPr="00E44C76">
              <w:rPr>
                <w:webHidden/>
                <w:color w:val="1F3864" w:themeColor="accent1" w:themeShade="80"/>
              </w:rPr>
              <w:t>7</w:t>
            </w:r>
            <w:r w:rsidRPr="00E44C76">
              <w:rPr>
                <w:webHidden/>
                <w:color w:val="1F3864" w:themeColor="accent1" w:themeShade="80"/>
              </w:rPr>
              <w:fldChar w:fldCharType="end"/>
            </w:r>
          </w:hyperlink>
        </w:p>
        <w:p w14:paraId="7776E000" w14:textId="3C57A319" w:rsidR="00E44C76" w:rsidRPr="00E44C76" w:rsidRDefault="00E44C76">
          <w:pPr>
            <w:pStyle w:val="TOC1"/>
            <w:tabs>
              <w:tab w:val="left" w:pos="1100"/>
            </w:tabs>
            <w:rPr>
              <w:rFonts w:cstheme="minorBidi"/>
              <w:color w:val="1F3864" w:themeColor="accent1" w:themeShade="80"/>
              <w:kern w:val="2"/>
              <w:sz w:val="22"/>
              <w:lang/>
              <w14:ligatures w14:val="standardContextual"/>
            </w:rPr>
          </w:pPr>
          <w:hyperlink w:anchor="_Toc192152373" w:history="1">
            <w:r w:rsidRPr="00E44C76">
              <w:rPr>
                <w:rStyle w:val="Hyperlink"/>
                <w:color w:val="1F3864" w:themeColor="accent1" w:themeShade="80"/>
              </w:rPr>
              <w:t>4.</w:t>
            </w:r>
            <w:r w:rsidRPr="00E44C76">
              <w:rPr>
                <w:rFonts w:cstheme="minorBidi"/>
                <w:color w:val="1F3864" w:themeColor="accent1" w:themeShade="80"/>
                <w:kern w:val="2"/>
                <w:sz w:val="22"/>
                <w:lang/>
                <w14:ligatures w14:val="standardContextual"/>
              </w:rPr>
              <w:tab/>
            </w:r>
            <w:r w:rsidRPr="00E44C76">
              <w:rPr>
                <w:rStyle w:val="Hyperlink"/>
                <w:color w:val="1F3864" w:themeColor="accent1" w:themeShade="80"/>
              </w:rPr>
              <w:t>Agreed LMS Process Functionalities</w:t>
            </w:r>
            <w:r w:rsidRPr="00E44C76">
              <w:rPr>
                <w:webHidden/>
                <w:color w:val="1F3864" w:themeColor="accent1" w:themeShade="80"/>
              </w:rPr>
              <w:tab/>
            </w:r>
            <w:r w:rsidRPr="00E44C76">
              <w:rPr>
                <w:webHidden/>
                <w:color w:val="1F3864" w:themeColor="accent1" w:themeShade="80"/>
              </w:rPr>
              <w:fldChar w:fldCharType="begin"/>
            </w:r>
            <w:r w:rsidRPr="00E44C76">
              <w:rPr>
                <w:webHidden/>
                <w:color w:val="1F3864" w:themeColor="accent1" w:themeShade="80"/>
              </w:rPr>
              <w:instrText xml:space="preserve"> PAGEREF _Toc192152373 \h </w:instrText>
            </w:r>
            <w:r w:rsidRPr="00E44C76">
              <w:rPr>
                <w:webHidden/>
                <w:color w:val="1F3864" w:themeColor="accent1" w:themeShade="80"/>
              </w:rPr>
            </w:r>
            <w:r w:rsidRPr="00E44C76">
              <w:rPr>
                <w:webHidden/>
                <w:color w:val="1F3864" w:themeColor="accent1" w:themeShade="80"/>
              </w:rPr>
              <w:fldChar w:fldCharType="separate"/>
            </w:r>
            <w:r w:rsidRPr="00E44C76">
              <w:rPr>
                <w:webHidden/>
                <w:color w:val="1F3864" w:themeColor="accent1" w:themeShade="80"/>
              </w:rPr>
              <w:t>7</w:t>
            </w:r>
            <w:r w:rsidRPr="00E44C76">
              <w:rPr>
                <w:webHidden/>
                <w:color w:val="1F3864" w:themeColor="accent1" w:themeShade="80"/>
              </w:rPr>
              <w:fldChar w:fldCharType="end"/>
            </w:r>
          </w:hyperlink>
        </w:p>
        <w:p w14:paraId="267C55A4" w14:textId="14ABB8E1" w:rsidR="00E44C76" w:rsidRPr="00E44C76" w:rsidRDefault="00E44C76">
          <w:pPr>
            <w:pStyle w:val="TOC1"/>
            <w:tabs>
              <w:tab w:val="left" w:pos="1100"/>
            </w:tabs>
            <w:rPr>
              <w:rFonts w:cstheme="minorBidi"/>
              <w:color w:val="1F3864" w:themeColor="accent1" w:themeShade="80"/>
              <w:kern w:val="2"/>
              <w:sz w:val="22"/>
              <w:lang/>
              <w14:ligatures w14:val="standardContextual"/>
            </w:rPr>
          </w:pPr>
          <w:hyperlink w:anchor="_Toc192152374" w:history="1">
            <w:r w:rsidRPr="00E44C76">
              <w:rPr>
                <w:rStyle w:val="Hyperlink"/>
                <w:color w:val="1F3864" w:themeColor="accent1" w:themeShade="80"/>
              </w:rPr>
              <w:t>5.</w:t>
            </w:r>
            <w:r w:rsidRPr="00E44C76">
              <w:rPr>
                <w:rFonts w:cstheme="minorBidi"/>
                <w:color w:val="1F3864" w:themeColor="accent1" w:themeShade="80"/>
                <w:kern w:val="2"/>
                <w:sz w:val="22"/>
                <w:lang/>
                <w14:ligatures w14:val="standardContextual"/>
              </w:rPr>
              <w:tab/>
            </w:r>
            <w:r w:rsidRPr="00E44C76">
              <w:rPr>
                <w:rStyle w:val="Hyperlink"/>
                <w:color w:val="1F3864" w:themeColor="accent1" w:themeShade="80"/>
              </w:rPr>
              <w:t>Existing Functionalities</w:t>
            </w:r>
            <w:r w:rsidRPr="00E44C76">
              <w:rPr>
                <w:webHidden/>
                <w:color w:val="1F3864" w:themeColor="accent1" w:themeShade="80"/>
              </w:rPr>
              <w:tab/>
            </w:r>
            <w:r w:rsidRPr="00E44C76">
              <w:rPr>
                <w:webHidden/>
                <w:color w:val="1F3864" w:themeColor="accent1" w:themeShade="80"/>
              </w:rPr>
              <w:fldChar w:fldCharType="begin"/>
            </w:r>
            <w:r w:rsidRPr="00E44C76">
              <w:rPr>
                <w:webHidden/>
                <w:color w:val="1F3864" w:themeColor="accent1" w:themeShade="80"/>
              </w:rPr>
              <w:instrText xml:space="preserve"> PAGEREF _Toc192152374 \h </w:instrText>
            </w:r>
            <w:r w:rsidRPr="00E44C76">
              <w:rPr>
                <w:webHidden/>
                <w:color w:val="1F3864" w:themeColor="accent1" w:themeShade="80"/>
              </w:rPr>
            </w:r>
            <w:r w:rsidRPr="00E44C76">
              <w:rPr>
                <w:webHidden/>
                <w:color w:val="1F3864" w:themeColor="accent1" w:themeShade="80"/>
              </w:rPr>
              <w:fldChar w:fldCharType="separate"/>
            </w:r>
            <w:r w:rsidRPr="00E44C76">
              <w:rPr>
                <w:webHidden/>
                <w:color w:val="1F3864" w:themeColor="accent1" w:themeShade="80"/>
              </w:rPr>
              <w:t>8</w:t>
            </w:r>
            <w:r w:rsidRPr="00E44C76">
              <w:rPr>
                <w:webHidden/>
                <w:color w:val="1F3864" w:themeColor="accent1" w:themeShade="80"/>
              </w:rPr>
              <w:fldChar w:fldCharType="end"/>
            </w:r>
          </w:hyperlink>
        </w:p>
        <w:p w14:paraId="0AEE2EF3" w14:textId="30D13F87"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75" w:history="1">
            <w:r w:rsidRPr="00E44C76">
              <w:rPr>
                <w:rStyle w:val="Hyperlink"/>
                <w:noProof/>
                <w:color w:val="1F3864" w:themeColor="accent1" w:themeShade="80"/>
              </w:rPr>
              <w:t>5.1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Islamic Parameterization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_Toc192152375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8</w:t>
            </w:r>
            <w:r w:rsidRPr="00E44C76">
              <w:rPr>
                <w:noProof/>
                <w:webHidden/>
                <w:color w:val="1F3864" w:themeColor="accent1" w:themeShade="80"/>
              </w:rPr>
              <w:fldChar w:fldCharType="end"/>
            </w:r>
          </w:hyperlink>
        </w:p>
        <w:p w14:paraId="6E8BE6DB" w14:textId="72BF8199"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76" w:history="1">
            <w:r w:rsidRPr="00E44C76">
              <w:rPr>
                <w:rStyle w:val="Hyperlink"/>
                <w:noProof/>
                <w:color w:val="1F3864" w:themeColor="accent1" w:themeShade="80"/>
              </w:rPr>
              <w:t>5.1.1.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IS.PARAMETER (WS03-TAW-00)</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_Toc192152376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8</w:t>
            </w:r>
            <w:r w:rsidRPr="00E44C76">
              <w:rPr>
                <w:noProof/>
                <w:webHidden/>
                <w:color w:val="1F3864" w:themeColor="accent1" w:themeShade="80"/>
              </w:rPr>
              <w:fldChar w:fldCharType="end"/>
            </w:r>
          </w:hyperlink>
        </w:p>
        <w:p w14:paraId="082463D0" w14:textId="52C86FFE"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77" w:history="1">
            <w:r w:rsidRPr="00E44C76">
              <w:rPr>
                <w:rStyle w:val="Hyperlink"/>
                <w:noProof/>
                <w:color w:val="1F3864" w:themeColor="accent1" w:themeShade="80"/>
              </w:rPr>
              <w:t>5.1.2.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Creation of Buy Broker (WS03-TAW-01)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_Toc192152377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w:t>
            </w:r>
            <w:r w:rsidRPr="00E44C76">
              <w:rPr>
                <w:noProof/>
                <w:webHidden/>
                <w:color w:val="1F3864" w:themeColor="accent1" w:themeShade="80"/>
              </w:rPr>
              <w:fldChar w:fldCharType="end"/>
            </w:r>
          </w:hyperlink>
        </w:p>
        <w:p w14:paraId="7715C69A" w14:textId="0C46A4CF"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78" w:history="1">
            <w:r w:rsidRPr="00E44C76">
              <w:rPr>
                <w:rStyle w:val="Hyperlink"/>
                <w:noProof/>
                <w:color w:val="1F3864" w:themeColor="accent1" w:themeShade="80"/>
              </w:rPr>
              <w:t>5.1.3.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Creation of Sell Broker (WS03-TAW-02)</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_Toc192152378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13</w:t>
            </w:r>
            <w:r w:rsidRPr="00E44C76">
              <w:rPr>
                <w:noProof/>
                <w:webHidden/>
                <w:color w:val="1F3864" w:themeColor="accent1" w:themeShade="80"/>
              </w:rPr>
              <w:fldChar w:fldCharType="end"/>
            </w:r>
          </w:hyperlink>
        </w:p>
        <w:p w14:paraId="1970E9F3" w14:textId="14691472"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79" w:history="1">
            <w:r w:rsidRPr="00E44C76">
              <w:rPr>
                <w:rStyle w:val="Hyperlink"/>
                <w:noProof/>
                <w:color w:val="1F3864" w:themeColor="accent1" w:themeShade="80"/>
              </w:rPr>
              <w:t>5.1.4.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Buy and Sell Broker on Commodity (WS03-TAW-03)</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_Toc192152379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13</w:t>
            </w:r>
            <w:r w:rsidRPr="00E44C76">
              <w:rPr>
                <w:noProof/>
                <w:webHidden/>
                <w:color w:val="1F3864" w:themeColor="accent1" w:themeShade="80"/>
              </w:rPr>
              <w:fldChar w:fldCharType="end"/>
            </w:r>
          </w:hyperlink>
        </w:p>
        <w:p w14:paraId="1BCBC740" w14:textId="0055E888"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80" w:history="1">
            <w:r w:rsidRPr="00E44C76">
              <w:rPr>
                <w:rStyle w:val="Hyperlink"/>
                <w:noProof/>
                <w:color w:val="1F3864" w:themeColor="accent1" w:themeShade="80"/>
              </w:rPr>
              <w:t>5.2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Simulated Arrangement (WS03-TAW-04)</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15</w:t>
            </w:r>
            <w:r w:rsidRPr="00E44C76">
              <w:rPr>
                <w:noProof/>
                <w:webHidden/>
                <w:color w:val="1F3864" w:themeColor="accent1" w:themeShade="80"/>
              </w:rPr>
              <w:fldChar w:fldCharType="end"/>
            </w:r>
          </w:hyperlink>
        </w:p>
        <w:p w14:paraId="73A7B006" w14:textId="4705E2AE"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1" w:history="1">
            <w:r w:rsidRPr="00E44C76">
              <w:rPr>
                <w:rStyle w:val="Hyperlink"/>
                <w:noProof/>
                <w:color w:val="1F3864" w:themeColor="accent1" w:themeShade="80"/>
              </w:rPr>
              <w:t>5.2.1.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_Toc192152381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20</w:t>
            </w:r>
            <w:r w:rsidRPr="00E44C76">
              <w:rPr>
                <w:noProof/>
                <w:webHidden/>
                <w:color w:val="1F3864" w:themeColor="accent1" w:themeShade="80"/>
              </w:rPr>
              <w:fldChar w:fldCharType="end"/>
            </w:r>
          </w:hyperlink>
        </w:p>
        <w:p w14:paraId="0318C4DA" w14:textId="4BFED0DF"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82" w:history="1">
            <w:r w:rsidRPr="00E44C76">
              <w:rPr>
                <w:rStyle w:val="Hyperlink"/>
                <w:noProof/>
                <w:color w:val="1F3864" w:themeColor="accent1" w:themeShade="80"/>
              </w:rPr>
              <w:t>5.3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Straight Through Process (STP) (WS03-TAW-05)</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21</w:t>
            </w:r>
            <w:r w:rsidRPr="00E44C76">
              <w:rPr>
                <w:noProof/>
                <w:webHidden/>
                <w:color w:val="1F3864" w:themeColor="accent1" w:themeShade="80"/>
              </w:rPr>
              <w:fldChar w:fldCharType="end"/>
            </w:r>
          </w:hyperlink>
        </w:p>
        <w:p w14:paraId="68449D9C" w14:textId="7336B9F9"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83" w:history="1">
            <w:r w:rsidRPr="00E44C76">
              <w:rPr>
                <w:rStyle w:val="Hyperlink"/>
                <w:noProof/>
                <w:color w:val="1F3864" w:themeColor="accent1" w:themeShade="80"/>
              </w:rPr>
              <w:t>5.4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IS Contract reference. (WS03-TAW-06)</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24</w:t>
            </w:r>
            <w:r w:rsidRPr="00E44C76">
              <w:rPr>
                <w:noProof/>
                <w:webHidden/>
                <w:color w:val="1F3864" w:themeColor="accent1" w:themeShade="80"/>
              </w:rPr>
              <w:fldChar w:fldCharType="end"/>
            </w:r>
          </w:hyperlink>
        </w:p>
        <w:p w14:paraId="2B5F4F47" w14:textId="7E6EB231"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4" w:history="1">
            <w:r w:rsidRPr="00E44C76">
              <w:rPr>
                <w:rStyle w:val="Hyperlink"/>
                <w:noProof/>
                <w:color w:val="1F3864" w:themeColor="accent1" w:themeShade="80"/>
              </w:rPr>
              <w:t>5.4.1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31</w:t>
            </w:r>
            <w:r w:rsidRPr="00E44C76">
              <w:rPr>
                <w:noProof/>
                <w:webHidden/>
                <w:color w:val="1F3864" w:themeColor="accent1" w:themeShade="80"/>
              </w:rPr>
              <w:fldChar w:fldCharType="end"/>
            </w:r>
          </w:hyperlink>
        </w:p>
        <w:p w14:paraId="02712CF7" w14:textId="4FE420C0"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85" w:history="1">
            <w:r w:rsidRPr="00E44C76">
              <w:rPr>
                <w:rStyle w:val="Hyperlink"/>
                <w:noProof/>
                <w:color w:val="1F3864" w:themeColor="accent1" w:themeShade="80"/>
              </w:rPr>
              <w:t>5.5</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IS Credit Management (WS03-TAW-07)</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31</w:t>
            </w:r>
            <w:r w:rsidRPr="00E44C76">
              <w:rPr>
                <w:noProof/>
                <w:webHidden/>
                <w:color w:val="1F3864" w:themeColor="accent1" w:themeShade="80"/>
              </w:rPr>
              <w:fldChar w:fldCharType="end"/>
            </w:r>
          </w:hyperlink>
        </w:p>
        <w:p w14:paraId="4AD6AEDC" w14:textId="196BDD16"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6" w:history="1">
            <w:r w:rsidRPr="00E44C76">
              <w:rPr>
                <w:rStyle w:val="Hyperlink"/>
                <w:noProof/>
                <w:color w:val="1F3864" w:themeColor="accent1" w:themeShade="80"/>
              </w:rPr>
              <w:t>5.5.1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Find Account</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32</w:t>
            </w:r>
            <w:r w:rsidRPr="00E44C76">
              <w:rPr>
                <w:noProof/>
                <w:webHidden/>
                <w:color w:val="1F3864" w:themeColor="accent1" w:themeShade="80"/>
              </w:rPr>
              <w:fldChar w:fldCharType="end"/>
            </w:r>
          </w:hyperlink>
        </w:p>
        <w:p w14:paraId="28FF116E" w14:textId="41EDB3C6"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7" w:history="1">
            <w:r w:rsidRPr="00E44C76">
              <w:rPr>
                <w:rStyle w:val="Hyperlink"/>
                <w:noProof/>
                <w:color w:val="1F3864" w:themeColor="accent1" w:themeShade="80"/>
              </w:rPr>
              <w:t>5.5.2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Find Finance</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33</w:t>
            </w:r>
            <w:r w:rsidRPr="00E44C76">
              <w:rPr>
                <w:noProof/>
                <w:webHidden/>
                <w:color w:val="1F3864" w:themeColor="accent1" w:themeShade="80"/>
              </w:rPr>
              <w:fldChar w:fldCharType="end"/>
            </w:r>
          </w:hyperlink>
        </w:p>
        <w:p w14:paraId="5C4C7BD5" w14:textId="5C5522DA"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8" w:history="1">
            <w:r w:rsidRPr="00E44C76">
              <w:rPr>
                <w:rStyle w:val="Hyperlink"/>
                <w:noProof/>
                <w:color w:val="1F3864" w:themeColor="accent1" w:themeShade="80"/>
              </w:rPr>
              <w:t>5.5.3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34</w:t>
            </w:r>
            <w:r w:rsidRPr="00E44C76">
              <w:rPr>
                <w:noProof/>
                <w:webHidden/>
                <w:color w:val="1F3864" w:themeColor="accent1" w:themeShade="80"/>
              </w:rPr>
              <w:fldChar w:fldCharType="end"/>
            </w:r>
          </w:hyperlink>
        </w:p>
        <w:p w14:paraId="7D37702B" w14:textId="0E05A279"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89" w:history="1">
            <w:r w:rsidRPr="00E44C76">
              <w:rPr>
                <w:rStyle w:val="Hyperlink"/>
                <w:noProof/>
                <w:color w:val="1F3864" w:themeColor="accent1" w:themeShade="80"/>
              </w:rPr>
              <w:t>5.5.4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Accounting Entries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_Toc192152389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35</w:t>
            </w:r>
            <w:r w:rsidRPr="00E44C76">
              <w:rPr>
                <w:noProof/>
                <w:webHidden/>
                <w:color w:val="1F3864" w:themeColor="accent1" w:themeShade="80"/>
              </w:rPr>
              <w:fldChar w:fldCharType="end"/>
            </w:r>
          </w:hyperlink>
        </w:p>
        <w:p w14:paraId="52D72100" w14:textId="78023957"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0" w:history="1">
            <w:r w:rsidRPr="00E44C76">
              <w:rPr>
                <w:rStyle w:val="Hyperlink"/>
                <w:rFonts w:cstheme="minorHAnsi"/>
                <w:noProof/>
                <w:color w:val="1F3864" w:themeColor="accent1" w:themeShade="80"/>
              </w:rPr>
              <w:t>5.5.5</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Account statement</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37</w:t>
            </w:r>
            <w:r w:rsidRPr="00E44C76">
              <w:rPr>
                <w:noProof/>
                <w:webHidden/>
                <w:color w:val="1F3864" w:themeColor="accent1" w:themeShade="80"/>
              </w:rPr>
              <w:fldChar w:fldCharType="end"/>
            </w:r>
          </w:hyperlink>
        </w:p>
        <w:p w14:paraId="2219CEC0" w14:textId="489A33EA"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391" w:history="1">
            <w:r w:rsidRPr="00E44C76">
              <w:rPr>
                <w:rStyle w:val="Hyperlink"/>
                <w:noProof/>
                <w:color w:val="1F3864" w:themeColor="accent1" w:themeShade="80"/>
              </w:rPr>
              <w:t>6.1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Maintenance Activities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_Toc192152391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40</w:t>
            </w:r>
            <w:r w:rsidRPr="00E44C76">
              <w:rPr>
                <w:noProof/>
                <w:webHidden/>
                <w:color w:val="1F3864" w:themeColor="accent1" w:themeShade="80"/>
              </w:rPr>
              <w:fldChar w:fldCharType="end"/>
            </w:r>
          </w:hyperlink>
        </w:p>
        <w:p w14:paraId="531D55BE" w14:textId="5623E1C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2" w:history="1">
            <w:r w:rsidRPr="00E44C76">
              <w:rPr>
                <w:rStyle w:val="Hyperlink"/>
                <w:noProof/>
                <w:color w:val="1F3864" w:themeColor="accent1" w:themeShade="80"/>
              </w:rPr>
              <w:t>6.1.1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Cancellation (WS03-TAW-08)</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40</w:t>
            </w:r>
            <w:r w:rsidRPr="00E44C76">
              <w:rPr>
                <w:noProof/>
                <w:webHidden/>
                <w:color w:val="1F3864" w:themeColor="accent1" w:themeShade="80"/>
              </w:rPr>
              <w:fldChar w:fldCharType="end"/>
            </w:r>
          </w:hyperlink>
        </w:p>
        <w:p w14:paraId="276F4A7E" w14:textId="304ABE17"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3" w:history="1">
            <w:r w:rsidRPr="00E44C76">
              <w:rPr>
                <w:rStyle w:val="Hyperlink"/>
                <w:noProof/>
                <w:color w:val="1F3864" w:themeColor="accent1" w:themeShade="80"/>
              </w:rPr>
              <w:t>6.1.2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Deferment of Instalments (WS03-TAW-09)</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48</w:t>
            </w:r>
            <w:r w:rsidRPr="00E44C76">
              <w:rPr>
                <w:noProof/>
                <w:webHidden/>
                <w:color w:val="1F3864" w:themeColor="accent1" w:themeShade="80"/>
              </w:rPr>
              <w:fldChar w:fldCharType="end"/>
            </w:r>
          </w:hyperlink>
        </w:p>
        <w:p w14:paraId="73898FE6" w14:textId="3070B493"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4" w:history="1">
            <w:r w:rsidRPr="00E44C76">
              <w:rPr>
                <w:rStyle w:val="Hyperlink"/>
                <w:noProof/>
                <w:color w:val="1F3864" w:themeColor="accent1" w:themeShade="80"/>
              </w:rPr>
              <w:t>6.1.3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Early Pay off (WS03-TAW-010)</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54</w:t>
            </w:r>
            <w:r w:rsidRPr="00E44C76">
              <w:rPr>
                <w:noProof/>
                <w:webHidden/>
                <w:color w:val="1F3864" w:themeColor="accent1" w:themeShade="80"/>
              </w:rPr>
              <w:fldChar w:fldCharType="end"/>
            </w:r>
          </w:hyperlink>
        </w:p>
        <w:p w14:paraId="7F62595F" w14:textId="713B71C3"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5" w:history="1">
            <w:r w:rsidRPr="00E44C76">
              <w:rPr>
                <w:rStyle w:val="Hyperlink"/>
                <w:noProof/>
                <w:color w:val="1F3864" w:themeColor="accent1" w:themeShade="80"/>
              </w:rPr>
              <w:t>6.1.4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Transfer of Funds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58</w:t>
            </w:r>
            <w:r w:rsidRPr="00E44C76">
              <w:rPr>
                <w:noProof/>
                <w:webHidden/>
                <w:color w:val="1F3864" w:themeColor="accent1" w:themeShade="80"/>
              </w:rPr>
              <w:fldChar w:fldCharType="end"/>
            </w:r>
          </w:hyperlink>
        </w:p>
        <w:p w14:paraId="7B0B8439" w14:textId="63FCA34B"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6" w:history="1">
            <w:r w:rsidRPr="00E44C76">
              <w:rPr>
                <w:rStyle w:val="Hyperlink"/>
                <w:noProof/>
                <w:color w:val="1F3864" w:themeColor="accent1" w:themeShade="80"/>
              </w:rPr>
              <w:t>6.1.5</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Write off (WS03-TAW-11)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63</w:t>
            </w:r>
            <w:r w:rsidRPr="00E44C76">
              <w:rPr>
                <w:noProof/>
                <w:webHidden/>
                <w:color w:val="1F3864" w:themeColor="accent1" w:themeShade="80"/>
              </w:rPr>
              <w:fldChar w:fldCharType="end"/>
            </w:r>
          </w:hyperlink>
        </w:p>
        <w:p w14:paraId="03DC8283" w14:textId="22582A61"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7" w:history="1">
            <w:r w:rsidRPr="00E44C76">
              <w:rPr>
                <w:rStyle w:val="Hyperlink"/>
                <w:noProof/>
                <w:color w:val="1F3864" w:themeColor="accent1" w:themeShade="80"/>
              </w:rPr>
              <w:t>6.1.6</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Partial Settlement (WS03-TAW-12)</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66</w:t>
            </w:r>
            <w:r w:rsidRPr="00E44C76">
              <w:rPr>
                <w:noProof/>
                <w:webHidden/>
                <w:color w:val="1F3864" w:themeColor="accent1" w:themeShade="80"/>
              </w:rPr>
              <w:fldChar w:fldCharType="end"/>
            </w:r>
          </w:hyperlink>
        </w:p>
        <w:p w14:paraId="3D877C2F" w14:textId="7723C99B"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8" w:history="1">
            <w:r w:rsidRPr="00E44C76">
              <w:rPr>
                <w:rStyle w:val="Hyperlink"/>
                <w:noProof/>
                <w:color w:val="1F3864" w:themeColor="accent1" w:themeShade="80"/>
              </w:rPr>
              <w:t>6.1.7</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Bill adjustment and Waiver</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79</w:t>
            </w:r>
            <w:r w:rsidRPr="00E44C76">
              <w:rPr>
                <w:noProof/>
                <w:webHidden/>
                <w:color w:val="1F3864" w:themeColor="accent1" w:themeShade="80"/>
              </w:rPr>
              <w:fldChar w:fldCharType="end"/>
            </w:r>
          </w:hyperlink>
        </w:p>
        <w:p w14:paraId="11B3F171" w14:textId="3CA450C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399" w:history="1">
            <w:r w:rsidRPr="00E44C76">
              <w:rPr>
                <w:rStyle w:val="Hyperlink"/>
                <w:noProof/>
                <w:color w:val="1F3864" w:themeColor="accent1" w:themeShade="80"/>
              </w:rPr>
              <w:t>6.1.8</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Deferment with Overdue</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_Toc192152399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81</w:t>
            </w:r>
            <w:r w:rsidRPr="00E44C76">
              <w:rPr>
                <w:noProof/>
                <w:webHidden/>
                <w:color w:val="1F3864" w:themeColor="accent1" w:themeShade="80"/>
              </w:rPr>
              <w:fldChar w:fldCharType="end"/>
            </w:r>
          </w:hyperlink>
        </w:p>
        <w:p w14:paraId="3F4231C6" w14:textId="55A8647C"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0" w:history="1">
            <w:r w:rsidRPr="00E44C76">
              <w:rPr>
                <w:rStyle w:val="Hyperlink"/>
                <w:noProof/>
                <w:color w:val="1F3864" w:themeColor="accent1" w:themeShade="80"/>
              </w:rPr>
              <w:t>6.1.9</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Restructuring (WS03-TAW-13)</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84</w:t>
            </w:r>
            <w:r w:rsidRPr="00E44C76">
              <w:rPr>
                <w:noProof/>
                <w:webHidden/>
                <w:color w:val="1F3864" w:themeColor="accent1" w:themeShade="80"/>
              </w:rPr>
              <w:fldChar w:fldCharType="end"/>
            </w:r>
          </w:hyperlink>
        </w:p>
        <w:p w14:paraId="697C5BD5" w14:textId="20F6077D" w:rsidR="00E44C76" w:rsidRPr="00E44C76" w:rsidRDefault="00E44C76">
          <w:pPr>
            <w:pStyle w:val="TOC1"/>
            <w:tabs>
              <w:tab w:val="left" w:pos="1100"/>
            </w:tabs>
            <w:rPr>
              <w:rFonts w:cstheme="minorBidi"/>
              <w:color w:val="1F3864" w:themeColor="accent1" w:themeShade="80"/>
              <w:kern w:val="2"/>
              <w:sz w:val="22"/>
              <w:lang/>
              <w14:ligatures w14:val="standardContextual"/>
            </w:rPr>
          </w:pPr>
          <w:hyperlink w:anchor="_Toc192152401" w:history="1">
            <w:r w:rsidRPr="00E44C76">
              <w:rPr>
                <w:rStyle w:val="Hyperlink"/>
                <w:color w:val="1F3864" w:themeColor="accent1" w:themeShade="80"/>
              </w:rPr>
              <w:t>7.</w:t>
            </w:r>
            <w:r w:rsidRPr="00E44C76">
              <w:rPr>
                <w:rFonts w:cstheme="minorBidi"/>
                <w:color w:val="1F3864" w:themeColor="accent1" w:themeShade="80"/>
                <w:kern w:val="2"/>
                <w:sz w:val="22"/>
                <w:lang/>
                <w14:ligatures w14:val="standardContextual"/>
              </w:rPr>
              <w:tab/>
            </w:r>
            <w:r w:rsidRPr="00E44C76">
              <w:rPr>
                <w:rStyle w:val="Hyperlink"/>
                <w:color w:val="1F3864" w:themeColor="accent1" w:themeShade="80"/>
              </w:rPr>
              <w:t>Deltas</w:t>
            </w:r>
            <w:r w:rsidRPr="00E44C76">
              <w:rPr>
                <w:webHidden/>
                <w:color w:val="1F3864" w:themeColor="accent1" w:themeShade="80"/>
              </w:rPr>
              <w:tab/>
            </w:r>
            <w:r w:rsidRPr="00E44C76">
              <w:rPr>
                <w:webHidden/>
                <w:color w:val="1F3864" w:themeColor="accent1" w:themeShade="80"/>
              </w:rPr>
              <w:fldChar w:fldCharType="begin"/>
            </w:r>
            <w:r w:rsidRPr="00E44C76">
              <w:rPr>
                <w:webHidden/>
                <w:color w:val="1F3864" w:themeColor="accent1" w:themeShade="80"/>
              </w:rPr>
              <w:instrText xml:space="preserve"> PAGEREF _Toc192152401 \h </w:instrText>
            </w:r>
            <w:r w:rsidRPr="00E44C76">
              <w:rPr>
                <w:webHidden/>
                <w:color w:val="1F3864" w:themeColor="accent1" w:themeShade="80"/>
              </w:rPr>
            </w:r>
            <w:r w:rsidRPr="00E44C76">
              <w:rPr>
                <w:webHidden/>
                <w:color w:val="1F3864" w:themeColor="accent1" w:themeShade="80"/>
              </w:rPr>
              <w:fldChar w:fldCharType="separate"/>
            </w:r>
            <w:r w:rsidRPr="00E44C76">
              <w:rPr>
                <w:webHidden/>
                <w:color w:val="1F3864" w:themeColor="accent1" w:themeShade="80"/>
              </w:rPr>
              <w:t>92</w:t>
            </w:r>
            <w:r w:rsidRPr="00E44C76">
              <w:rPr>
                <w:webHidden/>
                <w:color w:val="1F3864" w:themeColor="accent1" w:themeShade="80"/>
              </w:rPr>
              <w:fldChar w:fldCharType="end"/>
            </w:r>
          </w:hyperlink>
        </w:p>
        <w:p w14:paraId="62DBF197" w14:textId="2F97CEF0"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02" w:history="1">
            <w:r w:rsidRPr="00E44C76">
              <w:rPr>
                <w:rStyle w:val="Hyperlink"/>
                <w:noProof/>
                <w:color w:val="1F3864" w:themeColor="accent1" w:themeShade="80"/>
              </w:rPr>
              <w:t>7.1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Post offer acceptance commodity purchase - WS03-TAW-05-01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93</w:t>
            </w:r>
            <w:r w:rsidRPr="00E44C76">
              <w:rPr>
                <w:noProof/>
                <w:webHidden/>
                <w:color w:val="1F3864" w:themeColor="accent1" w:themeShade="80"/>
              </w:rPr>
              <w:fldChar w:fldCharType="end"/>
            </w:r>
          </w:hyperlink>
        </w:p>
        <w:p w14:paraId="2AD00752" w14:textId="1E0B4E75"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3" w:history="1">
            <w:r w:rsidRPr="00E44C76">
              <w:rPr>
                <w:rStyle w:val="Hyperlink"/>
                <w:noProof/>
                <w:color w:val="1F3864" w:themeColor="accent1" w:themeShade="80"/>
              </w:rPr>
              <w:t>7.1.1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93</w:t>
            </w:r>
            <w:r w:rsidRPr="00E44C76">
              <w:rPr>
                <w:noProof/>
                <w:webHidden/>
                <w:color w:val="1F3864" w:themeColor="accent1" w:themeShade="80"/>
              </w:rPr>
              <w:fldChar w:fldCharType="end"/>
            </w:r>
          </w:hyperlink>
        </w:p>
        <w:p w14:paraId="09B5A9FC" w14:textId="1F52EF63"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4" w:history="1">
            <w:r w:rsidRPr="00E44C76">
              <w:rPr>
                <w:rStyle w:val="Hyperlink"/>
                <w:noProof/>
                <w:color w:val="1F3864" w:themeColor="accent1" w:themeShade="80"/>
              </w:rPr>
              <w:t>7.1.2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97</w:t>
            </w:r>
            <w:r w:rsidRPr="00E44C76">
              <w:rPr>
                <w:noProof/>
                <w:webHidden/>
                <w:color w:val="1F3864" w:themeColor="accent1" w:themeShade="80"/>
              </w:rPr>
              <w:fldChar w:fldCharType="end"/>
            </w:r>
          </w:hyperlink>
        </w:p>
        <w:p w14:paraId="1946F02E" w14:textId="3CAD64AA"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05" w:history="1">
            <w:r w:rsidRPr="00E44C76">
              <w:rPr>
                <w:rStyle w:val="Hyperlink"/>
                <w:noProof/>
                <w:color w:val="1F3864" w:themeColor="accent1" w:themeShade="80"/>
              </w:rPr>
              <w:t>7.2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Installment Start Date - WS03-TAW-05-02</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97</w:t>
            </w:r>
            <w:r w:rsidRPr="00E44C76">
              <w:rPr>
                <w:noProof/>
                <w:webHidden/>
                <w:color w:val="1F3864" w:themeColor="accent1" w:themeShade="80"/>
              </w:rPr>
              <w:fldChar w:fldCharType="end"/>
            </w:r>
          </w:hyperlink>
        </w:p>
        <w:p w14:paraId="5178E110" w14:textId="48636246"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6" w:history="1">
            <w:r w:rsidRPr="00E44C76">
              <w:rPr>
                <w:rStyle w:val="Hyperlink"/>
                <w:noProof/>
                <w:color w:val="1F3864" w:themeColor="accent1" w:themeShade="80"/>
              </w:rPr>
              <w:t>7.2.1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97</w:t>
            </w:r>
            <w:r w:rsidRPr="00E44C76">
              <w:rPr>
                <w:noProof/>
                <w:webHidden/>
                <w:color w:val="1F3864" w:themeColor="accent1" w:themeShade="80"/>
              </w:rPr>
              <w:fldChar w:fldCharType="end"/>
            </w:r>
          </w:hyperlink>
        </w:p>
        <w:p w14:paraId="255F002D" w14:textId="34134A1E"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07" w:history="1">
            <w:r w:rsidRPr="00E44C76">
              <w:rPr>
                <w:rStyle w:val="Hyperlink"/>
                <w:noProof/>
                <w:color w:val="1F3864" w:themeColor="accent1" w:themeShade="80"/>
              </w:rPr>
              <w:t>7.3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Bulk Upload - WS03-TAW-07-01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99</w:t>
            </w:r>
            <w:r w:rsidRPr="00E44C76">
              <w:rPr>
                <w:noProof/>
                <w:webHidden/>
                <w:color w:val="1F3864" w:themeColor="accent1" w:themeShade="80"/>
              </w:rPr>
              <w:fldChar w:fldCharType="end"/>
            </w:r>
          </w:hyperlink>
        </w:p>
        <w:p w14:paraId="48967E43" w14:textId="6F3B2086"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8" w:history="1">
            <w:r w:rsidRPr="00E44C76">
              <w:rPr>
                <w:rStyle w:val="Hyperlink"/>
                <w:noProof/>
                <w:color w:val="1F3864" w:themeColor="accent1" w:themeShade="80"/>
              </w:rPr>
              <w:t>7.3.1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99</w:t>
            </w:r>
            <w:r w:rsidRPr="00E44C76">
              <w:rPr>
                <w:noProof/>
                <w:webHidden/>
                <w:color w:val="1F3864" w:themeColor="accent1" w:themeShade="80"/>
              </w:rPr>
              <w:fldChar w:fldCharType="end"/>
            </w:r>
          </w:hyperlink>
        </w:p>
        <w:p w14:paraId="5076A7DB" w14:textId="705B5C7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09" w:history="1">
            <w:r w:rsidRPr="00E44C76">
              <w:rPr>
                <w:rStyle w:val="Hyperlink"/>
                <w:noProof/>
                <w:color w:val="1F3864" w:themeColor="accent1" w:themeShade="80"/>
              </w:rPr>
              <w:t>7.3.2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_Toc192152409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101</w:t>
            </w:r>
            <w:r w:rsidRPr="00E44C76">
              <w:rPr>
                <w:noProof/>
                <w:webHidden/>
                <w:color w:val="1F3864" w:themeColor="accent1" w:themeShade="80"/>
              </w:rPr>
              <w:fldChar w:fldCharType="end"/>
            </w:r>
          </w:hyperlink>
        </w:p>
        <w:p w14:paraId="73125C64" w14:textId="04ECFC5E"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10" w:history="1">
            <w:r w:rsidRPr="00E44C76">
              <w:rPr>
                <w:rStyle w:val="Hyperlink"/>
                <w:noProof/>
                <w:color w:val="1F3864" w:themeColor="accent1" w:themeShade="80"/>
              </w:rPr>
              <w:t>7.4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Schedule Enquiry - WS03-TAW-07-02</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102</w:t>
            </w:r>
            <w:r w:rsidRPr="00E44C76">
              <w:rPr>
                <w:noProof/>
                <w:webHidden/>
                <w:color w:val="1F3864" w:themeColor="accent1" w:themeShade="80"/>
              </w:rPr>
              <w:fldChar w:fldCharType="end"/>
            </w:r>
          </w:hyperlink>
        </w:p>
        <w:p w14:paraId="226F4E62" w14:textId="643B902D"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1" w:history="1">
            <w:r w:rsidRPr="00E44C76">
              <w:rPr>
                <w:rStyle w:val="Hyperlink"/>
                <w:noProof/>
                <w:color w:val="1F3864" w:themeColor="accent1" w:themeShade="80"/>
              </w:rPr>
              <w:t>7.4.1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Purposed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_Toc192152411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102</w:t>
            </w:r>
            <w:r w:rsidRPr="00E44C76">
              <w:rPr>
                <w:noProof/>
                <w:webHidden/>
                <w:color w:val="1F3864" w:themeColor="accent1" w:themeShade="80"/>
              </w:rPr>
              <w:fldChar w:fldCharType="end"/>
            </w:r>
          </w:hyperlink>
        </w:p>
        <w:p w14:paraId="231EC85D" w14:textId="65C3B0E2"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2" w:history="1">
            <w:r w:rsidRPr="00E44C76">
              <w:rPr>
                <w:rStyle w:val="Hyperlink"/>
                <w:noProof/>
                <w:color w:val="1F3864" w:themeColor="accent1" w:themeShade="80"/>
              </w:rPr>
              <w:t>7.4.2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103</w:t>
            </w:r>
            <w:r w:rsidRPr="00E44C76">
              <w:rPr>
                <w:noProof/>
                <w:webHidden/>
                <w:color w:val="1F3864" w:themeColor="accent1" w:themeShade="80"/>
              </w:rPr>
              <w:fldChar w:fldCharType="end"/>
            </w:r>
          </w:hyperlink>
        </w:p>
        <w:p w14:paraId="6EF96B8D" w14:textId="7B031283"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13" w:history="1">
            <w:r w:rsidRPr="00E44C76">
              <w:rPr>
                <w:rStyle w:val="Hyperlink"/>
                <w:noProof/>
                <w:color w:val="1F3864" w:themeColor="accent1" w:themeShade="80"/>
              </w:rPr>
              <w:t>7.5</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VAT Invoice Creation - WS03-TAW-05-03</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103</w:t>
            </w:r>
            <w:r w:rsidRPr="00E44C76">
              <w:rPr>
                <w:noProof/>
                <w:webHidden/>
                <w:color w:val="1F3864" w:themeColor="accent1" w:themeShade="80"/>
              </w:rPr>
              <w:fldChar w:fldCharType="end"/>
            </w:r>
          </w:hyperlink>
        </w:p>
        <w:p w14:paraId="71A00345" w14:textId="4D3BC6FE"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4" w:history="1">
            <w:r w:rsidRPr="00E44C76">
              <w:rPr>
                <w:rStyle w:val="Hyperlink"/>
                <w:noProof/>
                <w:color w:val="1F3864" w:themeColor="accent1" w:themeShade="80"/>
              </w:rPr>
              <w:t>7.5.1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103</w:t>
            </w:r>
            <w:r w:rsidRPr="00E44C76">
              <w:rPr>
                <w:noProof/>
                <w:webHidden/>
                <w:color w:val="1F3864" w:themeColor="accent1" w:themeShade="80"/>
              </w:rPr>
              <w:fldChar w:fldCharType="end"/>
            </w:r>
          </w:hyperlink>
        </w:p>
        <w:p w14:paraId="22AA626F" w14:textId="05145C8C"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5" w:history="1">
            <w:r w:rsidRPr="00E44C76">
              <w:rPr>
                <w:rStyle w:val="Hyperlink"/>
                <w:noProof/>
                <w:color w:val="1F3864" w:themeColor="accent1" w:themeShade="80"/>
              </w:rPr>
              <w:t>7.5.2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106</w:t>
            </w:r>
            <w:r w:rsidRPr="00E44C76">
              <w:rPr>
                <w:noProof/>
                <w:webHidden/>
                <w:color w:val="1F3864" w:themeColor="accent1" w:themeShade="80"/>
              </w:rPr>
              <w:fldChar w:fldCharType="end"/>
            </w:r>
          </w:hyperlink>
        </w:p>
        <w:p w14:paraId="7D8EF33E" w14:textId="6D24C2F4"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16" w:history="1">
            <w:r w:rsidRPr="00E44C76">
              <w:rPr>
                <w:rStyle w:val="Hyperlink"/>
                <w:noProof/>
                <w:color w:val="1F3864" w:themeColor="accent1" w:themeShade="80"/>
              </w:rPr>
              <w:t>7.6</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Reversal of GL entries in case of Rejection - WS03-TAW-05-04</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106</w:t>
            </w:r>
            <w:r w:rsidRPr="00E44C76">
              <w:rPr>
                <w:noProof/>
                <w:webHidden/>
                <w:color w:val="1F3864" w:themeColor="accent1" w:themeShade="80"/>
              </w:rPr>
              <w:fldChar w:fldCharType="end"/>
            </w:r>
          </w:hyperlink>
        </w:p>
        <w:p w14:paraId="70169731" w14:textId="4CAE17A9"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7" w:history="1">
            <w:r w:rsidRPr="00E44C76">
              <w:rPr>
                <w:rStyle w:val="Hyperlink"/>
                <w:noProof/>
                <w:color w:val="1F3864" w:themeColor="accent1" w:themeShade="80"/>
              </w:rPr>
              <w:t>7.6.1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106</w:t>
            </w:r>
            <w:r w:rsidRPr="00E44C76">
              <w:rPr>
                <w:noProof/>
                <w:webHidden/>
                <w:color w:val="1F3864" w:themeColor="accent1" w:themeShade="80"/>
              </w:rPr>
              <w:fldChar w:fldCharType="end"/>
            </w:r>
          </w:hyperlink>
        </w:p>
        <w:p w14:paraId="2DB334CE" w14:textId="08FCD6F5"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18" w:history="1">
            <w:r w:rsidRPr="00E44C76">
              <w:rPr>
                <w:rStyle w:val="Hyperlink"/>
                <w:noProof/>
                <w:color w:val="1F3864" w:themeColor="accent1" w:themeShade="80"/>
              </w:rPr>
              <w:t>7.7</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Admin Fee Parameterization - WS03-TAW-08-01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109</w:t>
            </w:r>
            <w:r w:rsidRPr="00E44C76">
              <w:rPr>
                <w:noProof/>
                <w:webHidden/>
                <w:color w:val="1F3864" w:themeColor="accent1" w:themeShade="80"/>
              </w:rPr>
              <w:fldChar w:fldCharType="end"/>
            </w:r>
          </w:hyperlink>
        </w:p>
        <w:p w14:paraId="4EFD7C01" w14:textId="68C42A3F"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19" w:history="1">
            <w:r w:rsidRPr="00E44C76">
              <w:rPr>
                <w:rStyle w:val="Hyperlink"/>
                <w:noProof/>
                <w:color w:val="1F3864" w:themeColor="accent1" w:themeShade="80"/>
              </w:rPr>
              <w:t>7.7.1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_Toc192152419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109</w:t>
            </w:r>
            <w:r w:rsidRPr="00E44C76">
              <w:rPr>
                <w:noProof/>
                <w:webHidden/>
                <w:color w:val="1F3864" w:themeColor="accent1" w:themeShade="80"/>
              </w:rPr>
              <w:fldChar w:fldCharType="end"/>
            </w:r>
          </w:hyperlink>
        </w:p>
        <w:p w14:paraId="6D8B22E7" w14:textId="216E5CDC"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20" w:history="1">
            <w:r w:rsidRPr="00E44C76">
              <w:rPr>
                <w:rStyle w:val="Hyperlink"/>
                <w:noProof/>
                <w:color w:val="1F3864" w:themeColor="accent1" w:themeShade="80"/>
              </w:rPr>
              <w:t>7.8</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Flags required for Maintenance Activities - WS03-TAW-07-03</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110</w:t>
            </w:r>
            <w:r w:rsidRPr="00E44C76">
              <w:rPr>
                <w:noProof/>
                <w:webHidden/>
                <w:color w:val="1F3864" w:themeColor="accent1" w:themeShade="80"/>
              </w:rPr>
              <w:fldChar w:fldCharType="end"/>
            </w:r>
          </w:hyperlink>
        </w:p>
        <w:p w14:paraId="0DC6F161" w14:textId="7B75549D"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1" w:history="1">
            <w:r w:rsidRPr="00E44C76">
              <w:rPr>
                <w:rStyle w:val="Hyperlink"/>
                <w:noProof/>
                <w:color w:val="1F3864" w:themeColor="accent1" w:themeShade="80"/>
              </w:rPr>
              <w:t>7.8.1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_Toc192152421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110</w:t>
            </w:r>
            <w:r w:rsidRPr="00E44C76">
              <w:rPr>
                <w:noProof/>
                <w:webHidden/>
                <w:color w:val="1F3864" w:themeColor="accent1" w:themeShade="80"/>
              </w:rPr>
              <w:fldChar w:fldCharType="end"/>
            </w:r>
          </w:hyperlink>
        </w:p>
        <w:p w14:paraId="2426DAA6" w14:textId="255790CC"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22" w:history="1">
            <w:r w:rsidRPr="00E44C76">
              <w:rPr>
                <w:rStyle w:val="Hyperlink"/>
                <w:noProof/>
                <w:color w:val="1F3864" w:themeColor="accent1" w:themeShade="80"/>
              </w:rPr>
              <w:t>7.9</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LOS-LMS field mapping (WS03-TAW-05-06)</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111</w:t>
            </w:r>
            <w:r w:rsidRPr="00E44C76">
              <w:rPr>
                <w:noProof/>
                <w:webHidden/>
                <w:color w:val="1F3864" w:themeColor="accent1" w:themeShade="80"/>
              </w:rPr>
              <w:fldChar w:fldCharType="end"/>
            </w:r>
          </w:hyperlink>
        </w:p>
        <w:p w14:paraId="019EE5EE" w14:textId="081C116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3" w:history="1">
            <w:r w:rsidRPr="00E44C76">
              <w:rPr>
                <w:rStyle w:val="Hyperlink"/>
                <w:noProof/>
                <w:color w:val="1F3864" w:themeColor="accent1" w:themeShade="80"/>
              </w:rPr>
              <w:t>7.9.1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111</w:t>
            </w:r>
            <w:r w:rsidRPr="00E44C76">
              <w:rPr>
                <w:noProof/>
                <w:webHidden/>
                <w:color w:val="1F3864" w:themeColor="accent1" w:themeShade="80"/>
              </w:rPr>
              <w:fldChar w:fldCharType="end"/>
            </w:r>
          </w:hyperlink>
        </w:p>
        <w:p w14:paraId="47E783D9" w14:textId="74C3DE64"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4" w:history="1">
            <w:r w:rsidRPr="00E44C76">
              <w:rPr>
                <w:rStyle w:val="Hyperlink"/>
                <w:noProof/>
                <w:color w:val="1F3864" w:themeColor="accent1" w:themeShade="80"/>
              </w:rPr>
              <w:t>7.9.2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111</w:t>
            </w:r>
            <w:r w:rsidRPr="00E44C76">
              <w:rPr>
                <w:noProof/>
                <w:webHidden/>
                <w:color w:val="1F3864" w:themeColor="accent1" w:themeShade="80"/>
              </w:rPr>
              <w:fldChar w:fldCharType="end"/>
            </w:r>
          </w:hyperlink>
        </w:p>
        <w:p w14:paraId="17B9F201" w14:textId="5093A4C5"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25" w:history="1">
            <w:r w:rsidRPr="00E44C76">
              <w:rPr>
                <w:rStyle w:val="Hyperlink"/>
                <w:noProof/>
                <w:color w:val="1F3864" w:themeColor="accent1" w:themeShade="80"/>
              </w:rPr>
              <w:t>7.10</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Offer Expiry (WS03-TAW-05-07)</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111</w:t>
            </w:r>
            <w:r w:rsidRPr="00E44C76">
              <w:rPr>
                <w:noProof/>
                <w:webHidden/>
                <w:color w:val="1F3864" w:themeColor="accent1" w:themeShade="80"/>
              </w:rPr>
              <w:fldChar w:fldCharType="end"/>
            </w:r>
          </w:hyperlink>
        </w:p>
        <w:p w14:paraId="5385CAF5" w14:textId="51FC24BF"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6" w:history="1">
            <w:r w:rsidRPr="00E44C76">
              <w:rPr>
                <w:rStyle w:val="Hyperlink"/>
                <w:noProof/>
                <w:color w:val="1F3864" w:themeColor="accent1" w:themeShade="80"/>
              </w:rPr>
              <w:t>7.10.1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4EC7F47E" w14:textId="3FA46C76"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27" w:history="1">
            <w:r w:rsidRPr="00E44C76">
              <w:rPr>
                <w:rStyle w:val="Hyperlink"/>
                <w:noProof/>
                <w:color w:val="1F3864" w:themeColor="accent1" w:themeShade="80"/>
              </w:rPr>
              <w:t>7.11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Product Setup Tawarruq- TA</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67FB574B" w14:textId="504ED27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8" w:history="1">
            <w:r w:rsidRPr="00E44C76">
              <w:rPr>
                <w:rStyle w:val="Hyperlink"/>
                <w:noProof/>
                <w:color w:val="1F3864" w:themeColor="accent1" w:themeShade="80"/>
              </w:rPr>
              <w:t>7.11.1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3050CA10" w14:textId="7ABF08DF"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29" w:history="1">
            <w:r w:rsidRPr="00E44C76">
              <w:rPr>
                <w:rStyle w:val="Hyperlink"/>
                <w:noProof/>
                <w:color w:val="1F3864" w:themeColor="accent1" w:themeShade="80"/>
              </w:rPr>
              <w:t>7.11.2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_Toc192152429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26649E48" w14:textId="1A5987DD"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30" w:history="1">
            <w:r w:rsidRPr="00E44C76">
              <w:rPr>
                <w:rStyle w:val="Hyperlink"/>
                <w:noProof/>
                <w:color w:val="1F3864" w:themeColor="accent1" w:themeShade="80"/>
              </w:rPr>
              <w:t>7.12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Broker CIF and Account Opening (WS03-TAW-01-01)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_Toc192152430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7D18FB28" w14:textId="74B95DA2"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31" w:history="1">
            <w:r w:rsidRPr="00E44C76">
              <w:rPr>
                <w:rStyle w:val="Hyperlink"/>
                <w:noProof/>
                <w:color w:val="1F3864" w:themeColor="accent1" w:themeShade="80"/>
              </w:rPr>
              <w:t>7.12.1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_Toc192152431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426826EA" w14:textId="036AB7D7"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32" w:history="1">
            <w:r w:rsidRPr="00E44C76">
              <w:rPr>
                <w:rStyle w:val="Hyperlink"/>
                <w:noProof/>
                <w:color w:val="1F3864" w:themeColor="accent1" w:themeShade="80"/>
              </w:rPr>
              <w:t>7.13</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Change of schedule calculation on Flat rate (WS03-TAW-04-01)</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_Toc192152432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112</w:t>
            </w:r>
            <w:r w:rsidRPr="00E44C76">
              <w:rPr>
                <w:noProof/>
                <w:webHidden/>
                <w:color w:val="1F3864" w:themeColor="accent1" w:themeShade="80"/>
              </w:rPr>
              <w:fldChar w:fldCharType="end"/>
            </w:r>
          </w:hyperlink>
        </w:p>
        <w:p w14:paraId="30A9C2BD" w14:textId="46966F03"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33" w:history="1">
            <w:r w:rsidRPr="00E44C76">
              <w:rPr>
                <w:rStyle w:val="Hyperlink"/>
                <w:noProof/>
                <w:color w:val="1F3864" w:themeColor="accent1" w:themeShade="80"/>
              </w:rPr>
              <w:t>7.13.1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_Toc192152433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113</w:t>
            </w:r>
            <w:r w:rsidRPr="00E44C76">
              <w:rPr>
                <w:noProof/>
                <w:webHidden/>
                <w:color w:val="1F3864" w:themeColor="accent1" w:themeShade="80"/>
              </w:rPr>
              <w:fldChar w:fldCharType="end"/>
            </w:r>
          </w:hyperlink>
        </w:p>
        <w:p w14:paraId="7BA09D6E" w14:textId="2205F67B"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34" w:history="1">
            <w:r w:rsidRPr="00E44C76">
              <w:rPr>
                <w:rStyle w:val="Hyperlink"/>
                <w:noProof/>
                <w:color w:val="1F3864" w:themeColor="accent1" w:themeShade="80"/>
              </w:rPr>
              <w:t>7.13.2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_Toc192152434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113</w:t>
            </w:r>
            <w:r w:rsidRPr="00E44C76">
              <w:rPr>
                <w:noProof/>
                <w:webHidden/>
                <w:color w:val="1F3864" w:themeColor="accent1" w:themeShade="80"/>
              </w:rPr>
              <w:fldChar w:fldCharType="end"/>
            </w:r>
          </w:hyperlink>
        </w:p>
        <w:p w14:paraId="5BC47DD2" w14:textId="3663FDB1"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35" w:history="1">
            <w:r w:rsidRPr="00E44C76">
              <w:rPr>
                <w:rStyle w:val="Hyperlink"/>
                <w:noProof/>
                <w:color w:val="1F3864" w:themeColor="accent1" w:themeShade="80"/>
              </w:rPr>
              <w:t>7.14</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Grace Period with EPC Calculation (WS03-TAW-05-08)</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_Toc192152435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113</w:t>
            </w:r>
            <w:r w:rsidRPr="00E44C76">
              <w:rPr>
                <w:noProof/>
                <w:webHidden/>
                <w:color w:val="1F3864" w:themeColor="accent1" w:themeShade="80"/>
              </w:rPr>
              <w:fldChar w:fldCharType="end"/>
            </w:r>
          </w:hyperlink>
        </w:p>
        <w:p w14:paraId="1C1BBAAE" w14:textId="3F922B38"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36" w:history="1">
            <w:r w:rsidRPr="00E44C76">
              <w:rPr>
                <w:rStyle w:val="Hyperlink"/>
                <w:noProof/>
                <w:color w:val="1F3864" w:themeColor="accent1" w:themeShade="80"/>
              </w:rPr>
              <w:t>7.14.1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_Toc192152436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113</w:t>
            </w:r>
            <w:r w:rsidRPr="00E44C76">
              <w:rPr>
                <w:noProof/>
                <w:webHidden/>
                <w:color w:val="1F3864" w:themeColor="accent1" w:themeShade="80"/>
              </w:rPr>
              <w:fldChar w:fldCharType="end"/>
            </w:r>
          </w:hyperlink>
        </w:p>
        <w:p w14:paraId="6ED5736F" w14:textId="202FDE20" w:rsidR="00E44C76" w:rsidRPr="00E44C76" w:rsidRDefault="00E44C76">
          <w:pPr>
            <w:pStyle w:val="TOC3"/>
            <w:tabs>
              <w:tab w:val="left" w:pos="1320"/>
              <w:tab w:val="right" w:leader="dot" w:pos="9016"/>
            </w:tabs>
            <w:rPr>
              <w:rFonts w:cstheme="minorBidi"/>
              <w:noProof/>
              <w:color w:val="1F3864" w:themeColor="accent1" w:themeShade="80"/>
              <w:kern w:val="2"/>
              <w:sz w:val="22"/>
              <w:lang/>
              <w14:ligatures w14:val="standardContextual"/>
            </w:rPr>
          </w:pPr>
          <w:hyperlink w:anchor="_Toc192152437" w:history="1">
            <w:r w:rsidRPr="00E44C76">
              <w:rPr>
                <w:rStyle w:val="Hyperlink"/>
                <w:noProof/>
                <w:color w:val="1F3864" w:themeColor="accent1" w:themeShade="80"/>
              </w:rPr>
              <w:t>7.14.2</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Worksheet details</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_Toc192152437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114</w:t>
            </w:r>
            <w:r w:rsidRPr="00E44C76">
              <w:rPr>
                <w:noProof/>
                <w:webHidden/>
                <w:color w:val="1F3864" w:themeColor="accent1" w:themeShade="80"/>
              </w:rPr>
              <w:fldChar w:fldCharType="end"/>
            </w:r>
          </w:hyperlink>
        </w:p>
        <w:p w14:paraId="0DBA5B72" w14:textId="5B420143" w:rsidR="00E44C76" w:rsidRPr="00E44C76" w:rsidRDefault="00E44C76">
          <w:pPr>
            <w:pStyle w:val="TOC2"/>
            <w:tabs>
              <w:tab w:val="left" w:pos="880"/>
              <w:tab w:val="right" w:leader="dot" w:pos="9016"/>
            </w:tabs>
            <w:rPr>
              <w:rFonts w:cstheme="minorBidi"/>
              <w:noProof/>
              <w:color w:val="1F3864" w:themeColor="accent1" w:themeShade="80"/>
              <w:kern w:val="2"/>
              <w:sz w:val="22"/>
              <w:lang/>
              <w14:ligatures w14:val="standardContextual"/>
            </w:rPr>
          </w:pPr>
          <w:hyperlink w:anchor="_Toc192152438" w:history="1">
            <w:r w:rsidRPr="00E44C76">
              <w:rPr>
                <w:rStyle w:val="Hyperlink"/>
                <w:noProof/>
                <w:color w:val="1F3864" w:themeColor="accent1" w:themeShade="80"/>
              </w:rPr>
              <w:t>7.15</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Multiple Simulations for Daily Contract Generation (WS03-TAW-05-09)</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_Toc192152438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114</w:t>
            </w:r>
            <w:r w:rsidRPr="00E44C76">
              <w:rPr>
                <w:noProof/>
                <w:webHidden/>
                <w:color w:val="1F3864" w:themeColor="accent1" w:themeShade="80"/>
              </w:rPr>
              <w:fldChar w:fldCharType="end"/>
            </w:r>
          </w:hyperlink>
        </w:p>
        <w:p w14:paraId="4152CA1A" w14:textId="3B65A31D" w:rsidR="00E44C76" w:rsidRDefault="00E44C76">
          <w:pPr>
            <w:pStyle w:val="TOC3"/>
            <w:tabs>
              <w:tab w:val="left" w:pos="1320"/>
              <w:tab w:val="right" w:leader="dot" w:pos="9016"/>
            </w:tabs>
            <w:rPr>
              <w:rFonts w:cstheme="minorBidi"/>
              <w:noProof/>
              <w:kern w:val="2"/>
              <w:sz w:val="22"/>
              <w:lang/>
              <w14:ligatures w14:val="standardContextual"/>
            </w:rPr>
          </w:pPr>
          <w:hyperlink w:anchor="_Toc192152439" w:history="1">
            <w:r w:rsidRPr="00E44C76">
              <w:rPr>
                <w:rStyle w:val="Hyperlink"/>
                <w:noProof/>
                <w:color w:val="1F3864" w:themeColor="accent1" w:themeShade="80"/>
              </w:rPr>
              <w:t>7.15.1</w:t>
            </w:r>
            <w:r w:rsidRPr="00E44C76">
              <w:rPr>
                <w:rFonts w:cstheme="minorBidi"/>
                <w:noProof/>
                <w:color w:val="1F3864" w:themeColor="accent1" w:themeShade="80"/>
                <w:kern w:val="2"/>
                <w:sz w:val="22"/>
                <w:lang/>
                <w14:ligatures w14:val="standardContextual"/>
              </w:rPr>
              <w:tab/>
            </w:r>
            <w:r w:rsidRPr="00E44C76">
              <w:rPr>
                <w:rStyle w:val="Hyperlink"/>
                <w:noProof/>
                <w:color w:val="1F3864" w:themeColor="accent1" w:themeShade="80"/>
              </w:rPr>
              <w:t>Proposed Solution</w:t>
            </w:r>
            <w:r w:rsidRPr="00E44C76">
              <w:rPr>
                <w:noProof/>
                <w:webHidden/>
                <w:color w:val="1F3864" w:themeColor="accent1" w:themeShade="80"/>
              </w:rPr>
              <w:tab/>
            </w:r>
            <w:r w:rsidRPr="00E44C76">
              <w:rPr>
                <w:noProof/>
                <w:webHidden/>
                <w:color w:val="1F3864" w:themeColor="accent1" w:themeShade="80"/>
              </w:rPr>
              <w:fldChar w:fldCharType="begin"/>
            </w:r>
            <w:r w:rsidRPr="00E44C76">
              <w:rPr>
                <w:noProof/>
                <w:webHidden/>
                <w:color w:val="1F3864" w:themeColor="accent1" w:themeShade="80"/>
              </w:rPr>
              <w:instrText xml:space="preserve"> PAGEREF _Toc192152439 \h </w:instrText>
            </w:r>
            <w:r w:rsidRPr="00E44C76">
              <w:rPr>
                <w:noProof/>
                <w:webHidden/>
                <w:color w:val="1F3864" w:themeColor="accent1" w:themeShade="80"/>
              </w:rPr>
            </w:r>
            <w:r w:rsidRPr="00E44C76">
              <w:rPr>
                <w:noProof/>
                <w:webHidden/>
                <w:color w:val="1F3864" w:themeColor="accent1" w:themeShade="80"/>
              </w:rPr>
              <w:fldChar w:fldCharType="separate"/>
            </w:r>
            <w:r w:rsidRPr="00E44C76">
              <w:rPr>
                <w:noProof/>
                <w:webHidden/>
                <w:color w:val="1F3864" w:themeColor="accent1" w:themeShade="80"/>
              </w:rPr>
              <w:t>114</w:t>
            </w:r>
            <w:r w:rsidRPr="00E44C76">
              <w:rPr>
                <w:noProof/>
                <w:webHidden/>
                <w:color w:val="1F3864" w:themeColor="accent1" w:themeShade="80"/>
              </w:rPr>
              <w:fldChar w:fldCharType="end"/>
            </w:r>
          </w:hyperlink>
        </w:p>
        <w:p w14:paraId="13CD87D6" w14:textId="20202F4C" w:rsidR="00DB5740" w:rsidRDefault="00DB5740">
          <w:r>
            <w:rPr>
              <w:b/>
              <w:bCs/>
              <w:noProof/>
            </w:rPr>
            <w:fldChar w:fldCharType="end"/>
          </w:r>
        </w:p>
      </w:sdtContent>
    </w:sdt>
    <w:p w14:paraId="75AA8D25" w14:textId="74D059F9" w:rsidR="001A0AA2" w:rsidRPr="00A00955" w:rsidRDefault="001A0AA2" w:rsidP="00935F11">
      <w:pPr>
        <w:pStyle w:val="Heading1"/>
        <w:ind w:left="360"/>
        <w:jc w:val="both"/>
        <w:rPr>
          <w:b w:val="0"/>
        </w:rPr>
      </w:pPr>
      <w:bookmarkStart w:id="3" w:name="_Toc192152370"/>
      <w:r w:rsidRPr="00A00955">
        <w:lastRenderedPageBreak/>
        <w:t>Scope of the Document</w:t>
      </w:r>
      <w:bookmarkEnd w:id="2"/>
      <w:bookmarkEnd w:id="1"/>
      <w:bookmarkEnd w:id="3"/>
    </w:p>
    <w:p w14:paraId="65EE007D" w14:textId="460BD88E" w:rsidR="006A2ECC" w:rsidRPr="00A00955" w:rsidRDefault="001A0AA2" w:rsidP="00935F11">
      <w:pPr>
        <w:ind w:left="360"/>
        <w:jc w:val="both"/>
        <w:rPr>
          <w:rFonts w:cstheme="minorHAnsi"/>
          <w:szCs w:val="24"/>
        </w:rPr>
      </w:pPr>
      <w:r w:rsidRPr="00A00955">
        <w:rPr>
          <w:rFonts w:cstheme="minorHAnsi"/>
          <w:szCs w:val="24"/>
        </w:rPr>
        <w:t xml:space="preserve">The scope of this document is to provide user with </w:t>
      </w:r>
      <w:r w:rsidR="00025DE7" w:rsidRPr="00A00955">
        <w:rPr>
          <w:rFonts w:cstheme="minorHAnsi"/>
          <w:szCs w:val="24"/>
        </w:rPr>
        <w:t>end</w:t>
      </w:r>
      <w:r w:rsidR="00FB7C27" w:rsidRPr="00A00955">
        <w:rPr>
          <w:rFonts w:cstheme="minorHAnsi"/>
          <w:szCs w:val="24"/>
        </w:rPr>
        <w:t>-</w:t>
      </w:r>
      <w:r w:rsidR="00025DE7" w:rsidRPr="00A00955">
        <w:rPr>
          <w:rFonts w:cstheme="minorHAnsi"/>
          <w:szCs w:val="24"/>
        </w:rPr>
        <w:t>to</w:t>
      </w:r>
      <w:r w:rsidR="00FB7C27" w:rsidRPr="00A00955">
        <w:rPr>
          <w:rFonts w:cstheme="minorHAnsi"/>
          <w:szCs w:val="24"/>
        </w:rPr>
        <w:t>-</w:t>
      </w:r>
      <w:r w:rsidR="00025DE7" w:rsidRPr="00A00955">
        <w:rPr>
          <w:rFonts w:cstheme="minorHAnsi"/>
          <w:szCs w:val="24"/>
        </w:rPr>
        <w:t xml:space="preserve">end </w:t>
      </w:r>
      <w:r w:rsidR="00D11692" w:rsidRPr="00A00955">
        <w:rPr>
          <w:rFonts w:cstheme="minorHAnsi"/>
          <w:szCs w:val="24"/>
        </w:rPr>
        <w:t>functionality</w:t>
      </w:r>
      <w:r w:rsidR="00D34E8B" w:rsidRPr="00A00955">
        <w:rPr>
          <w:rFonts w:cstheme="minorHAnsi"/>
          <w:szCs w:val="24"/>
        </w:rPr>
        <w:t xml:space="preserve"> of </w:t>
      </w:r>
      <w:proofErr w:type="spellStart"/>
      <w:r w:rsidR="00D34E8B" w:rsidRPr="00A00955">
        <w:rPr>
          <w:rFonts w:cstheme="minorHAnsi"/>
          <w:szCs w:val="24"/>
        </w:rPr>
        <w:t>Tawarruq</w:t>
      </w:r>
      <w:proofErr w:type="spellEnd"/>
      <w:r w:rsidR="00D34E8B" w:rsidRPr="00A00955">
        <w:rPr>
          <w:rFonts w:cstheme="minorHAnsi"/>
          <w:szCs w:val="24"/>
        </w:rPr>
        <w:t xml:space="preserve"> product in </w:t>
      </w:r>
      <w:r w:rsidR="00025DE7" w:rsidRPr="00A00955">
        <w:rPr>
          <w:rFonts w:cstheme="minorHAnsi"/>
          <w:szCs w:val="24"/>
        </w:rPr>
        <w:t>Transact</w:t>
      </w:r>
      <w:r w:rsidR="00D34E8B" w:rsidRPr="00A00955">
        <w:rPr>
          <w:rFonts w:cstheme="minorHAnsi"/>
          <w:szCs w:val="24"/>
        </w:rPr>
        <w:t xml:space="preserve"> along with deltas </w:t>
      </w:r>
      <w:r w:rsidR="00FB7C27" w:rsidRPr="00A00955">
        <w:rPr>
          <w:rFonts w:cstheme="minorHAnsi"/>
          <w:szCs w:val="24"/>
        </w:rPr>
        <w:t>noted</w:t>
      </w:r>
      <w:r w:rsidR="00DF5EBC" w:rsidRPr="00A00955">
        <w:rPr>
          <w:rFonts w:cstheme="minorHAnsi"/>
          <w:szCs w:val="24"/>
        </w:rPr>
        <w:t xml:space="preserve"> during </w:t>
      </w:r>
      <w:r w:rsidR="00FB7C27" w:rsidRPr="00A00955">
        <w:rPr>
          <w:rFonts w:cstheme="minorHAnsi"/>
          <w:szCs w:val="24"/>
        </w:rPr>
        <w:t xml:space="preserve">onsite </w:t>
      </w:r>
      <w:r w:rsidR="00DF5EBC" w:rsidRPr="00A00955">
        <w:rPr>
          <w:rFonts w:cstheme="minorHAnsi"/>
          <w:szCs w:val="24"/>
        </w:rPr>
        <w:t>BPR session</w:t>
      </w:r>
      <w:r w:rsidR="00D34E8B" w:rsidRPr="00A00955">
        <w:rPr>
          <w:rFonts w:cstheme="minorHAnsi"/>
          <w:szCs w:val="24"/>
        </w:rPr>
        <w:t>.</w:t>
      </w:r>
      <w:r w:rsidR="006A2ECC" w:rsidRPr="00A00955">
        <w:rPr>
          <w:rFonts w:cstheme="minorHAnsi"/>
          <w:szCs w:val="24"/>
        </w:rPr>
        <w:t xml:space="preserve"> This document has two main se</w:t>
      </w:r>
      <w:r w:rsidR="004E4D1D" w:rsidRPr="00A00955">
        <w:rPr>
          <w:rFonts w:cstheme="minorHAnsi"/>
          <w:szCs w:val="24"/>
        </w:rPr>
        <w:t>ction</w:t>
      </w:r>
      <w:r w:rsidR="00D11692" w:rsidRPr="00A00955">
        <w:rPr>
          <w:rFonts w:cstheme="minorHAnsi"/>
          <w:szCs w:val="24"/>
        </w:rPr>
        <w:t>s</w:t>
      </w:r>
      <w:r w:rsidR="0073647F" w:rsidRPr="00A00955">
        <w:rPr>
          <w:rFonts w:cstheme="minorHAnsi"/>
          <w:szCs w:val="24"/>
        </w:rPr>
        <w:t>. Section-</w:t>
      </w:r>
      <w:r w:rsidR="00833555" w:rsidRPr="00A00955">
        <w:rPr>
          <w:rFonts w:cstheme="minorHAnsi"/>
          <w:szCs w:val="24"/>
        </w:rPr>
        <w:t>5</w:t>
      </w:r>
      <w:r w:rsidR="0073647F" w:rsidRPr="00A00955">
        <w:rPr>
          <w:rFonts w:cstheme="minorHAnsi"/>
          <w:szCs w:val="24"/>
        </w:rPr>
        <w:t xml:space="preserve"> </w:t>
      </w:r>
      <w:r w:rsidR="006A2ECC" w:rsidRPr="00A00955">
        <w:rPr>
          <w:rFonts w:cstheme="minorHAnsi"/>
          <w:szCs w:val="24"/>
        </w:rPr>
        <w:t xml:space="preserve">is existing </w:t>
      </w:r>
      <w:r w:rsidR="00454A61" w:rsidRPr="00A00955">
        <w:rPr>
          <w:rFonts w:cstheme="minorHAnsi"/>
          <w:szCs w:val="24"/>
        </w:rPr>
        <w:t xml:space="preserve">functionalities that </w:t>
      </w:r>
      <w:r w:rsidR="004E4D1D" w:rsidRPr="00A00955">
        <w:rPr>
          <w:rFonts w:cstheme="minorHAnsi"/>
          <w:szCs w:val="24"/>
        </w:rPr>
        <w:t xml:space="preserve">explains end to end journey of LMS with respect to subject product. The other </w:t>
      </w:r>
      <w:r w:rsidR="00DC4B67" w:rsidRPr="00A00955">
        <w:rPr>
          <w:rFonts w:cstheme="minorHAnsi"/>
          <w:szCs w:val="24"/>
        </w:rPr>
        <w:t>S</w:t>
      </w:r>
      <w:r w:rsidR="004E4D1D" w:rsidRPr="00A00955">
        <w:rPr>
          <w:rFonts w:cstheme="minorHAnsi"/>
          <w:szCs w:val="24"/>
        </w:rPr>
        <w:t>ection</w:t>
      </w:r>
      <w:r w:rsidR="0073647F" w:rsidRPr="00A00955">
        <w:rPr>
          <w:rFonts w:cstheme="minorHAnsi"/>
          <w:szCs w:val="24"/>
        </w:rPr>
        <w:t>-</w:t>
      </w:r>
      <w:r w:rsidR="008F1504" w:rsidRPr="00A00955">
        <w:rPr>
          <w:rFonts w:cstheme="minorHAnsi"/>
          <w:szCs w:val="24"/>
        </w:rPr>
        <w:t>6</w:t>
      </w:r>
      <w:r w:rsidR="00833555" w:rsidRPr="00A00955">
        <w:rPr>
          <w:rFonts w:cstheme="minorHAnsi"/>
          <w:szCs w:val="24"/>
        </w:rPr>
        <w:t xml:space="preserve"> explains the </w:t>
      </w:r>
      <w:r w:rsidR="00D11692" w:rsidRPr="00A00955">
        <w:rPr>
          <w:rFonts w:cstheme="minorHAnsi"/>
          <w:szCs w:val="24"/>
        </w:rPr>
        <w:t>deltas</w:t>
      </w:r>
      <w:r w:rsidR="00833555" w:rsidRPr="00A00955">
        <w:rPr>
          <w:rFonts w:cstheme="minorHAnsi"/>
          <w:szCs w:val="24"/>
        </w:rPr>
        <w:t xml:space="preserve">. Each </w:t>
      </w:r>
      <w:r w:rsidR="00D61DF9" w:rsidRPr="00A00955">
        <w:rPr>
          <w:rFonts w:cstheme="minorHAnsi"/>
          <w:szCs w:val="24"/>
        </w:rPr>
        <w:t>existing functionality has a reference number that has prefix as WS</w:t>
      </w:r>
      <w:r w:rsidR="009526C5" w:rsidRPr="00A00955">
        <w:rPr>
          <w:rFonts w:cstheme="minorHAnsi"/>
          <w:szCs w:val="24"/>
        </w:rPr>
        <w:t>03</w:t>
      </w:r>
      <w:r w:rsidR="00D61DF9" w:rsidRPr="00A00955">
        <w:rPr>
          <w:rFonts w:cstheme="minorHAnsi"/>
          <w:szCs w:val="24"/>
        </w:rPr>
        <w:t>, for instance WS</w:t>
      </w:r>
      <w:r w:rsidR="009526C5" w:rsidRPr="00A00955">
        <w:rPr>
          <w:rFonts w:cstheme="minorHAnsi"/>
          <w:szCs w:val="24"/>
        </w:rPr>
        <w:t>03-PRODUCT CODE-PROCESS NO</w:t>
      </w:r>
      <w:r w:rsidR="00EE0591" w:rsidRPr="00A00955">
        <w:rPr>
          <w:rFonts w:cstheme="minorHAnsi"/>
          <w:szCs w:val="24"/>
        </w:rPr>
        <w:t>.</w:t>
      </w:r>
      <w:r w:rsidR="009526C5" w:rsidRPr="00A00955">
        <w:rPr>
          <w:rFonts w:cstheme="minorHAnsi"/>
          <w:szCs w:val="24"/>
        </w:rPr>
        <w:t xml:space="preserve"> (WS03-TAW-01)</w:t>
      </w:r>
      <w:r w:rsidR="00332DFE" w:rsidRPr="00A00955">
        <w:rPr>
          <w:rFonts w:cstheme="minorHAnsi"/>
          <w:szCs w:val="24"/>
        </w:rPr>
        <w:t xml:space="preserve">. Whereas on delta if any gap has been highlighted </w:t>
      </w:r>
      <w:r w:rsidR="00A1792A" w:rsidRPr="00A00955">
        <w:rPr>
          <w:rFonts w:cstheme="minorHAnsi"/>
          <w:szCs w:val="24"/>
        </w:rPr>
        <w:t xml:space="preserve">for the specific </w:t>
      </w:r>
      <w:r w:rsidR="00EE0591" w:rsidRPr="00A00955">
        <w:rPr>
          <w:rFonts w:cstheme="minorHAnsi"/>
          <w:szCs w:val="24"/>
        </w:rPr>
        <w:t xml:space="preserve">existing </w:t>
      </w:r>
      <w:r w:rsidR="00D11692" w:rsidRPr="00A00955">
        <w:rPr>
          <w:rFonts w:cstheme="minorHAnsi"/>
          <w:szCs w:val="24"/>
        </w:rPr>
        <w:t>functionality,</w:t>
      </w:r>
      <w:r w:rsidR="00EE0591" w:rsidRPr="00A00955">
        <w:rPr>
          <w:rFonts w:cstheme="minorHAnsi"/>
          <w:szCs w:val="24"/>
        </w:rPr>
        <w:t xml:space="preserve"> then it will be marked as WS03-PRODUCT CODE-PROCESS NO.</w:t>
      </w:r>
      <w:r w:rsidR="00D11692" w:rsidRPr="00A00955">
        <w:rPr>
          <w:rFonts w:cstheme="minorHAnsi"/>
          <w:szCs w:val="24"/>
        </w:rPr>
        <w:t xml:space="preserve"> </w:t>
      </w:r>
      <w:r w:rsidR="00EE0591" w:rsidRPr="00A00955">
        <w:rPr>
          <w:rFonts w:cstheme="minorHAnsi"/>
          <w:szCs w:val="24"/>
        </w:rPr>
        <w:t>SEQUENCE (WS03-TAW-01</w:t>
      </w:r>
      <w:r w:rsidR="00047BD5" w:rsidRPr="00A00955">
        <w:rPr>
          <w:rFonts w:cstheme="minorHAnsi"/>
          <w:szCs w:val="24"/>
        </w:rPr>
        <w:t>-01).</w:t>
      </w:r>
    </w:p>
    <w:p w14:paraId="3237F7AC" w14:textId="6AF2DF9D" w:rsidR="001A0AA2" w:rsidRPr="00A00955" w:rsidRDefault="006A566F" w:rsidP="00935F11">
      <w:pPr>
        <w:ind w:left="360"/>
        <w:jc w:val="both"/>
        <w:rPr>
          <w:rFonts w:cstheme="minorHAnsi"/>
          <w:szCs w:val="24"/>
        </w:rPr>
      </w:pPr>
      <w:r w:rsidRPr="00A00955">
        <w:rPr>
          <w:rFonts w:cstheme="minorHAnsi"/>
          <w:szCs w:val="24"/>
        </w:rPr>
        <w:t xml:space="preserve">The pre-requisite of this document is to review </w:t>
      </w:r>
      <w:r w:rsidR="002F70C2" w:rsidRPr="00A00955">
        <w:rPr>
          <w:rFonts w:cstheme="minorHAnsi"/>
          <w:szCs w:val="24"/>
        </w:rPr>
        <w:t>agre</w:t>
      </w:r>
      <w:r w:rsidR="00697543" w:rsidRPr="00A00955">
        <w:rPr>
          <w:rFonts w:cstheme="minorHAnsi"/>
          <w:szCs w:val="24"/>
        </w:rPr>
        <w:t>e</w:t>
      </w:r>
      <w:r w:rsidR="002F70C2" w:rsidRPr="00A00955">
        <w:rPr>
          <w:rFonts w:cstheme="minorHAnsi"/>
          <w:szCs w:val="24"/>
        </w:rPr>
        <w:t xml:space="preserve">d </w:t>
      </w:r>
      <w:r w:rsidR="00724C48" w:rsidRPr="00A00955">
        <w:rPr>
          <w:rFonts w:cstheme="minorHAnsi"/>
          <w:szCs w:val="24"/>
        </w:rPr>
        <w:t>end-to-end process flow from LOS to LMS.</w:t>
      </w:r>
      <w:r w:rsidR="00ED2BD0" w:rsidRPr="00A00955">
        <w:rPr>
          <w:rFonts w:cstheme="minorHAnsi"/>
          <w:szCs w:val="24"/>
        </w:rPr>
        <w:t xml:space="preserve"> This document also refers some working sheets that were finalized during </w:t>
      </w:r>
      <w:r w:rsidR="00CD164E" w:rsidRPr="00A00955">
        <w:rPr>
          <w:rFonts w:cstheme="minorHAnsi"/>
          <w:szCs w:val="24"/>
        </w:rPr>
        <w:t xml:space="preserve">onsite BPR session. Under each existing functionality or Delta there is a separate heading named as </w:t>
      </w:r>
      <w:r w:rsidR="006A2ECC" w:rsidRPr="00A00955">
        <w:rPr>
          <w:rFonts w:cstheme="minorHAnsi"/>
          <w:szCs w:val="24"/>
        </w:rPr>
        <w:t>“Worksheet</w:t>
      </w:r>
      <w:r w:rsidR="005B1DDC" w:rsidRPr="00A00955">
        <w:t xml:space="preserve"> details” which will cite the reference document / sheet name.</w:t>
      </w:r>
    </w:p>
    <w:p w14:paraId="28254885" w14:textId="6D5C4319" w:rsidR="001A0AA2" w:rsidRPr="00A00955" w:rsidRDefault="001A0AA2" w:rsidP="00935F11">
      <w:pPr>
        <w:pStyle w:val="Heading1"/>
        <w:ind w:left="360"/>
        <w:jc w:val="both"/>
        <w:rPr>
          <w:rFonts w:cstheme="minorHAnsi"/>
          <w:sz w:val="24"/>
          <w:szCs w:val="24"/>
        </w:rPr>
      </w:pPr>
      <w:bookmarkStart w:id="4" w:name="_Toc182414004"/>
      <w:bookmarkStart w:id="5" w:name="_Toc192152085"/>
      <w:bookmarkStart w:id="6" w:name="_Toc192152371"/>
      <w:r w:rsidRPr="00A00955">
        <w:t>Navigation Tips</w:t>
      </w:r>
      <w:bookmarkEnd w:id="4"/>
      <w:bookmarkEnd w:id="5"/>
      <w:bookmarkEnd w:id="6"/>
    </w:p>
    <w:p w14:paraId="2AA12B74" w14:textId="77777777" w:rsidR="00A9311F" w:rsidRPr="00A00955" w:rsidRDefault="001A0AA2" w:rsidP="00935F11">
      <w:pPr>
        <w:ind w:left="360"/>
        <w:jc w:val="both"/>
        <w:rPr>
          <w:rFonts w:cstheme="minorHAnsi"/>
          <w:szCs w:val="24"/>
        </w:rPr>
      </w:pPr>
      <w:r w:rsidRPr="00A00955">
        <w:rPr>
          <w:rFonts w:cstheme="minorHAnsi"/>
          <w:noProof/>
          <w:szCs w:val="24"/>
        </w:rPr>
        <w:drawing>
          <wp:inline distT="0" distB="0" distL="0" distR="0" wp14:anchorId="4DE2353A" wp14:editId="765760B8">
            <wp:extent cx="324292" cy="171684"/>
            <wp:effectExtent l="19050" t="19050" r="19050" b="190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b="20529"/>
                    <a:stretch>
                      <a:fillRect/>
                    </a:stretch>
                  </pic:blipFill>
                  <pic:spPr bwMode="auto">
                    <a:xfrm>
                      <a:off x="0" y="0"/>
                      <a:ext cx="329745" cy="174571"/>
                    </a:xfrm>
                    <a:prstGeom prst="rect">
                      <a:avLst/>
                    </a:prstGeom>
                    <a:noFill/>
                    <a:ln>
                      <a:solidFill>
                        <a:schemeClr val="accent1"/>
                      </a:solidFill>
                    </a:ln>
                  </pic:spPr>
                </pic:pic>
              </a:graphicData>
            </a:graphic>
          </wp:inline>
        </w:drawing>
      </w:r>
    </w:p>
    <w:p w14:paraId="395BD149" w14:textId="7C2B77D5" w:rsidR="001A0AA2" w:rsidRPr="00A00955" w:rsidRDefault="001A0AA2" w:rsidP="00935F11">
      <w:pPr>
        <w:ind w:left="360"/>
        <w:jc w:val="both"/>
        <w:rPr>
          <w:rFonts w:cstheme="minorHAnsi"/>
          <w:szCs w:val="24"/>
        </w:rPr>
      </w:pPr>
      <w:r w:rsidRPr="00A00955">
        <w:rPr>
          <w:rFonts w:cstheme="minorHAnsi"/>
          <w:szCs w:val="24"/>
        </w:rPr>
        <w:t>This button refers to ‘Validate’ a record on T24. It is placed on top of the screen while input of any transaction on T24. After filling out all mandatory and necessary information, user can press this button to check for core errors or any missing component on the record.</w:t>
      </w:r>
    </w:p>
    <w:p w14:paraId="4A7E5BC6" w14:textId="77777777" w:rsidR="00A9311F" w:rsidRPr="00A00955" w:rsidRDefault="001A0AA2" w:rsidP="00935F11">
      <w:pPr>
        <w:ind w:left="360"/>
        <w:jc w:val="both"/>
        <w:rPr>
          <w:rFonts w:cstheme="minorHAnsi"/>
          <w:szCs w:val="24"/>
        </w:rPr>
      </w:pPr>
      <w:r w:rsidRPr="00A00955">
        <w:rPr>
          <w:rFonts w:cstheme="minorHAnsi"/>
          <w:noProof/>
          <w:szCs w:val="24"/>
        </w:rPr>
        <w:drawing>
          <wp:inline distT="0" distB="0" distL="0" distR="0" wp14:anchorId="5A1E3A14" wp14:editId="54A6F9CA">
            <wp:extent cx="271145" cy="228600"/>
            <wp:effectExtent l="19050" t="19050" r="14605" b="1905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1145" cy="228600"/>
                    </a:xfrm>
                    <a:prstGeom prst="rect">
                      <a:avLst/>
                    </a:prstGeom>
                    <a:noFill/>
                    <a:ln>
                      <a:solidFill>
                        <a:schemeClr val="accent1"/>
                      </a:solidFill>
                    </a:ln>
                  </pic:spPr>
                </pic:pic>
              </a:graphicData>
            </a:graphic>
          </wp:inline>
        </w:drawing>
      </w:r>
      <w:r w:rsidRPr="00A00955">
        <w:rPr>
          <w:rFonts w:cstheme="minorHAnsi"/>
          <w:szCs w:val="24"/>
        </w:rPr>
        <w:t xml:space="preserve"> </w:t>
      </w:r>
    </w:p>
    <w:p w14:paraId="1278B57D" w14:textId="718305B1" w:rsidR="001A0AA2" w:rsidRPr="00A00955" w:rsidRDefault="001A0AA2" w:rsidP="00935F11">
      <w:pPr>
        <w:ind w:left="360"/>
        <w:jc w:val="both"/>
        <w:rPr>
          <w:rFonts w:cstheme="minorHAnsi"/>
          <w:szCs w:val="24"/>
        </w:rPr>
      </w:pPr>
      <w:r w:rsidRPr="00A00955">
        <w:rPr>
          <w:rFonts w:cstheme="minorHAnsi"/>
          <w:szCs w:val="24"/>
        </w:rPr>
        <w:t>This button refers to ‘Commit’ a record on T24. This button is pressed to make the record part of T24.</w:t>
      </w:r>
    </w:p>
    <w:p w14:paraId="460C8C57" w14:textId="77777777" w:rsidR="00A9311F" w:rsidRPr="00A00955" w:rsidRDefault="001A0AA2" w:rsidP="00935F11">
      <w:pPr>
        <w:ind w:left="360"/>
        <w:jc w:val="both"/>
        <w:rPr>
          <w:rFonts w:cstheme="minorHAnsi"/>
          <w:szCs w:val="24"/>
        </w:rPr>
      </w:pPr>
      <w:r w:rsidRPr="00A00955">
        <w:rPr>
          <w:rFonts w:cstheme="minorHAnsi"/>
          <w:noProof/>
          <w:szCs w:val="24"/>
        </w:rPr>
        <w:drawing>
          <wp:inline distT="0" distB="0" distL="0" distR="0" wp14:anchorId="24C9A322" wp14:editId="046D5074">
            <wp:extent cx="210952" cy="324998"/>
            <wp:effectExtent l="19050" t="19050" r="17780" b="1841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41344" b="6970"/>
                    <a:stretch>
                      <a:fillRect/>
                    </a:stretch>
                  </pic:blipFill>
                  <pic:spPr bwMode="auto">
                    <a:xfrm>
                      <a:off x="0" y="0"/>
                      <a:ext cx="215947" cy="332694"/>
                    </a:xfrm>
                    <a:prstGeom prst="rect">
                      <a:avLst/>
                    </a:prstGeom>
                    <a:noFill/>
                    <a:ln>
                      <a:solidFill>
                        <a:schemeClr val="accent1"/>
                      </a:solidFill>
                    </a:ln>
                  </pic:spPr>
                </pic:pic>
              </a:graphicData>
            </a:graphic>
          </wp:inline>
        </w:drawing>
      </w:r>
      <w:r w:rsidRPr="00A00955">
        <w:rPr>
          <w:rFonts w:cstheme="minorHAnsi"/>
          <w:szCs w:val="24"/>
        </w:rPr>
        <w:t xml:space="preserve"> </w:t>
      </w:r>
    </w:p>
    <w:p w14:paraId="3BD73954" w14:textId="14DB8F13" w:rsidR="001A0AA2" w:rsidRPr="00A00955" w:rsidRDefault="001A0AA2" w:rsidP="00935F11">
      <w:pPr>
        <w:ind w:left="360"/>
        <w:jc w:val="both"/>
        <w:rPr>
          <w:rFonts w:cstheme="minorHAnsi"/>
          <w:szCs w:val="24"/>
        </w:rPr>
      </w:pPr>
      <w:r w:rsidRPr="00A00955">
        <w:rPr>
          <w:rFonts w:cstheme="minorHAnsi"/>
          <w:szCs w:val="24"/>
        </w:rPr>
        <w:t>This button is used to ‘Delete’ the record. (Only unauthorized records can be deleted from the system)</w:t>
      </w:r>
    </w:p>
    <w:p w14:paraId="2B325046" w14:textId="29F0F9C1" w:rsidR="00A9311F" w:rsidRPr="00A00955" w:rsidRDefault="001A0AA2" w:rsidP="00935F11">
      <w:pPr>
        <w:ind w:left="360"/>
        <w:jc w:val="both"/>
        <w:rPr>
          <w:rFonts w:cstheme="minorHAnsi"/>
          <w:szCs w:val="24"/>
        </w:rPr>
      </w:pPr>
      <w:r w:rsidRPr="00A00955">
        <w:rPr>
          <w:rFonts w:cstheme="minorHAnsi"/>
          <w:noProof/>
          <w:szCs w:val="24"/>
        </w:rPr>
        <w:drawing>
          <wp:inline distT="0" distB="0" distL="0" distR="0" wp14:anchorId="76CB52DE" wp14:editId="71370110">
            <wp:extent cx="238158" cy="285790"/>
            <wp:effectExtent l="19050" t="19050" r="2857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8158" cy="285790"/>
                    </a:xfrm>
                    <a:prstGeom prst="rect">
                      <a:avLst/>
                    </a:prstGeom>
                    <a:ln>
                      <a:solidFill>
                        <a:schemeClr val="accent1"/>
                      </a:solidFill>
                    </a:ln>
                  </pic:spPr>
                </pic:pic>
              </a:graphicData>
            </a:graphic>
          </wp:inline>
        </w:drawing>
      </w:r>
    </w:p>
    <w:p w14:paraId="4ABF18D7" w14:textId="62A33B99" w:rsidR="001A0AA2" w:rsidRPr="00A00955" w:rsidRDefault="001A0AA2" w:rsidP="00935F11">
      <w:pPr>
        <w:ind w:left="360"/>
        <w:jc w:val="both"/>
        <w:rPr>
          <w:rFonts w:cstheme="minorHAnsi"/>
          <w:szCs w:val="24"/>
        </w:rPr>
      </w:pPr>
      <w:r w:rsidRPr="00A00955">
        <w:rPr>
          <w:rFonts w:cstheme="minorHAnsi"/>
          <w:szCs w:val="24"/>
        </w:rPr>
        <w:t>This button is used to ‘Authorize’ the record. Only upon Authorization marking the record is made the part of LIVE file.</w:t>
      </w:r>
    </w:p>
    <w:p w14:paraId="647296C3" w14:textId="77777777" w:rsidR="00A9311F" w:rsidRPr="00A00955" w:rsidRDefault="001A0AA2" w:rsidP="00935F11">
      <w:pPr>
        <w:tabs>
          <w:tab w:val="left" w:pos="6120"/>
        </w:tabs>
        <w:ind w:left="360"/>
        <w:jc w:val="both"/>
        <w:rPr>
          <w:rFonts w:cstheme="minorHAnsi"/>
          <w:szCs w:val="24"/>
        </w:rPr>
      </w:pPr>
      <w:r w:rsidRPr="00A00955">
        <w:rPr>
          <w:rFonts w:cstheme="minorHAnsi"/>
          <w:noProof/>
          <w:szCs w:val="24"/>
        </w:rPr>
        <w:drawing>
          <wp:inline distT="0" distB="0" distL="0" distR="0" wp14:anchorId="6630AABC" wp14:editId="7412EC19">
            <wp:extent cx="313055" cy="254000"/>
            <wp:effectExtent l="19050" t="19050" r="10795" b="1270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055" cy="254000"/>
                    </a:xfrm>
                    <a:prstGeom prst="rect">
                      <a:avLst/>
                    </a:prstGeom>
                    <a:noFill/>
                    <a:ln>
                      <a:solidFill>
                        <a:schemeClr val="accent1"/>
                      </a:solidFill>
                    </a:ln>
                  </pic:spPr>
                </pic:pic>
              </a:graphicData>
            </a:graphic>
          </wp:inline>
        </w:drawing>
      </w:r>
    </w:p>
    <w:p w14:paraId="2028DB55" w14:textId="7FE3E26E" w:rsidR="001A0AA2" w:rsidRPr="00A00955" w:rsidRDefault="001A0AA2" w:rsidP="00935F11">
      <w:pPr>
        <w:tabs>
          <w:tab w:val="left" w:pos="6120"/>
        </w:tabs>
        <w:ind w:left="360"/>
        <w:jc w:val="both"/>
        <w:rPr>
          <w:rFonts w:cstheme="minorHAnsi"/>
          <w:szCs w:val="24"/>
        </w:rPr>
      </w:pPr>
      <w:r w:rsidRPr="00A00955">
        <w:rPr>
          <w:rFonts w:cstheme="minorHAnsi"/>
          <w:szCs w:val="24"/>
        </w:rPr>
        <w:t>This Button is used to put the record on ‘Hold’.</w:t>
      </w:r>
    </w:p>
    <w:p w14:paraId="1C5CEC5F" w14:textId="4FDF81BE" w:rsidR="001A0AA2" w:rsidRPr="00A00955" w:rsidRDefault="001A0AA2" w:rsidP="001A0AA2">
      <w:pPr>
        <w:pStyle w:val="Heading1"/>
      </w:pPr>
      <w:bookmarkStart w:id="7" w:name="_Toc182414005"/>
      <w:bookmarkStart w:id="8" w:name="_Toc192152086"/>
      <w:bookmarkStart w:id="9" w:name="_Toc192152372"/>
      <w:r w:rsidRPr="00A00955">
        <w:lastRenderedPageBreak/>
        <w:t>Glossary</w:t>
      </w:r>
      <w:bookmarkEnd w:id="7"/>
      <w:bookmarkEnd w:id="8"/>
      <w:bookmarkEnd w:id="9"/>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Look w:val="04A0" w:firstRow="1" w:lastRow="0" w:firstColumn="1" w:lastColumn="0" w:noHBand="0" w:noVBand="1"/>
      </w:tblPr>
      <w:tblGrid>
        <w:gridCol w:w="3595"/>
        <w:gridCol w:w="4933"/>
      </w:tblGrid>
      <w:tr w:rsidR="001A0AA2" w:rsidRPr="00A00955" w14:paraId="54CF226B" w14:textId="77777777" w:rsidTr="000C4EFD">
        <w:tc>
          <w:tcPr>
            <w:tcW w:w="3595" w:type="dxa"/>
          </w:tcPr>
          <w:p w14:paraId="68954456" w14:textId="77777777" w:rsidR="001A0AA2" w:rsidRPr="00A00955" w:rsidRDefault="001A0AA2" w:rsidP="00AA6FE9">
            <w:pPr>
              <w:spacing w:before="85" w:after="85"/>
              <w:rPr>
                <w:rFonts w:ascii="Century Gothic" w:eastAsia="Calibri" w:hAnsi="Century Gothic" w:cs="Arial"/>
                <w:b/>
                <w:bCs/>
                <w:color w:val="000000" w:themeColor="text1"/>
                <w:szCs w:val="20"/>
              </w:rPr>
            </w:pPr>
            <w:r w:rsidRPr="00A00955">
              <w:rPr>
                <w:rFonts w:ascii="Century Gothic" w:eastAsia="Calibri" w:hAnsi="Century Gothic" w:cs="Arial"/>
                <w:b/>
                <w:bCs/>
                <w:color w:val="000000" w:themeColor="text1"/>
                <w:szCs w:val="20"/>
              </w:rPr>
              <w:t>Abbreviations</w:t>
            </w:r>
          </w:p>
        </w:tc>
        <w:tc>
          <w:tcPr>
            <w:tcW w:w="4933" w:type="dxa"/>
          </w:tcPr>
          <w:p w14:paraId="416B84B6" w14:textId="77777777" w:rsidR="001A0AA2" w:rsidRPr="00A00955" w:rsidRDefault="001A0AA2" w:rsidP="00AA6FE9">
            <w:pPr>
              <w:spacing w:before="85" w:after="85"/>
              <w:rPr>
                <w:rFonts w:ascii="Century Gothic" w:eastAsia="Calibri" w:hAnsi="Century Gothic" w:cs="Arial"/>
                <w:b/>
                <w:bCs/>
                <w:color w:val="000000" w:themeColor="text1"/>
                <w:szCs w:val="20"/>
              </w:rPr>
            </w:pPr>
            <w:r w:rsidRPr="00A00955">
              <w:rPr>
                <w:rFonts w:ascii="Century Gothic" w:eastAsia="Calibri" w:hAnsi="Century Gothic" w:cs="Arial"/>
                <w:b/>
                <w:bCs/>
                <w:color w:val="000000" w:themeColor="text1"/>
                <w:szCs w:val="20"/>
              </w:rPr>
              <w:t>Description</w:t>
            </w:r>
          </w:p>
        </w:tc>
      </w:tr>
      <w:tr w:rsidR="001A0AA2" w:rsidRPr="00A00955" w14:paraId="31477E85" w14:textId="77777777" w:rsidTr="000C4EFD">
        <w:tc>
          <w:tcPr>
            <w:tcW w:w="3595" w:type="dxa"/>
          </w:tcPr>
          <w:p w14:paraId="296836B8"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CBS</w:t>
            </w:r>
          </w:p>
        </w:tc>
        <w:tc>
          <w:tcPr>
            <w:tcW w:w="4933" w:type="dxa"/>
          </w:tcPr>
          <w:p w14:paraId="1E07EE23"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Core Banking System</w:t>
            </w:r>
          </w:p>
        </w:tc>
      </w:tr>
      <w:tr w:rsidR="001A0AA2" w:rsidRPr="00A00955" w14:paraId="1930E8FC" w14:textId="77777777" w:rsidTr="000C4EFD">
        <w:tc>
          <w:tcPr>
            <w:tcW w:w="3595" w:type="dxa"/>
          </w:tcPr>
          <w:p w14:paraId="1ECD8AF0"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BRD</w:t>
            </w:r>
          </w:p>
        </w:tc>
        <w:tc>
          <w:tcPr>
            <w:tcW w:w="4933" w:type="dxa"/>
          </w:tcPr>
          <w:p w14:paraId="4E57CBC3"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Business Requirement Document</w:t>
            </w:r>
          </w:p>
        </w:tc>
      </w:tr>
      <w:tr w:rsidR="001A0AA2" w:rsidRPr="00A00955" w14:paraId="7410B30E" w14:textId="77777777" w:rsidTr="000C4EFD">
        <w:tc>
          <w:tcPr>
            <w:tcW w:w="3595" w:type="dxa"/>
          </w:tcPr>
          <w:p w14:paraId="0466C9AB"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BPR</w:t>
            </w:r>
          </w:p>
        </w:tc>
        <w:tc>
          <w:tcPr>
            <w:tcW w:w="4933" w:type="dxa"/>
          </w:tcPr>
          <w:p w14:paraId="7653487C"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Business Process Review</w:t>
            </w:r>
          </w:p>
        </w:tc>
      </w:tr>
      <w:tr w:rsidR="001A0AA2" w:rsidRPr="00A00955" w14:paraId="57D99C09" w14:textId="77777777" w:rsidTr="000C4EFD">
        <w:tc>
          <w:tcPr>
            <w:tcW w:w="3595" w:type="dxa"/>
          </w:tcPr>
          <w:p w14:paraId="3FB22396" w14:textId="77777777" w:rsidR="001A0AA2" w:rsidRPr="00A00955" w:rsidRDefault="001A0AA2" w:rsidP="00AA6FE9">
            <w:pPr>
              <w:rPr>
                <w:rFonts w:ascii="Century Gothic" w:hAnsi="Century Gothic" w:cs="Arial"/>
                <w:color w:val="000000" w:themeColor="text1"/>
                <w:szCs w:val="20"/>
              </w:rPr>
            </w:pPr>
            <w:proofErr w:type="gramStart"/>
            <w:r w:rsidRPr="00A00955">
              <w:rPr>
                <w:rFonts w:ascii="Century Gothic" w:hAnsi="Century Gothic" w:cs="Arial"/>
                <w:color w:val="000000" w:themeColor="text1"/>
                <w:szCs w:val="20"/>
              </w:rPr>
              <w:t>IS.CONTRACT</w:t>
            </w:r>
            <w:proofErr w:type="gramEnd"/>
          </w:p>
        </w:tc>
        <w:tc>
          <w:tcPr>
            <w:tcW w:w="4933" w:type="dxa"/>
          </w:tcPr>
          <w:p w14:paraId="300C02F1"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Islamic Finance Contract</w:t>
            </w:r>
          </w:p>
        </w:tc>
      </w:tr>
      <w:tr w:rsidR="001A0AA2" w:rsidRPr="00A00955" w14:paraId="597A88C3" w14:textId="77777777" w:rsidTr="000C4EFD">
        <w:tc>
          <w:tcPr>
            <w:tcW w:w="3595" w:type="dxa"/>
          </w:tcPr>
          <w:p w14:paraId="5243DFDB"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 xml:space="preserve">AA </w:t>
            </w:r>
          </w:p>
        </w:tc>
        <w:tc>
          <w:tcPr>
            <w:tcW w:w="4933" w:type="dxa"/>
          </w:tcPr>
          <w:p w14:paraId="10EFC58E" w14:textId="77777777"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Architectural Arrangement (Loan)</w:t>
            </w:r>
          </w:p>
        </w:tc>
      </w:tr>
      <w:tr w:rsidR="001A0AA2" w:rsidRPr="00A00955" w14:paraId="7310AEFD" w14:textId="77777777" w:rsidTr="000C4EFD">
        <w:tc>
          <w:tcPr>
            <w:tcW w:w="3595" w:type="dxa"/>
          </w:tcPr>
          <w:p w14:paraId="4CDD992D"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WS</w:t>
            </w:r>
          </w:p>
        </w:tc>
        <w:tc>
          <w:tcPr>
            <w:tcW w:w="4933" w:type="dxa"/>
          </w:tcPr>
          <w:p w14:paraId="6C4A223F" w14:textId="77777777"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Workstream</w:t>
            </w:r>
          </w:p>
        </w:tc>
      </w:tr>
      <w:tr w:rsidR="001A0AA2" w:rsidRPr="00A00955" w14:paraId="57598EE2" w14:textId="77777777" w:rsidTr="000C4EFD">
        <w:tc>
          <w:tcPr>
            <w:tcW w:w="3595" w:type="dxa"/>
          </w:tcPr>
          <w:p w14:paraId="62161386"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STP</w:t>
            </w:r>
          </w:p>
        </w:tc>
        <w:tc>
          <w:tcPr>
            <w:tcW w:w="4933" w:type="dxa"/>
          </w:tcPr>
          <w:p w14:paraId="03F7E003" w14:textId="77777777"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Straight Through Process</w:t>
            </w:r>
          </w:p>
        </w:tc>
      </w:tr>
      <w:tr w:rsidR="001A0AA2" w:rsidRPr="00A00955" w14:paraId="1FA7EAF1" w14:textId="77777777" w:rsidTr="000C4EFD">
        <w:tc>
          <w:tcPr>
            <w:tcW w:w="3595" w:type="dxa"/>
          </w:tcPr>
          <w:p w14:paraId="21CB4BFF"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CUC</w:t>
            </w:r>
          </w:p>
        </w:tc>
        <w:tc>
          <w:tcPr>
            <w:tcW w:w="4933" w:type="dxa"/>
          </w:tcPr>
          <w:p w14:paraId="0F2F2B97" w14:textId="77777777"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Customer</w:t>
            </w:r>
          </w:p>
        </w:tc>
      </w:tr>
      <w:tr w:rsidR="001A0AA2" w:rsidRPr="00A00955" w14:paraId="443B4D8D" w14:textId="77777777" w:rsidTr="000C4EFD">
        <w:tc>
          <w:tcPr>
            <w:tcW w:w="3595" w:type="dxa"/>
          </w:tcPr>
          <w:p w14:paraId="07ECE40A"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LOS</w:t>
            </w:r>
          </w:p>
        </w:tc>
        <w:tc>
          <w:tcPr>
            <w:tcW w:w="4933" w:type="dxa"/>
          </w:tcPr>
          <w:p w14:paraId="25F507DC" w14:textId="61339F63"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 xml:space="preserve">Infinity </w:t>
            </w:r>
            <w:r w:rsidR="00583065" w:rsidRPr="00A00955">
              <w:rPr>
                <w:rFonts w:ascii="Century Gothic" w:hAnsi="Century Gothic" w:cs="Arial"/>
                <w:color w:val="000000" w:themeColor="text1"/>
                <w:szCs w:val="20"/>
              </w:rPr>
              <w:t>or</w:t>
            </w:r>
            <w:r w:rsidRPr="00A00955">
              <w:rPr>
                <w:rFonts w:ascii="Century Gothic" w:hAnsi="Century Gothic" w:cs="Arial"/>
                <w:color w:val="000000" w:themeColor="text1"/>
                <w:szCs w:val="20"/>
              </w:rPr>
              <w:t xml:space="preserve"> new digital</w:t>
            </w:r>
          </w:p>
        </w:tc>
      </w:tr>
      <w:tr w:rsidR="001A0AA2" w:rsidRPr="00A00955" w14:paraId="0703CA40" w14:textId="77777777" w:rsidTr="000C4EFD">
        <w:tc>
          <w:tcPr>
            <w:tcW w:w="3595" w:type="dxa"/>
          </w:tcPr>
          <w:p w14:paraId="321AF0C4" w14:textId="77777777" w:rsidR="001A0AA2" w:rsidRPr="00A00955" w:rsidRDefault="001A0AA2" w:rsidP="00AA6FE9">
            <w:pPr>
              <w:rPr>
                <w:rFonts w:ascii="Century Gothic" w:hAnsi="Century Gothic" w:cs="Arial"/>
                <w:color w:val="000000" w:themeColor="text1"/>
                <w:szCs w:val="20"/>
              </w:rPr>
            </w:pPr>
            <w:r w:rsidRPr="00A00955">
              <w:rPr>
                <w:rFonts w:ascii="Century Gothic" w:hAnsi="Century Gothic" w:cs="Arial"/>
                <w:color w:val="000000" w:themeColor="text1"/>
                <w:szCs w:val="20"/>
              </w:rPr>
              <w:t>LMS</w:t>
            </w:r>
          </w:p>
        </w:tc>
        <w:tc>
          <w:tcPr>
            <w:tcW w:w="4933" w:type="dxa"/>
          </w:tcPr>
          <w:p w14:paraId="4E93612D" w14:textId="77777777" w:rsidR="001A0AA2" w:rsidRPr="00A00955" w:rsidRDefault="001A0AA2" w:rsidP="00AA6FE9">
            <w:pPr>
              <w:tabs>
                <w:tab w:val="left" w:pos="1230"/>
                <w:tab w:val="center" w:pos="2075"/>
              </w:tabs>
              <w:rPr>
                <w:rFonts w:ascii="Century Gothic" w:hAnsi="Century Gothic" w:cs="Arial"/>
                <w:color w:val="000000" w:themeColor="text1"/>
                <w:szCs w:val="20"/>
              </w:rPr>
            </w:pPr>
            <w:r w:rsidRPr="00A00955">
              <w:rPr>
                <w:rFonts w:ascii="Century Gothic" w:hAnsi="Century Gothic" w:cs="Arial"/>
                <w:color w:val="000000" w:themeColor="text1"/>
                <w:szCs w:val="20"/>
              </w:rPr>
              <w:t>Transact</w:t>
            </w:r>
          </w:p>
        </w:tc>
      </w:tr>
    </w:tbl>
    <w:p w14:paraId="23769D6D" w14:textId="77777777" w:rsidR="003F5199" w:rsidRPr="00A00955" w:rsidRDefault="003F5199" w:rsidP="001A0AA2">
      <w:pPr>
        <w:jc w:val="both"/>
        <w:rPr>
          <w:rFonts w:cstheme="minorHAnsi"/>
          <w:szCs w:val="24"/>
        </w:rPr>
      </w:pPr>
    </w:p>
    <w:p w14:paraId="3A3E16F4" w14:textId="1BFA3542" w:rsidR="001E5E36" w:rsidRPr="00A00955" w:rsidRDefault="001E5E36" w:rsidP="00E22CD4">
      <w:pPr>
        <w:pStyle w:val="Heading1"/>
        <w:ind w:left="360"/>
        <w:jc w:val="both"/>
      </w:pPr>
      <w:bookmarkStart w:id="10" w:name="_Toc192152087"/>
      <w:bookmarkStart w:id="11" w:name="_Toc192152373"/>
      <w:r w:rsidRPr="00A00955">
        <w:t xml:space="preserve">Agreed LMS </w:t>
      </w:r>
      <w:r w:rsidR="002C6262" w:rsidRPr="00A00955">
        <w:t>P</w:t>
      </w:r>
      <w:r w:rsidRPr="00A00955">
        <w:t xml:space="preserve">rocess </w:t>
      </w:r>
      <w:r w:rsidR="002C6262" w:rsidRPr="00A00955">
        <w:t>F</w:t>
      </w:r>
      <w:r w:rsidRPr="00A00955">
        <w:t>unctionalities</w:t>
      </w:r>
      <w:bookmarkEnd w:id="10"/>
      <w:bookmarkEnd w:id="11"/>
    </w:p>
    <w:p w14:paraId="03DF970F" w14:textId="73508B54" w:rsidR="000F6B7E" w:rsidRPr="00A00955" w:rsidRDefault="000F6B7E" w:rsidP="007F50C8">
      <w:pPr>
        <w:pStyle w:val="ListParagraph"/>
        <w:numPr>
          <w:ilvl w:val="0"/>
          <w:numId w:val="10"/>
        </w:numPr>
        <w:ind w:left="360"/>
        <w:jc w:val="both"/>
        <w:rPr>
          <w:rFonts w:cstheme="minorHAnsi"/>
          <w:szCs w:val="24"/>
        </w:rPr>
      </w:pPr>
      <w:r w:rsidRPr="00A00955">
        <w:rPr>
          <w:rFonts w:cstheme="minorHAnsi"/>
          <w:szCs w:val="24"/>
        </w:rPr>
        <w:t>LO will send list of fields to LM to get simulated schedule from LM</w:t>
      </w:r>
      <w:r w:rsidR="00583065" w:rsidRPr="00A00955">
        <w:rPr>
          <w:rFonts w:cstheme="minorHAnsi"/>
          <w:szCs w:val="24"/>
        </w:rPr>
        <w:t xml:space="preserve">, which will be used for </w:t>
      </w:r>
      <w:proofErr w:type="spellStart"/>
      <w:r w:rsidR="00583065" w:rsidRPr="00A00955">
        <w:rPr>
          <w:rFonts w:cstheme="minorHAnsi"/>
          <w:szCs w:val="24"/>
        </w:rPr>
        <w:t>Qarrar</w:t>
      </w:r>
      <w:proofErr w:type="spellEnd"/>
      <w:r w:rsidR="00583065" w:rsidRPr="00A00955">
        <w:rPr>
          <w:rFonts w:cstheme="minorHAnsi"/>
          <w:szCs w:val="24"/>
        </w:rPr>
        <w:t xml:space="preserve"> </w:t>
      </w:r>
      <w:r w:rsidR="007E6006" w:rsidRPr="00A00955">
        <w:rPr>
          <w:rFonts w:cstheme="minorHAnsi"/>
          <w:szCs w:val="24"/>
        </w:rPr>
        <w:t>and offer letter generation.</w:t>
      </w:r>
    </w:p>
    <w:p w14:paraId="5940C169" w14:textId="63EF648B" w:rsidR="001E5E36" w:rsidRPr="00A00955" w:rsidRDefault="001E5E36" w:rsidP="007F50C8">
      <w:pPr>
        <w:pStyle w:val="ListParagraph"/>
        <w:numPr>
          <w:ilvl w:val="0"/>
          <w:numId w:val="10"/>
        </w:numPr>
        <w:ind w:left="360"/>
        <w:jc w:val="both"/>
        <w:rPr>
          <w:rFonts w:cstheme="minorHAnsi"/>
          <w:szCs w:val="24"/>
        </w:rPr>
      </w:pPr>
      <w:r w:rsidRPr="00A00955">
        <w:rPr>
          <w:rFonts w:cstheme="minorHAnsi"/>
          <w:szCs w:val="24"/>
        </w:rPr>
        <w:t xml:space="preserve">Post offer acceptance, LO will push complete list of fields related to customer and </w:t>
      </w:r>
      <w:r w:rsidR="000B0AF1" w:rsidRPr="00A00955">
        <w:rPr>
          <w:rFonts w:cstheme="minorHAnsi"/>
          <w:szCs w:val="24"/>
        </w:rPr>
        <w:t xml:space="preserve">purchase of commodity </w:t>
      </w:r>
      <w:r w:rsidR="0067631A" w:rsidRPr="00A00955">
        <w:rPr>
          <w:rFonts w:cstheme="minorHAnsi"/>
          <w:szCs w:val="24"/>
        </w:rPr>
        <w:t>will be booked at</w:t>
      </w:r>
      <w:r w:rsidRPr="00A00955">
        <w:rPr>
          <w:rFonts w:cstheme="minorHAnsi"/>
          <w:szCs w:val="24"/>
        </w:rPr>
        <w:t xml:space="preserve"> LM</w:t>
      </w:r>
      <w:r w:rsidR="00860E09" w:rsidRPr="00A00955">
        <w:rPr>
          <w:rFonts w:cstheme="minorHAnsi"/>
          <w:szCs w:val="24"/>
        </w:rPr>
        <w:t xml:space="preserve"> on response of create order from </w:t>
      </w:r>
      <w:r w:rsidR="00556900" w:rsidRPr="00A00955">
        <w:rPr>
          <w:rFonts w:cstheme="minorHAnsi"/>
          <w:szCs w:val="24"/>
        </w:rPr>
        <w:t>FAJR</w:t>
      </w:r>
      <w:r w:rsidR="00D346AF" w:rsidRPr="00A00955">
        <w:rPr>
          <w:rFonts w:cstheme="minorHAnsi"/>
          <w:szCs w:val="24"/>
        </w:rPr>
        <w:t xml:space="preserve"> - </w:t>
      </w:r>
      <w:r w:rsidR="003504F6" w:rsidRPr="00A00955">
        <w:rPr>
          <w:rFonts w:cstheme="minorHAnsi"/>
          <w:szCs w:val="24"/>
        </w:rPr>
        <w:t>Commodity Vendor</w:t>
      </w:r>
      <w:r w:rsidRPr="00A00955">
        <w:rPr>
          <w:rFonts w:cstheme="minorHAnsi"/>
          <w:szCs w:val="24"/>
        </w:rPr>
        <w:t>.</w:t>
      </w:r>
      <w:r w:rsidR="007E6006" w:rsidRPr="00A00955">
        <w:rPr>
          <w:rFonts w:cstheme="minorHAnsi"/>
          <w:szCs w:val="24"/>
        </w:rPr>
        <w:t xml:space="preserve"> For </w:t>
      </w:r>
      <w:r w:rsidR="000B0AF1" w:rsidRPr="00A00955">
        <w:rPr>
          <w:rFonts w:cstheme="minorHAnsi"/>
          <w:szCs w:val="24"/>
        </w:rPr>
        <w:t xml:space="preserve">CIF related information </w:t>
      </w:r>
      <w:r w:rsidR="007E6006" w:rsidRPr="00A00955">
        <w:rPr>
          <w:rFonts w:cstheme="minorHAnsi"/>
          <w:szCs w:val="24"/>
        </w:rPr>
        <w:t xml:space="preserve">please </w:t>
      </w:r>
      <w:r w:rsidR="000B0AF1" w:rsidRPr="00A00955">
        <w:rPr>
          <w:rFonts w:cstheme="minorHAnsi"/>
          <w:szCs w:val="24"/>
        </w:rPr>
        <w:t>refer to</w:t>
      </w:r>
      <w:r w:rsidR="007E6006" w:rsidRPr="00A00955">
        <w:rPr>
          <w:rFonts w:cstheme="minorHAnsi"/>
          <w:szCs w:val="24"/>
        </w:rPr>
        <w:t xml:space="preserve"> Customer’s </w:t>
      </w:r>
      <w:r w:rsidR="00A12684" w:rsidRPr="00A00955">
        <w:rPr>
          <w:rFonts w:cstheme="minorHAnsi"/>
          <w:szCs w:val="24"/>
        </w:rPr>
        <w:t>documents.</w:t>
      </w:r>
    </w:p>
    <w:p w14:paraId="068D81C1" w14:textId="0A7A6C25" w:rsidR="00EC58A1" w:rsidRPr="00A00955" w:rsidRDefault="00EC58A1" w:rsidP="007F50C8">
      <w:pPr>
        <w:pStyle w:val="ListParagraph"/>
        <w:numPr>
          <w:ilvl w:val="0"/>
          <w:numId w:val="10"/>
        </w:numPr>
        <w:ind w:left="360"/>
        <w:jc w:val="both"/>
        <w:rPr>
          <w:rFonts w:cstheme="minorHAnsi"/>
          <w:szCs w:val="24"/>
        </w:rPr>
      </w:pPr>
      <w:r w:rsidRPr="00A00955">
        <w:rPr>
          <w:rFonts w:cstheme="minorHAnsi"/>
          <w:szCs w:val="24"/>
        </w:rPr>
        <w:t>Contract will be generated, and customer will accept this contract</w:t>
      </w:r>
      <w:r w:rsidR="003C3AB2" w:rsidRPr="00A00955">
        <w:rPr>
          <w:rFonts w:cstheme="minorHAnsi"/>
          <w:szCs w:val="24"/>
        </w:rPr>
        <w:t>- If not</w:t>
      </w:r>
      <w:r w:rsidR="00B82F64" w:rsidRPr="00A00955">
        <w:rPr>
          <w:rFonts w:cstheme="minorHAnsi"/>
          <w:szCs w:val="24"/>
        </w:rPr>
        <w:t>,</w:t>
      </w:r>
      <w:r w:rsidR="003C3AB2" w:rsidRPr="00A00955">
        <w:rPr>
          <w:rFonts w:cstheme="minorHAnsi"/>
          <w:szCs w:val="24"/>
        </w:rPr>
        <w:t xml:space="preserve"> then rejection</w:t>
      </w:r>
      <w:r w:rsidR="00351608" w:rsidRPr="00A00955">
        <w:rPr>
          <w:rFonts w:cstheme="minorHAnsi"/>
          <w:szCs w:val="24"/>
        </w:rPr>
        <w:t xml:space="preserve">- </w:t>
      </w:r>
      <w:r w:rsidR="008E32F5" w:rsidRPr="00A00955">
        <w:rPr>
          <w:rFonts w:cstheme="minorHAnsi"/>
          <w:szCs w:val="24"/>
        </w:rPr>
        <w:t>S</w:t>
      </w:r>
      <w:r w:rsidR="00351608" w:rsidRPr="00A00955">
        <w:rPr>
          <w:rFonts w:cstheme="minorHAnsi"/>
          <w:szCs w:val="24"/>
        </w:rPr>
        <w:t>ection 6.6</w:t>
      </w:r>
    </w:p>
    <w:p w14:paraId="6D3B055A" w14:textId="5788C7E7" w:rsidR="00F06581" w:rsidRPr="00A00955" w:rsidRDefault="00F06581" w:rsidP="007F50C8">
      <w:pPr>
        <w:pStyle w:val="ListParagraph"/>
        <w:numPr>
          <w:ilvl w:val="0"/>
          <w:numId w:val="10"/>
        </w:numPr>
        <w:ind w:left="360"/>
        <w:jc w:val="both"/>
        <w:rPr>
          <w:rFonts w:cstheme="minorHAnsi"/>
          <w:szCs w:val="24"/>
        </w:rPr>
      </w:pPr>
      <w:proofErr w:type="spellStart"/>
      <w:r w:rsidRPr="00A00955">
        <w:rPr>
          <w:rFonts w:cstheme="minorHAnsi"/>
          <w:szCs w:val="24"/>
        </w:rPr>
        <w:t>Nafith</w:t>
      </w:r>
      <w:proofErr w:type="spellEnd"/>
      <w:r w:rsidRPr="00A00955">
        <w:rPr>
          <w:rFonts w:cstheme="minorHAnsi"/>
          <w:szCs w:val="24"/>
        </w:rPr>
        <w:t xml:space="preserve"> to be called</w:t>
      </w:r>
      <w:r w:rsidR="00EC58A1" w:rsidRPr="00A00955">
        <w:rPr>
          <w:rFonts w:cstheme="minorHAnsi"/>
          <w:szCs w:val="24"/>
        </w:rPr>
        <w:t xml:space="preserve"> and customer will accept it.</w:t>
      </w:r>
      <w:r w:rsidR="003C3AB2" w:rsidRPr="00A00955">
        <w:rPr>
          <w:rFonts w:cstheme="minorHAnsi"/>
          <w:szCs w:val="24"/>
        </w:rPr>
        <w:t xml:space="preserve"> If not</w:t>
      </w:r>
      <w:r w:rsidR="00B82F64" w:rsidRPr="00A00955">
        <w:rPr>
          <w:rFonts w:cstheme="minorHAnsi"/>
          <w:szCs w:val="24"/>
        </w:rPr>
        <w:t>,</w:t>
      </w:r>
      <w:r w:rsidR="003C3AB2" w:rsidRPr="00A00955">
        <w:rPr>
          <w:rFonts w:cstheme="minorHAnsi"/>
          <w:szCs w:val="24"/>
        </w:rPr>
        <w:t xml:space="preserve"> then rejection</w:t>
      </w:r>
      <w:r w:rsidR="00351608" w:rsidRPr="00A00955">
        <w:rPr>
          <w:rFonts w:cstheme="minorHAnsi"/>
          <w:szCs w:val="24"/>
        </w:rPr>
        <w:t xml:space="preserve"> – </w:t>
      </w:r>
      <w:r w:rsidR="008E32F5" w:rsidRPr="00A00955">
        <w:rPr>
          <w:rFonts w:cstheme="minorHAnsi"/>
          <w:szCs w:val="24"/>
        </w:rPr>
        <w:t>S</w:t>
      </w:r>
      <w:r w:rsidR="00351608" w:rsidRPr="00A00955">
        <w:rPr>
          <w:rFonts w:cstheme="minorHAnsi"/>
          <w:szCs w:val="24"/>
        </w:rPr>
        <w:t>ection 6.6</w:t>
      </w:r>
    </w:p>
    <w:p w14:paraId="0C4933D3" w14:textId="69E4C85E" w:rsidR="00F06581" w:rsidRPr="00A00955" w:rsidRDefault="00070330" w:rsidP="007F50C8">
      <w:pPr>
        <w:pStyle w:val="ListParagraph"/>
        <w:numPr>
          <w:ilvl w:val="0"/>
          <w:numId w:val="10"/>
        </w:numPr>
        <w:ind w:left="360"/>
        <w:jc w:val="both"/>
        <w:rPr>
          <w:rFonts w:cstheme="minorHAnsi"/>
          <w:szCs w:val="24"/>
        </w:rPr>
      </w:pPr>
      <w:r w:rsidRPr="00A00955">
        <w:t>Unifonic</w:t>
      </w:r>
      <w:r w:rsidR="00F06581" w:rsidRPr="00A00955">
        <w:rPr>
          <w:rFonts w:cstheme="minorHAnsi"/>
          <w:szCs w:val="24"/>
        </w:rPr>
        <w:t xml:space="preserve"> response to be captured</w:t>
      </w:r>
      <w:r w:rsidR="003C3AB2" w:rsidRPr="00A00955">
        <w:rPr>
          <w:rFonts w:cstheme="minorHAnsi"/>
          <w:szCs w:val="24"/>
        </w:rPr>
        <w:t xml:space="preserve">. If </w:t>
      </w:r>
      <w:r w:rsidR="00B82F64" w:rsidRPr="00A00955">
        <w:rPr>
          <w:rFonts w:cstheme="minorHAnsi"/>
          <w:szCs w:val="24"/>
        </w:rPr>
        <w:t>not,</w:t>
      </w:r>
      <w:r w:rsidR="003C3AB2" w:rsidRPr="00A00955">
        <w:rPr>
          <w:rFonts w:cstheme="minorHAnsi"/>
          <w:szCs w:val="24"/>
        </w:rPr>
        <w:t xml:space="preserve"> then rejection</w:t>
      </w:r>
      <w:r w:rsidR="00886F02" w:rsidRPr="00A00955">
        <w:rPr>
          <w:rFonts w:cstheme="minorHAnsi"/>
          <w:szCs w:val="24"/>
        </w:rPr>
        <w:t xml:space="preserve">- </w:t>
      </w:r>
      <w:r w:rsidR="00951F07" w:rsidRPr="00A00955">
        <w:rPr>
          <w:rFonts w:cstheme="minorHAnsi"/>
          <w:szCs w:val="24"/>
        </w:rPr>
        <w:t>S</w:t>
      </w:r>
      <w:r w:rsidR="00886F02" w:rsidRPr="00A00955">
        <w:rPr>
          <w:rFonts w:cstheme="minorHAnsi"/>
          <w:szCs w:val="24"/>
        </w:rPr>
        <w:t xml:space="preserve">ection </w:t>
      </w:r>
      <w:r w:rsidR="00351608" w:rsidRPr="00A00955">
        <w:rPr>
          <w:rFonts w:cstheme="minorHAnsi"/>
          <w:szCs w:val="24"/>
        </w:rPr>
        <w:t>6.6</w:t>
      </w:r>
    </w:p>
    <w:p w14:paraId="6F55EF4E" w14:textId="3D2DD7FD" w:rsidR="00F06581" w:rsidRPr="00A00955" w:rsidRDefault="00F06581" w:rsidP="007F50C8">
      <w:pPr>
        <w:pStyle w:val="ListParagraph"/>
        <w:numPr>
          <w:ilvl w:val="0"/>
          <w:numId w:val="10"/>
        </w:numPr>
        <w:ind w:left="360"/>
        <w:jc w:val="both"/>
        <w:rPr>
          <w:rFonts w:cstheme="minorHAnsi"/>
          <w:szCs w:val="24"/>
        </w:rPr>
      </w:pPr>
      <w:r w:rsidRPr="00A00955">
        <w:rPr>
          <w:rFonts w:cstheme="minorHAnsi"/>
          <w:szCs w:val="24"/>
        </w:rPr>
        <w:t>On successful</w:t>
      </w:r>
      <w:r w:rsidR="00BE22A6" w:rsidRPr="00A00955">
        <w:rPr>
          <w:rFonts w:cstheme="minorHAnsi"/>
          <w:szCs w:val="24"/>
        </w:rPr>
        <w:t xml:space="preserve"> </w:t>
      </w:r>
      <w:r w:rsidR="00070330" w:rsidRPr="00A00955">
        <w:t>Unifonic</w:t>
      </w:r>
      <w:r w:rsidRPr="00A00955">
        <w:rPr>
          <w:rFonts w:cstheme="minorHAnsi"/>
          <w:szCs w:val="24"/>
        </w:rPr>
        <w:t xml:space="preserve">, </w:t>
      </w:r>
      <w:r w:rsidR="00F94FEF" w:rsidRPr="00A00955">
        <w:rPr>
          <w:rFonts w:cstheme="minorHAnsi"/>
          <w:szCs w:val="24"/>
        </w:rPr>
        <w:t>s</w:t>
      </w:r>
      <w:r w:rsidRPr="00A00955">
        <w:rPr>
          <w:rFonts w:cstheme="minorHAnsi"/>
          <w:szCs w:val="24"/>
        </w:rPr>
        <w:t>traight through process will process</w:t>
      </w:r>
      <w:r w:rsidR="004D37C3" w:rsidRPr="00A00955">
        <w:rPr>
          <w:rFonts w:cstheme="minorHAnsi"/>
          <w:szCs w:val="24"/>
        </w:rPr>
        <w:t xml:space="preserve"> where all </w:t>
      </w:r>
      <w:r w:rsidR="00F94FEF" w:rsidRPr="00A00955">
        <w:rPr>
          <w:rFonts w:cstheme="minorHAnsi"/>
          <w:szCs w:val="24"/>
        </w:rPr>
        <w:t>post commodity purchases</w:t>
      </w:r>
      <w:r w:rsidR="004D37C3" w:rsidRPr="00A00955">
        <w:rPr>
          <w:rFonts w:cstheme="minorHAnsi"/>
          <w:szCs w:val="24"/>
        </w:rPr>
        <w:t xml:space="preserve"> GL</w:t>
      </w:r>
      <w:r w:rsidR="00F94FEF" w:rsidRPr="00A00955">
        <w:rPr>
          <w:rFonts w:cstheme="minorHAnsi"/>
          <w:szCs w:val="24"/>
        </w:rPr>
        <w:t xml:space="preserve"> entries</w:t>
      </w:r>
      <w:r w:rsidR="004D37C3" w:rsidRPr="00A00955">
        <w:rPr>
          <w:rFonts w:cstheme="minorHAnsi"/>
          <w:szCs w:val="24"/>
        </w:rPr>
        <w:t xml:space="preserve"> will be rai</w:t>
      </w:r>
      <w:r w:rsidR="00F94FEF" w:rsidRPr="00A00955">
        <w:rPr>
          <w:rFonts w:cstheme="minorHAnsi"/>
          <w:szCs w:val="24"/>
        </w:rPr>
        <w:t>sed</w:t>
      </w:r>
      <w:r w:rsidR="003C3AB2" w:rsidRPr="00A00955">
        <w:rPr>
          <w:rFonts w:cstheme="minorHAnsi"/>
          <w:szCs w:val="24"/>
        </w:rPr>
        <w:t xml:space="preserve">- </w:t>
      </w:r>
      <w:r w:rsidR="00951F07" w:rsidRPr="00A00955">
        <w:rPr>
          <w:rFonts w:cstheme="minorHAnsi"/>
          <w:szCs w:val="24"/>
        </w:rPr>
        <w:t>S</w:t>
      </w:r>
      <w:r w:rsidR="00886F02" w:rsidRPr="00A00955">
        <w:rPr>
          <w:rFonts w:cstheme="minorHAnsi"/>
          <w:szCs w:val="24"/>
        </w:rPr>
        <w:t>ection 5.3</w:t>
      </w:r>
    </w:p>
    <w:p w14:paraId="0AA09F74" w14:textId="08A47625" w:rsidR="00B82F64" w:rsidRPr="00A00955" w:rsidRDefault="00824ED3" w:rsidP="007F50C8">
      <w:pPr>
        <w:pStyle w:val="ListParagraph"/>
        <w:numPr>
          <w:ilvl w:val="0"/>
          <w:numId w:val="10"/>
        </w:numPr>
        <w:ind w:left="360"/>
        <w:jc w:val="both"/>
        <w:rPr>
          <w:rFonts w:cstheme="minorHAnsi"/>
          <w:szCs w:val="24"/>
        </w:rPr>
      </w:pPr>
      <w:r w:rsidRPr="00A00955">
        <w:rPr>
          <w:rFonts w:cstheme="minorHAnsi"/>
          <w:szCs w:val="24"/>
        </w:rPr>
        <w:t>Disbursement to customer’s bank account is a manual process through IBFT and is out of the scope of this document.</w:t>
      </w:r>
    </w:p>
    <w:p w14:paraId="5304F5DF" w14:textId="4473C6D0" w:rsidR="00A83F72" w:rsidRPr="00A00955" w:rsidRDefault="00A83F72" w:rsidP="00687658">
      <w:pPr>
        <w:pStyle w:val="ListParagraph"/>
        <w:rPr>
          <w:rFonts w:cstheme="minorHAnsi"/>
          <w:szCs w:val="24"/>
        </w:rPr>
      </w:pPr>
    </w:p>
    <w:p w14:paraId="4792D492" w14:textId="4A201D13" w:rsidR="00F06581" w:rsidRPr="00A00955" w:rsidRDefault="00F06581" w:rsidP="00A83F72">
      <w:pPr>
        <w:pStyle w:val="ListParagraph"/>
        <w:rPr>
          <w:rFonts w:cstheme="minorHAnsi"/>
          <w:szCs w:val="24"/>
        </w:rPr>
      </w:pPr>
    </w:p>
    <w:p w14:paraId="2448AEF0" w14:textId="3E4301BB" w:rsidR="001E5E36" w:rsidRPr="00A00955" w:rsidRDefault="001E5E36" w:rsidP="001E5E36">
      <w:pPr>
        <w:rPr>
          <w:rFonts w:cstheme="minorHAnsi"/>
          <w:szCs w:val="24"/>
        </w:rPr>
      </w:pPr>
      <w:r w:rsidRPr="00A00955">
        <w:rPr>
          <w:rFonts w:cstheme="minorHAnsi"/>
          <w:szCs w:val="24"/>
        </w:rPr>
        <w:t xml:space="preserve"> </w:t>
      </w:r>
    </w:p>
    <w:p w14:paraId="3772B6FE" w14:textId="096A636C" w:rsidR="001A0AA2" w:rsidRPr="00A00955" w:rsidRDefault="001A0AA2" w:rsidP="001E5E36">
      <w:pPr>
        <w:jc w:val="both"/>
        <w:rPr>
          <w:rFonts w:cstheme="minorHAnsi"/>
          <w:szCs w:val="24"/>
        </w:rPr>
      </w:pPr>
      <w:r w:rsidRPr="00A00955">
        <w:rPr>
          <w:rFonts w:cstheme="minorHAnsi"/>
          <w:szCs w:val="24"/>
        </w:rPr>
        <w:br w:type="page"/>
      </w:r>
    </w:p>
    <w:p w14:paraId="5E7D51B8" w14:textId="3A5E4563" w:rsidR="001A0AA2" w:rsidRPr="00A00955" w:rsidRDefault="001A0AA2" w:rsidP="00553568">
      <w:pPr>
        <w:pStyle w:val="Heading1"/>
        <w:ind w:left="360"/>
        <w:jc w:val="both"/>
      </w:pPr>
      <w:bookmarkStart w:id="12" w:name="_Toc182414006"/>
      <w:bookmarkStart w:id="13" w:name="_Toc192152088"/>
      <w:bookmarkStart w:id="14" w:name="_Toc192152374"/>
      <w:bookmarkStart w:id="15" w:name="_Toc168571085"/>
      <w:r w:rsidRPr="00A00955">
        <w:lastRenderedPageBreak/>
        <w:t>Existing Functionalities</w:t>
      </w:r>
      <w:bookmarkEnd w:id="12"/>
      <w:bookmarkEnd w:id="13"/>
      <w:bookmarkEnd w:id="14"/>
    </w:p>
    <w:p w14:paraId="0CD827F0" w14:textId="04C6DAFB" w:rsidR="001A0AA2" w:rsidRPr="00A00955" w:rsidRDefault="001A0AA2" w:rsidP="00D23ADB">
      <w:pPr>
        <w:pStyle w:val="Heading2"/>
        <w:numPr>
          <w:ilvl w:val="1"/>
          <w:numId w:val="3"/>
        </w:numPr>
        <w:ind w:left="567"/>
        <w:jc w:val="both"/>
      </w:pPr>
      <w:r w:rsidRPr="00A00955">
        <w:t xml:space="preserve"> </w:t>
      </w:r>
      <w:bookmarkStart w:id="16" w:name="_Toc182414007"/>
      <w:bookmarkStart w:id="17" w:name="_Toc192152089"/>
      <w:bookmarkStart w:id="18" w:name="_Toc192152375"/>
      <w:r w:rsidRPr="00A00955">
        <w:t>Islamic Parameterization</w:t>
      </w:r>
      <w:bookmarkEnd w:id="16"/>
      <w:bookmarkEnd w:id="17"/>
      <w:bookmarkEnd w:id="18"/>
      <w:r w:rsidRPr="00A00955">
        <w:t xml:space="preserve"> </w:t>
      </w:r>
    </w:p>
    <w:p w14:paraId="5B80D703" w14:textId="22EC53C0" w:rsidR="001A0AA2" w:rsidRPr="00A00955" w:rsidRDefault="001A0AA2" w:rsidP="007F50C8">
      <w:pPr>
        <w:pStyle w:val="Heading3"/>
        <w:numPr>
          <w:ilvl w:val="2"/>
          <w:numId w:val="19"/>
        </w:numPr>
      </w:pPr>
      <w:bookmarkStart w:id="19" w:name="_Toc182414008"/>
      <w:bookmarkStart w:id="20" w:name="_Toc192152090"/>
      <w:bookmarkStart w:id="21" w:name="_Toc192152376"/>
      <w:proofErr w:type="gramStart"/>
      <w:r w:rsidRPr="00A00955">
        <w:t>IS.PARAMETER</w:t>
      </w:r>
      <w:proofErr w:type="gramEnd"/>
      <w:r w:rsidRPr="00A00955">
        <w:t xml:space="preserve"> (WS03-TAW-00)</w:t>
      </w:r>
      <w:bookmarkEnd w:id="19"/>
      <w:bookmarkEnd w:id="20"/>
      <w:bookmarkEnd w:id="21"/>
    </w:p>
    <w:p w14:paraId="78C56A19" w14:textId="44E4A5CE" w:rsidR="001A0AA2" w:rsidRPr="00A00955" w:rsidRDefault="001A0AA2" w:rsidP="00553568">
      <w:pPr>
        <w:pStyle w:val="NormalWeb"/>
        <w:ind w:left="360"/>
        <w:jc w:val="both"/>
        <w:rPr>
          <w:rFonts w:asciiTheme="minorHAnsi" w:eastAsiaTheme="minorHAnsi" w:hAnsiTheme="minorHAnsi" w:cstheme="minorHAnsi"/>
        </w:rPr>
      </w:pPr>
      <w:proofErr w:type="gramStart"/>
      <w:r w:rsidRPr="00A00955">
        <w:rPr>
          <w:rFonts w:asciiTheme="minorHAnsi" w:eastAsiaTheme="minorHAnsi" w:hAnsiTheme="minorHAnsi" w:cstheme="minorHAnsi"/>
        </w:rPr>
        <w:t>IS.PARAMETER</w:t>
      </w:r>
      <w:proofErr w:type="gramEnd"/>
      <w:r w:rsidRPr="00A00955">
        <w:rPr>
          <w:rFonts w:asciiTheme="minorHAnsi" w:eastAsiaTheme="minorHAnsi" w:hAnsiTheme="minorHAnsi" w:cstheme="minorHAnsi"/>
        </w:rPr>
        <w:t xml:space="preserve"> is the parameter table to define the Islamic Banking product related features.</w:t>
      </w:r>
      <w:r w:rsidR="00C53D72" w:rsidRPr="00A00955">
        <w:rPr>
          <w:noProof/>
        </w:rPr>
        <w:t xml:space="preserve"> </w:t>
      </w:r>
      <w:r w:rsidR="00C53D72" w:rsidRPr="00A00955">
        <w:rPr>
          <w:noProof/>
        </w:rPr>
        <w:drawing>
          <wp:inline distT="0" distB="0" distL="0" distR="0" wp14:anchorId="43A5DC20" wp14:editId="0D9480FA">
            <wp:extent cx="5731510" cy="3639141"/>
            <wp:effectExtent l="19050" t="19050" r="21590" b="19050"/>
            <wp:docPr id="1714095109" name="Picture 4"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5109" name="Picture 4" descr="A screenshot of a computer&amp;#xA;&amp;#xA;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39141"/>
                    </a:xfrm>
                    <a:prstGeom prst="rect">
                      <a:avLst/>
                    </a:prstGeom>
                    <a:noFill/>
                    <a:ln>
                      <a:solidFill>
                        <a:schemeClr val="accent1"/>
                      </a:solidFill>
                    </a:ln>
                  </pic:spPr>
                </pic:pic>
              </a:graphicData>
            </a:graphic>
          </wp:inline>
        </w:drawing>
      </w:r>
    </w:p>
    <w:p w14:paraId="48844362" w14:textId="58A52C26" w:rsidR="001A0AA2" w:rsidRPr="00A00955" w:rsidRDefault="00C53D72" w:rsidP="00553568">
      <w:pPr>
        <w:pStyle w:val="NormalWeb"/>
        <w:ind w:left="360"/>
        <w:jc w:val="both"/>
      </w:pPr>
      <w:r w:rsidRPr="00A00955">
        <w:rPr>
          <w:noProof/>
        </w:rPr>
        <w:lastRenderedPageBreak/>
        <w:drawing>
          <wp:inline distT="0" distB="0" distL="0" distR="0" wp14:anchorId="539B829F" wp14:editId="1A537844">
            <wp:extent cx="5731265" cy="3591658"/>
            <wp:effectExtent l="19050" t="19050" r="22225" b="27940"/>
            <wp:docPr id="805262298" name="Picture 6"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62298" name="Picture 6" descr="A screenshot of a computer&amp;#xA;&amp;#xA;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2681" cy="3598812"/>
                    </a:xfrm>
                    <a:prstGeom prst="rect">
                      <a:avLst/>
                    </a:prstGeom>
                    <a:noFill/>
                    <a:ln>
                      <a:solidFill>
                        <a:schemeClr val="accent1"/>
                      </a:solidFill>
                    </a:ln>
                  </pic:spPr>
                </pic:pic>
              </a:graphicData>
            </a:graphic>
          </wp:inline>
        </w:drawing>
      </w:r>
    </w:p>
    <w:p w14:paraId="1C0C2901" w14:textId="77777777" w:rsidR="001A0AA2" w:rsidRPr="00A00955" w:rsidRDefault="001A0AA2" w:rsidP="00553568">
      <w:pPr>
        <w:pStyle w:val="NormalWeb"/>
        <w:ind w:left="360"/>
        <w:jc w:val="both"/>
      </w:pPr>
      <w:r w:rsidRPr="00A00955">
        <w:rPr>
          <w:noProof/>
        </w:rPr>
        <w:drawing>
          <wp:inline distT="0" distB="0" distL="0" distR="0" wp14:anchorId="4ED904E7" wp14:editId="769DFC8A">
            <wp:extent cx="5943600" cy="4605655"/>
            <wp:effectExtent l="19050" t="19050" r="19050" b="23495"/>
            <wp:docPr id="1374744541" name="Picture 8"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44541" name="Picture 8" descr="A screenshot of a computer&amp;#xA;&amp;#xA;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605655"/>
                    </a:xfrm>
                    <a:prstGeom prst="rect">
                      <a:avLst/>
                    </a:prstGeom>
                    <a:noFill/>
                    <a:ln>
                      <a:solidFill>
                        <a:schemeClr val="accent1"/>
                      </a:solidFill>
                    </a:ln>
                  </pic:spPr>
                </pic:pic>
              </a:graphicData>
            </a:graphic>
          </wp:inline>
        </w:drawing>
      </w:r>
    </w:p>
    <w:p w14:paraId="198DB999" w14:textId="64A66420" w:rsidR="001A0AA2" w:rsidRPr="00A00955" w:rsidRDefault="001A0AA2" w:rsidP="00553568">
      <w:pPr>
        <w:ind w:left="360"/>
        <w:jc w:val="both"/>
      </w:pPr>
      <w:r w:rsidRPr="00A00955">
        <w:lastRenderedPageBreak/>
        <w:t>S</w:t>
      </w:r>
      <w:r w:rsidR="00571FC3" w:rsidRPr="00A00955">
        <w:t>MB</w:t>
      </w:r>
      <w:r w:rsidRPr="00A00955">
        <w:t xml:space="preserve"> payment date is used to generate bill cycle dates on monthly basis. If it is set as 28, then every month on 28 system will generate a bill of instalment.</w:t>
      </w:r>
    </w:p>
    <w:p w14:paraId="6D15D8D4" w14:textId="4D8D3476" w:rsidR="001A0AA2" w:rsidRPr="00A00955" w:rsidRDefault="001A0AA2" w:rsidP="00553568">
      <w:pPr>
        <w:ind w:left="360"/>
        <w:jc w:val="both"/>
      </w:pPr>
      <w:r w:rsidRPr="00A00955">
        <w:t>S</w:t>
      </w:r>
      <w:r w:rsidR="00571FC3" w:rsidRPr="00A00955">
        <w:t>MB</w:t>
      </w:r>
      <w:r w:rsidRPr="00A00955">
        <w:t xml:space="preserve"> prior days is used to generate SADDAD bill prior to </w:t>
      </w:r>
      <w:r w:rsidR="00553568" w:rsidRPr="00A00955">
        <w:t>SMB</w:t>
      </w:r>
      <w:r w:rsidRPr="00A00955">
        <w:t xml:space="preserve"> payment date. So, in this case on 21st SOD of each month, system will generate a SADDAD bill. </w:t>
      </w:r>
    </w:p>
    <w:p w14:paraId="233D9958" w14:textId="77777777" w:rsidR="001A0AA2" w:rsidRPr="00A00955" w:rsidRDefault="001A0AA2" w:rsidP="007F50C8">
      <w:pPr>
        <w:pStyle w:val="Heading3"/>
        <w:numPr>
          <w:ilvl w:val="2"/>
          <w:numId w:val="19"/>
        </w:numPr>
      </w:pPr>
      <w:bookmarkStart w:id="22" w:name="_Toc182414009"/>
      <w:bookmarkStart w:id="23" w:name="_Toc192152091"/>
      <w:bookmarkStart w:id="24" w:name="_Toc192152377"/>
      <w:r w:rsidRPr="00A00955">
        <w:t>Creation of Buy Broker (WS03-TAW-01)</w:t>
      </w:r>
      <w:bookmarkEnd w:id="22"/>
      <w:bookmarkEnd w:id="23"/>
      <w:bookmarkEnd w:id="24"/>
    </w:p>
    <w:p w14:paraId="0D30845D" w14:textId="77777777" w:rsidR="001A0AA2" w:rsidRPr="00A00955" w:rsidRDefault="001A0AA2" w:rsidP="00850FDE">
      <w:pPr>
        <w:jc w:val="both"/>
      </w:pPr>
      <w:r w:rsidRPr="00A00955">
        <w:t xml:space="preserve">The </w:t>
      </w:r>
      <w:r w:rsidRPr="00A00955">
        <w:rPr>
          <w:rStyle w:val="Strong"/>
        </w:rPr>
        <w:t>Broker creation process</w:t>
      </w:r>
      <w:r w:rsidRPr="00A00955">
        <w:t xml:space="preserve"> involves setting up a broker in the system before initiating the </w:t>
      </w:r>
      <w:proofErr w:type="spellStart"/>
      <w:r w:rsidRPr="00A00955">
        <w:t>Tawarruq</w:t>
      </w:r>
      <w:proofErr w:type="spellEnd"/>
      <w:r w:rsidRPr="00A00955">
        <w:t xml:space="preserve"> process. This step is crucial for ensuring that all Broker-related information is correctly captured, validated, and available for future transactions.</w:t>
      </w:r>
    </w:p>
    <w:p w14:paraId="19528A87" w14:textId="693E7485" w:rsidR="001A0AA2" w:rsidRPr="00A00955" w:rsidRDefault="001A0AA2" w:rsidP="00850FDE">
      <w:pPr>
        <w:jc w:val="both"/>
      </w:pPr>
      <w:r w:rsidRPr="00A00955">
        <w:t>Here is a breakdown of the typical steps involved in creating a broker before the process initiation</w:t>
      </w:r>
      <w:r w:rsidR="00850FDE" w:rsidRPr="00A00955">
        <w:t>.</w:t>
      </w:r>
    </w:p>
    <w:p w14:paraId="20947612" w14:textId="0A0281B0" w:rsidR="001A0AA2" w:rsidRPr="00A00955" w:rsidRDefault="001A0AA2" w:rsidP="001A0AA2">
      <w:r w:rsidRPr="00A00955">
        <w:rPr>
          <w:noProof/>
        </w:rPr>
        <w:drawing>
          <wp:inline distT="0" distB="0" distL="0" distR="0" wp14:anchorId="25EE262E" wp14:editId="3C3B89DA">
            <wp:extent cx="5570220" cy="2758440"/>
            <wp:effectExtent l="19050" t="19050" r="11430" b="22860"/>
            <wp:docPr id="130806185" name="Picture 130806185"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6185" name="Picture 130806185" descr="A screenshot of a computer&amp;#xA;&amp;#xA;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0220" cy="2758440"/>
                    </a:xfrm>
                    <a:prstGeom prst="rect">
                      <a:avLst/>
                    </a:prstGeom>
                    <a:noFill/>
                    <a:ln>
                      <a:solidFill>
                        <a:schemeClr val="accent1"/>
                      </a:solidFill>
                    </a:ln>
                  </pic:spPr>
                </pic:pic>
              </a:graphicData>
            </a:graphic>
          </wp:inline>
        </w:drawing>
      </w:r>
    </w:p>
    <w:p w14:paraId="7A82456F" w14:textId="77777777" w:rsidR="001A0AA2" w:rsidRPr="00A00955" w:rsidRDefault="001A0AA2" w:rsidP="00850FDE">
      <w:pPr>
        <w:jc w:val="both"/>
      </w:pPr>
      <w:r w:rsidRPr="00A00955">
        <w:t>If the user intends to create a Buy broker, they must first generate a Broker CIF and a Broker Account before proceeding with the Broker Creation process.</w:t>
      </w:r>
    </w:p>
    <w:p w14:paraId="72AEBCAA" w14:textId="77777777" w:rsidR="001A0AA2" w:rsidRPr="00A00955" w:rsidRDefault="001A0AA2" w:rsidP="001A0AA2">
      <w:r w:rsidRPr="00A00955">
        <w:rPr>
          <w:noProof/>
        </w:rPr>
        <w:lastRenderedPageBreak/>
        <w:drawing>
          <wp:inline distT="0" distB="0" distL="0" distR="0" wp14:anchorId="5324538D" wp14:editId="33A61C85">
            <wp:extent cx="3705225" cy="3771900"/>
            <wp:effectExtent l="114300" t="76200" r="104775" b="133350"/>
            <wp:docPr id="12521673" name="Picture 1" descr="A screenshot of a computer&amp;#xA;&amp;#xA;Description automatically generated">
              <a:extLst xmlns:a="http://schemas.openxmlformats.org/drawingml/2006/main">
                <a:ext uri="{FF2B5EF4-FFF2-40B4-BE49-F238E27FC236}">
                  <a16:creationId xmlns:a16="http://schemas.microsoft.com/office/drawing/2014/main" id="{00000000-0008-0000-12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673" name="Picture 1" descr="A screenshot of a computer&amp;#xA;&amp;#xA;Description automatically generated">
                      <a:extLst>
                        <a:ext uri="{FF2B5EF4-FFF2-40B4-BE49-F238E27FC236}">
                          <a16:creationId xmlns:a16="http://schemas.microsoft.com/office/drawing/2014/main" id="{00000000-0008-0000-1200-000002000000}"/>
                        </a:ext>
                      </a:extLst>
                    </pic:cNvPr>
                    <pic:cNvPicPr>
                      <a:picLocks noChangeAspect="1"/>
                    </pic:cNvPicPr>
                  </pic:nvPicPr>
                  <pic:blipFill>
                    <a:blip r:embed="rId20"/>
                    <a:stretch>
                      <a:fillRect/>
                    </a:stretch>
                  </pic:blipFill>
                  <pic:spPr>
                    <a:xfrm>
                      <a:off x="0" y="0"/>
                      <a:ext cx="3705225" cy="3771900"/>
                    </a:xfrm>
                    <a:prstGeom prst="rect">
                      <a:avLst/>
                    </a:prstGeom>
                    <a:solidFill>
                      <a:srgbClr val="FFFFFF">
                        <a:shade val="85000"/>
                      </a:srgbClr>
                    </a:solidFill>
                    <a:ln w="3175"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88C403" w14:textId="77777777" w:rsidR="001A0AA2" w:rsidRPr="00A00955" w:rsidRDefault="001A0AA2" w:rsidP="001A0AA2">
      <w:r w:rsidRPr="00A00955">
        <w:rPr>
          <w:noProof/>
        </w:rPr>
        <w:drawing>
          <wp:inline distT="0" distB="0" distL="0" distR="0" wp14:anchorId="06A0DB0F" wp14:editId="64007F86">
            <wp:extent cx="5943600" cy="786130"/>
            <wp:effectExtent l="114300" t="95250" r="114300" b="128270"/>
            <wp:docPr id="1666430870" name="Picture 2" descr="A white and blue line&amp;#xA;&amp;#xA;Description automatically generated">
              <a:extLst xmlns:a="http://schemas.openxmlformats.org/drawingml/2006/main">
                <a:ext uri="{FF2B5EF4-FFF2-40B4-BE49-F238E27FC236}">
                  <a16:creationId xmlns:a16="http://schemas.microsoft.com/office/drawing/2014/main" id="{00000000-0008-0000-12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30870" name="Picture 2" descr="A white and blue line&amp;#xA;&amp;#xA;Description automatically generated">
                      <a:extLst>
                        <a:ext uri="{FF2B5EF4-FFF2-40B4-BE49-F238E27FC236}">
                          <a16:creationId xmlns:a16="http://schemas.microsoft.com/office/drawing/2014/main" id="{00000000-0008-0000-1200-000003000000}"/>
                        </a:ext>
                      </a:extLst>
                    </pic:cNvPr>
                    <pic:cNvPicPr>
                      <a:picLocks noChangeAspect="1"/>
                    </pic:cNvPicPr>
                  </pic:nvPicPr>
                  <pic:blipFill>
                    <a:blip r:embed="rId21"/>
                    <a:stretch>
                      <a:fillRect/>
                    </a:stretch>
                  </pic:blipFill>
                  <pic:spPr>
                    <a:xfrm>
                      <a:off x="0" y="0"/>
                      <a:ext cx="5943600" cy="786130"/>
                    </a:xfrm>
                    <a:prstGeom prst="rect">
                      <a:avLst/>
                    </a:prstGeom>
                    <a:solidFill>
                      <a:srgbClr val="FFFFFF">
                        <a:shade val="85000"/>
                      </a:srgbClr>
                    </a:solidFill>
                    <a:ln w="3175"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C4B7BC" w14:textId="77777777" w:rsidR="001A0AA2" w:rsidRPr="00A00955" w:rsidRDefault="001A0AA2" w:rsidP="001A0AA2">
      <w:r w:rsidRPr="00A00955">
        <w:rPr>
          <w:noProof/>
        </w:rPr>
        <w:lastRenderedPageBreak/>
        <w:drawing>
          <wp:inline distT="0" distB="0" distL="0" distR="0" wp14:anchorId="022936E9" wp14:editId="022C4C75">
            <wp:extent cx="5943600" cy="4870450"/>
            <wp:effectExtent l="114300" t="76200" r="114300" b="120650"/>
            <wp:docPr id="164971110" name="Picture 3" descr="A screenshot of a computer&amp;#xA;&amp;#xA;Description automatically generated">
              <a:extLst xmlns:a="http://schemas.openxmlformats.org/drawingml/2006/main">
                <a:ext uri="{FF2B5EF4-FFF2-40B4-BE49-F238E27FC236}">
                  <a16:creationId xmlns:a16="http://schemas.microsoft.com/office/drawing/2014/main" id="{00000000-0008-0000-12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1110" name="Picture 3" descr="A screenshot of a computer&amp;#xA;&amp;#xA;Description automatically generated">
                      <a:extLst>
                        <a:ext uri="{FF2B5EF4-FFF2-40B4-BE49-F238E27FC236}">
                          <a16:creationId xmlns:a16="http://schemas.microsoft.com/office/drawing/2014/main" id="{00000000-0008-0000-1200-000004000000}"/>
                        </a:ext>
                      </a:extLst>
                    </pic:cNvPr>
                    <pic:cNvPicPr>
                      <a:picLocks noChangeAspect="1"/>
                    </pic:cNvPicPr>
                  </pic:nvPicPr>
                  <pic:blipFill>
                    <a:blip r:embed="rId22"/>
                    <a:stretch>
                      <a:fillRect/>
                    </a:stretch>
                  </pic:blipFill>
                  <pic:spPr>
                    <a:xfrm>
                      <a:off x="0" y="0"/>
                      <a:ext cx="5943600" cy="4870450"/>
                    </a:xfrm>
                    <a:prstGeom prst="rect">
                      <a:avLst/>
                    </a:prstGeom>
                    <a:solidFill>
                      <a:srgbClr val="FFFFFF">
                        <a:shade val="85000"/>
                      </a:srgbClr>
                    </a:solidFill>
                    <a:ln w="3175"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C98E07" w14:textId="77777777" w:rsidR="001A0AA2" w:rsidRPr="00A00955" w:rsidRDefault="001A0AA2" w:rsidP="001A0AA2">
      <w:r w:rsidRPr="00A00955">
        <w:br w:type="page"/>
      </w:r>
    </w:p>
    <w:p w14:paraId="2C5A5725" w14:textId="77777777" w:rsidR="001A0AA2" w:rsidRPr="00A00955" w:rsidRDefault="001A0AA2" w:rsidP="001A0AA2"/>
    <w:p w14:paraId="20CDED8E" w14:textId="77777777" w:rsidR="001A0AA2" w:rsidRPr="00A00955" w:rsidRDefault="001A0AA2" w:rsidP="007F50C8">
      <w:pPr>
        <w:pStyle w:val="Heading3"/>
        <w:numPr>
          <w:ilvl w:val="2"/>
          <w:numId w:val="19"/>
        </w:numPr>
      </w:pPr>
      <w:bookmarkStart w:id="25" w:name="_Toc182414010"/>
      <w:bookmarkStart w:id="26" w:name="_Toc192152092"/>
      <w:bookmarkStart w:id="27" w:name="_Toc192152378"/>
      <w:r w:rsidRPr="00A00955">
        <w:t>Creation of Sell Broker (WS03-TAW-02)</w:t>
      </w:r>
      <w:bookmarkEnd w:id="25"/>
      <w:bookmarkEnd w:id="26"/>
      <w:bookmarkEnd w:id="27"/>
    </w:p>
    <w:p w14:paraId="33115D7B" w14:textId="119C8F0C" w:rsidR="001A0AA2" w:rsidRPr="00A00955" w:rsidRDefault="001A0AA2" w:rsidP="00C430D8">
      <w:pPr>
        <w:jc w:val="both"/>
      </w:pPr>
      <w:r w:rsidRPr="00A00955">
        <w:t>If the user intends to create a Sell broker, they must first generate a Broker CIF and a Broker Account before proceeding with the Broker Creation process.</w:t>
      </w:r>
    </w:p>
    <w:p w14:paraId="3C3C0755" w14:textId="77777777" w:rsidR="001A0AA2" w:rsidRPr="00A00955" w:rsidRDefault="001A0AA2" w:rsidP="001A0AA2">
      <w:r w:rsidRPr="00A00955">
        <w:rPr>
          <w:noProof/>
        </w:rPr>
        <w:drawing>
          <wp:inline distT="0" distB="0" distL="0" distR="0" wp14:anchorId="787DE6BD" wp14:editId="1109E761">
            <wp:extent cx="4369837" cy="4448472"/>
            <wp:effectExtent l="19050" t="19050" r="12065" b="9525"/>
            <wp:docPr id="1977286674" name="Picture 1">
              <a:extLst xmlns:a="http://schemas.openxmlformats.org/drawingml/2006/main">
                <a:ext uri="{FF2B5EF4-FFF2-40B4-BE49-F238E27FC236}">
                  <a16:creationId xmlns:a16="http://schemas.microsoft.com/office/drawing/2014/main" id="{00000000-0008-0000-13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1300-000002000000}"/>
                        </a:ext>
                      </a:extLst>
                    </pic:cNvPr>
                    <pic:cNvPicPr>
                      <a:picLocks noChangeAspect="1"/>
                    </pic:cNvPicPr>
                  </pic:nvPicPr>
                  <pic:blipFill>
                    <a:blip r:embed="rId20"/>
                    <a:stretch>
                      <a:fillRect/>
                    </a:stretch>
                  </pic:blipFill>
                  <pic:spPr>
                    <a:xfrm>
                      <a:off x="0" y="0"/>
                      <a:ext cx="4369837" cy="4448472"/>
                    </a:xfrm>
                    <a:prstGeom prst="rect">
                      <a:avLst/>
                    </a:prstGeom>
                    <a:ln>
                      <a:solidFill>
                        <a:schemeClr val="accent1"/>
                      </a:solidFill>
                    </a:ln>
                  </pic:spPr>
                </pic:pic>
              </a:graphicData>
            </a:graphic>
          </wp:inline>
        </w:drawing>
      </w:r>
    </w:p>
    <w:p w14:paraId="65F224F0" w14:textId="77777777" w:rsidR="001A0AA2" w:rsidRPr="00A00955" w:rsidRDefault="001A0AA2" w:rsidP="007F50C8">
      <w:pPr>
        <w:pStyle w:val="Heading3"/>
        <w:numPr>
          <w:ilvl w:val="2"/>
          <w:numId w:val="19"/>
        </w:numPr>
      </w:pPr>
      <w:bookmarkStart w:id="28" w:name="_Toc182414011"/>
      <w:bookmarkStart w:id="29" w:name="_Toc192152093"/>
      <w:bookmarkStart w:id="30" w:name="_Toc192152379"/>
      <w:r w:rsidRPr="00A00955">
        <w:t>Buy and Sell Broker on Commodity (WS03-TAW-03)</w:t>
      </w:r>
      <w:bookmarkEnd w:id="28"/>
      <w:bookmarkEnd w:id="29"/>
      <w:bookmarkEnd w:id="30"/>
    </w:p>
    <w:p w14:paraId="69F1A7A4" w14:textId="5CD1E260" w:rsidR="001A0AA2" w:rsidRPr="00A00955" w:rsidRDefault="00CA68B6" w:rsidP="001A0AA2">
      <w:r w:rsidRPr="00A00955">
        <w:rPr>
          <w:noProof/>
        </w:rPr>
        <mc:AlternateContent>
          <mc:Choice Requires="wpg">
            <w:drawing>
              <wp:anchor distT="0" distB="0" distL="114300" distR="114300" simplePos="0" relativeHeight="251697152" behindDoc="0" locked="0" layoutInCell="1" allowOverlap="1" wp14:anchorId="43FE36DA" wp14:editId="211F66B2">
                <wp:simplePos x="0" y="0"/>
                <wp:positionH relativeFrom="column">
                  <wp:posOffset>471147</wp:posOffset>
                </wp:positionH>
                <wp:positionV relativeFrom="paragraph">
                  <wp:posOffset>55245</wp:posOffset>
                </wp:positionV>
                <wp:extent cx="3581400" cy="1228725"/>
                <wp:effectExtent l="0" t="0" r="0" b="9525"/>
                <wp:wrapNone/>
                <wp:docPr id="178395568" name="Group 15"/>
                <wp:cNvGraphicFramePr/>
                <a:graphic xmlns:a="http://schemas.openxmlformats.org/drawingml/2006/main">
                  <a:graphicData uri="http://schemas.microsoft.com/office/word/2010/wordprocessingGroup">
                    <wpg:wgp>
                      <wpg:cNvGrpSpPr/>
                      <wpg:grpSpPr>
                        <a:xfrm>
                          <a:off x="0" y="0"/>
                          <a:ext cx="3581400" cy="1228725"/>
                          <a:chOff x="0" y="0"/>
                          <a:chExt cx="3581400" cy="1228725"/>
                        </a:xfrm>
                      </wpg:grpSpPr>
                      <pic:pic xmlns:pic="http://schemas.openxmlformats.org/drawingml/2006/picture">
                        <pic:nvPicPr>
                          <pic:cNvPr id="2123380819" name="Picture 2123380819"/>
                          <pic:cNvPicPr>
                            <a:picLocks noChangeAspect="1"/>
                          </pic:cNvPicPr>
                        </pic:nvPicPr>
                        <pic:blipFill>
                          <a:blip r:embed="rId23"/>
                          <a:stretch>
                            <a:fillRect/>
                          </a:stretch>
                        </pic:blipFill>
                        <pic:spPr>
                          <a:xfrm>
                            <a:off x="0" y="0"/>
                            <a:ext cx="3581400" cy="1228725"/>
                          </a:xfrm>
                          <a:prstGeom prst="rect">
                            <a:avLst/>
                          </a:prstGeom>
                        </pic:spPr>
                      </pic:pic>
                      <wps:wsp>
                        <wps:cNvPr id="1180397309" name="Rectangle 1180397309"/>
                        <wps:cNvSpPr/>
                        <wps:spPr>
                          <a:xfrm>
                            <a:off x="248292" y="453775"/>
                            <a:ext cx="2277438" cy="32534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t"/>
                      </wps:wsp>
                    </wpg:wgp>
                  </a:graphicData>
                </a:graphic>
              </wp:anchor>
            </w:drawing>
          </mc:Choice>
          <mc:Fallback>
            <w:pict>
              <v:group w14:anchorId="31BDB95B" id="Group 15" o:spid="_x0000_s1026" style="position:absolute;margin-left:37.1pt;margin-top:4.35pt;width:282pt;height:96.75pt;z-index:251697152" coordsize="35814,12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ps2/IgMAAM0HAAAOAAAAZHJzL2Uyb0RvYy54bWykVe1u2yAU/T9p74D8&#10;v/VXsrhWk2pql2rStEXt9gAEYxsVAwLy9fa7gO2mTbeuXaQ4JnDPPfdwLlxe7TuOtlQbJsU8Ss+T&#10;CFFBZMVEM49+/VyeFREyFosKcynoPDpQE10tPn643KmSZrKVvKIaAYgw5U7No9ZaVcaxIS3tsDmX&#10;igqYrKXusIWhbuJK4x2gdzzOkuRTvJO6UloSagz8exMmo4XHr2tK7I+6NtQiPo+Am/VP7Z9r94wX&#10;l7hsNFYtIz0N/A4WHWYCko5QN9hitNHsBKpjREsja3tOZBfLumaE+hqgmjR5Vs2tlhvla2nKXaNG&#10;mUDaZzq9G5Z8395qda9WGpTYqQa08CNXy77WnfsFlmjvJTuMktG9RQT+zKdFOklAWQJzaZYVs2wa&#10;RCUtKH8SR9ovr0TGQ+L4CR3FSAnfXgN4O9Hgda9AlN1oGvUg3T9hdFg/bNQZbJfClq0ZZ/bgrQcb&#10;40iJ7YqRlQ4DkHOlEavmUZZmeV4kRXoRIYE7sD4sc9nR0Qxo7iBcVMDArsZvkjwYJOR1i0VDPxsF&#10;LgZxnazx0+V++ITAmjO1ZJy7fXPvfang+GeOeUGt4MYbSTYdFTa0l6YcqpbCtEyZCOmSdmsK5emv&#10;lSeES2M1taR1CWtIfAdkHdGjCc/ykZgrwYDh/tdio1FANG3sLZUdci9ADjjA7uASb7+Zns2wpNcw&#10;EPDMgI+zPpw/ZpALRieCvanF7lusKFBwsI+eSNMiyS9meTJ6wqkFm8wpOprznejjxr40f1IsmxTZ&#10;RRYh6L7JNJ/N+uYb2jPLZrNJDmewa888m+aTwtto6LE3SodLIZ27gCEuuXBPIzmrBscZ3ayvuUZb&#10;DMftcpnAp093tAz2zYVCew9V+Td74DTA3tEaWggOl8xvor8L6AiLCQF3pmGqxRUN2dLpUTJ3e7gI&#10;70MuANAhB3v22D3AsDKADNjBwP16F0r9VTISS/5GLASPET6zFHYM7piQ+iUADlX1mcP6QaQgjVNp&#10;LasDHDDa8msZbjQsSCuhva0PdWvAxj7Q3xlegf5+c5fS8diveryFF78BAAD//wMAUEsDBAoAAAAA&#10;AAAAIQCeuhfILyEAAC8hAAAUAAAAZHJzL21lZGlhL2ltYWdlMS5wbmeJUE5HDQoaCgAAAA1JSERS&#10;AAABeAAAAIEIAgAAAEUVNpQAAAABc1JHQgCuzhzpAAAg6UlEQVR4Xu2dC1RTZ7bHTyESDA9JCQQb&#10;HhEoEAkgBAiviCgWKgpT1PrAykJnomMd23FVO6uuqbazem9b7207ts60rNZeeltbx8dUrnLllvqA&#10;YsGakSAQgpACEgUTTDAQCQR7v3PyIEAiIeURcZ91XEtO9vftvX/fOf+zv+8cyBNsTgEGGxAAAkBg&#10;UglUnv/AtD+HSe0cOgMCQAAImCEAQgOnBRAAAlNOAIRmyhGDAyAABEBo4BwAAkBgygmA0Ew5YnAA&#10;BIAACA2cA0AACEw5ARCaKUcMDoAAEAChgXMACACBKScAQjPliMEBEAACIDRwDgABIDDlBEBophwx&#10;OAACQACEBs4BIAAEppwACM2UIwYHQAAIgNDAOQAEgMCUEwChmXLE4AAIAAEQGjgHgAAQmHICIDRT&#10;jhgcAAEgAELzK88BGjc9gbfwV3YCzYHALCcwtULDWpyQHksbRujHSi/Y9M6b/NcKOFy/ccgyYnl/&#10;2Md/581N/MX+djwInN/t47+yBg9wxcH3r199//0VdhwshPbYElhccPryJ6dfj5wpAFMrNOt38d/8&#10;LUeXG2Pzy+eO7Xl/MydsIWvl71789Ni7f9tsokEjAES+9sVH5z4uyE8LDluUwD944Oo/X9wwnjDN&#10;FEGjX+H1ZlFDc8113YGlfytG4zrjQUEAQADDkMq8zQt0mhOY/eJMac3UCo3JIPP25UVilYWZaX/M&#10;WfPHpKQDH9ZSeAUF+eZOg/zD/A3BPSX79sam783J3hm7p0JK5/D38Exs/XkrLNVE6KNIltEU1VDp&#10;LIYZL2jKY9rDyFbD9hYdMWI5I4o1DJN+cfj5zYeLbuoaz3FymwPnOBCYeQJ6ldGfljOlNU9M6bcg&#10;vHHiyHL5saTtpRhWcPpqgurTbZs+NpKP5C2urSgfOxDr/lGdgZ3Y+/xBufEzRizL/apIhP8c+crH&#10;m9ZH0zDNIJk8RyU+/+rmLyvw4xmfXljlfl3uy/V3GsLIjmrRiVM1EbkbQudohuaQMXnFx+/u+ALv&#10;EIXElddikZE07SCZgknL/+cUtpifTMP0rQqfP1hL+LXkCN0fNv3jjaUsyqAGm4O1iiTeLPKFLTlv&#10;YtjGPZd3e3wXu28//h+WmzF6VXNVa0CCh+C3zxVWEwcZr791Ll394eK3Cmf+NIQIZjUBU5UZwjBH&#10;XbKDkuLDOW/qzvOp2mbqWxCqalqwqM3vfvn2Jr6+xDCrMuhy9fd1lP/8zbDKIBJSvcpg3Lc25Yeq&#10;v9mzJXbxtoiCUw1PLX3zPWOlQ2Et7Puvgi2xSVt2lKpZ6zblUmpfXbMtNmnvf6DqKW+TcfGEEekl&#10;fGMv6iHzULP74tw/RMoKja3W5L5CkLfsKOPT15f6ik89z90Wyz1QqAgwURTDmB09mBR7rFqFSYq3&#10;RMRuiUj7t9/9UyT3Y+Vn6wxYu6Lny2vKQWWm6hyHfnUETFVGKfqw4MCHV9XEBzMwh5q2qZNo/yuf&#10;F1b20NAS79t7zl09crnkwDtrLK3RDPbrJyCjTpmE/FiatPrYf+jqoIYz+8tv0yITNhispJc/L2zA&#10;f6h4XSTB1DXFhSV4P/Ki8jaVpxfXYKaqLX+1FBcy6Re1DSpsRCtHWthG9IllR9tjFzm1fL39DFFe&#10;tRduPy/Ujd3Dt+LSKzfnsdIJTeQujfKTX/mKqMNgAwJTRGCUyuw6WNiATtd3Z0prpk1oMOxm1Yd7&#10;3spM3xYRe2DHwTPVKtqK3Tt15cOIDRV42Bx3oyqM+GyekxOmURPXOLFJm5UqN48Fhh812hF1EKa1&#10;agxHt8IbWXbkTSEPDdwb7rivHw943E106HI7bdFiPobl5gUzmmoP6SZRsAGBqSBgRmV0bmZMa6ZL&#10;aPwS3jlYYJjktFccO/XHV2qlTrryYeR2TCRR01jPjXgOl/vWgdMHV0ZhPQMDGJkyvNTLCPZwUyl/&#10;nvyhsuzojlrj6ORu9Ojn5U6xyr304FUhFpS+m5ceShGWfym1qhEYAQEbCKDZPXrGRDREMya8ljHt&#10;ZJTW8D/dbIOLCTeZLqHh8XhpvHeOFuTq323z37ArmKG+feXo2IjPfFJ2m5bO/3IPj1AUVPjseyVj&#10;PqZqF2JVRVfljKR1ry0mWi1c+cbi+fLaqq8nnPW4DSw7+ljYiAVt+DiDeJLlz9/HYekX2Mz06e6G&#10;5JK2IkMnmmdO1fSwVqyLn9tePrwiPm4kYAAEJkqgdP/BKsmAWZXRdWXUmkFJyZf7v5ho/7bYT5fQ&#10;HD249u0qmTfvjS+OXL+K9gOvRQ+WHPrE7IJoxZvv/2dJT+Cagn/glu++s26+rOTYDmKRvHrfl0UN&#10;lNyDR66Wf3L989yFt86/vntKFjssOzrz6qEqWei6c9WfXK0+wKfWlrWa5V5aclnulvYyHv/upbpV&#10;pFNfiaQeFBUsA9tyokKbCRCQlhbu2HV4x+haxrQHXGt2/OmDHa9XTU9xPbWPt82wQS+2RMzTtFZV&#10;jCjnzENELxYvwG6VlLeP+Ri93uI1cF1QbX7NeAJDMp6pRUcoNpp8vCwWRq6gKYfj5/LPHQoW7tr7&#10;KizQjMcdPn/UCYx6vD3tQvOo87MlftqK7GBh8a2sT/f+gVKVuREWaGyBCG0eLQIz9R7No0VpcqON&#10;XLmdf+7qgT8Eyb/+GFRmctlCb48GAahoHo1xgiiBwKNFACqaR2u8IFogMBsITNdTp9nACnIAAkDA&#10;RgIgNDaCg2ZAAAhYTwCExnpWYAkEgICNBEBobAQHzYAAELCeAAiN9azAEggAARsJgNDYCA6aAQEg&#10;YD0BEBrrWYElEAACNhIAobERHDQDAkDAegIgNNazAksgAARsJABCYyM4aAYEgID1BEBorGcFlkAA&#10;CNhIAITGRnDQDAgAAesJgNBYzwosgQAQsJEACI2N4KAZEAAC1hMAobGeFVgCASBgIwEQGhvBQTMg&#10;AASsJwBCYz0rsAQCQMBGAiA0NoKDZkAACFhPAITGelZgCQSAgI0EQGhsBAfNgAAQsJ4ACI31rMAS&#10;CAABGwmA0NgIDpoBASBgPQEQGutZgSUQAAI2EgChsREcNAMCQMB6AiA01rMCSyAABGwkMFNfiUt2&#10;8Qtjh7o7jw5b3XxRINXamAw0AwJAwE4IjPpK3JkRGvqKvK3J7uaJ9LQfe+9sC2iNnZwvEAYQsImA&#10;XXz3drA/rjLKxrrKCyb7T4p+dHSe/7rdWUEkm5KbHY0YUanJLBc8FzIthEUfU/XNjiwhi8eKgKP3&#10;U9HTn7B/bBxzHtb9r5OnL7S3SQy7NiA+ep4TisZ5HjuGfqv6huLB+KGFrly7hN4jalfhpiRGaGZa&#10;xvLo+DhWoJeD7Oc7avM9kGls3rOrEpKS2SwWw6Gzo6tvaHxP02YRszgv2VXyww0lxl27OyHW9W61&#10;SIFToQZ6uij67lsZB4O7IZONNbTcsdLeOjNnGpPuplT1WWcNVo8vga35mabJ2+tisNV1Dc2X5kun&#10;ECn5L9uZneWrFl+s+EEgw0KS+OYrI3LQmvX85xjY7Rs/lIikA7RlO9fnhJHt8owQnPjg1KfFEiK2&#10;pzO2ZSDlsHqj+ATQfDytNrfOkLkye+OqIOtswQoIDBOYyYpG1XJV2GYyGE+GJOgqGt2G1zWeNytb&#10;lA8dL1QcPaWWVDfcxQITsmPV373/v0KZqlvaKqrqeDDfu7+5pXvUcg87q2D5HMGhr87W3u5WdLXV&#10;Xb89N8hHqxDfwmsiEh2VOinJieyQ+cMFEZ2XlRkwdD8gKWP5InaQq7JJet+LnZadmsgN9tYof5bp&#10;bu/sjK2RzrcokcPHf2HynjE2UelrKwqTm7oskxMduYCikkoVg4bkKMPG/R6LfAev4xWNT0xOSsiD&#10;hhbHpNXrWP60uS4eCxaEh0cwKA4Lk1O8DHUchjGfyU31uSu+aVpoeIalBDp3EITZ6Rvj3W47sZ5d&#10;FYf7vdsuvUdUcPhxyg1tcFZ2AmeRaTx4LqRrkm5dcITZ9aY5qERKYLq4urr4hYRFxDw1YDSACwoI&#10;jCFgxxWNTFI1vGQjxfVlnjvD+iG8PzToTAuLpBqWd7oqT5SK8VWfERszhEpqbvxefw3hH7WWnDr9&#10;kxT/n2dSHj+eOdAmuNAk9+JsMRREc+n0oKXpOSxNs6BJ/iQ7/9Utu/hRHh11giYsaG3ORq6uGnL3&#10;CQzMKojykDUJieMv/WlTLquv7keiya50Om6Diqm1uYkUuUAgaNSy8zblpxKHMXry9k25EdpWQVPz&#10;QMCapTSj+uirErWio03Rq8X6uzulbZ3SjjvNasdQLlvXGCPFJyW7aVu7LKLypDI53Lx0d7mgSdzn&#10;lrp9TYYOKzoeFb8lm6YU1gmlZE7+WkNlh3KhGoPAzXzRmppa3t7Z2Yth91V4DG0yfIBgAwLWEbCn&#10;qVOPqLqs4pJ+l094GeB2xekyle/q9Xv/wn/p5fWrszlBbmYmRAxvikZ1zyyc8Ey2Z/OVomKBWCK8&#10;VHRO0O+/ZClVfy0rmooKywQ1wu+P3OiikKQlJ05WiMQVxd83ar2Ygcbe2r47cbJMWE8cd1E3HSm8&#10;WN9ANPGkBSP9m5e4LFoj+Lz4Uo1EXF1aVNLpmcINRY3ZXK5nZ2lhaXWNUFB8/BuBenR4OBmJfBDr&#10;ayf41LT3nZe0ujFSiJkUKc7Xt7vtIiGVFrcHnRc/Qn6FghOlgi53n2CDoZOyGj8uqi87dbRaG54e&#10;TyxCm90ULZUV9Xe0SHCIMRJaFjbrTj2wepwI2JPQ/FruGumF43/d//f33isrE8gx/6h1e59LHbNI&#10;oVQNYY5mn2m506iO3bfqDFF0tdzSuLob7usDA/obuHZIi2n7ezQ6s6EhzIWqFyNs5HFsRBMKjYlh&#10;fu6uKlVbj96DViDvppBxB55k5255vWGK16UYIzRjyWivCBqxgKgoDKMmc+jdjcJxdHlwqEffv6J/&#10;wKS7+xrj1FLZpOxzdff6taMA7YGAGQIzLTSpa1976/ej9+1JtowViRUViV/z/QpJfUXZyY/+WS2j&#10;Msesnoo7FC5+/vpJB+GGFMlbxmaQsHtaLUZyGC6CXMgk7MGkPo3qR7qEORpzm+eEnOGXP/rn5GQs&#10;JUgOwyYP4SAul/aHBHE82cGeXTXn8cdStm3DziiOjg/MvL9EdxteN7PNBbQCAjMtNN2KVol89N5h&#10;fmrz8NFirozPem5FlmGNBi3r+lI1vSZrMbrm2sq6eofA9XkcGlHWkOicnEw2O4SCrrAaiYIel65/&#10;hceTlxCiba3VPfGZpK25rcORkaJflyEHZQZ63JTiFVSdVEoNSNc9+SKxsuKMJZKp3yHtA50OUmh0&#10;wkB6pV5G4+QFzmtqEtj8fiOaf+niITFSU3yGJJJW/AfNoNbNJ1IfTwLb5NVKpLwOeEHoTGdYnmRN&#10;Ei7oZhYRmGmhqSs7+tnx0fsZ4/xlAqRbv/2mqHwgGK3RvMHfvf/3e3c+PVh+8fTYnrSi059dbqVG&#10;8ffzd/+Zv3dnlIfkctGpG8hT3/9dOHuTtvrPxPFdT9+/ePFs8wQCsMK07vQXTdji3L3I9f4tOfSu&#10;0uOX8SlPz+XTZxSMDVv2Ir/7Ep2bpObmQZL6JjU9fcve/fmb0/0JX4rKn+QedExcbgsufbSqe4NR&#10;WbjfP2cv0ohOfItzwDBByXlVwFpDPLJh3W+t7VTOZ+/ez9/F5zCtSBhMgICOwMz8CkLy9t+n+mHS&#10;//t7UXf6Ru6YG3iX6OgZ9/y3ohiY/NK+45UTHCuSG92TpBp/pYNEpVExpUwxphqgeHiRe80cn2Ac&#10;ls1RhK6DXcrRT8TILl5uQzL5mAdlJh0502hzVHKVfoWIlJi7myM7/FHFhBfOdV2ieWui+ujbZzvM&#10;x2OJw5TzmTTQ0NHMEbCLX0EYTh89Og2kjd7xh6m2b1pV1/gqg7rXKuTm1URtTn1sj2dsSxThGJVB&#10;Vpq+h6sMMumXEyrDCI9j0edHZfFoHYIrNqqMSVgW4rHEYcr5TCZr6Ms+CMx0RXPJEoYkmysa+wA7&#10;pVEwuC8sSWCSe0WCkyeESptdoYIo7t6pQ2WtNvcADYGABQJ28dvbuqkT+qXK+tuWBooansbwsGnq&#10;BEMPBIDAjBOwC6Ghr8zbmmjF/Eh247MPyuDFsBk/aSAAIDBRAnYhNOhlfAt/+Go4nX65tK5O0mfz&#10;g9uJggF7IAAEJo+AnQjN5CUEPQEBIGB/BOzsqZP9AYKIgAAQmHQCM/3C3qQnBB0CASBgfwRAaOxv&#10;TCAiIDDrCIDQzLohhYSAgP0RAKGxvzGBiIDArCMAQjPrhhQSAgL2RwCExv7GBCICArOOAAjNrBtS&#10;SAgI2B8BEBr7GxOICAjMOgIgNLNuSCEhIGB/BEBo7G9MICIgMOsIgNDMuiGFhICA3RA4U9f3whed&#10;Uf/eBkJjN2MCgQCB2UXg3bK7e76VXW3vHxj6BYRmdo0tZAME7IMAqmU+rxr+s/YgNPYxLBAFEJhd&#10;BI79C/8ye+MGQjO7hheyAQL2QaBWqv+uDl04IDT2MSwQBRCYXQTQugxUNLNrSCEbIGD3BKCisfsh&#10;ggCBwKNPAITm0R9DyAAI2D0BEBq7HyIIEAg8+gRAaB79MYQMgIDdEwChsfshggCBwKNPAITm0R9D&#10;yAAI2D0BEBr7GyJGVGoyywWPi0wLYdGdZyZCl5D41EX+Nvsm0VmhDIqtzckMTlI43bbW/uHpUTY2&#10;tc0htLKCgKP3U9FWmNmvSejKtUvoPaJ24n1nEiM0My1jeXR8HCvQy0H28x31A7ORk2ls3rOrEpKS&#10;2SwWw6Gzo6tvyI4yjFmcl+wq+eGGEuOu3Z0Q63q3WqRA4TlTAz1dFH33JxLpPE7WppTAoZaWLisS&#10;dKYx6W5KVZ/OASMtIytkoOLqzYn4G7ZNfGHts3HuNytblDa0n5f0/Ga6vFR0+wGDuyEzlRseEYP2&#10;4KdcnXvvdI33LcnhK7YuwM43PCxuEpXG8HzinmrQhtigiXUE7i9IMDWc9orGmUafzzDsdBeSLhgy&#10;Iy2Xv+/3r72F77tfzk32I1uXDkbzpfnSdXdO/2U7s7N81eKLFT8IZFhIEn93VpC+f9POyEFr1vOf&#10;Y2C3b/xQIpIO0JbtXJ8TZq07K6OaJDPBiQ9OfVosIXp7OmNbRiZ7Yh27JIaF+1Kj4qLMYBjTE3Nl&#10;9sZVQRNzYNm6+qtThX+/2GpTd3Se/7ymJgH+tesUnwCax0CntA3tatcoztZX8zJ+/WAlp/PzFnnZ&#10;FBs0so3AtFc0yVkvbYiOiQ8l9kC31mviu/iVn5dMpczBtP1DAw8cnN1dmbGhT95qFMvHvw/7x8Y9&#10;pZZUN9zFAhOyY9Xfvf+/QpmqW9oqqup4MN+7v7mlGz9fTTZ2VsHyOYJDX52tvd2t6Gqru357bpCP&#10;ViG+hddEJDoqdVKSE9kh84cLIjovKzNg6H5AUsbyRewgV2WT9L4XOy07NZEb7K1R/izTlQDsjK2R&#10;zrcokcPHf2HynjE2UelrKwqTm7oskxMduYCikkoVxnsqZdi432OR7+B1vKLxiclJCXnQ0OKYtHod&#10;y58218VjwYLw8AgGxWFhcoqXoY7DMOYzuak+d8U39cWIIVv/Z34Tojpbq+YGetTUtel/9QSPk3RN&#10;0q0zYqdvjKdcb5qDCocEpourq4tfSFhEzFMD1yRDC6MjKIqbcyNQClFh3gO3W7sNxZRzIGdZZgqX&#10;Gxboqm1rv0sARqUH16PNceHqZclx3gM1rQ7cJctDHa833cFdrOIQJYluxztH3s2iJmLyX5Id0nO+&#10;VHwX/d8zLCXQsf7k6QvtbRKJ6EqDyGXhqqV+dyrEuvjNReK3aJn7XUNFM9YLKoEzwt083OZ6B4Ww&#10;YhZQOm9Ie832Y9sFBa30BGa6omluqrxQZ9zrZOgUXZIRjUoSdf1XRe/+pfC9N4pO1qrRrSx85ZKJ&#10;zbTvDw0608IiqYa7d1fliVJx/+iBZ4ZQSc2N3+uvM/zT1pJTp3+S4v/zTMrjxzMH2gQXmuRenC2G&#10;gmgunR60ND2HpWkWNMmfZOe/umUXP8qjo07QhAWtzdnI1VVD7j6BgVkFUR6yJiFx/KU/bcpl9dX9&#10;SDTZlU7kgiR1bW4iRS4QCBq17LxN+am6FOnJ2zflRmhbBU3NAwFrltIMQeP3cx9PxEbR0abo1WL9&#10;3cS9veNOs9oxlMvW8yHFJyW7aVu7RqfKXhRKltfVCsUd7uFpxtUWFCfV6ADzpDJ93ZEDeXtnZy+G&#10;3VcRtYNMqevLj63LWuoUsHpnLocgSwrL2pYX5ipruvxjGxaRtmN7kgd+GIUamPUyj9nXKW3q6sAw&#10;BI3oGcMUMqJPfO92dGN6OuKKZ0T9o6TXN37zb3WdEBsKG5NWNY/OhvhZIy9pbHWihYWNiEQgkJE4&#10;advWsEYXbua8KDs6pd1DmFbTSWQqVw9nZLEfs7HAwYkQmPapk1R4qazCsF9p6cHo0TR0kmklorMN&#10;SF/QphYfq2tFd0kqbdH8iaRyu+J0mcp39fq9f+G/9PL61dmcIDczEyKGN0WjGv4zGaYOwjPZns1X&#10;iooFYonwUtE5Qb//kqVUnQFJ0VRUWCaoEX5/5EYXhSQtOXGyQiSuKP6+UevFDDR20vbdiZNlwnri&#10;uIu66UjhxfoGooknLRhdBPMSl0VrBJ8XX6qRiKtLi0o6PVO4ofilxeV6dpYWllbXCAXFx78R6DiY&#10;bD2i6jKJfBDrayfQ1bT3nZe0ujFSiJkUKc7Xt7vtIiGVI9KJ8umvrxFjGsFPnc7BrIeqtqKlsqL+&#10;jhYJDjE0Qr1oKSTfEFlfKqoRP/DwZaLuqanP+PdWl6A0WxsEpwurpV5hy/QTOsfe62VFxRWXKkUj&#10;KivDiAsHfcLpqkuflbZiGELtghsLxA2C0kJBm9fTyQaKoRG03rorY1TTmNm9vvtkDzwZFAlDVoYD&#10;F9dUnPy86X40mzOKgDkvXTUVl9rV2KCqHs8UnYHj9zORsxBszROYdqEZE8ZcZ1wONL0qkymOmljy&#10;JDsTj16s3jTSC8f/uv/v771XViaQY/5R6/Y+l4rKgZGbUjWEOZpdsnCnUR27b9UZzLtabmlc3Q33&#10;/oEBpe4D7ZAWzfB69POQoSHMhaoXI/SZ6XFsRBMKDV2lfu6uKlVbj96DViDvppBxB55k5255vSH/&#10;LsUYoRmLQHtF0IgFREWh6y2ZQ+9uFI6aNWGk+KgQTOMQkJrOS/Ue6jWoktUwCcNeleGCV2v1kzyG&#10;h5tGLsEXpwkawg4Z2dUAuU/Rbql/VAflL8aqC4sr8VoSR+0Rlbn7z3xi5wY5O5J0ZyIpnhOiFv9o&#10;6N9Md2jshgbxQhVF4uj7TL6+k10hiOTIcbXsZUS34/YzMWZgbZbAtAtN6lrdii+xb8kJxlpvKtEl&#10;5hL8dLjhNCFFPh3khk5iZYf5+tnCUJJYUZH4Nd+vkNRXlJ386J/VMipzzOqpuEPh4udvensnRfKW&#10;sRkk7J5Wi5EchosgFzIJezD+ItEETqx+pEuYo7HBPCfkDJcX9M/JySiqJIdhk4d0Li6X9ocEcTzZ&#10;wZ5dNedHX5kuSwOZA333qT6MALRTehVYEDd+rL7S3ZwmED9uqtGiHIY7ojqjDkatgo3tEU1h1tJa&#10;jxdXdukEGkfdVV70HpopE/u7+46cJsaalBzg2yGpNGixmdiCA5lu96SNukg04mP6HlAn/7bveOWI&#10;Bha9jOx23H4mSAjMzRGYdqHpVrRK5Ia9qxPdiKuvCtFdjsLIeXV9zgpeavbaF9cy0Lsj2ta2+omM&#10;GXNlfNZzK7IMazRoFdCXquk1WYvRdaatrKt3CFyfx6HpVhzonJxMNjuEgi6WGomCHpeuf1DlyUsI&#10;0bbW6p74TNLW3NbhyEjRr8uQgzIDPW5K8QqqTiqlBqTrHqaQWFlxxhLJ1O+Q9oFOByk0OmEgvVIv&#10;o3HyAg0PaEyNqQlh1K6fSo5+dly/H5f2+vsSD580g1o3n0i9rwQ2sYyi25CqOuDFnjOdYbmUvNHY&#10;hoUu0S+pkMKS2J7yZmMVaJYTiZWzlY2VnzvdOPyXkEaiTlq3PSMUf3JITY6gdtRdsSBcZJeQJVs3&#10;+GPXhIQSjYokI78gyVB/Ouqk0IIXvTIiOSfRGR4P62eSxh26QffX6X6P5o7k+rUGw44v+GNYT8u1&#10;fvcwXx8qxdvf29+X4vQEPjIOTzIivfqF+MrBwzbjUydlY6PEIThlRXxaWkxcanxqwry7Fy+euqIY&#10;/SbNA7m4cdAnLvrZrLi4FE5qovdQ45WvTzagYnywRXbPP3LVai6Xx+ElUlHzb/+FN/fAn7/IDW+U&#10;oIcatP4a9LAMj8rkI0vHkZXxozs3Wt0icxZnpMVwl3DCHG999835m2iSqLnZ1huQvCY1jReTnMro&#10;a+gi034R40+d8Gcuzh1XhW2oE8WgV3giLz6RtyjC496P19Gcpl/6REAahyw68d2NEX81Ec0qUp/l&#10;DQiKrt02Jq+6S2EnLHRvudYiuflLcNqqZF4K4atT/aSjUpeactAnIiU0dXEMN8ZdVi4eHJE1iiQA&#10;a8Cz7m7scY6JXbUqDlFKDndsOXPhu5/R7cI01BFkmL/JWraATGGEcFM5ifgeMFAuahuB+smhxvoL&#10;9fIHjNSshP7Kr/VPlIhRx7sNWhjHW4b26NgQsqyq4qsz4gHisxGRRM3trvrppw4UyRO0yMjk5TEx&#10;vljFt7UmA2rwglre8/BLCk1BoxDvo62vEwhMMhruB+ThVxEY9dTpCTan4Ff1N3mNnakMn4AAz4G2&#10;Fom0l5n14gv+6L7ad+3i4ROicWtz0yhIbnRPkmr8lQ701hYVU8oUYzqneHiRe80cn7RUUYSug13K&#10;0U/EyC5ebkMy+ZgHZSZ+nWm0OSq5Sl8akBJzd3Nkhz+qGL1AM36klnK0OndEDy3WWLOc9LBgRrij&#10;/yZ/PenyX0/cGD/8EeM9NpJRJM0mNYb25GQ0sdhnsfXdpS+bZjftQoOujfThp6umoUjLCo/9OHwA&#10;LR/qtEZZffZvxRZXGWfxUFlOjREe5y7vcEp4getSUXT0xxF/nPWxBAJJ2x2BUUIz7Ws0VgPRNp49&#10;/N8SuUxSWgIqM5qaa1jM+t9yaJLqElAZq88oMJxBAtNe0cxgruAaCACB6SLwyFQ00wUE/AABIDDl&#10;BOx36jTlqYMDIAAEposACM10kQY/QOAxJgBC8xgPPqQOBKaLAAjNdJEGP0DgMSYAQvMYDz6kDgSm&#10;iwAIzXSRBj9A4DEmAELzGA8+pA4EposACM10kQY/QOAxJgBC8xgPPqQOBKaLAAjNdJEGP0DgMSYA&#10;QvMYDz6kDgSmiwAIzXSRBj9A4DEm8P9s2TSiW/n2DAAAAABJRU5ErkJgglBLAwQUAAYACAAAACEA&#10;Jj3AG98AAAAIAQAADwAAAGRycy9kb3ducmV2LnhtbEyPQUvDQBSE74L/YXmCN7tJqm1IsymlqKci&#10;2ArS22v2NQnN7obsNkn/vc+THocZZr7J15NpxUC9b5xVEM8iEGRLpxtbKfg6vD2lIHxAq7F1lhTc&#10;yMO6uL/LMdNutJ807EMluMT6DBXUIXSZlL6syaCfuY4se2fXGwws+0rqHkcuN61MomghDTaWF2rs&#10;aFtTedlfjYL3EcfNPH4ddpfz9nY8vHx872JS6vFh2qxABJrCXxh+8RkdCmY6uavVXrQKls8JJxWk&#10;SxBsL+Yp65OCJEoSkEUu/x8ofg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sps2/IgMAAM0HAAAOAAAAAAAAAAAAAAAAADoCAABkcnMvZTJvRG9jLnhtbFBLAQIt&#10;AAoAAAAAAAAAIQCeuhfILyEAAC8hAAAUAAAAAAAAAAAAAAAAAIgFAABkcnMvbWVkaWEvaW1hZ2Ux&#10;LnBuZ1BLAQItABQABgAIAAAAIQAmPcAb3wAAAAgBAAAPAAAAAAAAAAAAAAAAAOkmAABkcnMvZG93&#10;bnJldi54bWxQSwECLQAUAAYACAAAACEAqiYOvrwAAAAhAQAAGQAAAAAAAAAAAAAAAAD1JwAAZHJz&#10;L19yZWxzL2Uyb0RvYy54bWwucmVsc1BLBQYAAAAABgAGAHwBAADo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3380819" o:spid="_x0000_s1027" type="#_x0000_t75" style="position:absolute;width:35814;height:12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57FygAAAOMAAAAPAAAAZHJzL2Rvd25yZXYueG1sRI9PS8Qw&#10;FMTvgt8hPMGbm/6BpVs3u8ii4klxK54fzdsm2LyUJtvW/fRGEDwOM/MbZrtfXC8mGoP1rCBfZSCI&#10;W68tdwo+mqe7CkSIyBp7z6TgmwLsd9dXW6y1n/mdpmPsRIJwqFGBiXGopQytIYdh5Qfi5J386DAm&#10;OXZSjzgnuOtlkWVr6dByWjA40MFQ+3U8OwWfS/tYXl7t5e15bU6HeWrk2TZK3d4sD/cgIi3xP/zX&#10;ftEKirwoyyqr8g38fkp/QO5+AAAA//8DAFBLAQItABQABgAIAAAAIQDb4fbL7gAAAIUBAAATAAAA&#10;AAAAAAAAAAAAAAAAAABbQ29udGVudF9UeXBlc10ueG1sUEsBAi0AFAAGAAgAAAAhAFr0LFu/AAAA&#10;FQEAAAsAAAAAAAAAAAAAAAAAHwEAAF9yZWxzLy5yZWxzUEsBAi0AFAAGAAgAAAAhAKGDnsXKAAAA&#10;4wAAAA8AAAAAAAAAAAAAAAAABwIAAGRycy9kb3ducmV2LnhtbFBLBQYAAAAAAwADALcAAAD+AgAA&#10;AAA=&#10;">
                  <v:imagedata r:id="rId24" o:title=""/>
                </v:shape>
                <v:rect id="Rectangle 1180397309" o:spid="_x0000_s1028" style="position:absolute;left:2482;top:4537;width:22775;height:3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0yQAAAOMAAAAPAAAAZHJzL2Rvd25yZXYueG1sRE9LawIx&#10;EL4X+h/CFLzVxGd1NYoIYotYWltqj8Nm3F3cTJZN1PXfG6HQ43zvmc4bW4oz1b5wrKHTViCIU2cK&#10;zjR8f62eRyB8QDZYOiYNV/Iwnz0+TDEx7sKfdN6FTMQQ9glqyEOoEil9mpNF33YVceQOrrYY4lln&#10;0tR4ieG2lF2lhtJiwbEhx4qWOaXH3clq+GAzfPN7s/rZv/c3g/Wgn163v1q3nprFBESgJvyL/9yv&#10;Js7vjFRv/NJTY7j/FAGQsxsAAAD//wMAUEsBAi0AFAAGAAgAAAAhANvh9svuAAAAhQEAABMAAAAA&#10;AAAAAAAAAAAAAAAAAFtDb250ZW50X1R5cGVzXS54bWxQSwECLQAUAAYACAAAACEAWvQsW78AAAAV&#10;AQAACwAAAAAAAAAAAAAAAAAfAQAAX3JlbHMvLnJlbHNQSwECLQAUAAYACAAAACEAFPpLtMkAAADj&#10;AAAADwAAAAAAAAAAAAAAAAAHAgAAZHJzL2Rvd25yZXYueG1sUEsFBgAAAAADAAMAtwAAAP0CAAAA&#10;AA==&#10;" filled="f" strokecolor="red" strokeweight="1pt"/>
              </v:group>
            </w:pict>
          </mc:Fallback>
        </mc:AlternateContent>
      </w:r>
    </w:p>
    <w:p w14:paraId="76B91CE9" w14:textId="77777777" w:rsidR="001A0AA2" w:rsidRPr="00A00955" w:rsidRDefault="001A0AA2" w:rsidP="001A0AA2"/>
    <w:p w14:paraId="36970AC9" w14:textId="77777777" w:rsidR="001A0AA2" w:rsidRPr="00A00955" w:rsidRDefault="001A0AA2" w:rsidP="001A0AA2"/>
    <w:p w14:paraId="5B858979" w14:textId="77777777" w:rsidR="001A0AA2" w:rsidRPr="00A00955" w:rsidRDefault="001A0AA2" w:rsidP="001A0AA2"/>
    <w:p w14:paraId="2CF7D999" w14:textId="77777777" w:rsidR="001A0AA2" w:rsidRPr="00A00955" w:rsidRDefault="001A0AA2" w:rsidP="001A0AA2"/>
    <w:p w14:paraId="3B6398FA" w14:textId="77777777" w:rsidR="001A0AA2" w:rsidRPr="00A00955" w:rsidRDefault="001A0AA2" w:rsidP="001A0AA2">
      <w:r w:rsidRPr="00A00955">
        <w:rPr>
          <w:noProof/>
        </w:rPr>
        <w:lastRenderedPageBreak/>
        <w:drawing>
          <wp:inline distT="0" distB="0" distL="0" distR="0" wp14:anchorId="13CC6479" wp14:editId="23374323">
            <wp:extent cx="5943600" cy="2900680"/>
            <wp:effectExtent l="19050" t="19050" r="19050" b="13970"/>
            <wp:docPr id="275119866" name="Picture 2" descr="A screenshot of a computer&amp;#xA;&amp;#xA;Description automatically generated">
              <a:extLst xmlns:a="http://schemas.openxmlformats.org/drawingml/2006/main">
                <a:ext uri="{FF2B5EF4-FFF2-40B4-BE49-F238E27FC236}">
                  <a16:creationId xmlns:a16="http://schemas.microsoft.com/office/drawing/2014/main" id="{00000000-0008-0000-14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9866" name="Picture 2" descr="A screenshot of a computer&amp;#xA;&amp;#xA;Description automatically generated">
                      <a:extLst>
                        <a:ext uri="{FF2B5EF4-FFF2-40B4-BE49-F238E27FC236}">
                          <a16:creationId xmlns:a16="http://schemas.microsoft.com/office/drawing/2014/main" id="{00000000-0008-0000-1400-000003000000}"/>
                        </a:ext>
                      </a:extLst>
                    </pic:cNvPr>
                    <pic:cNvPicPr>
                      <a:picLocks noChangeAspect="1"/>
                    </pic:cNvPicPr>
                  </pic:nvPicPr>
                  <pic:blipFill>
                    <a:blip r:embed="rId25"/>
                    <a:stretch>
                      <a:fillRect/>
                    </a:stretch>
                  </pic:blipFill>
                  <pic:spPr>
                    <a:xfrm>
                      <a:off x="0" y="0"/>
                      <a:ext cx="5943600" cy="2900680"/>
                    </a:xfrm>
                    <a:prstGeom prst="rect">
                      <a:avLst/>
                    </a:prstGeom>
                    <a:ln>
                      <a:solidFill>
                        <a:schemeClr val="accent1"/>
                      </a:solidFill>
                    </a:ln>
                  </pic:spPr>
                </pic:pic>
              </a:graphicData>
            </a:graphic>
          </wp:inline>
        </w:drawing>
      </w:r>
    </w:p>
    <w:p w14:paraId="76F072DA" w14:textId="77777777" w:rsidR="001A0AA2" w:rsidRPr="00A00955" w:rsidRDefault="001A0AA2" w:rsidP="001A0AA2">
      <w:r w:rsidRPr="00A00955">
        <w:t>Tagging of buy and sell broker on commodity</w:t>
      </w:r>
    </w:p>
    <w:p w14:paraId="017312B4" w14:textId="77777777" w:rsidR="001A0AA2" w:rsidRPr="00A00955" w:rsidRDefault="001A0AA2" w:rsidP="001A0AA2">
      <w:r w:rsidRPr="00A00955">
        <w:rPr>
          <w:noProof/>
        </w:rPr>
        <w:drawing>
          <wp:inline distT="0" distB="0" distL="0" distR="0" wp14:anchorId="1A174CA4" wp14:editId="0AE3E887">
            <wp:extent cx="5943600" cy="3169285"/>
            <wp:effectExtent l="19050" t="19050" r="19050" b="12065"/>
            <wp:docPr id="168015859" name="Picture 4" descr="A white and blue background&amp;#xA;&amp;#xA;Description automatically generated with medium confidence">
              <a:extLst xmlns:a="http://schemas.openxmlformats.org/drawingml/2006/main">
                <a:ext uri="{FF2B5EF4-FFF2-40B4-BE49-F238E27FC236}">
                  <a16:creationId xmlns:a16="http://schemas.microsoft.com/office/drawing/2014/main" id="{00000000-0008-0000-1400-000005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5859" name="Picture 4" descr="A white and blue background&amp;#xA;&amp;#xA;Description automatically generated with medium confidence">
                      <a:extLst>
                        <a:ext uri="{FF2B5EF4-FFF2-40B4-BE49-F238E27FC236}">
                          <a16:creationId xmlns:a16="http://schemas.microsoft.com/office/drawing/2014/main" id="{00000000-0008-0000-1400-000005000000}"/>
                        </a:ext>
                      </a:extLst>
                    </pic:cNvPr>
                    <pic:cNvPicPr>
                      <a:picLocks noChangeAspect="1"/>
                    </pic:cNvPicPr>
                  </pic:nvPicPr>
                  <pic:blipFill>
                    <a:blip r:embed="rId26"/>
                    <a:stretch>
                      <a:fillRect/>
                    </a:stretch>
                  </pic:blipFill>
                  <pic:spPr>
                    <a:xfrm>
                      <a:off x="0" y="0"/>
                      <a:ext cx="5943600" cy="3169285"/>
                    </a:xfrm>
                    <a:prstGeom prst="rect">
                      <a:avLst/>
                    </a:prstGeom>
                    <a:ln>
                      <a:solidFill>
                        <a:schemeClr val="accent1"/>
                      </a:solidFill>
                    </a:ln>
                  </pic:spPr>
                </pic:pic>
              </a:graphicData>
            </a:graphic>
          </wp:inline>
        </w:drawing>
      </w:r>
    </w:p>
    <w:p w14:paraId="230AA41B" w14:textId="77777777" w:rsidR="001A0AA2" w:rsidRPr="00A00955" w:rsidRDefault="001A0AA2" w:rsidP="001A0AA2"/>
    <w:p w14:paraId="086E6D5D" w14:textId="77777777" w:rsidR="00AA402A" w:rsidRPr="00A00955" w:rsidRDefault="00AA402A">
      <w:pPr>
        <w:rPr>
          <w:rFonts w:asciiTheme="majorHAnsi" w:eastAsiaTheme="majorEastAsia" w:hAnsiTheme="majorHAnsi" w:cstheme="majorBidi"/>
          <w:b/>
          <w:color w:val="2F5496" w:themeColor="accent1" w:themeShade="BF"/>
          <w:sz w:val="28"/>
          <w:szCs w:val="26"/>
        </w:rPr>
      </w:pPr>
      <w:bookmarkStart w:id="31" w:name="_Toc182414012"/>
      <w:r w:rsidRPr="00A00955">
        <w:br w:type="page"/>
      </w:r>
    </w:p>
    <w:p w14:paraId="6A466471" w14:textId="25C1C9A3" w:rsidR="001A0AA2" w:rsidRPr="00A00955" w:rsidRDefault="001A0AA2" w:rsidP="001A0AA2">
      <w:pPr>
        <w:pStyle w:val="Heading2"/>
        <w:numPr>
          <w:ilvl w:val="1"/>
          <w:numId w:val="3"/>
        </w:numPr>
      </w:pPr>
      <w:bookmarkStart w:id="32" w:name="_Toc192152094"/>
      <w:bookmarkStart w:id="33" w:name="_Toc192152380"/>
      <w:r w:rsidRPr="00A00955">
        <w:lastRenderedPageBreak/>
        <w:t xml:space="preserve">Simulated </w:t>
      </w:r>
      <w:bookmarkEnd w:id="15"/>
      <w:r w:rsidRPr="00A00955">
        <w:t>Arrangement (WS03-TAW-04)</w:t>
      </w:r>
      <w:bookmarkEnd w:id="31"/>
      <w:bookmarkEnd w:id="32"/>
      <w:bookmarkEnd w:id="33"/>
    </w:p>
    <w:p w14:paraId="29882B94" w14:textId="4500CC82" w:rsidR="001A0AA2" w:rsidRPr="00A00955" w:rsidRDefault="001A0AA2" w:rsidP="00641375">
      <w:pPr>
        <w:jc w:val="both"/>
      </w:pPr>
      <w:r w:rsidRPr="00A00955">
        <w:t xml:space="preserve">For offer </w:t>
      </w:r>
      <w:r w:rsidR="00A625A4" w:rsidRPr="00A00955">
        <w:t>letter,</w:t>
      </w:r>
      <w:r w:rsidRPr="00A00955">
        <w:t xml:space="preserve"> which is being generated through LOS, Transact provides an API of simulated schedule for which below information is required from LOS.</w:t>
      </w:r>
      <w:r w:rsidR="00A625A4" w:rsidRPr="00A00955">
        <w:t xml:space="preserve"> </w:t>
      </w:r>
      <w:r w:rsidRPr="00A00955">
        <w:t>To generate a simulated setup, a mock service through POSTMAN application is utilized. To create the simulation reference, users need to input details according to the table attached below:</w:t>
      </w:r>
    </w:p>
    <w:tbl>
      <w:tblPr>
        <w:tblW w:w="8921" w:type="dxa"/>
        <w:tblInd w:w="697" w:type="dxa"/>
        <w:tblLook w:val="04A0" w:firstRow="1" w:lastRow="0" w:firstColumn="1" w:lastColumn="0" w:noHBand="0" w:noVBand="1"/>
      </w:tblPr>
      <w:tblGrid>
        <w:gridCol w:w="2160"/>
        <w:gridCol w:w="3523"/>
        <w:gridCol w:w="3238"/>
      </w:tblGrid>
      <w:tr w:rsidR="001A0AA2" w:rsidRPr="00A00955" w14:paraId="4DB88529" w14:textId="77777777" w:rsidTr="00641375">
        <w:trPr>
          <w:trHeight w:val="300"/>
        </w:trPr>
        <w:tc>
          <w:tcPr>
            <w:tcW w:w="2160" w:type="dxa"/>
            <w:tcBorders>
              <w:top w:val="single" w:sz="8" w:space="0" w:color="auto"/>
              <w:left w:val="single" w:sz="8" w:space="0" w:color="auto"/>
              <w:bottom w:val="single" w:sz="8" w:space="0" w:color="auto"/>
              <w:right w:val="single" w:sz="4" w:space="0" w:color="auto"/>
            </w:tcBorders>
            <w:noWrap/>
            <w:vAlign w:val="bottom"/>
            <w:hideMark/>
          </w:tcPr>
          <w:p w14:paraId="67FC8F26" w14:textId="77777777" w:rsidR="001A0AA2" w:rsidRPr="00A00955" w:rsidRDefault="001A0AA2" w:rsidP="00AA6FE9">
            <w:pPr>
              <w:spacing w:after="0"/>
              <w:jc w:val="both"/>
              <w:rPr>
                <w:rFonts w:eastAsia="Times New Roman" w:cstheme="minorHAnsi"/>
                <w:b/>
                <w:bCs/>
                <w:color w:val="000000"/>
                <w:szCs w:val="24"/>
              </w:rPr>
            </w:pPr>
            <w:r w:rsidRPr="00A00955">
              <w:rPr>
                <w:rFonts w:eastAsia="Times New Roman" w:cstheme="minorHAnsi"/>
                <w:b/>
                <w:bCs/>
                <w:color w:val="000000"/>
                <w:szCs w:val="24"/>
              </w:rPr>
              <w:t>FIELDS</w:t>
            </w:r>
          </w:p>
        </w:tc>
        <w:tc>
          <w:tcPr>
            <w:tcW w:w="3523" w:type="dxa"/>
            <w:tcBorders>
              <w:top w:val="single" w:sz="8" w:space="0" w:color="auto"/>
              <w:left w:val="nil"/>
              <w:bottom w:val="single" w:sz="8" w:space="0" w:color="auto"/>
              <w:right w:val="single" w:sz="8" w:space="0" w:color="auto"/>
            </w:tcBorders>
            <w:noWrap/>
            <w:vAlign w:val="bottom"/>
            <w:hideMark/>
          </w:tcPr>
          <w:p w14:paraId="5F0CA275" w14:textId="77777777" w:rsidR="001A0AA2" w:rsidRPr="00A00955" w:rsidRDefault="001A0AA2" w:rsidP="00AA6FE9">
            <w:pPr>
              <w:spacing w:after="0"/>
              <w:jc w:val="both"/>
              <w:rPr>
                <w:rFonts w:eastAsia="Times New Roman" w:cstheme="minorHAnsi"/>
                <w:b/>
                <w:bCs/>
                <w:color w:val="000000"/>
                <w:szCs w:val="24"/>
              </w:rPr>
            </w:pPr>
            <w:r w:rsidRPr="00A00955">
              <w:rPr>
                <w:rFonts w:eastAsia="Times New Roman" w:cstheme="minorHAnsi"/>
                <w:b/>
                <w:bCs/>
                <w:color w:val="000000"/>
                <w:szCs w:val="24"/>
              </w:rPr>
              <w:t>INPUT</w:t>
            </w:r>
          </w:p>
        </w:tc>
        <w:tc>
          <w:tcPr>
            <w:tcW w:w="3238" w:type="dxa"/>
            <w:tcBorders>
              <w:top w:val="single" w:sz="8" w:space="0" w:color="auto"/>
              <w:left w:val="nil"/>
              <w:bottom w:val="single" w:sz="8" w:space="0" w:color="auto"/>
              <w:right w:val="single" w:sz="8" w:space="0" w:color="auto"/>
            </w:tcBorders>
          </w:tcPr>
          <w:p w14:paraId="02C153CD" w14:textId="77777777" w:rsidR="001A0AA2" w:rsidRPr="00A00955" w:rsidRDefault="001A0AA2" w:rsidP="00AA6FE9">
            <w:pPr>
              <w:spacing w:after="0"/>
              <w:jc w:val="both"/>
              <w:rPr>
                <w:rFonts w:eastAsia="Times New Roman" w:cstheme="minorHAnsi"/>
                <w:b/>
                <w:bCs/>
                <w:color w:val="000000"/>
                <w:szCs w:val="24"/>
              </w:rPr>
            </w:pPr>
            <w:r w:rsidRPr="00A00955">
              <w:rPr>
                <w:rFonts w:eastAsia="Times New Roman" w:cstheme="minorHAnsi"/>
                <w:b/>
                <w:bCs/>
                <w:color w:val="000000"/>
                <w:szCs w:val="24"/>
              </w:rPr>
              <w:t>Definition</w:t>
            </w:r>
          </w:p>
        </w:tc>
      </w:tr>
      <w:tr w:rsidR="001A0AA2" w:rsidRPr="00A00955" w14:paraId="71DA3C9F"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3AD95DC0"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customerId</w:t>
            </w:r>
            <w:proofErr w:type="spellEnd"/>
          </w:p>
        </w:tc>
        <w:tc>
          <w:tcPr>
            <w:tcW w:w="3523" w:type="dxa"/>
            <w:tcBorders>
              <w:top w:val="nil"/>
              <w:left w:val="nil"/>
              <w:bottom w:val="single" w:sz="4" w:space="0" w:color="auto"/>
              <w:right w:val="single" w:sz="8" w:space="0" w:color="auto"/>
            </w:tcBorders>
            <w:noWrap/>
            <w:vAlign w:val="center"/>
            <w:hideMark/>
          </w:tcPr>
          <w:p w14:paraId="3FEE4FCA"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"100150"</w:t>
            </w:r>
          </w:p>
        </w:tc>
        <w:tc>
          <w:tcPr>
            <w:tcW w:w="3238" w:type="dxa"/>
            <w:tcBorders>
              <w:top w:val="nil"/>
              <w:left w:val="nil"/>
              <w:bottom w:val="single" w:sz="4" w:space="0" w:color="auto"/>
              <w:right w:val="single" w:sz="8" w:space="0" w:color="auto"/>
            </w:tcBorders>
            <w:vAlign w:val="center"/>
          </w:tcPr>
          <w:p w14:paraId="3477C556" w14:textId="4F28BA5D"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CIF ID (a dummy CIF which will be used for all cases)</w:t>
            </w:r>
          </w:p>
        </w:tc>
      </w:tr>
      <w:tr w:rsidR="001A0AA2" w:rsidRPr="00A00955" w14:paraId="13FAE5C3"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5C548B6F"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customerRole</w:t>
            </w:r>
            <w:proofErr w:type="spellEnd"/>
          </w:p>
        </w:tc>
        <w:tc>
          <w:tcPr>
            <w:tcW w:w="3523" w:type="dxa"/>
            <w:tcBorders>
              <w:top w:val="nil"/>
              <w:left w:val="nil"/>
              <w:bottom w:val="single" w:sz="4" w:space="0" w:color="auto"/>
              <w:right w:val="single" w:sz="8" w:space="0" w:color="auto"/>
            </w:tcBorders>
            <w:noWrap/>
            <w:vAlign w:val="center"/>
            <w:hideMark/>
          </w:tcPr>
          <w:p w14:paraId="3275FBEA"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"OWNER"</w:t>
            </w:r>
          </w:p>
        </w:tc>
        <w:tc>
          <w:tcPr>
            <w:tcW w:w="3238" w:type="dxa"/>
            <w:tcBorders>
              <w:top w:val="nil"/>
              <w:left w:val="nil"/>
              <w:bottom w:val="single" w:sz="4" w:space="0" w:color="auto"/>
              <w:right w:val="single" w:sz="8" w:space="0" w:color="auto"/>
            </w:tcBorders>
            <w:vAlign w:val="center"/>
          </w:tcPr>
          <w:p w14:paraId="734E0AA2"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Role of Customer </w:t>
            </w:r>
          </w:p>
        </w:tc>
      </w:tr>
      <w:tr w:rsidR="001A0AA2" w:rsidRPr="00A00955" w14:paraId="3C58812C"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1B4D1587" w14:textId="77777777" w:rsidR="001A0AA2" w:rsidRPr="00A00955" w:rsidRDefault="001A0AA2" w:rsidP="00B1497B">
            <w:pPr>
              <w:spacing w:after="0"/>
              <w:ind w:left="178"/>
              <w:rPr>
                <w:rFonts w:eastAsia="Times New Roman" w:cstheme="minorHAnsi"/>
                <w:color w:val="000000"/>
                <w:szCs w:val="24"/>
              </w:rPr>
            </w:pPr>
            <w:r w:rsidRPr="00A00955">
              <w:rPr>
                <w:rFonts w:eastAsia="Times New Roman" w:cstheme="minorHAnsi"/>
                <w:color w:val="000000"/>
                <w:szCs w:val="24"/>
              </w:rPr>
              <w:t>productid</w:t>
            </w:r>
          </w:p>
        </w:tc>
        <w:tc>
          <w:tcPr>
            <w:tcW w:w="3523" w:type="dxa"/>
            <w:tcBorders>
              <w:top w:val="nil"/>
              <w:left w:val="nil"/>
              <w:bottom w:val="single" w:sz="4" w:space="0" w:color="auto"/>
              <w:right w:val="single" w:sz="8" w:space="0" w:color="auto"/>
            </w:tcBorders>
            <w:noWrap/>
            <w:vAlign w:val="center"/>
            <w:hideMark/>
          </w:tcPr>
          <w:p w14:paraId="773F8B8B"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w:t>
            </w:r>
            <w:proofErr w:type="gramStart"/>
            <w:r w:rsidRPr="00A00955">
              <w:rPr>
                <w:rFonts w:eastAsia="Times New Roman" w:cstheme="minorHAnsi"/>
                <w:color w:val="000000"/>
                <w:szCs w:val="24"/>
              </w:rPr>
              <w:t>SMB.PERSONAL.FINANCE</w:t>
            </w:r>
            <w:proofErr w:type="gramEnd"/>
            <w:r w:rsidRPr="00A00955">
              <w:rPr>
                <w:rFonts w:eastAsia="Times New Roman" w:cstheme="minorHAnsi"/>
                <w:color w:val="000000"/>
                <w:szCs w:val="24"/>
              </w:rPr>
              <w:t>"</w:t>
            </w:r>
          </w:p>
        </w:tc>
        <w:tc>
          <w:tcPr>
            <w:tcW w:w="3238" w:type="dxa"/>
            <w:tcBorders>
              <w:top w:val="nil"/>
              <w:left w:val="nil"/>
              <w:bottom w:val="single" w:sz="4" w:space="0" w:color="auto"/>
              <w:right w:val="single" w:sz="8" w:space="0" w:color="auto"/>
            </w:tcBorders>
            <w:vAlign w:val="center"/>
          </w:tcPr>
          <w:p w14:paraId="5BD959D7"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Technical Product name of Transact</w:t>
            </w:r>
          </w:p>
        </w:tc>
      </w:tr>
      <w:tr w:rsidR="001A0AA2" w:rsidRPr="00A00955" w14:paraId="0D122B6C"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2A603653"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currencyId</w:t>
            </w:r>
            <w:proofErr w:type="spellEnd"/>
          </w:p>
        </w:tc>
        <w:tc>
          <w:tcPr>
            <w:tcW w:w="3523" w:type="dxa"/>
            <w:tcBorders>
              <w:top w:val="nil"/>
              <w:left w:val="nil"/>
              <w:bottom w:val="single" w:sz="4" w:space="0" w:color="auto"/>
              <w:right w:val="single" w:sz="8" w:space="0" w:color="auto"/>
            </w:tcBorders>
            <w:noWrap/>
            <w:vAlign w:val="center"/>
            <w:hideMark/>
          </w:tcPr>
          <w:p w14:paraId="4810D09D"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"SAR"</w:t>
            </w:r>
          </w:p>
        </w:tc>
        <w:tc>
          <w:tcPr>
            <w:tcW w:w="3238" w:type="dxa"/>
            <w:tcBorders>
              <w:top w:val="nil"/>
              <w:left w:val="nil"/>
              <w:bottom w:val="single" w:sz="4" w:space="0" w:color="auto"/>
              <w:right w:val="single" w:sz="8" w:space="0" w:color="auto"/>
            </w:tcBorders>
            <w:vAlign w:val="center"/>
          </w:tcPr>
          <w:p w14:paraId="481FF54B"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Currency in which Financing will be provided. Product Currency </w:t>
            </w:r>
          </w:p>
        </w:tc>
      </w:tr>
      <w:tr w:rsidR="001A0AA2" w:rsidRPr="00A00955" w14:paraId="5FA3E002"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0D18744D"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effectiveDate</w:t>
            </w:r>
            <w:proofErr w:type="spellEnd"/>
          </w:p>
        </w:tc>
        <w:tc>
          <w:tcPr>
            <w:tcW w:w="3523" w:type="dxa"/>
            <w:tcBorders>
              <w:top w:val="nil"/>
              <w:left w:val="nil"/>
              <w:bottom w:val="single" w:sz="4" w:space="0" w:color="auto"/>
              <w:right w:val="single" w:sz="8" w:space="0" w:color="auto"/>
            </w:tcBorders>
            <w:noWrap/>
            <w:vAlign w:val="center"/>
            <w:hideMark/>
          </w:tcPr>
          <w:p w14:paraId="7E326BEF"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"20240129"</w:t>
            </w:r>
          </w:p>
        </w:tc>
        <w:tc>
          <w:tcPr>
            <w:tcW w:w="3238" w:type="dxa"/>
            <w:tcBorders>
              <w:top w:val="nil"/>
              <w:left w:val="nil"/>
              <w:bottom w:val="single" w:sz="4" w:space="0" w:color="auto"/>
              <w:right w:val="single" w:sz="8" w:space="0" w:color="auto"/>
            </w:tcBorders>
            <w:vAlign w:val="center"/>
          </w:tcPr>
          <w:p w14:paraId="6F63B857"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Financing Effective date </w:t>
            </w:r>
          </w:p>
        </w:tc>
      </w:tr>
      <w:tr w:rsidR="001A0AA2" w:rsidRPr="00A00955" w14:paraId="1292110B"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2CD5970D"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activityId</w:t>
            </w:r>
            <w:proofErr w:type="spellEnd"/>
          </w:p>
        </w:tc>
        <w:tc>
          <w:tcPr>
            <w:tcW w:w="3523" w:type="dxa"/>
            <w:tcBorders>
              <w:top w:val="nil"/>
              <w:left w:val="nil"/>
              <w:bottom w:val="single" w:sz="4" w:space="0" w:color="auto"/>
              <w:right w:val="single" w:sz="8" w:space="0" w:color="auto"/>
            </w:tcBorders>
            <w:noWrap/>
            <w:vAlign w:val="center"/>
            <w:hideMark/>
          </w:tcPr>
          <w:p w14:paraId="19109DE6"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"LENDING-NEW-ARRANGEMENT"</w:t>
            </w:r>
          </w:p>
        </w:tc>
        <w:tc>
          <w:tcPr>
            <w:tcW w:w="3238" w:type="dxa"/>
            <w:tcBorders>
              <w:top w:val="nil"/>
              <w:left w:val="nil"/>
              <w:bottom w:val="single" w:sz="4" w:space="0" w:color="auto"/>
              <w:right w:val="single" w:sz="8" w:space="0" w:color="auto"/>
            </w:tcBorders>
            <w:vAlign w:val="center"/>
          </w:tcPr>
          <w:p w14:paraId="2D8641AB"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Technical name of AA Activity</w:t>
            </w:r>
          </w:p>
        </w:tc>
      </w:tr>
      <w:tr w:rsidR="001A0AA2" w:rsidRPr="00A00955" w14:paraId="6EF39161"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08A49742" w14:textId="77777777" w:rsidR="001A0AA2" w:rsidRPr="00A00955" w:rsidRDefault="001A0AA2" w:rsidP="00B1497B">
            <w:pPr>
              <w:spacing w:after="0"/>
              <w:ind w:left="178"/>
              <w:rPr>
                <w:rFonts w:eastAsia="Times New Roman" w:cstheme="minorHAnsi"/>
                <w:color w:val="000000"/>
                <w:szCs w:val="24"/>
              </w:rPr>
            </w:pPr>
            <w:r w:rsidRPr="00A00955">
              <w:rPr>
                <w:rFonts w:eastAsia="Times New Roman" w:cstheme="minorHAnsi"/>
                <w:color w:val="000000"/>
                <w:szCs w:val="24"/>
              </w:rPr>
              <w:t>Customer</w:t>
            </w:r>
          </w:p>
        </w:tc>
        <w:tc>
          <w:tcPr>
            <w:tcW w:w="3523" w:type="dxa"/>
            <w:tcBorders>
              <w:top w:val="nil"/>
              <w:left w:val="nil"/>
              <w:bottom w:val="single" w:sz="4" w:space="0" w:color="auto"/>
              <w:right w:val="single" w:sz="8" w:space="0" w:color="auto"/>
            </w:tcBorders>
            <w:noWrap/>
            <w:vAlign w:val="center"/>
            <w:hideMark/>
          </w:tcPr>
          <w:p w14:paraId="2D4B84A9"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"100150"</w:t>
            </w:r>
          </w:p>
        </w:tc>
        <w:tc>
          <w:tcPr>
            <w:tcW w:w="3238" w:type="dxa"/>
            <w:tcBorders>
              <w:top w:val="nil"/>
              <w:left w:val="nil"/>
              <w:bottom w:val="single" w:sz="4" w:space="0" w:color="auto"/>
              <w:right w:val="single" w:sz="8" w:space="0" w:color="auto"/>
            </w:tcBorders>
            <w:vAlign w:val="center"/>
          </w:tcPr>
          <w:p w14:paraId="452D1E63"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CIF</w:t>
            </w:r>
          </w:p>
        </w:tc>
      </w:tr>
      <w:tr w:rsidR="001A0AA2" w:rsidRPr="00A00955" w14:paraId="0E6C4500"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111D3924"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customerRole</w:t>
            </w:r>
            <w:proofErr w:type="spellEnd"/>
          </w:p>
        </w:tc>
        <w:tc>
          <w:tcPr>
            <w:tcW w:w="3523" w:type="dxa"/>
            <w:tcBorders>
              <w:top w:val="nil"/>
              <w:left w:val="nil"/>
              <w:bottom w:val="single" w:sz="4" w:space="0" w:color="auto"/>
              <w:right w:val="single" w:sz="8" w:space="0" w:color="auto"/>
            </w:tcBorders>
            <w:noWrap/>
            <w:vAlign w:val="center"/>
            <w:hideMark/>
          </w:tcPr>
          <w:p w14:paraId="2925DA25"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"OWNER"</w:t>
            </w:r>
          </w:p>
        </w:tc>
        <w:tc>
          <w:tcPr>
            <w:tcW w:w="3238" w:type="dxa"/>
            <w:tcBorders>
              <w:top w:val="nil"/>
              <w:left w:val="nil"/>
              <w:bottom w:val="single" w:sz="4" w:space="0" w:color="auto"/>
              <w:right w:val="single" w:sz="8" w:space="0" w:color="auto"/>
            </w:tcBorders>
            <w:vAlign w:val="center"/>
          </w:tcPr>
          <w:p w14:paraId="2C2E7C88"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Role of customer </w:t>
            </w:r>
          </w:p>
        </w:tc>
      </w:tr>
      <w:tr w:rsidR="001A0AA2" w:rsidRPr="00A00955" w14:paraId="1FEB9510"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6A9FD170" w14:textId="04602BBC" w:rsidR="001A0AA2" w:rsidRPr="00A00955" w:rsidRDefault="00612FF0" w:rsidP="00B1497B">
            <w:pPr>
              <w:spacing w:after="0"/>
              <w:ind w:left="178"/>
              <w:rPr>
                <w:rFonts w:eastAsia="Times New Roman" w:cstheme="minorHAnsi"/>
                <w:color w:val="000000"/>
                <w:szCs w:val="24"/>
              </w:rPr>
            </w:pPr>
            <w:r w:rsidRPr="00A00955">
              <w:rPr>
                <w:rFonts w:eastAsia="Times New Roman" w:cstheme="minorHAnsi"/>
                <w:color w:val="000000"/>
                <w:szCs w:val="24"/>
              </w:rPr>
              <w:t>******--</w:t>
            </w:r>
          </w:p>
        </w:tc>
        <w:tc>
          <w:tcPr>
            <w:tcW w:w="3523" w:type="dxa"/>
            <w:tcBorders>
              <w:top w:val="nil"/>
              <w:left w:val="nil"/>
              <w:bottom w:val="single" w:sz="4" w:space="0" w:color="auto"/>
              <w:right w:val="single" w:sz="8" w:space="0" w:color="auto"/>
            </w:tcBorders>
            <w:noWrap/>
            <w:vAlign w:val="center"/>
            <w:hideMark/>
          </w:tcPr>
          <w:p w14:paraId="1032979F"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"NO"</w:t>
            </w:r>
          </w:p>
        </w:tc>
        <w:tc>
          <w:tcPr>
            <w:tcW w:w="3238" w:type="dxa"/>
            <w:tcBorders>
              <w:top w:val="nil"/>
              <w:left w:val="nil"/>
              <w:bottom w:val="single" w:sz="4" w:space="0" w:color="auto"/>
              <w:right w:val="single" w:sz="8" w:space="0" w:color="auto"/>
            </w:tcBorders>
            <w:vAlign w:val="center"/>
          </w:tcPr>
          <w:p w14:paraId="7FEF71BE"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Repayment Settlement instructions </w:t>
            </w:r>
          </w:p>
        </w:tc>
      </w:tr>
      <w:tr w:rsidR="001A0AA2" w:rsidRPr="00A00955" w14:paraId="6A911D50"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2BC25736"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payoutSettlement</w:t>
            </w:r>
            <w:proofErr w:type="spellEnd"/>
          </w:p>
        </w:tc>
        <w:tc>
          <w:tcPr>
            <w:tcW w:w="3523" w:type="dxa"/>
            <w:tcBorders>
              <w:top w:val="nil"/>
              <w:left w:val="nil"/>
              <w:bottom w:val="single" w:sz="4" w:space="0" w:color="auto"/>
              <w:right w:val="single" w:sz="8" w:space="0" w:color="auto"/>
            </w:tcBorders>
            <w:noWrap/>
            <w:vAlign w:val="center"/>
            <w:hideMark/>
          </w:tcPr>
          <w:p w14:paraId="599888A2"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"NO"</w:t>
            </w:r>
          </w:p>
        </w:tc>
        <w:tc>
          <w:tcPr>
            <w:tcW w:w="3238" w:type="dxa"/>
            <w:tcBorders>
              <w:top w:val="nil"/>
              <w:left w:val="nil"/>
              <w:bottom w:val="single" w:sz="4" w:space="0" w:color="auto"/>
              <w:right w:val="single" w:sz="8" w:space="0" w:color="auto"/>
            </w:tcBorders>
            <w:vAlign w:val="center"/>
          </w:tcPr>
          <w:p w14:paraId="4BBE9CC5"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 Funds out settlement instructions </w:t>
            </w:r>
          </w:p>
        </w:tc>
      </w:tr>
      <w:tr w:rsidR="001A0AA2" w:rsidRPr="00A00955" w14:paraId="0D7E87CC"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5C1E678B" w14:textId="77777777" w:rsidR="001A0AA2" w:rsidRPr="00A00955" w:rsidRDefault="001A0AA2" w:rsidP="00B1497B">
            <w:pPr>
              <w:spacing w:after="0"/>
              <w:ind w:left="178"/>
              <w:rPr>
                <w:rFonts w:eastAsia="Times New Roman" w:cstheme="minorHAnsi"/>
                <w:color w:val="000000"/>
                <w:szCs w:val="24"/>
              </w:rPr>
            </w:pPr>
            <w:r w:rsidRPr="00A00955">
              <w:rPr>
                <w:rFonts w:eastAsia="Times New Roman" w:cstheme="minorHAnsi"/>
                <w:color w:val="000000"/>
                <w:szCs w:val="24"/>
              </w:rPr>
              <w:t>Amount</w:t>
            </w:r>
          </w:p>
        </w:tc>
        <w:tc>
          <w:tcPr>
            <w:tcW w:w="3523" w:type="dxa"/>
            <w:tcBorders>
              <w:top w:val="nil"/>
              <w:left w:val="nil"/>
              <w:bottom w:val="single" w:sz="4" w:space="0" w:color="auto"/>
              <w:right w:val="single" w:sz="8" w:space="0" w:color="auto"/>
            </w:tcBorders>
            <w:noWrap/>
            <w:vAlign w:val="center"/>
            <w:hideMark/>
          </w:tcPr>
          <w:p w14:paraId="15772567"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"100000"</w:t>
            </w:r>
          </w:p>
        </w:tc>
        <w:tc>
          <w:tcPr>
            <w:tcW w:w="3238" w:type="dxa"/>
            <w:tcBorders>
              <w:top w:val="nil"/>
              <w:left w:val="nil"/>
              <w:bottom w:val="single" w:sz="4" w:space="0" w:color="auto"/>
              <w:right w:val="single" w:sz="8" w:space="0" w:color="auto"/>
            </w:tcBorders>
            <w:vAlign w:val="center"/>
          </w:tcPr>
          <w:p w14:paraId="16E29518"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Financing Amount</w:t>
            </w:r>
          </w:p>
        </w:tc>
      </w:tr>
      <w:tr w:rsidR="001A0AA2" w:rsidRPr="00A00955" w14:paraId="22C53A84" w14:textId="77777777" w:rsidTr="00641375">
        <w:trPr>
          <w:trHeight w:val="288"/>
        </w:trPr>
        <w:tc>
          <w:tcPr>
            <w:tcW w:w="2160" w:type="dxa"/>
            <w:tcBorders>
              <w:top w:val="nil"/>
              <w:left w:val="single" w:sz="8" w:space="0" w:color="auto"/>
              <w:bottom w:val="single" w:sz="4" w:space="0" w:color="auto"/>
              <w:right w:val="single" w:sz="4" w:space="0" w:color="auto"/>
            </w:tcBorders>
            <w:noWrap/>
            <w:vAlign w:val="center"/>
            <w:hideMark/>
          </w:tcPr>
          <w:p w14:paraId="4A2C5AED" w14:textId="77777777" w:rsidR="001A0AA2" w:rsidRPr="00A00955" w:rsidRDefault="001A0AA2" w:rsidP="00B1497B">
            <w:pPr>
              <w:spacing w:after="0"/>
              <w:ind w:left="178"/>
              <w:rPr>
                <w:rFonts w:eastAsia="Times New Roman" w:cstheme="minorHAnsi"/>
                <w:color w:val="000000"/>
                <w:szCs w:val="24"/>
              </w:rPr>
            </w:pPr>
            <w:r w:rsidRPr="00A00955">
              <w:rPr>
                <w:rFonts w:eastAsia="Times New Roman" w:cstheme="minorHAnsi"/>
                <w:color w:val="000000"/>
                <w:szCs w:val="24"/>
              </w:rPr>
              <w:t>Term</w:t>
            </w:r>
          </w:p>
        </w:tc>
        <w:tc>
          <w:tcPr>
            <w:tcW w:w="3523" w:type="dxa"/>
            <w:tcBorders>
              <w:top w:val="nil"/>
              <w:left w:val="nil"/>
              <w:bottom w:val="single" w:sz="4" w:space="0" w:color="auto"/>
              <w:right w:val="single" w:sz="8" w:space="0" w:color="auto"/>
            </w:tcBorders>
            <w:noWrap/>
            <w:vAlign w:val="center"/>
            <w:hideMark/>
          </w:tcPr>
          <w:p w14:paraId="22A90A52"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"12M"</w:t>
            </w:r>
          </w:p>
        </w:tc>
        <w:tc>
          <w:tcPr>
            <w:tcW w:w="3238" w:type="dxa"/>
            <w:tcBorders>
              <w:top w:val="nil"/>
              <w:left w:val="nil"/>
              <w:bottom w:val="single" w:sz="4" w:space="0" w:color="auto"/>
              <w:right w:val="single" w:sz="8" w:space="0" w:color="auto"/>
            </w:tcBorders>
            <w:vAlign w:val="center"/>
          </w:tcPr>
          <w:p w14:paraId="49FDA58F"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Term of Financing based on which maturity date will be calculated.</w:t>
            </w:r>
          </w:p>
        </w:tc>
      </w:tr>
      <w:tr w:rsidR="001A0AA2" w:rsidRPr="00A00955" w14:paraId="63E44B2C" w14:textId="77777777" w:rsidTr="00641375">
        <w:trPr>
          <w:trHeight w:val="288"/>
        </w:trPr>
        <w:tc>
          <w:tcPr>
            <w:tcW w:w="2160" w:type="dxa"/>
            <w:vMerge w:val="restart"/>
            <w:tcBorders>
              <w:top w:val="nil"/>
              <w:left w:val="single" w:sz="8" w:space="0" w:color="auto"/>
              <w:bottom w:val="single" w:sz="4" w:space="0" w:color="000000"/>
              <w:right w:val="single" w:sz="4" w:space="0" w:color="auto"/>
            </w:tcBorders>
            <w:noWrap/>
            <w:vAlign w:val="center"/>
            <w:hideMark/>
          </w:tcPr>
          <w:p w14:paraId="03628C16"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fixedAmount</w:t>
            </w:r>
            <w:proofErr w:type="spellEnd"/>
          </w:p>
        </w:tc>
        <w:tc>
          <w:tcPr>
            <w:tcW w:w="3523" w:type="dxa"/>
            <w:tcBorders>
              <w:top w:val="nil"/>
              <w:left w:val="nil"/>
              <w:bottom w:val="single" w:sz="4" w:space="0" w:color="auto"/>
              <w:right w:val="single" w:sz="8" w:space="0" w:color="auto"/>
            </w:tcBorders>
            <w:noWrap/>
            <w:vAlign w:val="center"/>
            <w:hideMark/>
          </w:tcPr>
          <w:p w14:paraId="76A4C8F5"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"0" (FOR UPFRONT ADMIN FEE)</w:t>
            </w:r>
          </w:p>
        </w:tc>
        <w:tc>
          <w:tcPr>
            <w:tcW w:w="3238" w:type="dxa"/>
            <w:tcBorders>
              <w:top w:val="nil"/>
              <w:left w:val="nil"/>
              <w:bottom w:val="single" w:sz="4" w:space="0" w:color="auto"/>
              <w:right w:val="single" w:sz="8" w:space="0" w:color="auto"/>
            </w:tcBorders>
            <w:vAlign w:val="center"/>
          </w:tcPr>
          <w:p w14:paraId="2ABE5C36"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Admin Fee check </w:t>
            </w:r>
          </w:p>
        </w:tc>
      </w:tr>
      <w:tr w:rsidR="001A0AA2" w:rsidRPr="00A00955" w14:paraId="1F31682F" w14:textId="77777777" w:rsidTr="00641375">
        <w:trPr>
          <w:trHeight w:val="288"/>
        </w:trPr>
        <w:tc>
          <w:tcPr>
            <w:tcW w:w="2160" w:type="dxa"/>
            <w:vMerge/>
            <w:tcBorders>
              <w:top w:val="nil"/>
              <w:left w:val="single" w:sz="8" w:space="0" w:color="auto"/>
              <w:bottom w:val="single" w:sz="4" w:space="0" w:color="000000"/>
              <w:right w:val="single" w:sz="4" w:space="0" w:color="auto"/>
            </w:tcBorders>
            <w:vAlign w:val="center"/>
            <w:hideMark/>
          </w:tcPr>
          <w:p w14:paraId="4824C2BB" w14:textId="77777777" w:rsidR="001A0AA2" w:rsidRPr="00A00955" w:rsidRDefault="001A0AA2" w:rsidP="00B1497B">
            <w:pPr>
              <w:spacing w:after="0"/>
              <w:ind w:left="178"/>
              <w:rPr>
                <w:rFonts w:eastAsia="Times New Roman" w:cstheme="minorHAnsi"/>
                <w:color w:val="000000"/>
                <w:szCs w:val="24"/>
              </w:rPr>
            </w:pPr>
          </w:p>
        </w:tc>
        <w:tc>
          <w:tcPr>
            <w:tcW w:w="3523" w:type="dxa"/>
            <w:tcBorders>
              <w:top w:val="nil"/>
              <w:left w:val="nil"/>
              <w:bottom w:val="single" w:sz="4" w:space="0" w:color="auto"/>
              <w:right w:val="single" w:sz="8" w:space="0" w:color="auto"/>
            </w:tcBorders>
            <w:noWrap/>
            <w:vAlign w:val="center"/>
            <w:hideMark/>
          </w:tcPr>
          <w:p w14:paraId="454F616A"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 (FOR EMI ADMIN FEE)</w:t>
            </w:r>
          </w:p>
        </w:tc>
        <w:tc>
          <w:tcPr>
            <w:tcW w:w="3238" w:type="dxa"/>
            <w:tcBorders>
              <w:top w:val="nil"/>
              <w:left w:val="nil"/>
              <w:bottom w:val="single" w:sz="4" w:space="0" w:color="auto"/>
              <w:right w:val="single" w:sz="8" w:space="0" w:color="auto"/>
            </w:tcBorders>
            <w:vAlign w:val="center"/>
          </w:tcPr>
          <w:p w14:paraId="1159056A" w14:textId="77777777" w:rsidR="001A0AA2" w:rsidRPr="00A00955" w:rsidRDefault="001A0AA2" w:rsidP="00D03B1F">
            <w:pPr>
              <w:spacing w:after="0"/>
              <w:ind w:left="128"/>
              <w:rPr>
                <w:rFonts w:eastAsia="Times New Roman" w:cstheme="minorHAnsi"/>
                <w:color w:val="000000"/>
                <w:szCs w:val="24"/>
              </w:rPr>
            </w:pPr>
          </w:p>
        </w:tc>
      </w:tr>
      <w:tr w:rsidR="001A0AA2" w:rsidRPr="00A00955" w14:paraId="5FA63C56" w14:textId="77777777" w:rsidTr="00641375">
        <w:trPr>
          <w:trHeight w:val="300"/>
        </w:trPr>
        <w:tc>
          <w:tcPr>
            <w:tcW w:w="2160" w:type="dxa"/>
            <w:tcBorders>
              <w:top w:val="nil"/>
              <w:left w:val="single" w:sz="8" w:space="0" w:color="auto"/>
              <w:bottom w:val="single" w:sz="8" w:space="0" w:color="auto"/>
              <w:right w:val="single" w:sz="4" w:space="0" w:color="auto"/>
            </w:tcBorders>
            <w:noWrap/>
            <w:vAlign w:val="center"/>
            <w:hideMark/>
          </w:tcPr>
          <w:p w14:paraId="4576A126" w14:textId="77777777" w:rsidR="001A0AA2" w:rsidRPr="00A00955" w:rsidRDefault="001A0AA2" w:rsidP="00B1497B">
            <w:pPr>
              <w:spacing w:after="0"/>
              <w:ind w:left="178"/>
              <w:rPr>
                <w:rFonts w:eastAsia="Times New Roman" w:cstheme="minorHAnsi"/>
                <w:color w:val="000000"/>
                <w:szCs w:val="24"/>
              </w:rPr>
            </w:pPr>
            <w:proofErr w:type="spellStart"/>
            <w:r w:rsidRPr="00A00955">
              <w:rPr>
                <w:rFonts w:eastAsia="Times New Roman" w:cstheme="minorHAnsi"/>
                <w:color w:val="000000"/>
                <w:szCs w:val="24"/>
              </w:rPr>
              <w:t>fixedRate</w:t>
            </w:r>
            <w:proofErr w:type="spellEnd"/>
          </w:p>
        </w:tc>
        <w:tc>
          <w:tcPr>
            <w:tcW w:w="3523" w:type="dxa"/>
            <w:tcBorders>
              <w:top w:val="nil"/>
              <w:left w:val="nil"/>
              <w:bottom w:val="single" w:sz="8" w:space="0" w:color="auto"/>
              <w:right w:val="single" w:sz="8" w:space="0" w:color="auto"/>
            </w:tcBorders>
            <w:noWrap/>
            <w:vAlign w:val="center"/>
            <w:hideMark/>
          </w:tcPr>
          <w:p w14:paraId="731112FB" w14:textId="77777777" w:rsidR="001A0AA2" w:rsidRPr="00A00955" w:rsidRDefault="001A0AA2" w:rsidP="00B1497B">
            <w:pPr>
              <w:spacing w:after="0"/>
              <w:ind w:left="151"/>
              <w:rPr>
                <w:rFonts w:eastAsia="Times New Roman" w:cstheme="minorHAnsi"/>
                <w:color w:val="000000"/>
                <w:szCs w:val="24"/>
              </w:rPr>
            </w:pPr>
            <w:r w:rsidRPr="00A00955">
              <w:rPr>
                <w:rFonts w:eastAsia="Times New Roman" w:cstheme="minorHAnsi"/>
                <w:color w:val="000000"/>
                <w:szCs w:val="24"/>
              </w:rPr>
              <w:t>"10"</w:t>
            </w:r>
          </w:p>
        </w:tc>
        <w:tc>
          <w:tcPr>
            <w:tcW w:w="3238" w:type="dxa"/>
            <w:tcBorders>
              <w:top w:val="nil"/>
              <w:left w:val="nil"/>
              <w:bottom w:val="single" w:sz="8" w:space="0" w:color="auto"/>
              <w:right w:val="single" w:sz="8" w:space="0" w:color="auto"/>
            </w:tcBorders>
            <w:vAlign w:val="center"/>
          </w:tcPr>
          <w:p w14:paraId="711221C3" w14:textId="77777777" w:rsidR="001A0AA2" w:rsidRPr="00A00955" w:rsidRDefault="001A0AA2" w:rsidP="00D03B1F">
            <w:pPr>
              <w:spacing w:after="0"/>
              <w:ind w:left="128"/>
              <w:rPr>
                <w:rFonts w:eastAsia="Times New Roman" w:cstheme="minorHAnsi"/>
                <w:color w:val="000000"/>
                <w:szCs w:val="24"/>
              </w:rPr>
            </w:pPr>
            <w:r w:rsidRPr="00A00955">
              <w:rPr>
                <w:rFonts w:eastAsia="Times New Roman" w:cstheme="minorHAnsi"/>
                <w:color w:val="000000"/>
                <w:szCs w:val="24"/>
              </w:rPr>
              <w:t xml:space="preserve">interest rate </w:t>
            </w:r>
          </w:p>
        </w:tc>
      </w:tr>
    </w:tbl>
    <w:p w14:paraId="5D8DB932" w14:textId="77777777" w:rsidR="001A0AA2" w:rsidRPr="00A00955" w:rsidRDefault="001A0AA2" w:rsidP="00641375">
      <w:pPr>
        <w:jc w:val="both"/>
      </w:pPr>
      <w:r w:rsidRPr="00A00955">
        <w:t>Since this process will be fully automated, however, just to give better idea, above information will be used for calculation. To ensure accuracy, please refer to the attached screenshot (SS) for guidance.</w:t>
      </w:r>
    </w:p>
    <w:p w14:paraId="21069CBE" w14:textId="45FB3823"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645C3851" wp14:editId="6EAB8E8F">
            <wp:extent cx="5941465" cy="1887122"/>
            <wp:effectExtent l="133350" t="114300" r="135890" b="170815"/>
            <wp:docPr id="1316425073" name="Picture 131642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1667" cy="1896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B7D5E1" w14:textId="029CC1D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35079AD" wp14:editId="5158B910">
            <wp:extent cx="5943600" cy="2267585"/>
            <wp:effectExtent l="133350" t="114300" r="133350" b="151765"/>
            <wp:docPr id="1103593717" name="Picture 110359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67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94DCB3" w14:textId="7ADCC24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3C08523" wp14:editId="1BC05FE4">
            <wp:extent cx="5943600" cy="2583815"/>
            <wp:effectExtent l="114300" t="114300" r="114300" b="159385"/>
            <wp:docPr id="1430902420" name="Picture 1430902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5838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E38F34" w14:textId="72C92524"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3E2B6EF1" wp14:editId="234BE779">
            <wp:extent cx="5943600" cy="2004695"/>
            <wp:effectExtent l="114300" t="114300" r="133350" b="147955"/>
            <wp:docPr id="878068204" name="Picture 87806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046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F97F00" w14:textId="257AFB4B"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1FBD138" wp14:editId="24961707">
            <wp:extent cx="5943600" cy="2263140"/>
            <wp:effectExtent l="133350" t="114300" r="133350" b="137160"/>
            <wp:docPr id="12378157" name="Picture 123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63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8A1D49" w14:textId="77777777" w:rsidR="001A0AA2" w:rsidRPr="00A00955" w:rsidRDefault="001A0AA2" w:rsidP="001A0AA2">
      <w:pPr>
        <w:jc w:val="both"/>
        <w:rPr>
          <w:rFonts w:cstheme="minorHAnsi"/>
          <w:szCs w:val="24"/>
        </w:rPr>
      </w:pPr>
      <w:r w:rsidRPr="00A00955">
        <w:rPr>
          <w:rFonts w:cstheme="minorHAnsi"/>
          <w:szCs w:val="24"/>
        </w:rPr>
        <w:t>Once the necessary details have been provided, the user will proceed to click on the "Send" button.</w:t>
      </w:r>
    </w:p>
    <w:p w14:paraId="3C923DC8" w14:textId="383A21F2"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CFE3E89" wp14:editId="30B1E330">
            <wp:extent cx="5943600" cy="1579880"/>
            <wp:effectExtent l="133350" t="114300" r="133350" b="172720"/>
            <wp:docPr id="409038474" name="Picture 40903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20026"/>
                    <a:stretch/>
                  </pic:blipFill>
                  <pic:spPr bwMode="auto">
                    <a:xfrm>
                      <a:off x="0" y="0"/>
                      <a:ext cx="5943600" cy="1579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158E757" w14:textId="40B8952E" w:rsidR="001A0AA2" w:rsidRPr="00A00955" w:rsidRDefault="001A0AA2" w:rsidP="00641375">
      <w:pPr>
        <w:jc w:val="both"/>
      </w:pPr>
      <w:r w:rsidRPr="00A00955">
        <w:t>Following that action, the "</w:t>
      </w:r>
      <w:proofErr w:type="spellStart"/>
      <w:r w:rsidRPr="00A00955">
        <w:t>aaaid</w:t>
      </w:r>
      <w:proofErr w:type="spellEnd"/>
      <w:r w:rsidRPr="00A00955">
        <w:t xml:space="preserve">" will be generated, as depicted in the screenshot below: </w:t>
      </w:r>
    </w:p>
    <w:p w14:paraId="5AAFCB99" w14:textId="6DDB0F94"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336584FA" wp14:editId="064D3405">
            <wp:extent cx="5941695" cy="2895341"/>
            <wp:effectExtent l="133350" t="114300" r="135255" b="172085"/>
            <wp:docPr id="124392367" name="Picture 124392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08411" cy="29278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E32B61" w14:textId="5392225D" w:rsidR="001A0AA2" w:rsidRPr="00A00955" w:rsidRDefault="001A0AA2" w:rsidP="001A0AA2">
      <w:pPr>
        <w:jc w:val="both"/>
        <w:rPr>
          <w:rFonts w:cstheme="minorHAnsi"/>
          <w:szCs w:val="24"/>
        </w:rPr>
      </w:pPr>
      <w:r w:rsidRPr="00A00955">
        <w:rPr>
          <w:rFonts w:cstheme="minorHAnsi"/>
          <w:szCs w:val="24"/>
        </w:rPr>
        <w:t>Simulation is used by FI when preparing offers for customers. This process is carried out through Infinity and the “Application ID” is generated”.</w:t>
      </w:r>
    </w:p>
    <w:p w14:paraId="50040992" w14:textId="77777777" w:rsidR="001A0AA2" w:rsidRPr="00A00955" w:rsidRDefault="001A0AA2" w:rsidP="001A0AA2">
      <w:pPr>
        <w:jc w:val="both"/>
        <w:rPr>
          <w:rFonts w:cstheme="minorHAnsi"/>
          <w:szCs w:val="24"/>
        </w:rPr>
      </w:pPr>
      <w:r w:rsidRPr="00A00955">
        <w:rPr>
          <w:rFonts w:cstheme="minorHAnsi"/>
          <w:szCs w:val="24"/>
        </w:rPr>
        <w:t>The user will use the “Application ID” for Simulation Overview as per below navigation:</w:t>
      </w:r>
    </w:p>
    <w:p w14:paraId="45EFFE01" w14:textId="76C74C0E" w:rsidR="001A0AA2" w:rsidRPr="00A00955" w:rsidRDefault="00755433"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99200" behindDoc="0" locked="0" layoutInCell="1" allowOverlap="1" wp14:anchorId="399625AF" wp14:editId="0480557A">
                <wp:simplePos x="0" y="0"/>
                <wp:positionH relativeFrom="column">
                  <wp:posOffset>1600860</wp:posOffset>
                </wp:positionH>
                <wp:positionV relativeFrom="paragraph">
                  <wp:posOffset>89535</wp:posOffset>
                </wp:positionV>
                <wp:extent cx="233680" cy="0"/>
                <wp:effectExtent l="0" t="76200" r="13970" b="95250"/>
                <wp:wrapNone/>
                <wp:docPr id="63657288" name="Straight Arrow Connector 6365728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D9538E9" id="_x0000_t32" coordsize="21600,21600" o:spt="32" o:oned="t" path="m,l21600,21600e" filled="f">
                <v:path arrowok="t" fillok="f" o:connecttype="none"/>
                <o:lock v:ext="edit" shapetype="t"/>
              </v:shapetype>
              <v:shape id="Straight Arrow Connector 63657288" o:spid="_x0000_s1026" type="#_x0000_t32" style="position:absolute;margin-left:126.05pt;margin-top:7.05pt;width:18.4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i4OXONwAAAAJAQAADwAAAGRycy9kb3ducmV2&#10;LnhtbEyPQU/DMAyF70j8h8iTuLF0FaCuazohJHYEMTjALWu8pFrjVE3WFn49RhzgZNnv6fl71Xb2&#10;nRhxiG0gBatlBgKpCaYlq+Dt9fG6ABGTJqO7QKjgEyNs68uLSpcmTPSC4z5ZwSEUS63ApdSXUsbG&#10;oddxGXok1o5h8DrxOlhpBj1xuO9knmV30uuW+IPTPT44bE77s1fwbN9Hn9Oulcf1x9fOPpmTm5JS&#10;V4v5fgMi4Zz+zPCDz+hQM9MhnMlE0SnIb/MVW1m44cmGvCjWIA6/B1lX8n+D+hsAAP//AwBQSwEC&#10;LQAUAAYACAAAACEAtoM4kv4AAADhAQAAEwAAAAAAAAAAAAAAAAAAAAAAW0NvbnRlbnRfVHlwZXNd&#10;LnhtbFBLAQItABQABgAIAAAAIQA4/SH/1gAAAJQBAAALAAAAAAAAAAAAAAAAAC8BAABfcmVscy8u&#10;cmVsc1BLAQItABQABgAIAAAAIQBAUIJzuAEAAMoDAAAOAAAAAAAAAAAAAAAAAC4CAABkcnMvZTJv&#10;RG9jLnhtbFBLAQItABQABgAIAAAAIQCLg5c4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98176" behindDoc="0" locked="0" layoutInCell="1" allowOverlap="1" wp14:anchorId="709C84F2" wp14:editId="56BDB5E3">
                <wp:simplePos x="0" y="0"/>
                <wp:positionH relativeFrom="column">
                  <wp:posOffset>801980</wp:posOffset>
                </wp:positionH>
                <wp:positionV relativeFrom="paragraph">
                  <wp:posOffset>95885</wp:posOffset>
                </wp:positionV>
                <wp:extent cx="233680" cy="0"/>
                <wp:effectExtent l="0" t="76200" r="13970" b="95250"/>
                <wp:wrapNone/>
                <wp:docPr id="1742022270" name="Straight Arrow Connector 174202227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375CAC" id="Straight Arrow Connector 1742022270" o:spid="_x0000_s1026" type="#_x0000_t32" style="position:absolute;margin-left:63.15pt;margin-top:7.55pt;width:18.4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lKTyw9sAAAAJAQAADwAAAGRycy9kb3ducmV2&#10;LnhtbEyPQU/DMAyF70j8h8hI3Fi6TlRQmk4IiR1BbBzgljVeUq1xqiZrC78eTxzg9p799Py5Ws++&#10;EyMOsQ2kYLnIQCA1wbRkFbzvnm/uQMSkyeguECr4wgjr+vKi0qUJE73huE1WcAnFUitwKfWllLFx&#10;6HVchB6Jd4cweJ3YDlaaQU9c7juZZ1khvW6JLzjd45PD5rg9eQWv9mP0OW1aebj//N7YF3N0U1Lq&#10;+mp+fACRcE5/YTjjMzrUzLQPJzJRdOzzYsVRFrdLEOdAsWKx/x3IupL/P6h/AAAA//8DAFBLAQIt&#10;ABQABgAIAAAAIQC2gziS/gAAAOEBAAATAAAAAAAAAAAAAAAAAAAAAABbQ29udGVudF9UeXBlc10u&#10;eG1sUEsBAi0AFAAGAAgAAAAhADj9If/WAAAAlAEAAAsAAAAAAAAAAAAAAAAALwEAAF9yZWxzLy5y&#10;ZWxzUEsBAi0AFAAGAAgAAAAhAEBQgnO4AQAAygMAAA4AAAAAAAAAAAAAAAAALgIAAGRycy9lMm9E&#10;b2MueG1sUEsBAi0AFAAGAAgAAAAhAJSk8sP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Enquiry</w:t>
      </w:r>
      <w:r w:rsidR="001A0AA2" w:rsidRPr="00A00955">
        <w:rPr>
          <w:rFonts w:cstheme="minorHAnsi"/>
          <w:szCs w:val="24"/>
        </w:rPr>
        <w:tab/>
        <w:t xml:space="preserve"> Arrangement Simulation Enquiry</w:t>
      </w:r>
    </w:p>
    <w:p w14:paraId="22F04FA5" w14:textId="00860F6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C6476E4" wp14:editId="21BA866F">
            <wp:extent cx="3733471" cy="2546838"/>
            <wp:effectExtent l="133350" t="114300" r="153035" b="158750"/>
            <wp:docPr id="1513108651" name="Picture 151310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69982" cy="2571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82C3A44" w14:textId="77777777" w:rsidR="001A0AA2" w:rsidRPr="00A00955" w:rsidRDefault="001A0AA2" w:rsidP="001A0AA2">
      <w:pPr>
        <w:jc w:val="both"/>
        <w:rPr>
          <w:rFonts w:cstheme="minorHAnsi"/>
          <w:szCs w:val="24"/>
        </w:rPr>
      </w:pPr>
      <w:r w:rsidRPr="00A00955">
        <w:rPr>
          <w:rFonts w:cstheme="minorHAnsi"/>
          <w:szCs w:val="24"/>
        </w:rPr>
        <w:t>The user will input the simulation reference and then click on the Find icon.</w:t>
      </w:r>
    </w:p>
    <w:p w14:paraId="2822B43E" w14:textId="02D53366"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1419BF95" wp14:editId="50DEAF93">
            <wp:extent cx="5623935" cy="912934"/>
            <wp:effectExtent l="19050" t="19050" r="15240" b="20955"/>
            <wp:docPr id="2119198613" name="Picture 2"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8613" name="Picture 2" descr="A screenshot of a computer&amp;#xA;&amp;#xA;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77229" cy="921585"/>
                    </a:xfrm>
                    <a:prstGeom prst="rect">
                      <a:avLst/>
                    </a:prstGeom>
                    <a:noFill/>
                    <a:ln>
                      <a:solidFill>
                        <a:schemeClr val="accent1"/>
                      </a:solidFill>
                    </a:ln>
                  </pic:spPr>
                </pic:pic>
              </a:graphicData>
            </a:graphic>
          </wp:inline>
        </w:drawing>
      </w:r>
    </w:p>
    <w:p w14:paraId="254E7B40" w14:textId="3012ABE4" w:rsidR="001A0AA2" w:rsidRPr="00A00955" w:rsidRDefault="001A0AA2" w:rsidP="001A0AA2">
      <w:pPr>
        <w:jc w:val="both"/>
        <w:rPr>
          <w:rFonts w:cstheme="minorHAnsi"/>
          <w:szCs w:val="24"/>
        </w:rPr>
      </w:pPr>
      <w:r w:rsidRPr="00A00955">
        <w:rPr>
          <w:rFonts w:cstheme="minorHAnsi"/>
          <w:szCs w:val="24"/>
        </w:rPr>
        <w:t>Simulated overview attached below:</w:t>
      </w:r>
    </w:p>
    <w:p w14:paraId="4EDB06FD" w14:textId="497219FA"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79431C9" wp14:editId="013C59BA">
            <wp:extent cx="5943600" cy="2775438"/>
            <wp:effectExtent l="133350" t="114300" r="133350" b="158750"/>
            <wp:docPr id="1638704257" name="Picture 1638704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5312"/>
                    <a:stretch/>
                  </pic:blipFill>
                  <pic:spPr bwMode="auto">
                    <a:xfrm>
                      <a:off x="0" y="0"/>
                      <a:ext cx="5948826" cy="277787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3A7EF5A" w14:textId="77777777" w:rsidR="001A0AA2" w:rsidRPr="00A00955" w:rsidRDefault="001A0AA2" w:rsidP="001A0AA2">
      <w:pPr>
        <w:jc w:val="both"/>
        <w:rPr>
          <w:rFonts w:cstheme="minorHAnsi"/>
          <w:szCs w:val="24"/>
        </w:rPr>
      </w:pPr>
      <w:r w:rsidRPr="00A00955">
        <w:rPr>
          <w:rFonts w:cstheme="minorHAnsi"/>
          <w:szCs w:val="24"/>
        </w:rPr>
        <w:t xml:space="preserve">   In order to view schedule user will follow below SS:</w:t>
      </w:r>
    </w:p>
    <w:p w14:paraId="1C962890" w14:textId="0CE10F0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868B4E8" wp14:editId="23F0FA8E">
            <wp:extent cx="5943600" cy="3026410"/>
            <wp:effectExtent l="133350" t="114300" r="114300" b="154940"/>
            <wp:docPr id="1638704258" name="Picture 1638704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4336"/>
                    <a:stretch/>
                  </pic:blipFill>
                  <pic:spPr bwMode="auto">
                    <a:xfrm>
                      <a:off x="0" y="0"/>
                      <a:ext cx="5943600" cy="30264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79EE01F" w14:textId="0A660F73"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6EC8DDFE" wp14:editId="2AF95342">
            <wp:extent cx="5943600" cy="3004820"/>
            <wp:effectExtent l="133350" t="114300" r="133350" b="157480"/>
            <wp:docPr id="1638704259" name="Picture 163870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4597"/>
                    <a:stretch/>
                  </pic:blipFill>
                  <pic:spPr bwMode="auto">
                    <a:xfrm>
                      <a:off x="0" y="0"/>
                      <a:ext cx="5943600" cy="30048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508EDDD" w14:textId="44694B11" w:rsidR="001A0AA2" w:rsidRPr="00A00955" w:rsidRDefault="001A0AA2" w:rsidP="007F50C8">
      <w:pPr>
        <w:pStyle w:val="Heading3"/>
        <w:numPr>
          <w:ilvl w:val="2"/>
          <w:numId w:val="20"/>
        </w:numPr>
      </w:pPr>
      <w:bookmarkStart w:id="34" w:name="_Toc182414013"/>
      <w:bookmarkStart w:id="35" w:name="_Toc192152095"/>
      <w:bookmarkStart w:id="36" w:name="_Toc192152381"/>
      <w:r w:rsidRPr="00A00955">
        <w:t>Worksheet details:</w:t>
      </w:r>
      <w:bookmarkEnd w:id="34"/>
      <w:bookmarkEnd w:id="35"/>
      <w:bookmarkEnd w:id="36"/>
    </w:p>
    <w:p w14:paraId="329A00A4" w14:textId="77777777" w:rsidR="001A0AA2" w:rsidRPr="00A00955" w:rsidRDefault="001A0AA2" w:rsidP="001A0AA2">
      <w:pPr>
        <w:spacing w:after="0"/>
        <w:ind w:left="1170"/>
        <w:jc w:val="both"/>
        <w:rPr>
          <w:rFonts w:cstheme="minorHAnsi"/>
        </w:rPr>
      </w:pPr>
      <w:r w:rsidRPr="00A00955">
        <w:rPr>
          <w:rFonts w:cstheme="minorHAnsi"/>
          <w:b/>
          <w:bCs/>
        </w:rPr>
        <w:t>File name:</w:t>
      </w:r>
      <w:r w:rsidRPr="00A00955">
        <w:rPr>
          <w:rFonts w:cstheme="minorHAnsi"/>
        </w:rPr>
        <w:t xml:space="preserve"> </w:t>
      </w:r>
      <w:proofErr w:type="spellStart"/>
      <w:r w:rsidRPr="00A00955">
        <w:rPr>
          <w:rFonts w:cstheme="minorHAnsi"/>
        </w:rPr>
        <w:t>Tawarruq</w:t>
      </w:r>
      <w:proofErr w:type="spellEnd"/>
      <w:r w:rsidRPr="00A00955">
        <w:rPr>
          <w:rFonts w:cstheme="minorHAnsi"/>
        </w:rPr>
        <w:t xml:space="preserve"> Working Sheet</w:t>
      </w:r>
    </w:p>
    <w:p w14:paraId="591766BF" w14:textId="77777777" w:rsidR="001A0AA2" w:rsidRPr="00A00955" w:rsidRDefault="001A0AA2" w:rsidP="001A0AA2">
      <w:pPr>
        <w:ind w:left="450" w:firstLine="720"/>
      </w:pPr>
      <w:r w:rsidRPr="00A00955">
        <w:rPr>
          <w:b/>
          <w:bCs/>
        </w:rPr>
        <w:t>Sheet name:</w:t>
      </w:r>
      <w:r w:rsidRPr="00A00955">
        <w:rPr>
          <w:b/>
        </w:rPr>
        <w:t xml:space="preserve"> </w:t>
      </w:r>
      <w:r w:rsidRPr="00A00955">
        <w:t>Day4 - IRR &amp; Flat Rate</w:t>
      </w:r>
    </w:p>
    <w:p w14:paraId="71CD9F0D" w14:textId="77777777" w:rsidR="001A0AA2" w:rsidRPr="00A00955" w:rsidRDefault="001A0AA2" w:rsidP="00AC735E">
      <w:pPr>
        <w:jc w:val="both"/>
      </w:pPr>
      <w:r w:rsidRPr="00A00955">
        <w:t>The sheet contains calculation of schedule and APR rate. Please note the current setup is based on receiving the Interest rate as IRR and then creates schedule however, based on the need system can also calculate instalment amount based on Flat rate where the Instalment amount is different from previous one.</w:t>
      </w:r>
    </w:p>
    <w:p w14:paraId="785BA49D" w14:textId="1C523DCD" w:rsidR="001A0AA2" w:rsidRPr="00A00955" w:rsidRDefault="001A0AA2" w:rsidP="00AC735E">
      <w:pPr>
        <w:jc w:val="both"/>
      </w:pPr>
      <w:r w:rsidRPr="00A00955">
        <w:t xml:space="preserve">Moreover, </w:t>
      </w:r>
      <w:r w:rsidR="00A77F70" w:rsidRPr="00A00955">
        <w:t>t</w:t>
      </w:r>
      <w:r w:rsidRPr="00A00955">
        <w:t>his sheet contains two different schedule, one that is generated at the time of offer letter and other at the time of contract creation (at disbursement). Since there is a time leg between offer letter and contract creation (at disbursement) therefore, the simulated schedule (offer letter) is being generated with the assumption that customer will accept this offer at last day of expiry, as a result of this a maximum APR is communicated to customer on finance agreement whereas system stores both the APR on same contract.  A comparison of all factors is given in this excel for better understanding</w:t>
      </w:r>
      <w:r w:rsidR="00A77F70" w:rsidRPr="00A00955">
        <w:t>.</w:t>
      </w:r>
    </w:p>
    <w:p w14:paraId="6EC714A4" w14:textId="77777777" w:rsidR="001A0AA2" w:rsidRPr="00A00955" w:rsidRDefault="001A0AA2" w:rsidP="001A0AA2">
      <w:pPr>
        <w:rPr>
          <w:rStyle w:val="Hyperlink"/>
          <w:rFonts w:cstheme="minorHAnsi"/>
          <w:szCs w:val="24"/>
        </w:rPr>
      </w:pPr>
      <w:r w:rsidRPr="00A00955">
        <w:rPr>
          <w:rStyle w:val="Hyperlink"/>
          <w:rFonts w:cstheme="minorHAnsi"/>
          <w:szCs w:val="24"/>
        </w:rPr>
        <w:br w:type="page"/>
      </w:r>
    </w:p>
    <w:p w14:paraId="666FD049" w14:textId="4494A75B" w:rsidR="001A0AA2" w:rsidRPr="00A00955" w:rsidRDefault="001A0AA2" w:rsidP="001A0AA2">
      <w:pPr>
        <w:pStyle w:val="Heading2"/>
        <w:numPr>
          <w:ilvl w:val="1"/>
          <w:numId w:val="3"/>
        </w:numPr>
      </w:pPr>
      <w:bookmarkStart w:id="37" w:name="_Toc168571086"/>
      <w:bookmarkStart w:id="38" w:name="_Toc182414014"/>
      <w:bookmarkStart w:id="39" w:name="_Toc192152096"/>
      <w:bookmarkStart w:id="40" w:name="_Toc192152382"/>
      <w:r w:rsidRPr="00A00955">
        <w:lastRenderedPageBreak/>
        <w:t>Straight Through Process (STP)</w:t>
      </w:r>
      <w:bookmarkEnd w:id="37"/>
      <w:r w:rsidRPr="00A00955">
        <w:t xml:space="preserve"> (WS03-TAW-05)</w:t>
      </w:r>
      <w:bookmarkEnd w:id="38"/>
      <w:bookmarkEnd w:id="39"/>
      <w:bookmarkEnd w:id="40"/>
    </w:p>
    <w:p w14:paraId="6A967255" w14:textId="14C242B6" w:rsidR="001A0AA2" w:rsidRPr="00A00955" w:rsidRDefault="001A0AA2" w:rsidP="00AC735E">
      <w:pPr>
        <w:jc w:val="both"/>
      </w:pPr>
      <w:r w:rsidRPr="00A00955">
        <w:t>Once the customer accepts the offer letter actual CIF is created in Transact. This is the process where all GLs are generated like buying and selling of commodities (through API), loan account creation, loan schedule creation, any fee and VAT etc. these entries are generated based on FI needs and product setup sheet and agreed accounting entries. Once this process is completed then Transact is ready to send money to customer’s bank account through any integration or manual IBFT.</w:t>
      </w:r>
    </w:p>
    <w:p w14:paraId="28AD23B6" w14:textId="77777777" w:rsidR="001A0AA2" w:rsidRPr="00A00955" w:rsidRDefault="001A0AA2" w:rsidP="00AC735E">
      <w:pPr>
        <w:jc w:val="both"/>
      </w:pPr>
      <w:r w:rsidRPr="00A00955">
        <w:t xml:space="preserve">To begin setting up STP, the POSTMAN application is used for Eiger reference and </w:t>
      </w:r>
      <w:proofErr w:type="gramStart"/>
      <w:r w:rsidRPr="00A00955">
        <w:t>IS.CONTRACT</w:t>
      </w:r>
      <w:proofErr w:type="gramEnd"/>
      <w:r w:rsidRPr="00A00955">
        <w:t xml:space="preserve"> creation. </w:t>
      </w:r>
      <w:proofErr w:type="gramStart"/>
      <w:r w:rsidRPr="00A00955">
        <w:t>IS.CONTRACT</w:t>
      </w:r>
      <w:proofErr w:type="gramEnd"/>
      <w:r w:rsidRPr="00A00955">
        <w:t xml:space="preserve"> is a table where all asset information along with other details are stored. This document uses mock screen to give a better idea how the system works. In an actual scenario, it will be fully integrated.</w:t>
      </w:r>
    </w:p>
    <w:p w14:paraId="153FC820" w14:textId="77777777" w:rsidR="001A0AA2" w:rsidRPr="00A00955" w:rsidRDefault="001A0AA2" w:rsidP="00936888">
      <w:pPr>
        <w:jc w:val="both"/>
      </w:pPr>
      <w:r w:rsidRPr="00A00955">
        <w:t>After the Postman is executed, the status of STP progresses through several steps which is fully automated</w:t>
      </w:r>
    </w:p>
    <w:p w14:paraId="4AED2048" w14:textId="0459FCE7" w:rsidR="001A0AA2" w:rsidRPr="00A00955" w:rsidRDefault="001A0AA2" w:rsidP="001A0AA2">
      <w:pPr>
        <w:jc w:val="both"/>
        <w:rPr>
          <w:rFonts w:cstheme="minorHAnsi"/>
          <w:b/>
          <w:bCs/>
          <w:szCs w:val="24"/>
        </w:rPr>
      </w:pPr>
      <w:r w:rsidRPr="00A00955">
        <w:rPr>
          <w:rFonts w:cstheme="minorHAnsi"/>
          <w:b/>
          <w:bCs/>
          <w:szCs w:val="24"/>
        </w:rPr>
        <w:t>Step 1: Contract is created successfully</w:t>
      </w:r>
    </w:p>
    <w:p w14:paraId="05FC4DE4" w14:textId="77777777" w:rsidR="001A0AA2" w:rsidRPr="00A00955" w:rsidRDefault="001A0AA2" w:rsidP="001A0AA2">
      <w:pPr>
        <w:ind w:left="630"/>
        <w:jc w:val="both"/>
        <w:rPr>
          <w:rFonts w:cstheme="minorHAnsi"/>
          <w:szCs w:val="24"/>
        </w:rPr>
      </w:pPr>
      <w:r w:rsidRPr="00A00955">
        <w:rPr>
          <w:rFonts w:cstheme="minorHAnsi"/>
          <w:szCs w:val="24"/>
        </w:rPr>
        <w:t>A formal agreement (contract) is established, marking the start of the transaction process.</w:t>
      </w:r>
    </w:p>
    <w:p w14:paraId="3B44CE3D" w14:textId="4C777778" w:rsidR="001A0AA2" w:rsidRPr="00A00955" w:rsidRDefault="001A0AA2" w:rsidP="001A0AA2">
      <w:pPr>
        <w:jc w:val="both"/>
        <w:rPr>
          <w:rFonts w:cstheme="minorHAnsi"/>
          <w:b/>
          <w:bCs/>
          <w:szCs w:val="24"/>
        </w:rPr>
      </w:pPr>
      <w:r w:rsidRPr="00A00955">
        <w:rPr>
          <w:rFonts w:cstheme="minorHAnsi"/>
          <w:b/>
          <w:bCs/>
          <w:szCs w:val="24"/>
        </w:rPr>
        <w:t>Step 2: The repayment/disbursement account is generated</w:t>
      </w:r>
    </w:p>
    <w:p w14:paraId="59A8CCA8" w14:textId="77777777" w:rsidR="001A0AA2" w:rsidRPr="00A00955" w:rsidRDefault="001A0AA2" w:rsidP="001A0AA2">
      <w:pPr>
        <w:ind w:left="630"/>
        <w:jc w:val="both"/>
        <w:rPr>
          <w:rFonts w:cstheme="minorHAnsi"/>
          <w:szCs w:val="24"/>
        </w:rPr>
      </w:pPr>
      <w:r w:rsidRPr="00A00955">
        <w:rPr>
          <w:rFonts w:cstheme="minorHAnsi"/>
          <w:szCs w:val="24"/>
        </w:rPr>
        <w:t>A repayment/disbursement account is set up to track payments and disbursement from single customer account- contract wise FI can see this account’s statement to reconcile all Cash in and out for this specific contract.</w:t>
      </w:r>
    </w:p>
    <w:p w14:paraId="3BC02259" w14:textId="77777777" w:rsidR="001A0AA2" w:rsidRPr="00A00955" w:rsidRDefault="001A0AA2" w:rsidP="001A0AA2">
      <w:pPr>
        <w:ind w:left="630"/>
        <w:jc w:val="both"/>
        <w:rPr>
          <w:rFonts w:cstheme="minorHAnsi"/>
          <w:b/>
          <w:bCs/>
          <w:szCs w:val="24"/>
        </w:rPr>
      </w:pPr>
      <w:r w:rsidRPr="00A00955">
        <w:rPr>
          <w:rFonts w:cstheme="minorHAnsi"/>
          <w:b/>
          <w:bCs/>
          <w:szCs w:val="24"/>
        </w:rPr>
        <w:t>Step 3: The purchase is confirmed</w:t>
      </w:r>
    </w:p>
    <w:p w14:paraId="54F27796" w14:textId="77777777" w:rsidR="001A0AA2" w:rsidRPr="00A00955" w:rsidRDefault="001A0AA2" w:rsidP="001A0AA2">
      <w:pPr>
        <w:ind w:left="630"/>
        <w:jc w:val="both"/>
        <w:rPr>
          <w:rFonts w:cstheme="minorHAnsi"/>
          <w:szCs w:val="24"/>
        </w:rPr>
      </w:pPr>
      <w:r w:rsidRPr="00A00955">
        <w:rPr>
          <w:rFonts w:cstheme="minorHAnsi"/>
          <w:szCs w:val="24"/>
        </w:rPr>
        <w:t>The details of the purchase are confirmed, ensuring the transaction is ready to proceed.</w:t>
      </w:r>
    </w:p>
    <w:p w14:paraId="74E2ABBA" w14:textId="77777777" w:rsidR="001A0AA2" w:rsidRPr="00A00955" w:rsidRDefault="001A0AA2" w:rsidP="001A0AA2">
      <w:pPr>
        <w:ind w:left="630"/>
        <w:jc w:val="both"/>
        <w:rPr>
          <w:rFonts w:cstheme="minorHAnsi"/>
          <w:b/>
          <w:bCs/>
          <w:szCs w:val="24"/>
        </w:rPr>
      </w:pPr>
      <w:r w:rsidRPr="00A00955">
        <w:rPr>
          <w:rFonts w:cstheme="minorHAnsi"/>
          <w:b/>
          <w:bCs/>
          <w:szCs w:val="24"/>
        </w:rPr>
        <w:t>Step 4: Parent limit is created</w:t>
      </w:r>
    </w:p>
    <w:p w14:paraId="36E2F08A" w14:textId="77777777" w:rsidR="001A0AA2" w:rsidRPr="00A00955" w:rsidRDefault="001A0AA2" w:rsidP="001A0AA2">
      <w:pPr>
        <w:ind w:left="630"/>
        <w:jc w:val="both"/>
        <w:rPr>
          <w:rFonts w:cstheme="minorHAnsi"/>
          <w:szCs w:val="24"/>
        </w:rPr>
      </w:pPr>
      <w:r w:rsidRPr="00A00955">
        <w:rPr>
          <w:rFonts w:cstheme="minorHAnsi"/>
          <w:szCs w:val="24"/>
        </w:rPr>
        <w:t>Since it is in best practice to attach limit record with loan account to avoid any unauthorized overdraft override in system, therefore a limit records parent and child are created which will later attached with loan account.</w:t>
      </w:r>
    </w:p>
    <w:p w14:paraId="3B329C40" w14:textId="77777777" w:rsidR="001A0AA2" w:rsidRPr="00A00955" w:rsidRDefault="001A0AA2" w:rsidP="001A0AA2">
      <w:pPr>
        <w:ind w:left="630"/>
        <w:jc w:val="both"/>
        <w:rPr>
          <w:rFonts w:cstheme="minorHAnsi"/>
          <w:szCs w:val="24"/>
        </w:rPr>
      </w:pPr>
      <w:r w:rsidRPr="00A00955">
        <w:rPr>
          <w:rFonts w:cstheme="minorHAnsi"/>
          <w:szCs w:val="24"/>
        </w:rPr>
        <w:t>A parent limit is set, which defines the total amount available to be spent or borrowed under the terms of the contract.</w:t>
      </w:r>
    </w:p>
    <w:p w14:paraId="1FA10CFB" w14:textId="77777777" w:rsidR="001A0AA2" w:rsidRPr="00A00955" w:rsidRDefault="001A0AA2" w:rsidP="001A0AA2">
      <w:pPr>
        <w:ind w:left="630"/>
        <w:jc w:val="both"/>
        <w:rPr>
          <w:rFonts w:cstheme="minorHAnsi"/>
          <w:b/>
          <w:bCs/>
          <w:szCs w:val="24"/>
        </w:rPr>
      </w:pPr>
      <w:r w:rsidRPr="00A00955">
        <w:rPr>
          <w:rFonts w:cstheme="minorHAnsi"/>
          <w:b/>
          <w:bCs/>
          <w:szCs w:val="24"/>
        </w:rPr>
        <w:t>Step 5: Child limit is created</w:t>
      </w:r>
    </w:p>
    <w:p w14:paraId="007BC8D6" w14:textId="77777777" w:rsidR="001A0AA2" w:rsidRPr="00A00955" w:rsidRDefault="001A0AA2" w:rsidP="001A0AA2">
      <w:pPr>
        <w:ind w:left="630"/>
        <w:jc w:val="both"/>
        <w:rPr>
          <w:rFonts w:cstheme="minorHAnsi"/>
          <w:szCs w:val="24"/>
        </w:rPr>
      </w:pPr>
      <w:r w:rsidRPr="00A00955">
        <w:rPr>
          <w:rFonts w:cstheme="minorHAnsi"/>
          <w:szCs w:val="24"/>
        </w:rPr>
        <w:t>A child limit is set as a sub-limit under the parent limit, typically allocated for a specific purpose or entity.</w:t>
      </w:r>
    </w:p>
    <w:p w14:paraId="27D47071" w14:textId="77777777" w:rsidR="001A0AA2" w:rsidRPr="00A00955" w:rsidRDefault="001A0AA2" w:rsidP="001A0AA2">
      <w:pPr>
        <w:ind w:left="630"/>
        <w:jc w:val="both"/>
        <w:rPr>
          <w:rFonts w:cstheme="minorHAnsi"/>
          <w:b/>
          <w:bCs/>
          <w:szCs w:val="24"/>
        </w:rPr>
      </w:pPr>
      <w:r w:rsidRPr="00A00955">
        <w:rPr>
          <w:rFonts w:cstheme="minorHAnsi"/>
          <w:b/>
          <w:bCs/>
          <w:szCs w:val="24"/>
        </w:rPr>
        <w:t>Step 6: AA finance arrangement is created</w:t>
      </w:r>
    </w:p>
    <w:p w14:paraId="1BEA6975" w14:textId="77777777" w:rsidR="001A0AA2" w:rsidRPr="00A00955" w:rsidRDefault="001A0AA2" w:rsidP="001A0AA2">
      <w:pPr>
        <w:ind w:left="630"/>
        <w:jc w:val="both"/>
        <w:rPr>
          <w:rFonts w:cstheme="minorHAnsi"/>
          <w:szCs w:val="24"/>
        </w:rPr>
      </w:pPr>
      <w:r w:rsidRPr="00A00955">
        <w:rPr>
          <w:rFonts w:cstheme="minorHAnsi"/>
          <w:szCs w:val="24"/>
        </w:rPr>
        <w:lastRenderedPageBreak/>
        <w:t>The AA finance arrangement is created as part of the financial structure of the agreement, such as a loan or repayment plan.</w:t>
      </w:r>
    </w:p>
    <w:p w14:paraId="0ADC7AA5" w14:textId="727C70DE" w:rsidR="001A0AA2" w:rsidRPr="00A00955" w:rsidRDefault="001A0AA2" w:rsidP="001A0AA2">
      <w:pPr>
        <w:ind w:left="630"/>
        <w:jc w:val="both"/>
        <w:rPr>
          <w:rFonts w:cstheme="minorHAnsi"/>
          <w:b/>
          <w:bCs/>
          <w:szCs w:val="24"/>
        </w:rPr>
      </w:pPr>
      <w:r w:rsidRPr="00A00955">
        <w:rPr>
          <w:rFonts w:cstheme="minorHAnsi"/>
          <w:b/>
          <w:bCs/>
          <w:szCs w:val="24"/>
        </w:rPr>
        <w:t>Step 7: commodity transfer is completed</w:t>
      </w:r>
    </w:p>
    <w:p w14:paraId="4759D290" w14:textId="77777777" w:rsidR="001A0AA2" w:rsidRPr="00A00955" w:rsidRDefault="001A0AA2" w:rsidP="001A0AA2">
      <w:pPr>
        <w:ind w:left="630"/>
        <w:jc w:val="both"/>
        <w:rPr>
          <w:rFonts w:cstheme="minorHAnsi"/>
          <w:szCs w:val="24"/>
        </w:rPr>
      </w:pPr>
      <w:r w:rsidRPr="00A00955">
        <w:rPr>
          <w:rFonts w:cstheme="minorHAnsi"/>
          <w:szCs w:val="24"/>
        </w:rPr>
        <w:t>The transfer of funds or assets is completed between accounts or entities as part of the STP process.</w:t>
      </w:r>
    </w:p>
    <w:p w14:paraId="5BEFAC80" w14:textId="77777777" w:rsidR="001A0AA2" w:rsidRPr="00A00955" w:rsidRDefault="001A0AA2" w:rsidP="001A0AA2">
      <w:pPr>
        <w:ind w:left="630"/>
        <w:jc w:val="both"/>
        <w:rPr>
          <w:rFonts w:cstheme="minorHAnsi"/>
          <w:b/>
          <w:bCs/>
          <w:szCs w:val="24"/>
        </w:rPr>
      </w:pPr>
      <w:r w:rsidRPr="00A00955">
        <w:rPr>
          <w:rFonts w:cstheme="minorHAnsi"/>
          <w:b/>
          <w:bCs/>
          <w:szCs w:val="24"/>
        </w:rPr>
        <w:t>Step 8: Sale request is initiated</w:t>
      </w:r>
    </w:p>
    <w:p w14:paraId="14B985EA" w14:textId="77777777" w:rsidR="001A0AA2" w:rsidRPr="00A00955" w:rsidRDefault="001A0AA2" w:rsidP="001A0AA2">
      <w:pPr>
        <w:ind w:left="630"/>
        <w:jc w:val="both"/>
        <w:rPr>
          <w:rFonts w:cstheme="minorHAnsi"/>
          <w:szCs w:val="24"/>
        </w:rPr>
      </w:pPr>
      <w:r w:rsidRPr="00A00955">
        <w:rPr>
          <w:rFonts w:cstheme="minorHAnsi"/>
          <w:szCs w:val="24"/>
        </w:rPr>
        <w:t>A sale request is generated to trigger the execution of the sale or financial transaction.</w:t>
      </w:r>
    </w:p>
    <w:p w14:paraId="2C532C90" w14:textId="77777777" w:rsidR="001A0AA2" w:rsidRPr="00A00955" w:rsidRDefault="001A0AA2" w:rsidP="001A0AA2">
      <w:pPr>
        <w:ind w:left="630"/>
        <w:jc w:val="both"/>
        <w:rPr>
          <w:rFonts w:cstheme="minorHAnsi"/>
          <w:b/>
          <w:bCs/>
          <w:szCs w:val="24"/>
        </w:rPr>
      </w:pPr>
      <w:r w:rsidRPr="00A00955">
        <w:rPr>
          <w:rFonts w:cstheme="minorHAnsi"/>
          <w:b/>
          <w:bCs/>
          <w:szCs w:val="24"/>
        </w:rPr>
        <w:t>Step 9: Sale request is confirmed</w:t>
      </w:r>
    </w:p>
    <w:p w14:paraId="0DE15FE4" w14:textId="77777777" w:rsidR="001A0AA2" w:rsidRPr="00A00955" w:rsidRDefault="001A0AA2" w:rsidP="001A0AA2">
      <w:pPr>
        <w:ind w:left="630"/>
        <w:jc w:val="both"/>
        <w:rPr>
          <w:rFonts w:cstheme="minorHAnsi"/>
          <w:szCs w:val="24"/>
        </w:rPr>
      </w:pPr>
      <w:r w:rsidRPr="00A00955">
        <w:rPr>
          <w:rFonts w:cstheme="minorHAnsi"/>
          <w:szCs w:val="24"/>
        </w:rPr>
        <w:t>The sale request is confirmed, informing that it has been processed and is ready for finalization.</w:t>
      </w:r>
    </w:p>
    <w:p w14:paraId="1A285D8F" w14:textId="77777777" w:rsidR="001A0AA2" w:rsidRPr="00A00955" w:rsidRDefault="001A0AA2" w:rsidP="001A0AA2">
      <w:pPr>
        <w:ind w:left="630"/>
        <w:jc w:val="both"/>
        <w:rPr>
          <w:rFonts w:cstheme="minorHAnsi"/>
          <w:b/>
          <w:bCs/>
          <w:szCs w:val="24"/>
        </w:rPr>
      </w:pPr>
      <w:r w:rsidRPr="00A00955">
        <w:rPr>
          <w:rFonts w:cstheme="minorHAnsi"/>
          <w:b/>
          <w:bCs/>
          <w:szCs w:val="24"/>
        </w:rPr>
        <w:t>Step 10: Finally, the STP process is completed</w:t>
      </w:r>
    </w:p>
    <w:p w14:paraId="199A057A" w14:textId="5F86B71E" w:rsidR="001A0AA2" w:rsidRPr="00A00955" w:rsidRDefault="00F111FF" w:rsidP="001A0AA2">
      <w:pPr>
        <w:ind w:left="630"/>
        <w:jc w:val="both"/>
        <w:rPr>
          <w:rFonts w:cstheme="minorHAnsi"/>
          <w:szCs w:val="24"/>
        </w:rPr>
      </w:pPr>
      <w:r w:rsidRPr="00A00955">
        <w:rPr>
          <w:rFonts w:cstheme="minorHAnsi"/>
          <w:szCs w:val="24"/>
        </w:rPr>
        <w:t>O</w:t>
      </w:r>
      <w:r w:rsidR="001A0AA2" w:rsidRPr="00A00955">
        <w:rPr>
          <w:rFonts w:cstheme="minorHAnsi"/>
          <w:szCs w:val="24"/>
        </w:rPr>
        <w:t>nce the STP process is successfully executed, system updates the status as completed.</w:t>
      </w:r>
    </w:p>
    <w:p w14:paraId="44D0DA95" w14:textId="0C6112C0" w:rsidR="001A0AA2" w:rsidRPr="00A00955" w:rsidRDefault="00A9023A" w:rsidP="001A0AA2">
      <w:pPr>
        <w:jc w:val="both"/>
        <w:rPr>
          <w:rFonts w:cstheme="minorHAnsi"/>
          <w:szCs w:val="24"/>
        </w:rPr>
      </w:pPr>
      <w:r w:rsidRPr="00A00955">
        <w:rPr>
          <w:noProof/>
        </w:rPr>
        <w:drawing>
          <wp:anchor distT="0" distB="0" distL="114300" distR="114300" simplePos="0" relativeHeight="251702272" behindDoc="0" locked="0" layoutInCell="1" allowOverlap="1" wp14:anchorId="39FBD9BA" wp14:editId="28C73700">
            <wp:simplePos x="0" y="0"/>
            <wp:positionH relativeFrom="column">
              <wp:posOffset>264795</wp:posOffset>
            </wp:positionH>
            <wp:positionV relativeFrom="paragraph">
              <wp:posOffset>304800</wp:posOffset>
            </wp:positionV>
            <wp:extent cx="2106295" cy="3432810"/>
            <wp:effectExtent l="19050" t="19050" r="27305" b="15240"/>
            <wp:wrapSquare wrapText="bothSides"/>
            <wp:docPr id="7973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23875" name=""/>
                    <pic:cNvPicPr/>
                  </pic:nvPicPr>
                  <pic:blipFill rotWithShape="1">
                    <a:blip r:embed="rId39">
                      <a:extLst>
                        <a:ext uri="{28A0092B-C50C-407E-A947-70E740481C1C}">
                          <a14:useLocalDpi xmlns:a14="http://schemas.microsoft.com/office/drawing/2010/main" val="0"/>
                        </a:ext>
                      </a:extLst>
                    </a:blip>
                    <a:srcRect l="48974" t="9785" b="8897"/>
                    <a:stretch/>
                  </pic:blipFill>
                  <pic:spPr bwMode="auto">
                    <a:xfrm>
                      <a:off x="0" y="0"/>
                      <a:ext cx="2106295" cy="343281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A0AA2" w:rsidRPr="00A00955">
        <w:rPr>
          <w:rFonts w:cstheme="minorHAnsi"/>
          <w:szCs w:val="24"/>
        </w:rPr>
        <w:t>The flowing below (SS) shows the process through the STP enquiry,</w:t>
      </w:r>
    </w:p>
    <w:p w14:paraId="1B5E67FD" w14:textId="6BF7616A" w:rsidR="001A0AA2" w:rsidRPr="00A00955" w:rsidRDefault="001A0AA2" w:rsidP="001A0AA2">
      <w:pPr>
        <w:jc w:val="both"/>
        <w:rPr>
          <w:rFonts w:cstheme="minorHAnsi"/>
          <w:szCs w:val="24"/>
        </w:rPr>
      </w:pPr>
    </w:p>
    <w:p w14:paraId="0FC810EE" w14:textId="5E8053EB" w:rsidR="001A0AA2" w:rsidRPr="00A00955" w:rsidRDefault="001A0AA2" w:rsidP="001A0AA2">
      <w:pPr>
        <w:jc w:val="both"/>
        <w:rPr>
          <w:rFonts w:cstheme="minorHAnsi"/>
          <w:szCs w:val="24"/>
        </w:rPr>
      </w:pPr>
    </w:p>
    <w:p w14:paraId="314A1A44" w14:textId="7C205714" w:rsidR="006B41C2" w:rsidRPr="00A00955" w:rsidRDefault="00A9023A">
      <w:pPr>
        <w:rPr>
          <w:b/>
          <w:bCs/>
          <w:color w:val="4472C4" w:themeColor="accent1"/>
          <w:sz w:val="28"/>
          <w:szCs w:val="28"/>
        </w:rPr>
      </w:pPr>
      <w:r w:rsidRPr="00A00955">
        <w:rPr>
          <w:rFonts w:cstheme="minorHAnsi"/>
          <w:noProof/>
          <w:szCs w:val="24"/>
        </w:rPr>
        <w:drawing>
          <wp:anchor distT="0" distB="0" distL="114300" distR="114300" simplePos="0" relativeHeight="251703296" behindDoc="0" locked="0" layoutInCell="1" allowOverlap="1" wp14:anchorId="60C34A27" wp14:editId="2DC9A7B4">
            <wp:simplePos x="0" y="0"/>
            <wp:positionH relativeFrom="column">
              <wp:posOffset>312864</wp:posOffset>
            </wp:positionH>
            <wp:positionV relativeFrom="paragraph">
              <wp:posOffset>3095625</wp:posOffset>
            </wp:positionV>
            <wp:extent cx="5765995" cy="1327150"/>
            <wp:effectExtent l="133350" t="114300" r="139700" b="139700"/>
            <wp:wrapSquare wrapText="bothSides"/>
            <wp:docPr id="920986320" name="Picture 920986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5995" cy="1327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B41C2" w:rsidRPr="00A00955">
        <w:rPr>
          <w:b/>
          <w:bCs/>
          <w:color w:val="4472C4" w:themeColor="accent1"/>
          <w:sz w:val="28"/>
          <w:szCs w:val="28"/>
        </w:rPr>
        <w:br w:type="page"/>
      </w:r>
    </w:p>
    <w:p w14:paraId="093E40E6" w14:textId="3C555928" w:rsidR="001A0AA2" w:rsidRPr="00A00955" w:rsidRDefault="001A0AA2" w:rsidP="001A0AA2">
      <w:pPr>
        <w:rPr>
          <w:b/>
          <w:bCs/>
          <w:color w:val="4472C4" w:themeColor="accent1"/>
          <w:sz w:val="28"/>
          <w:szCs w:val="28"/>
        </w:rPr>
      </w:pPr>
      <w:r w:rsidRPr="00A00955">
        <w:rPr>
          <w:b/>
          <w:bCs/>
          <w:color w:val="4472C4" w:themeColor="accent1"/>
          <w:sz w:val="28"/>
          <w:szCs w:val="28"/>
        </w:rPr>
        <w:lastRenderedPageBreak/>
        <w:t>Commodity Reference</w:t>
      </w:r>
    </w:p>
    <w:p w14:paraId="344C6124" w14:textId="77777777" w:rsidR="001A0AA2" w:rsidRPr="00A00955" w:rsidRDefault="001A0AA2" w:rsidP="001A0AA2">
      <w:pPr>
        <w:jc w:val="both"/>
        <w:rPr>
          <w:rFonts w:cstheme="minorHAnsi"/>
          <w:szCs w:val="24"/>
        </w:rPr>
      </w:pPr>
      <w:r w:rsidRPr="00A00955">
        <w:rPr>
          <w:rFonts w:cstheme="minorHAnsi"/>
          <w:szCs w:val="24"/>
        </w:rPr>
        <w:t>To generate commodity Registration ID, for a mock screen, user must input details as per the attached table below:</w:t>
      </w:r>
    </w:p>
    <w:tbl>
      <w:tblPr>
        <w:tblW w:w="9340" w:type="dxa"/>
        <w:tblInd w:w="509" w:type="dxa"/>
        <w:tblLook w:val="04A0" w:firstRow="1" w:lastRow="0" w:firstColumn="1" w:lastColumn="0" w:noHBand="0" w:noVBand="1"/>
      </w:tblPr>
      <w:tblGrid>
        <w:gridCol w:w="2811"/>
        <w:gridCol w:w="4140"/>
        <w:gridCol w:w="2389"/>
      </w:tblGrid>
      <w:tr w:rsidR="001A0AA2" w:rsidRPr="00A00955" w14:paraId="4BDBBB78" w14:textId="77777777" w:rsidTr="00F111FF">
        <w:trPr>
          <w:trHeight w:val="300"/>
        </w:trPr>
        <w:tc>
          <w:tcPr>
            <w:tcW w:w="2811" w:type="dxa"/>
            <w:tcBorders>
              <w:top w:val="single" w:sz="8" w:space="0" w:color="auto"/>
              <w:left w:val="single" w:sz="8" w:space="0" w:color="auto"/>
              <w:bottom w:val="single" w:sz="8" w:space="0" w:color="auto"/>
              <w:right w:val="single" w:sz="4" w:space="0" w:color="auto"/>
            </w:tcBorders>
            <w:noWrap/>
            <w:vAlign w:val="bottom"/>
            <w:hideMark/>
          </w:tcPr>
          <w:p w14:paraId="713774A5" w14:textId="77777777" w:rsidR="001A0AA2" w:rsidRPr="00A00955" w:rsidRDefault="001A0AA2" w:rsidP="00AA6FE9">
            <w:pPr>
              <w:spacing w:after="0"/>
              <w:jc w:val="both"/>
              <w:rPr>
                <w:rFonts w:eastAsia="Times New Roman" w:cstheme="minorHAnsi"/>
                <w:b/>
                <w:bCs/>
                <w:color w:val="000000"/>
                <w:szCs w:val="24"/>
              </w:rPr>
            </w:pPr>
            <w:r w:rsidRPr="00A00955">
              <w:rPr>
                <w:rFonts w:eastAsia="Times New Roman" w:cstheme="minorHAnsi"/>
                <w:b/>
                <w:bCs/>
                <w:color w:val="000000"/>
                <w:szCs w:val="24"/>
              </w:rPr>
              <w:t>Eiger Registration ID</w:t>
            </w:r>
          </w:p>
        </w:tc>
        <w:tc>
          <w:tcPr>
            <w:tcW w:w="4140" w:type="dxa"/>
            <w:tcBorders>
              <w:top w:val="single" w:sz="8" w:space="0" w:color="auto"/>
              <w:left w:val="nil"/>
              <w:bottom w:val="single" w:sz="8" w:space="0" w:color="auto"/>
              <w:right w:val="single" w:sz="8" w:space="0" w:color="auto"/>
            </w:tcBorders>
            <w:noWrap/>
            <w:vAlign w:val="bottom"/>
            <w:hideMark/>
          </w:tcPr>
          <w:p w14:paraId="7782E496" w14:textId="77777777" w:rsidR="001A0AA2" w:rsidRPr="00A00955" w:rsidRDefault="001A0AA2" w:rsidP="00AA6FE9">
            <w:pPr>
              <w:spacing w:after="0"/>
              <w:jc w:val="both"/>
              <w:rPr>
                <w:rFonts w:eastAsia="Times New Roman" w:cstheme="minorHAnsi"/>
                <w:b/>
                <w:bCs/>
                <w:color w:val="000000"/>
                <w:szCs w:val="24"/>
              </w:rPr>
            </w:pPr>
            <w:r w:rsidRPr="00A00955">
              <w:rPr>
                <w:rFonts w:eastAsia="Times New Roman" w:cstheme="minorHAnsi"/>
                <w:b/>
                <w:bCs/>
                <w:color w:val="000000"/>
                <w:szCs w:val="24"/>
              </w:rPr>
              <w:t> Data</w:t>
            </w:r>
          </w:p>
        </w:tc>
        <w:tc>
          <w:tcPr>
            <w:tcW w:w="2389" w:type="dxa"/>
            <w:tcBorders>
              <w:top w:val="single" w:sz="8" w:space="0" w:color="auto"/>
              <w:left w:val="nil"/>
              <w:bottom w:val="single" w:sz="8" w:space="0" w:color="auto"/>
              <w:right w:val="single" w:sz="8" w:space="0" w:color="auto"/>
            </w:tcBorders>
          </w:tcPr>
          <w:p w14:paraId="73883810" w14:textId="77777777" w:rsidR="001A0AA2" w:rsidRPr="00A00955" w:rsidRDefault="001A0AA2" w:rsidP="00F111FF">
            <w:pPr>
              <w:spacing w:after="0"/>
              <w:ind w:left="197"/>
              <w:jc w:val="both"/>
              <w:rPr>
                <w:rFonts w:eastAsia="Times New Roman" w:cstheme="minorHAnsi"/>
                <w:b/>
                <w:bCs/>
                <w:color w:val="000000"/>
                <w:szCs w:val="24"/>
              </w:rPr>
            </w:pPr>
            <w:r w:rsidRPr="00A00955">
              <w:rPr>
                <w:rFonts w:eastAsia="Times New Roman" w:cstheme="minorHAnsi"/>
                <w:b/>
                <w:bCs/>
                <w:color w:val="000000"/>
                <w:szCs w:val="24"/>
              </w:rPr>
              <w:t>Mandatory (Y/O)</w:t>
            </w:r>
          </w:p>
        </w:tc>
      </w:tr>
      <w:tr w:rsidR="001A0AA2" w:rsidRPr="00A00955" w14:paraId="3C9DC19F"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47B3B599" w14:textId="77777777" w:rsidR="001A0AA2" w:rsidRPr="00A00955" w:rsidRDefault="001A0AA2" w:rsidP="00F111FF">
            <w:pPr>
              <w:spacing w:after="0"/>
              <w:ind w:left="182"/>
              <w:jc w:val="both"/>
              <w:rPr>
                <w:rFonts w:eastAsia="Times New Roman" w:cstheme="minorHAnsi"/>
                <w:szCs w:val="24"/>
              </w:rPr>
            </w:pPr>
            <w:r w:rsidRPr="00A00955">
              <w:rPr>
                <w:rFonts w:eastAsia="Times New Roman" w:cstheme="minorHAnsi"/>
                <w:szCs w:val="24"/>
              </w:rPr>
              <w:t>Commodity</w:t>
            </w:r>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544A819A"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PA (Platinum)</w:t>
            </w:r>
          </w:p>
        </w:tc>
        <w:tc>
          <w:tcPr>
            <w:tcW w:w="2389" w:type="dxa"/>
            <w:tcBorders>
              <w:top w:val="nil"/>
              <w:left w:val="nil"/>
              <w:bottom w:val="single" w:sz="4" w:space="0" w:color="auto"/>
              <w:right w:val="single" w:sz="8" w:space="0" w:color="auto"/>
            </w:tcBorders>
            <w:shd w:val="clear" w:color="auto" w:fill="FFFFFF" w:themeFill="background1"/>
          </w:tcPr>
          <w:p w14:paraId="495AD4AD"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O</w:t>
            </w:r>
          </w:p>
        </w:tc>
      </w:tr>
      <w:tr w:rsidR="001A0AA2" w:rsidRPr="00A00955" w14:paraId="25ADCCD0"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0B19C343" w14:textId="77777777" w:rsidR="001A0AA2" w:rsidRPr="00A00955" w:rsidRDefault="001A0AA2" w:rsidP="00F111FF">
            <w:pPr>
              <w:spacing w:after="0"/>
              <w:ind w:left="182"/>
              <w:jc w:val="both"/>
              <w:rPr>
                <w:rFonts w:eastAsia="Times New Roman" w:cstheme="minorHAnsi"/>
                <w:szCs w:val="24"/>
              </w:rPr>
            </w:pPr>
            <w:r w:rsidRPr="00A00955">
              <w:rPr>
                <w:rFonts w:eastAsia="Times New Roman" w:cstheme="minorHAnsi"/>
                <w:szCs w:val="24"/>
              </w:rPr>
              <w:t>Customer</w:t>
            </w:r>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7664944A"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Mohamed</w:t>
            </w:r>
          </w:p>
        </w:tc>
        <w:tc>
          <w:tcPr>
            <w:tcW w:w="2389" w:type="dxa"/>
            <w:tcBorders>
              <w:top w:val="nil"/>
              <w:left w:val="nil"/>
              <w:bottom w:val="single" w:sz="4" w:space="0" w:color="auto"/>
              <w:right w:val="single" w:sz="8" w:space="0" w:color="auto"/>
            </w:tcBorders>
            <w:shd w:val="clear" w:color="auto" w:fill="FFFFFF" w:themeFill="background1"/>
          </w:tcPr>
          <w:p w14:paraId="0B99C882"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M</w:t>
            </w:r>
          </w:p>
        </w:tc>
      </w:tr>
      <w:tr w:rsidR="001A0AA2" w:rsidRPr="00A00955" w14:paraId="7A33F6F1"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17971A23" w14:textId="77777777" w:rsidR="001A0AA2" w:rsidRPr="00A00955" w:rsidRDefault="001A0AA2" w:rsidP="00F111FF">
            <w:pPr>
              <w:spacing w:after="0"/>
              <w:ind w:left="182"/>
              <w:jc w:val="both"/>
              <w:rPr>
                <w:rFonts w:eastAsia="Times New Roman" w:cstheme="minorHAnsi"/>
                <w:szCs w:val="24"/>
              </w:rPr>
            </w:pPr>
            <w:r w:rsidRPr="00A00955">
              <w:rPr>
                <w:rFonts w:eastAsia="Times New Roman" w:cstheme="minorHAnsi"/>
                <w:szCs w:val="24"/>
              </w:rPr>
              <w:t>customer2</w:t>
            </w:r>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1AD26AA3" w14:textId="77777777" w:rsidR="001A0AA2" w:rsidRPr="00A00955" w:rsidRDefault="001A0AA2" w:rsidP="00F111FF">
            <w:pPr>
              <w:spacing w:after="0"/>
              <w:ind w:left="137"/>
              <w:jc w:val="both"/>
              <w:rPr>
                <w:rFonts w:eastAsia="Times New Roman" w:cstheme="minorHAnsi"/>
                <w:color w:val="000000"/>
                <w:szCs w:val="24"/>
              </w:rPr>
            </w:pPr>
            <w:proofErr w:type="spellStart"/>
            <w:r w:rsidRPr="00A00955">
              <w:rPr>
                <w:rFonts w:eastAsia="Times New Roman" w:cstheme="minorHAnsi"/>
                <w:color w:val="000000"/>
                <w:szCs w:val="24"/>
              </w:rPr>
              <w:t>Abdullhaleem</w:t>
            </w:r>
            <w:proofErr w:type="spellEnd"/>
          </w:p>
        </w:tc>
        <w:tc>
          <w:tcPr>
            <w:tcW w:w="2389" w:type="dxa"/>
            <w:tcBorders>
              <w:top w:val="nil"/>
              <w:left w:val="nil"/>
              <w:bottom w:val="single" w:sz="4" w:space="0" w:color="auto"/>
              <w:right w:val="single" w:sz="8" w:space="0" w:color="auto"/>
            </w:tcBorders>
            <w:shd w:val="clear" w:color="auto" w:fill="FFFFFF" w:themeFill="background1"/>
          </w:tcPr>
          <w:p w14:paraId="1551B25B"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O</w:t>
            </w:r>
          </w:p>
        </w:tc>
      </w:tr>
      <w:tr w:rsidR="001A0AA2" w:rsidRPr="00A00955" w14:paraId="0AC10219"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369569FF" w14:textId="77777777" w:rsidR="001A0AA2" w:rsidRPr="00A00955" w:rsidRDefault="001A0AA2" w:rsidP="00F111FF">
            <w:pPr>
              <w:spacing w:after="0"/>
              <w:ind w:left="182"/>
              <w:jc w:val="both"/>
              <w:rPr>
                <w:rFonts w:eastAsia="Times New Roman" w:cstheme="minorHAnsi"/>
                <w:szCs w:val="24"/>
              </w:rPr>
            </w:pPr>
            <w:proofErr w:type="spellStart"/>
            <w:r w:rsidRPr="00A00955">
              <w:rPr>
                <w:rFonts w:eastAsia="Times New Roman" w:cstheme="minorHAnsi"/>
                <w:szCs w:val="24"/>
              </w:rPr>
              <w:t>MaturityDate</w:t>
            </w:r>
            <w:proofErr w:type="spellEnd"/>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1D102B96"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13-Feb-24</w:t>
            </w:r>
          </w:p>
        </w:tc>
        <w:tc>
          <w:tcPr>
            <w:tcW w:w="2389" w:type="dxa"/>
            <w:tcBorders>
              <w:top w:val="nil"/>
              <w:left w:val="nil"/>
              <w:bottom w:val="single" w:sz="4" w:space="0" w:color="auto"/>
              <w:right w:val="single" w:sz="8" w:space="0" w:color="auto"/>
            </w:tcBorders>
            <w:shd w:val="clear" w:color="auto" w:fill="FFFFFF" w:themeFill="background1"/>
          </w:tcPr>
          <w:p w14:paraId="1064EC11"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M</w:t>
            </w:r>
          </w:p>
        </w:tc>
      </w:tr>
      <w:tr w:rsidR="001A0AA2" w:rsidRPr="00A00955" w14:paraId="378A4CC6"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297A3C38" w14:textId="77777777" w:rsidR="001A0AA2" w:rsidRPr="00A00955" w:rsidRDefault="001A0AA2" w:rsidP="00F111FF">
            <w:pPr>
              <w:spacing w:after="0"/>
              <w:ind w:left="182"/>
              <w:jc w:val="both"/>
              <w:rPr>
                <w:rFonts w:eastAsia="Times New Roman" w:cstheme="minorHAnsi"/>
                <w:szCs w:val="24"/>
              </w:rPr>
            </w:pPr>
            <w:proofErr w:type="spellStart"/>
            <w:r w:rsidRPr="00A00955">
              <w:rPr>
                <w:rFonts w:eastAsia="Times New Roman" w:cstheme="minorHAnsi"/>
                <w:szCs w:val="24"/>
              </w:rPr>
              <w:t>ProductCode</w:t>
            </w:r>
            <w:proofErr w:type="spellEnd"/>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51650097"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 xml:space="preserve">FN1 </w:t>
            </w:r>
            <w:proofErr w:type="gramStart"/>
            <w:r w:rsidRPr="00A00955">
              <w:rPr>
                <w:rFonts w:eastAsia="Times New Roman" w:cstheme="minorHAnsi"/>
                <w:color w:val="000000"/>
                <w:szCs w:val="24"/>
              </w:rPr>
              <w:t>( commodity</w:t>
            </w:r>
            <w:proofErr w:type="gramEnd"/>
            <w:r w:rsidRPr="00A00955">
              <w:rPr>
                <w:rFonts w:eastAsia="Times New Roman" w:cstheme="minorHAnsi"/>
                <w:color w:val="000000"/>
                <w:szCs w:val="24"/>
              </w:rPr>
              <w:t xml:space="preserve"> vendor product code)</w:t>
            </w:r>
          </w:p>
        </w:tc>
        <w:tc>
          <w:tcPr>
            <w:tcW w:w="2389" w:type="dxa"/>
            <w:tcBorders>
              <w:top w:val="nil"/>
              <w:left w:val="nil"/>
              <w:bottom w:val="single" w:sz="4" w:space="0" w:color="auto"/>
              <w:right w:val="single" w:sz="8" w:space="0" w:color="auto"/>
            </w:tcBorders>
            <w:shd w:val="clear" w:color="auto" w:fill="FFFFFF" w:themeFill="background1"/>
          </w:tcPr>
          <w:p w14:paraId="2AD48F4D"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O</w:t>
            </w:r>
          </w:p>
        </w:tc>
      </w:tr>
      <w:tr w:rsidR="001A0AA2" w:rsidRPr="00A00955" w14:paraId="6B022310" w14:textId="77777777" w:rsidTr="00F111FF">
        <w:trPr>
          <w:trHeight w:val="288"/>
        </w:trPr>
        <w:tc>
          <w:tcPr>
            <w:tcW w:w="2811" w:type="dxa"/>
            <w:tcBorders>
              <w:top w:val="nil"/>
              <w:left w:val="single" w:sz="8" w:space="0" w:color="auto"/>
              <w:bottom w:val="single" w:sz="4" w:space="0" w:color="auto"/>
              <w:right w:val="single" w:sz="4" w:space="0" w:color="auto"/>
            </w:tcBorders>
            <w:noWrap/>
            <w:vAlign w:val="bottom"/>
            <w:hideMark/>
          </w:tcPr>
          <w:p w14:paraId="4FB00C90" w14:textId="77777777" w:rsidR="001A0AA2" w:rsidRPr="00A00955" w:rsidRDefault="001A0AA2" w:rsidP="00F111FF">
            <w:pPr>
              <w:spacing w:after="0"/>
              <w:ind w:left="182"/>
              <w:jc w:val="both"/>
              <w:rPr>
                <w:rFonts w:eastAsia="Times New Roman" w:cstheme="minorHAnsi"/>
                <w:szCs w:val="24"/>
              </w:rPr>
            </w:pPr>
            <w:proofErr w:type="spellStart"/>
            <w:r w:rsidRPr="00A00955">
              <w:rPr>
                <w:rFonts w:eastAsia="Times New Roman" w:cstheme="minorHAnsi"/>
                <w:szCs w:val="24"/>
              </w:rPr>
              <w:t>PurchasePrice</w:t>
            </w:r>
            <w:proofErr w:type="spellEnd"/>
          </w:p>
        </w:tc>
        <w:tc>
          <w:tcPr>
            <w:tcW w:w="4140" w:type="dxa"/>
            <w:tcBorders>
              <w:top w:val="nil"/>
              <w:left w:val="nil"/>
              <w:bottom w:val="single" w:sz="4" w:space="0" w:color="auto"/>
              <w:right w:val="single" w:sz="8" w:space="0" w:color="auto"/>
            </w:tcBorders>
            <w:shd w:val="clear" w:color="auto" w:fill="FFFFFF" w:themeFill="background1"/>
            <w:noWrap/>
            <w:vAlign w:val="bottom"/>
            <w:hideMark/>
          </w:tcPr>
          <w:p w14:paraId="2FDED8D7"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100000</w:t>
            </w:r>
          </w:p>
        </w:tc>
        <w:tc>
          <w:tcPr>
            <w:tcW w:w="2389" w:type="dxa"/>
            <w:tcBorders>
              <w:top w:val="nil"/>
              <w:left w:val="nil"/>
              <w:bottom w:val="single" w:sz="4" w:space="0" w:color="auto"/>
              <w:right w:val="single" w:sz="8" w:space="0" w:color="auto"/>
            </w:tcBorders>
            <w:shd w:val="clear" w:color="auto" w:fill="FFFFFF" w:themeFill="background1"/>
          </w:tcPr>
          <w:p w14:paraId="1331727F"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O</w:t>
            </w:r>
          </w:p>
        </w:tc>
      </w:tr>
      <w:tr w:rsidR="001A0AA2" w:rsidRPr="00A00955" w14:paraId="32FA947B" w14:textId="77777777" w:rsidTr="00F111FF">
        <w:trPr>
          <w:trHeight w:val="300"/>
        </w:trPr>
        <w:tc>
          <w:tcPr>
            <w:tcW w:w="2811" w:type="dxa"/>
            <w:tcBorders>
              <w:top w:val="nil"/>
              <w:left w:val="single" w:sz="8" w:space="0" w:color="auto"/>
              <w:bottom w:val="single" w:sz="8" w:space="0" w:color="auto"/>
              <w:right w:val="single" w:sz="4" w:space="0" w:color="auto"/>
            </w:tcBorders>
            <w:noWrap/>
            <w:vAlign w:val="bottom"/>
            <w:hideMark/>
          </w:tcPr>
          <w:p w14:paraId="4C080E1B" w14:textId="77777777" w:rsidR="001A0AA2" w:rsidRPr="00A00955" w:rsidRDefault="001A0AA2" w:rsidP="00F111FF">
            <w:pPr>
              <w:spacing w:after="0"/>
              <w:ind w:left="182"/>
              <w:jc w:val="both"/>
              <w:rPr>
                <w:rFonts w:eastAsia="Times New Roman" w:cstheme="minorHAnsi"/>
                <w:szCs w:val="24"/>
              </w:rPr>
            </w:pPr>
            <w:proofErr w:type="spellStart"/>
            <w:r w:rsidRPr="00A00955">
              <w:rPr>
                <w:rFonts w:eastAsia="Times New Roman" w:cstheme="minorHAnsi"/>
                <w:szCs w:val="24"/>
              </w:rPr>
              <w:t>SettlementDate</w:t>
            </w:r>
            <w:proofErr w:type="spellEnd"/>
          </w:p>
        </w:tc>
        <w:tc>
          <w:tcPr>
            <w:tcW w:w="4140" w:type="dxa"/>
            <w:tcBorders>
              <w:top w:val="nil"/>
              <w:left w:val="nil"/>
              <w:bottom w:val="single" w:sz="8" w:space="0" w:color="auto"/>
              <w:right w:val="single" w:sz="8" w:space="0" w:color="auto"/>
            </w:tcBorders>
            <w:shd w:val="clear" w:color="auto" w:fill="FFFFFF" w:themeFill="background1"/>
            <w:noWrap/>
            <w:vAlign w:val="bottom"/>
            <w:hideMark/>
          </w:tcPr>
          <w:p w14:paraId="6C11EDDC" w14:textId="77777777" w:rsidR="001A0AA2" w:rsidRPr="00A00955" w:rsidRDefault="001A0AA2" w:rsidP="00F111FF">
            <w:pPr>
              <w:spacing w:after="0"/>
              <w:ind w:left="137"/>
              <w:jc w:val="both"/>
              <w:rPr>
                <w:rFonts w:eastAsia="Times New Roman" w:cstheme="minorHAnsi"/>
                <w:color w:val="000000"/>
                <w:szCs w:val="24"/>
              </w:rPr>
            </w:pPr>
            <w:r w:rsidRPr="00A00955">
              <w:rPr>
                <w:rFonts w:eastAsia="Times New Roman" w:cstheme="minorHAnsi"/>
                <w:color w:val="000000"/>
                <w:szCs w:val="24"/>
              </w:rPr>
              <w:t>13-Feb-24</w:t>
            </w:r>
          </w:p>
        </w:tc>
        <w:tc>
          <w:tcPr>
            <w:tcW w:w="2389" w:type="dxa"/>
            <w:tcBorders>
              <w:top w:val="nil"/>
              <w:left w:val="nil"/>
              <w:bottom w:val="single" w:sz="8" w:space="0" w:color="auto"/>
              <w:right w:val="single" w:sz="8" w:space="0" w:color="auto"/>
            </w:tcBorders>
            <w:shd w:val="clear" w:color="auto" w:fill="FFFFFF" w:themeFill="background1"/>
          </w:tcPr>
          <w:p w14:paraId="06DEF8C7" w14:textId="77777777" w:rsidR="001A0AA2" w:rsidRPr="00A00955" w:rsidRDefault="001A0AA2" w:rsidP="00AA6FE9">
            <w:pPr>
              <w:spacing w:after="0"/>
              <w:jc w:val="both"/>
              <w:rPr>
                <w:rFonts w:eastAsia="Times New Roman" w:cstheme="minorHAnsi"/>
                <w:color w:val="000000"/>
                <w:szCs w:val="24"/>
              </w:rPr>
            </w:pPr>
            <w:r w:rsidRPr="00A00955">
              <w:rPr>
                <w:rFonts w:eastAsia="Times New Roman" w:cstheme="minorHAnsi"/>
                <w:color w:val="000000"/>
                <w:szCs w:val="24"/>
              </w:rPr>
              <w:t>M</w:t>
            </w:r>
          </w:p>
        </w:tc>
      </w:tr>
    </w:tbl>
    <w:p w14:paraId="07F4931C" w14:textId="77777777" w:rsidR="001A0AA2" w:rsidRPr="00A00955" w:rsidRDefault="001A0AA2" w:rsidP="001A0AA2">
      <w:pPr>
        <w:jc w:val="both"/>
        <w:rPr>
          <w:rFonts w:cstheme="minorHAnsi"/>
          <w:szCs w:val="24"/>
        </w:rPr>
      </w:pPr>
      <w:r w:rsidRPr="00A00955">
        <w:rPr>
          <w:rFonts w:cstheme="minorHAnsi"/>
          <w:szCs w:val="24"/>
        </w:rPr>
        <w:t>To ensure accuracy, please refer to the attached screenshot (SS) for guidance.</w:t>
      </w:r>
    </w:p>
    <w:p w14:paraId="4CBC5F4E" w14:textId="47B6255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5ADB1B8" wp14:editId="43879857">
            <wp:extent cx="5943600" cy="3236595"/>
            <wp:effectExtent l="133350" t="114300" r="114300" b="154305"/>
            <wp:docPr id="1969199911" name="Picture 1969199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236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A10DC6" w14:textId="77777777" w:rsidR="001A0AA2" w:rsidRPr="00A00955" w:rsidRDefault="001A0AA2" w:rsidP="001A0AA2">
      <w:pPr>
        <w:jc w:val="both"/>
        <w:rPr>
          <w:rFonts w:cstheme="minorHAnsi"/>
          <w:szCs w:val="24"/>
        </w:rPr>
      </w:pPr>
      <w:r w:rsidRPr="00A00955">
        <w:rPr>
          <w:rFonts w:cstheme="minorHAnsi"/>
          <w:szCs w:val="24"/>
        </w:rPr>
        <w:t xml:space="preserve">Once the reference ID is generated as mentioned above, it needs to be mentioned while creating the </w:t>
      </w:r>
      <w:proofErr w:type="gramStart"/>
      <w:r w:rsidRPr="00A00955">
        <w:rPr>
          <w:rFonts w:cstheme="minorHAnsi"/>
          <w:szCs w:val="24"/>
        </w:rPr>
        <w:t>IS.CONTRACT</w:t>
      </w:r>
      <w:proofErr w:type="gramEnd"/>
      <w:r w:rsidRPr="00A00955">
        <w:rPr>
          <w:rFonts w:cstheme="minorHAnsi"/>
          <w:szCs w:val="24"/>
        </w:rPr>
        <w:t>.</w:t>
      </w:r>
    </w:p>
    <w:p w14:paraId="4A9A47FC" w14:textId="77777777" w:rsidR="001A0AA2" w:rsidRPr="00A00955" w:rsidRDefault="001A0AA2" w:rsidP="001A0AA2">
      <w:pPr>
        <w:jc w:val="both"/>
        <w:rPr>
          <w:rFonts w:cstheme="minorHAnsi"/>
          <w:szCs w:val="24"/>
        </w:rPr>
      </w:pPr>
      <w:r w:rsidRPr="00A00955">
        <w:rPr>
          <w:rFonts w:cstheme="minorHAnsi"/>
          <w:szCs w:val="24"/>
        </w:rPr>
        <w:br w:type="page"/>
      </w:r>
    </w:p>
    <w:p w14:paraId="1BC86D7C" w14:textId="08419EC5" w:rsidR="001A0AA2" w:rsidRPr="00A00955" w:rsidRDefault="001A0AA2" w:rsidP="001A0AA2">
      <w:pPr>
        <w:pStyle w:val="Heading2"/>
        <w:numPr>
          <w:ilvl w:val="1"/>
          <w:numId w:val="3"/>
        </w:numPr>
      </w:pPr>
      <w:bookmarkStart w:id="41" w:name="_Toc182414015"/>
      <w:bookmarkStart w:id="42" w:name="_Toc192152097"/>
      <w:bookmarkStart w:id="43" w:name="_Toc192152383"/>
      <w:r w:rsidRPr="00A00955">
        <w:lastRenderedPageBreak/>
        <w:t>IS Contract reference. (WS03-TAW-06)</w:t>
      </w:r>
      <w:bookmarkEnd w:id="41"/>
      <w:bookmarkEnd w:id="42"/>
      <w:bookmarkEnd w:id="43"/>
    </w:p>
    <w:p w14:paraId="731CE6D7" w14:textId="11367D6B" w:rsidR="001A0AA2" w:rsidRPr="00A00955" w:rsidRDefault="001A0AA2" w:rsidP="00A9023A">
      <w:r w:rsidRPr="00A00955">
        <w:t xml:space="preserve">To generate the </w:t>
      </w:r>
      <w:proofErr w:type="gramStart"/>
      <w:r w:rsidRPr="00A00955">
        <w:t>IS.CONTRACT</w:t>
      </w:r>
      <w:proofErr w:type="gramEnd"/>
      <w:r w:rsidRPr="00A00955">
        <w:t xml:space="preserve"> reference, users must input details as outlined in the attached table below:</w:t>
      </w:r>
    </w:p>
    <w:tbl>
      <w:tblPr>
        <w:tblW w:w="5000" w:type="pct"/>
        <w:tblLook w:val="04A0" w:firstRow="1" w:lastRow="0" w:firstColumn="1" w:lastColumn="0" w:noHBand="0" w:noVBand="1"/>
      </w:tblPr>
      <w:tblGrid>
        <w:gridCol w:w="1751"/>
        <w:gridCol w:w="3010"/>
        <w:gridCol w:w="2564"/>
        <w:gridCol w:w="1691"/>
      </w:tblGrid>
      <w:tr w:rsidR="00801FC9" w:rsidRPr="00A00955" w14:paraId="77F2FCC4" w14:textId="77777777" w:rsidTr="00801FC9">
        <w:trPr>
          <w:trHeight w:val="288"/>
        </w:trPr>
        <w:tc>
          <w:tcPr>
            <w:tcW w:w="5000" w:type="pct"/>
            <w:gridSpan w:val="4"/>
            <w:tcBorders>
              <w:top w:val="single" w:sz="4" w:space="0" w:color="auto"/>
              <w:left w:val="single" w:sz="4" w:space="0" w:color="auto"/>
              <w:bottom w:val="single" w:sz="4" w:space="0" w:color="auto"/>
              <w:right w:val="single" w:sz="4" w:space="0" w:color="auto"/>
            </w:tcBorders>
            <w:noWrap/>
            <w:vAlign w:val="bottom"/>
            <w:hideMark/>
          </w:tcPr>
          <w:p w14:paraId="6ACDE5BA" w14:textId="77777777" w:rsidR="00801FC9" w:rsidRPr="00A00955" w:rsidRDefault="00801FC9" w:rsidP="00801FC9">
            <w:pPr>
              <w:spacing w:after="0"/>
              <w:ind w:left="0"/>
              <w:jc w:val="center"/>
              <w:rPr>
                <w:rFonts w:ascii="Calibri" w:eastAsia="Times New Roman" w:hAnsi="Calibri" w:cs="Calibri"/>
                <w:color w:val="000000"/>
                <w:sz w:val="22"/>
              </w:rPr>
            </w:pPr>
            <w:proofErr w:type="gramStart"/>
            <w:r w:rsidRPr="00A00955">
              <w:rPr>
                <w:rFonts w:ascii="Calibri" w:eastAsia="Times New Roman" w:hAnsi="Calibri" w:cs="Calibri"/>
                <w:color w:val="000000"/>
                <w:sz w:val="22"/>
              </w:rPr>
              <w:t>IS.CONTRACT</w:t>
            </w:r>
            <w:proofErr w:type="gramEnd"/>
            <w:r w:rsidRPr="00A00955">
              <w:rPr>
                <w:rFonts w:ascii="Calibri" w:eastAsia="Times New Roman" w:hAnsi="Calibri" w:cs="Calibri"/>
                <w:color w:val="000000"/>
                <w:sz w:val="22"/>
              </w:rPr>
              <w:t xml:space="preserve"> Sample Data - Only highlighted fields need to be input.</w:t>
            </w:r>
          </w:p>
        </w:tc>
      </w:tr>
      <w:tr w:rsidR="00801FC9" w:rsidRPr="00A00955" w14:paraId="16EC6C7F"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3FD7D022" w14:textId="77777777" w:rsidR="00801FC9" w:rsidRPr="00A00955" w:rsidRDefault="00801FC9" w:rsidP="00F85D51">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Transcript</w:t>
            </w:r>
          </w:p>
        </w:tc>
        <w:tc>
          <w:tcPr>
            <w:tcW w:w="1668" w:type="pct"/>
            <w:tcBorders>
              <w:top w:val="nil"/>
              <w:left w:val="nil"/>
              <w:bottom w:val="single" w:sz="4" w:space="0" w:color="auto"/>
              <w:right w:val="single" w:sz="4" w:space="0" w:color="auto"/>
            </w:tcBorders>
            <w:noWrap/>
            <w:vAlign w:val="center"/>
            <w:hideMark/>
          </w:tcPr>
          <w:p w14:paraId="5558759A" w14:textId="77777777" w:rsidR="00801FC9" w:rsidRPr="00A00955" w:rsidRDefault="00801FC9" w:rsidP="00F85D51">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Data</w:t>
            </w:r>
          </w:p>
        </w:tc>
        <w:tc>
          <w:tcPr>
            <w:tcW w:w="1446" w:type="pct"/>
            <w:tcBorders>
              <w:top w:val="nil"/>
              <w:left w:val="nil"/>
              <w:bottom w:val="single" w:sz="4" w:space="0" w:color="auto"/>
              <w:right w:val="single" w:sz="4" w:space="0" w:color="auto"/>
            </w:tcBorders>
            <w:noWrap/>
            <w:vAlign w:val="center"/>
            <w:hideMark/>
          </w:tcPr>
          <w:p w14:paraId="3DA47933" w14:textId="77777777" w:rsidR="00801FC9" w:rsidRPr="00A00955" w:rsidRDefault="00801FC9" w:rsidP="00F85D51">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 xml:space="preserve">Description </w:t>
            </w:r>
          </w:p>
        </w:tc>
        <w:tc>
          <w:tcPr>
            <w:tcW w:w="926" w:type="pct"/>
            <w:tcBorders>
              <w:top w:val="nil"/>
              <w:left w:val="nil"/>
              <w:bottom w:val="single" w:sz="4" w:space="0" w:color="auto"/>
              <w:right w:val="single" w:sz="4" w:space="0" w:color="auto"/>
            </w:tcBorders>
            <w:noWrap/>
            <w:vAlign w:val="center"/>
            <w:hideMark/>
          </w:tcPr>
          <w:p w14:paraId="69CA74B6" w14:textId="77777777" w:rsidR="00801FC9" w:rsidRPr="00A00955" w:rsidRDefault="00801FC9" w:rsidP="00F85D51">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Mandatory (Y/O)</w:t>
            </w:r>
          </w:p>
        </w:tc>
      </w:tr>
      <w:tr w:rsidR="00801FC9" w:rsidRPr="00A00955" w14:paraId="7DA02F34"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070AF9B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xml:space="preserve">CUSTOMER </w:t>
            </w:r>
          </w:p>
        </w:tc>
        <w:tc>
          <w:tcPr>
            <w:tcW w:w="1668" w:type="pct"/>
            <w:tcBorders>
              <w:top w:val="nil"/>
              <w:left w:val="nil"/>
              <w:bottom w:val="single" w:sz="4" w:space="0" w:color="auto"/>
              <w:right w:val="single" w:sz="4" w:space="0" w:color="auto"/>
            </w:tcBorders>
            <w:noWrap/>
            <w:vAlign w:val="center"/>
            <w:hideMark/>
          </w:tcPr>
          <w:p w14:paraId="4B1A901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200043</w:t>
            </w:r>
          </w:p>
        </w:tc>
        <w:tc>
          <w:tcPr>
            <w:tcW w:w="1446" w:type="pct"/>
            <w:tcBorders>
              <w:top w:val="nil"/>
              <w:left w:val="nil"/>
              <w:bottom w:val="single" w:sz="4" w:space="0" w:color="auto"/>
              <w:right w:val="single" w:sz="4" w:space="0" w:color="auto"/>
            </w:tcBorders>
            <w:noWrap/>
            <w:vAlign w:val="center"/>
            <w:hideMark/>
          </w:tcPr>
          <w:p w14:paraId="55167515"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CIF ID</w:t>
            </w:r>
          </w:p>
        </w:tc>
        <w:tc>
          <w:tcPr>
            <w:tcW w:w="926" w:type="pct"/>
            <w:tcBorders>
              <w:top w:val="nil"/>
              <w:left w:val="nil"/>
              <w:bottom w:val="single" w:sz="4" w:space="0" w:color="auto"/>
              <w:right w:val="single" w:sz="4" w:space="0" w:color="auto"/>
            </w:tcBorders>
            <w:noWrap/>
            <w:vAlign w:val="center"/>
            <w:hideMark/>
          </w:tcPr>
          <w:p w14:paraId="59967F58"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62A631DE"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053FCEB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xml:space="preserve">Status Value </w:t>
            </w:r>
          </w:p>
        </w:tc>
        <w:tc>
          <w:tcPr>
            <w:tcW w:w="1668" w:type="pct"/>
            <w:tcBorders>
              <w:top w:val="nil"/>
              <w:left w:val="nil"/>
              <w:bottom w:val="single" w:sz="4" w:space="0" w:color="auto"/>
              <w:right w:val="single" w:sz="4" w:space="0" w:color="auto"/>
            </w:tcBorders>
            <w:noWrap/>
            <w:vAlign w:val="center"/>
            <w:hideMark/>
          </w:tcPr>
          <w:p w14:paraId="7BEACB0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20240129</w:t>
            </w:r>
          </w:p>
        </w:tc>
        <w:tc>
          <w:tcPr>
            <w:tcW w:w="1446" w:type="pct"/>
            <w:tcBorders>
              <w:top w:val="nil"/>
              <w:left w:val="nil"/>
              <w:bottom w:val="single" w:sz="4" w:space="0" w:color="auto"/>
              <w:right w:val="single" w:sz="4" w:space="0" w:color="auto"/>
            </w:tcBorders>
            <w:noWrap/>
            <w:vAlign w:val="center"/>
            <w:hideMark/>
          </w:tcPr>
          <w:p w14:paraId="797C99D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TODAY'S DATE</w:t>
            </w:r>
          </w:p>
        </w:tc>
        <w:tc>
          <w:tcPr>
            <w:tcW w:w="926" w:type="pct"/>
            <w:tcBorders>
              <w:top w:val="nil"/>
              <w:left w:val="nil"/>
              <w:bottom w:val="single" w:sz="4" w:space="0" w:color="auto"/>
              <w:right w:val="single" w:sz="4" w:space="0" w:color="auto"/>
            </w:tcBorders>
            <w:noWrap/>
            <w:vAlign w:val="center"/>
            <w:hideMark/>
          </w:tcPr>
          <w:p w14:paraId="3C27EC6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577AD7BF"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CD3FFC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Currency</w:t>
            </w:r>
          </w:p>
        </w:tc>
        <w:tc>
          <w:tcPr>
            <w:tcW w:w="1668" w:type="pct"/>
            <w:tcBorders>
              <w:top w:val="nil"/>
              <w:left w:val="nil"/>
              <w:bottom w:val="single" w:sz="4" w:space="0" w:color="auto"/>
              <w:right w:val="single" w:sz="4" w:space="0" w:color="auto"/>
            </w:tcBorders>
            <w:noWrap/>
            <w:vAlign w:val="center"/>
            <w:hideMark/>
          </w:tcPr>
          <w:p w14:paraId="0C08E90A"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SAR</w:t>
            </w:r>
          </w:p>
        </w:tc>
        <w:tc>
          <w:tcPr>
            <w:tcW w:w="1446" w:type="pct"/>
            <w:tcBorders>
              <w:top w:val="nil"/>
              <w:left w:val="nil"/>
              <w:bottom w:val="single" w:sz="4" w:space="0" w:color="auto"/>
              <w:right w:val="single" w:sz="4" w:space="0" w:color="auto"/>
            </w:tcBorders>
            <w:noWrap/>
            <w:vAlign w:val="center"/>
            <w:hideMark/>
          </w:tcPr>
          <w:p w14:paraId="4CE0D36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CURRENCY</w:t>
            </w:r>
          </w:p>
        </w:tc>
        <w:tc>
          <w:tcPr>
            <w:tcW w:w="926" w:type="pct"/>
            <w:tcBorders>
              <w:top w:val="nil"/>
              <w:left w:val="nil"/>
              <w:bottom w:val="single" w:sz="4" w:space="0" w:color="auto"/>
              <w:right w:val="single" w:sz="4" w:space="0" w:color="auto"/>
            </w:tcBorders>
            <w:noWrap/>
            <w:vAlign w:val="center"/>
            <w:hideMark/>
          </w:tcPr>
          <w:p w14:paraId="681A63F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1C36FD8D"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EB39760"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Value Date</w:t>
            </w:r>
          </w:p>
        </w:tc>
        <w:tc>
          <w:tcPr>
            <w:tcW w:w="1668" w:type="pct"/>
            <w:tcBorders>
              <w:top w:val="nil"/>
              <w:left w:val="nil"/>
              <w:bottom w:val="single" w:sz="4" w:space="0" w:color="auto"/>
              <w:right w:val="single" w:sz="4" w:space="0" w:color="auto"/>
            </w:tcBorders>
            <w:noWrap/>
            <w:vAlign w:val="center"/>
            <w:hideMark/>
          </w:tcPr>
          <w:p w14:paraId="6AC3014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20240129</w:t>
            </w:r>
          </w:p>
        </w:tc>
        <w:tc>
          <w:tcPr>
            <w:tcW w:w="1446" w:type="pct"/>
            <w:tcBorders>
              <w:top w:val="nil"/>
              <w:left w:val="nil"/>
              <w:bottom w:val="single" w:sz="4" w:space="0" w:color="auto"/>
              <w:right w:val="single" w:sz="4" w:space="0" w:color="auto"/>
            </w:tcBorders>
            <w:noWrap/>
            <w:vAlign w:val="center"/>
            <w:hideMark/>
          </w:tcPr>
          <w:p w14:paraId="56161FD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TODAY'S DATE</w:t>
            </w:r>
          </w:p>
        </w:tc>
        <w:tc>
          <w:tcPr>
            <w:tcW w:w="926" w:type="pct"/>
            <w:tcBorders>
              <w:top w:val="nil"/>
              <w:left w:val="nil"/>
              <w:bottom w:val="single" w:sz="4" w:space="0" w:color="auto"/>
              <w:right w:val="single" w:sz="4" w:space="0" w:color="auto"/>
            </w:tcBorders>
            <w:noWrap/>
            <w:vAlign w:val="center"/>
            <w:hideMark/>
          </w:tcPr>
          <w:p w14:paraId="29CF9940"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21E370B5"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04A9C0C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xml:space="preserve">GB </w:t>
            </w:r>
            <w:proofErr w:type="spellStart"/>
            <w:r w:rsidRPr="00A00955">
              <w:rPr>
                <w:rFonts w:ascii="Calibri" w:eastAsia="Times New Roman" w:hAnsi="Calibri" w:cs="Calibri"/>
                <w:color w:val="000000"/>
                <w:sz w:val="22"/>
              </w:rPr>
              <w:t>assetDescription</w:t>
            </w:r>
            <w:proofErr w:type="spellEnd"/>
          </w:p>
        </w:tc>
        <w:tc>
          <w:tcPr>
            <w:tcW w:w="1668" w:type="pct"/>
            <w:tcBorders>
              <w:top w:val="nil"/>
              <w:left w:val="nil"/>
              <w:bottom w:val="single" w:sz="4" w:space="0" w:color="auto"/>
              <w:right w:val="single" w:sz="4" w:space="0" w:color="auto"/>
            </w:tcBorders>
            <w:noWrap/>
            <w:vAlign w:val="center"/>
            <w:hideMark/>
          </w:tcPr>
          <w:p w14:paraId="7F552865"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Platinum</w:t>
            </w:r>
          </w:p>
        </w:tc>
        <w:tc>
          <w:tcPr>
            <w:tcW w:w="1446" w:type="pct"/>
            <w:tcBorders>
              <w:top w:val="nil"/>
              <w:left w:val="nil"/>
              <w:bottom w:val="single" w:sz="4" w:space="0" w:color="auto"/>
              <w:right w:val="single" w:sz="4" w:space="0" w:color="auto"/>
            </w:tcBorders>
            <w:noWrap/>
            <w:vAlign w:val="center"/>
            <w:hideMark/>
          </w:tcPr>
          <w:p w14:paraId="00FB9AF0"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Description</w:t>
            </w:r>
          </w:p>
        </w:tc>
        <w:tc>
          <w:tcPr>
            <w:tcW w:w="926" w:type="pct"/>
            <w:tcBorders>
              <w:top w:val="nil"/>
              <w:left w:val="nil"/>
              <w:bottom w:val="single" w:sz="4" w:space="0" w:color="auto"/>
              <w:right w:val="single" w:sz="4" w:space="0" w:color="auto"/>
            </w:tcBorders>
            <w:noWrap/>
            <w:vAlign w:val="center"/>
            <w:hideMark/>
          </w:tcPr>
          <w:p w14:paraId="4F73A08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30113456"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2D679E21"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Request Amount</w:t>
            </w:r>
          </w:p>
        </w:tc>
        <w:tc>
          <w:tcPr>
            <w:tcW w:w="1668" w:type="pct"/>
            <w:tcBorders>
              <w:top w:val="nil"/>
              <w:left w:val="nil"/>
              <w:bottom w:val="single" w:sz="4" w:space="0" w:color="auto"/>
              <w:right w:val="single" w:sz="4" w:space="0" w:color="auto"/>
            </w:tcBorders>
            <w:noWrap/>
            <w:vAlign w:val="center"/>
            <w:hideMark/>
          </w:tcPr>
          <w:p w14:paraId="7B2A31A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100000</w:t>
            </w:r>
          </w:p>
        </w:tc>
        <w:tc>
          <w:tcPr>
            <w:tcW w:w="1446" w:type="pct"/>
            <w:tcBorders>
              <w:top w:val="nil"/>
              <w:left w:val="nil"/>
              <w:bottom w:val="single" w:sz="4" w:space="0" w:color="auto"/>
              <w:right w:val="single" w:sz="4" w:space="0" w:color="auto"/>
            </w:tcBorders>
            <w:noWrap/>
            <w:vAlign w:val="center"/>
            <w:hideMark/>
          </w:tcPr>
          <w:p w14:paraId="1CC0A3F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Loan Amount</w:t>
            </w:r>
          </w:p>
        </w:tc>
        <w:tc>
          <w:tcPr>
            <w:tcW w:w="926" w:type="pct"/>
            <w:tcBorders>
              <w:top w:val="nil"/>
              <w:left w:val="nil"/>
              <w:bottom w:val="single" w:sz="4" w:space="0" w:color="auto"/>
              <w:right w:val="single" w:sz="4" w:space="0" w:color="auto"/>
            </w:tcBorders>
            <w:noWrap/>
            <w:vAlign w:val="center"/>
            <w:hideMark/>
          </w:tcPr>
          <w:p w14:paraId="255E5C8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4B993A9F"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F119A0A"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Commodity.1</w:t>
            </w:r>
          </w:p>
        </w:tc>
        <w:tc>
          <w:tcPr>
            <w:tcW w:w="1668" w:type="pct"/>
            <w:tcBorders>
              <w:top w:val="nil"/>
              <w:left w:val="nil"/>
              <w:bottom w:val="single" w:sz="4" w:space="0" w:color="auto"/>
              <w:right w:val="single" w:sz="4" w:space="0" w:color="auto"/>
            </w:tcBorders>
            <w:noWrap/>
            <w:vAlign w:val="center"/>
            <w:hideMark/>
          </w:tcPr>
          <w:p w14:paraId="014F407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51</w:t>
            </w:r>
          </w:p>
        </w:tc>
        <w:tc>
          <w:tcPr>
            <w:tcW w:w="1446" w:type="pct"/>
            <w:tcBorders>
              <w:top w:val="nil"/>
              <w:left w:val="nil"/>
              <w:bottom w:val="single" w:sz="4" w:space="0" w:color="auto"/>
              <w:right w:val="single" w:sz="4" w:space="0" w:color="auto"/>
            </w:tcBorders>
            <w:noWrap/>
            <w:vAlign w:val="center"/>
            <w:hideMark/>
          </w:tcPr>
          <w:p w14:paraId="5868A5A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Commodity Type - Iron, Platinum</w:t>
            </w:r>
          </w:p>
        </w:tc>
        <w:tc>
          <w:tcPr>
            <w:tcW w:w="926" w:type="pct"/>
            <w:tcBorders>
              <w:top w:val="nil"/>
              <w:left w:val="nil"/>
              <w:bottom w:val="single" w:sz="4" w:space="0" w:color="auto"/>
              <w:right w:val="single" w:sz="4" w:space="0" w:color="auto"/>
            </w:tcBorders>
            <w:noWrap/>
            <w:vAlign w:val="center"/>
            <w:hideMark/>
          </w:tcPr>
          <w:p w14:paraId="41A755F4"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546E5BED"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506ABC74"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unitPrice.1.1</w:t>
            </w:r>
          </w:p>
        </w:tc>
        <w:tc>
          <w:tcPr>
            <w:tcW w:w="1668" w:type="pct"/>
            <w:tcBorders>
              <w:top w:val="nil"/>
              <w:left w:val="nil"/>
              <w:bottom w:val="single" w:sz="4" w:space="0" w:color="auto"/>
              <w:right w:val="single" w:sz="4" w:space="0" w:color="auto"/>
            </w:tcBorders>
            <w:noWrap/>
            <w:vAlign w:val="center"/>
            <w:hideMark/>
          </w:tcPr>
          <w:p w14:paraId="29CC8E0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w:t>
            </w:r>
          </w:p>
        </w:tc>
        <w:tc>
          <w:tcPr>
            <w:tcW w:w="1446" w:type="pct"/>
            <w:tcBorders>
              <w:top w:val="nil"/>
              <w:left w:val="nil"/>
              <w:bottom w:val="single" w:sz="4" w:space="0" w:color="auto"/>
              <w:right w:val="single" w:sz="4" w:space="0" w:color="auto"/>
            </w:tcBorders>
            <w:noWrap/>
            <w:vAlign w:val="center"/>
            <w:hideMark/>
          </w:tcPr>
          <w:p w14:paraId="27724F6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Per Unit Price</w:t>
            </w:r>
          </w:p>
        </w:tc>
        <w:tc>
          <w:tcPr>
            <w:tcW w:w="926" w:type="pct"/>
            <w:tcBorders>
              <w:top w:val="nil"/>
              <w:left w:val="nil"/>
              <w:bottom w:val="single" w:sz="4" w:space="0" w:color="auto"/>
              <w:right w:val="single" w:sz="4" w:space="0" w:color="auto"/>
            </w:tcBorders>
            <w:noWrap/>
            <w:vAlign w:val="center"/>
            <w:hideMark/>
          </w:tcPr>
          <w:p w14:paraId="675C211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2B0FC6E8"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28C9748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purchaseQuantity.1.1</w:t>
            </w:r>
          </w:p>
        </w:tc>
        <w:tc>
          <w:tcPr>
            <w:tcW w:w="1668" w:type="pct"/>
            <w:tcBorders>
              <w:top w:val="nil"/>
              <w:left w:val="nil"/>
              <w:bottom w:val="single" w:sz="4" w:space="0" w:color="auto"/>
              <w:right w:val="single" w:sz="4" w:space="0" w:color="auto"/>
            </w:tcBorders>
            <w:noWrap/>
            <w:vAlign w:val="center"/>
            <w:hideMark/>
          </w:tcPr>
          <w:p w14:paraId="538757C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100000</w:t>
            </w:r>
          </w:p>
        </w:tc>
        <w:tc>
          <w:tcPr>
            <w:tcW w:w="1446" w:type="pct"/>
            <w:tcBorders>
              <w:top w:val="nil"/>
              <w:left w:val="nil"/>
              <w:bottom w:val="single" w:sz="4" w:space="0" w:color="auto"/>
              <w:right w:val="single" w:sz="4" w:space="0" w:color="auto"/>
            </w:tcBorders>
            <w:noWrap/>
            <w:vAlign w:val="center"/>
            <w:hideMark/>
          </w:tcPr>
          <w:p w14:paraId="0A400C4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xml:space="preserve">Purchase Quantity - </w:t>
            </w:r>
          </w:p>
        </w:tc>
        <w:tc>
          <w:tcPr>
            <w:tcW w:w="926" w:type="pct"/>
            <w:tcBorders>
              <w:top w:val="nil"/>
              <w:left w:val="nil"/>
              <w:bottom w:val="single" w:sz="4" w:space="0" w:color="auto"/>
              <w:right w:val="single" w:sz="4" w:space="0" w:color="auto"/>
            </w:tcBorders>
            <w:noWrap/>
            <w:vAlign w:val="center"/>
            <w:hideMark/>
          </w:tcPr>
          <w:p w14:paraId="562380C4"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292EB1E2"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74E74BF"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adminFee</w:t>
            </w:r>
            <w:proofErr w:type="spellEnd"/>
          </w:p>
        </w:tc>
        <w:tc>
          <w:tcPr>
            <w:tcW w:w="1668" w:type="pct"/>
            <w:tcBorders>
              <w:top w:val="nil"/>
              <w:left w:val="nil"/>
              <w:bottom w:val="single" w:sz="4" w:space="0" w:color="auto"/>
              <w:right w:val="single" w:sz="4" w:space="0" w:color="auto"/>
            </w:tcBorders>
            <w:noWrap/>
            <w:vAlign w:val="center"/>
            <w:hideMark/>
          </w:tcPr>
          <w:p w14:paraId="37E17B49"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Upfront/EMI</w:t>
            </w:r>
          </w:p>
        </w:tc>
        <w:tc>
          <w:tcPr>
            <w:tcW w:w="1446" w:type="pct"/>
            <w:tcBorders>
              <w:top w:val="nil"/>
              <w:left w:val="nil"/>
              <w:bottom w:val="single" w:sz="4" w:space="0" w:color="auto"/>
              <w:right w:val="single" w:sz="4" w:space="0" w:color="auto"/>
            </w:tcBorders>
            <w:noWrap/>
            <w:vAlign w:val="center"/>
            <w:hideMark/>
          </w:tcPr>
          <w:p w14:paraId="6043665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Admin Fee calculation Flag</w:t>
            </w:r>
          </w:p>
        </w:tc>
        <w:tc>
          <w:tcPr>
            <w:tcW w:w="926" w:type="pct"/>
            <w:tcBorders>
              <w:top w:val="nil"/>
              <w:left w:val="nil"/>
              <w:bottom w:val="single" w:sz="4" w:space="0" w:color="auto"/>
              <w:right w:val="single" w:sz="4" w:space="0" w:color="auto"/>
            </w:tcBorders>
            <w:noWrap/>
            <w:vAlign w:val="center"/>
            <w:hideMark/>
          </w:tcPr>
          <w:p w14:paraId="14B970F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70A55D5F"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7F6AE6E4"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Upfront_EMI</w:t>
            </w:r>
            <w:proofErr w:type="spellEnd"/>
          </w:p>
        </w:tc>
        <w:tc>
          <w:tcPr>
            <w:tcW w:w="1668" w:type="pct"/>
            <w:tcBorders>
              <w:top w:val="nil"/>
              <w:left w:val="nil"/>
              <w:bottom w:val="single" w:sz="4" w:space="0" w:color="auto"/>
              <w:right w:val="single" w:sz="4" w:space="0" w:color="auto"/>
            </w:tcBorders>
            <w:noWrap/>
            <w:vAlign w:val="center"/>
            <w:hideMark/>
          </w:tcPr>
          <w:p w14:paraId="4328B715"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"0" (FOR UPFRONT ADMIN FEE)</w:t>
            </w:r>
          </w:p>
        </w:tc>
        <w:tc>
          <w:tcPr>
            <w:tcW w:w="1446" w:type="pct"/>
            <w:tcBorders>
              <w:top w:val="nil"/>
              <w:left w:val="nil"/>
              <w:bottom w:val="single" w:sz="4" w:space="0" w:color="auto"/>
              <w:right w:val="single" w:sz="4" w:space="0" w:color="auto"/>
            </w:tcBorders>
            <w:noWrap/>
            <w:vAlign w:val="center"/>
            <w:hideMark/>
          </w:tcPr>
          <w:p w14:paraId="0C047D05"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Admin Fee</w:t>
            </w:r>
          </w:p>
        </w:tc>
        <w:tc>
          <w:tcPr>
            <w:tcW w:w="926" w:type="pct"/>
            <w:tcBorders>
              <w:top w:val="nil"/>
              <w:left w:val="nil"/>
              <w:bottom w:val="single" w:sz="4" w:space="0" w:color="auto"/>
              <w:right w:val="single" w:sz="4" w:space="0" w:color="auto"/>
            </w:tcBorders>
            <w:noWrap/>
            <w:vAlign w:val="center"/>
            <w:hideMark/>
          </w:tcPr>
          <w:p w14:paraId="233CDAD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Y</w:t>
            </w:r>
          </w:p>
        </w:tc>
      </w:tr>
      <w:tr w:rsidR="00801FC9" w:rsidRPr="00A00955" w14:paraId="2AC6D90B"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2FC06D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w:t>
            </w:r>
          </w:p>
        </w:tc>
        <w:tc>
          <w:tcPr>
            <w:tcW w:w="1668" w:type="pct"/>
            <w:tcBorders>
              <w:top w:val="nil"/>
              <w:left w:val="nil"/>
              <w:bottom w:val="single" w:sz="4" w:space="0" w:color="auto"/>
              <w:right w:val="single" w:sz="4" w:space="0" w:color="auto"/>
            </w:tcBorders>
            <w:noWrap/>
            <w:vAlign w:val="center"/>
            <w:hideMark/>
          </w:tcPr>
          <w:p w14:paraId="699F2D5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 (FOR EMI ADMIN FEE)</w:t>
            </w:r>
          </w:p>
        </w:tc>
        <w:tc>
          <w:tcPr>
            <w:tcW w:w="1446" w:type="pct"/>
            <w:tcBorders>
              <w:top w:val="nil"/>
              <w:left w:val="nil"/>
              <w:bottom w:val="single" w:sz="4" w:space="0" w:color="auto"/>
              <w:right w:val="single" w:sz="4" w:space="0" w:color="auto"/>
            </w:tcBorders>
            <w:noWrap/>
            <w:vAlign w:val="center"/>
            <w:hideMark/>
          </w:tcPr>
          <w:p w14:paraId="1A9C18A9"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w:t>
            </w:r>
          </w:p>
        </w:tc>
        <w:tc>
          <w:tcPr>
            <w:tcW w:w="926" w:type="pct"/>
            <w:tcBorders>
              <w:top w:val="nil"/>
              <w:left w:val="nil"/>
              <w:bottom w:val="single" w:sz="4" w:space="0" w:color="auto"/>
              <w:right w:val="single" w:sz="4" w:space="0" w:color="auto"/>
            </w:tcBorders>
            <w:noWrap/>
            <w:vAlign w:val="center"/>
            <w:hideMark/>
          </w:tcPr>
          <w:p w14:paraId="716AD6F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w:t>
            </w:r>
          </w:p>
        </w:tc>
      </w:tr>
      <w:tr w:rsidR="00801FC9" w:rsidRPr="00A00955" w14:paraId="28498DC3"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29813DC2" w14:textId="39C4B8D6"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PaymentMode</w:t>
            </w:r>
            <w:proofErr w:type="spellEnd"/>
          </w:p>
        </w:tc>
        <w:tc>
          <w:tcPr>
            <w:tcW w:w="1668" w:type="pct"/>
            <w:tcBorders>
              <w:top w:val="nil"/>
              <w:left w:val="nil"/>
              <w:bottom w:val="single" w:sz="4" w:space="0" w:color="auto"/>
              <w:right w:val="single" w:sz="4" w:space="0" w:color="auto"/>
            </w:tcBorders>
            <w:noWrap/>
            <w:vAlign w:val="center"/>
            <w:hideMark/>
          </w:tcPr>
          <w:p w14:paraId="5E2B0F3F"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Hyperpay</w:t>
            </w:r>
            <w:proofErr w:type="spellEnd"/>
          </w:p>
        </w:tc>
        <w:tc>
          <w:tcPr>
            <w:tcW w:w="1446" w:type="pct"/>
            <w:tcBorders>
              <w:top w:val="nil"/>
              <w:left w:val="nil"/>
              <w:bottom w:val="single" w:sz="4" w:space="0" w:color="auto"/>
              <w:right w:val="single" w:sz="4" w:space="0" w:color="auto"/>
            </w:tcBorders>
            <w:noWrap/>
            <w:vAlign w:val="center"/>
            <w:hideMark/>
          </w:tcPr>
          <w:p w14:paraId="34F4C09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Payment Mode</w:t>
            </w:r>
          </w:p>
        </w:tc>
        <w:tc>
          <w:tcPr>
            <w:tcW w:w="926" w:type="pct"/>
            <w:tcBorders>
              <w:top w:val="nil"/>
              <w:left w:val="nil"/>
              <w:bottom w:val="single" w:sz="4" w:space="0" w:color="auto"/>
              <w:right w:val="single" w:sz="4" w:space="0" w:color="auto"/>
            </w:tcBorders>
            <w:noWrap/>
            <w:vAlign w:val="center"/>
            <w:hideMark/>
          </w:tcPr>
          <w:p w14:paraId="2C8C9554"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Optional/Dependent</w:t>
            </w:r>
          </w:p>
        </w:tc>
      </w:tr>
      <w:tr w:rsidR="00801FC9" w:rsidRPr="00A00955" w14:paraId="03E3CEBF"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28D027F1"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applicationId</w:t>
            </w:r>
            <w:proofErr w:type="spellEnd"/>
          </w:p>
        </w:tc>
        <w:tc>
          <w:tcPr>
            <w:tcW w:w="1668" w:type="pct"/>
            <w:tcBorders>
              <w:top w:val="nil"/>
              <w:left w:val="nil"/>
              <w:bottom w:val="single" w:sz="4" w:space="0" w:color="auto"/>
              <w:right w:val="single" w:sz="4" w:space="0" w:color="auto"/>
            </w:tcBorders>
            <w:noWrap/>
            <w:vAlign w:val="center"/>
            <w:hideMark/>
          </w:tcPr>
          <w:p w14:paraId="5499019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LOS0099000</w:t>
            </w:r>
          </w:p>
        </w:tc>
        <w:tc>
          <w:tcPr>
            <w:tcW w:w="1446" w:type="pct"/>
            <w:tcBorders>
              <w:top w:val="nil"/>
              <w:left w:val="nil"/>
              <w:bottom w:val="single" w:sz="4" w:space="0" w:color="auto"/>
              <w:right w:val="single" w:sz="4" w:space="0" w:color="auto"/>
            </w:tcBorders>
            <w:noWrap/>
            <w:vAlign w:val="center"/>
            <w:hideMark/>
          </w:tcPr>
          <w:p w14:paraId="0CDE20A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Application Id</w:t>
            </w:r>
          </w:p>
        </w:tc>
        <w:tc>
          <w:tcPr>
            <w:tcW w:w="926" w:type="pct"/>
            <w:tcBorders>
              <w:top w:val="nil"/>
              <w:left w:val="nil"/>
              <w:bottom w:val="single" w:sz="4" w:space="0" w:color="auto"/>
              <w:right w:val="single" w:sz="4" w:space="0" w:color="auto"/>
            </w:tcBorders>
            <w:noWrap/>
            <w:vAlign w:val="center"/>
            <w:hideMark/>
          </w:tcPr>
          <w:p w14:paraId="4097354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Unique</w:t>
            </w:r>
          </w:p>
        </w:tc>
      </w:tr>
      <w:tr w:rsidR="00801FC9" w:rsidRPr="00A00955" w14:paraId="393099DE" w14:textId="77777777" w:rsidTr="00F85D51">
        <w:trPr>
          <w:trHeight w:val="576"/>
        </w:trPr>
        <w:tc>
          <w:tcPr>
            <w:tcW w:w="960" w:type="pct"/>
            <w:tcBorders>
              <w:top w:val="nil"/>
              <w:left w:val="single" w:sz="4" w:space="0" w:color="auto"/>
              <w:bottom w:val="single" w:sz="4" w:space="0" w:color="auto"/>
              <w:right w:val="single" w:sz="4" w:space="0" w:color="auto"/>
            </w:tcBorders>
            <w:noWrap/>
            <w:vAlign w:val="center"/>
            <w:hideMark/>
          </w:tcPr>
          <w:p w14:paraId="557F22B8"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hyperPayRegId</w:t>
            </w:r>
            <w:proofErr w:type="spellEnd"/>
          </w:p>
        </w:tc>
        <w:tc>
          <w:tcPr>
            <w:tcW w:w="1668" w:type="pct"/>
            <w:tcBorders>
              <w:top w:val="nil"/>
              <w:left w:val="nil"/>
              <w:bottom w:val="single" w:sz="4" w:space="0" w:color="auto"/>
              <w:right w:val="single" w:sz="4" w:space="0" w:color="auto"/>
            </w:tcBorders>
            <w:noWrap/>
            <w:vAlign w:val="center"/>
            <w:hideMark/>
          </w:tcPr>
          <w:p w14:paraId="0963C291"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8ac7a4a28ea71296018ea88320b76687</w:t>
            </w:r>
          </w:p>
        </w:tc>
        <w:tc>
          <w:tcPr>
            <w:tcW w:w="1446" w:type="pct"/>
            <w:tcBorders>
              <w:top w:val="nil"/>
              <w:left w:val="nil"/>
              <w:bottom w:val="single" w:sz="4" w:space="0" w:color="auto"/>
              <w:right w:val="single" w:sz="4" w:space="0" w:color="auto"/>
            </w:tcBorders>
            <w:vAlign w:val="center"/>
            <w:hideMark/>
          </w:tcPr>
          <w:p w14:paraId="532BE05C"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HyperPay</w:t>
            </w:r>
            <w:proofErr w:type="spellEnd"/>
            <w:r w:rsidRPr="00A00955">
              <w:rPr>
                <w:rFonts w:ascii="Calibri" w:eastAsia="Times New Roman" w:hAnsi="Calibri" w:cs="Calibri"/>
                <w:color w:val="000000"/>
                <w:sz w:val="22"/>
              </w:rPr>
              <w:t xml:space="preserve"> reg. id when Payment mode selected as </w:t>
            </w:r>
            <w:proofErr w:type="spellStart"/>
            <w:r w:rsidRPr="00A00955">
              <w:rPr>
                <w:rFonts w:ascii="Calibri" w:eastAsia="Times New Roman" w:hAnsi="Calibri" w:cs="Calibri"/>
                <w:color w:val="000000"/>
                <w:sz w:val="22"/>
              </w:rPr>
              <w:t>Hyperpay</w:t>
            </w:r>
            <w:proofErr w:type="spellEnd"/>
          </w:p>
        </w:tc>
        <w:tc>
          <w:tcPr>
            <w:tcW w:w="926" w:type="pct"/>
            <w:tcBorders>
              <w:top w:val="nil"/>
              <w:left w:val="nil"/>
              <w:bottom w:val="single" w:sz="4" w:space="0" w:color="auto"/>
              <w:right w:val="single" w:sz="4" w:space="0" w:color="auto"/>
            </w:tcBorders>
            <w:noWrap/>
            <w:vAlign w:val="center"/>
            <w:hideMark/>
          </w:tcPr>
          <w:p w14:paraId="554AFF4A"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Optional/Dependent</w:t>
            </w:r>
          </w:p>
        </w:tc>
      </w:tr>
      <w:tr w:rsidR="00801FC9" w:rsidRPr="00A00955" w14:paraId="0D50019B"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188BA747"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loanOfferDate</w:t>
            </w:r>
            <w:proofErr w:type="spellEnd"/>
          </w:p>
        </w:tc>
        <w:tc>
          <w:tcPr>
            <w:tcW w:w="1668" w:type="pct"/>
            <w:tcBorders>
              <w:top w:val="nil"/>
              <w:left w:val="nil"/>
              <w:bottom w:val="single" w:sz="4" w:space="0" w:color="auto"/>
              <w:right w:val="single" w:sz="4" w:space="0" w:color="auto"/>
            </w:tcBorders>
            <w:noWrap/>
            <w:vAlign w:val="center"/>
            <w:hideMark/>
          </w:tcPr>
          <w:p w14:paraId="409D092A"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20240129</w:t>
            </w:r>
          </w:p>
        </w:tc>
        <w:tc>
          <w:tcPr>
            <w:tcW w:w="1446" w:type="pct"/>
            <w:tcBorders>
              <w:top w:val="nil"/>
              <w:left w:val="nil"/>
              <w:bottom w:val="single" w:sz="4" w:space="0" w:color="auto"/>
              <w:right w:val="single" w:sz="4" w:space="0" w:color="auto"/>
            </w:tcBorders>
            <w:noWrap/>
            <w:vAlign w:val="center"/>
            <w:hideMark/>
          </w:tcPr>
          <w:p w14:paraId="637556D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Offer Acceptance Date</w:t>
            </w:r>
          </w:p>
        </w:tc>
        <w:tc>
          <w:tcPr>
            <w:tcW w:w="926" w:type="pct"/>
            <w:tcBorders>
              <w:top w:val="nil"/>
              <w:left w:val="nil"/>
              <w:bottom w:val="single" w:sz="4" w:space="0" w:color="auto"/>
              <w:right w:val="single" w:sz="4" w:space="0" w:color="auto"/>
            </w:tcBorders>
            <w:noWrap/>
            <w:vAlign w:val="center"/>
            <w:hideMark/>
          </w:tcPr>
          <w:p w14:paraId="279153FE"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7112FF37"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515A51FA"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commodityRefId</w:t>
            </w:r>
            <w:proofErr w:type="spellEnd"/>
          </w:p>
        </w:tc>
        <w:tc>
          <w:tcPr>
            <w:tcW w:w="1668" w:type="pct"/>
            <w:tcBorders>
              <w:top w:val="nil"/>
              <w:left w:val="nil"/>
              <w:bottom w:val="single" w:sz="4" w:space="0" w:color="auto"/>
              <w:right w:val="single" w:sz="4" w:space="0" w:color="auto"/>
            </w:tcBorders>
            <w:noWrap/>
            <w:vAlign w:val="center"/>
            <w:hideMark/>
          </w:tcPr>
          <w:p w14:paraId="1107C647"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B058-230524-00451</w:t>
            </w:r>
          </w:p>
        </w:tc>
        <w:tc>
          <w:tcPr>
            <w:tcW w:w="1446" w:type="pct"/>
            <w:tcBorders>
              <w:top w:val="nil"/>
              <w:left w:val="nil"/>
              <w:bottom w:val="single" w:sz="4" w:space="0" w:color="auto"/>
              <w:right w:val="single" w:sz="4" w:space="0" w:color="auto"/>
            </w:tcBorders>
            <w:noWrap/>
            <w:vAlign w:val="center"/>
            <w:hideMark/>
          </w:tcPr>
          <w:p w14:paraId="724E5F31"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commodity Ref. Id</w:t>
            </w:r>
          </w:p>
        </w:tc>
        <w:tc>
          <w:tcPr>
            <w:tcW w:w="926" w:type="pct"/>
            <w:tcBorders>
              <w:top w:val="nil"/>
              <w:left w:val="nil"/>
              <w:bottom w:val="single" w:sz="4" w:space="0" w:color="auto"/>
              <w:right w:val="single" w:sz="4" w:space="0" w:color="auto"/>
            </w:tcBorders>
            <w:noWrap/>
            <w:vAlign w:val="center"/>
            <w:hideMark/>
          </w:tcPr>
          <w:p w14:paraId="43A6CCFE"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0CBDBB04"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00D5E41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tenor</w:t>
            </w:r>
          </w:p>
        </w:tc>
        <w:tc>
          <w:tcPr>
            <w:tcW w:w="1668" w:type="pct"/>
            <w:tcBorders>
              <w:top w:val="nil"/>
              <w:left w:val="nil"/>
              <w:bottom w:val="single" w:sz="4" w:space="0" w:color="auto"/>
              <w:right w:val="single" w:sz="4" w:space="0" w:color="auto"/>
            </w:tcBorders>
            <w:noWrap/>
            <w:vAlign w:val="center"/>
            <w:hideMark/>
          </w:tcPr>
          <w:p w14:paraId="289CB4DB"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12</w:t>
            </w:r>
          </w:p>
        </w:tc>
        <w:tc>
          <w:tcPr>
            <w:tcW w:w="1446" w:type="pct"/>
            <w:tcBorders>
              <w:top w:val="nil"/>
              <w:left w:val="nil"/>
              <w:bottom w:val="single" w:sz="4" w:space="0" w:color="auto"/>
              <w:right w:val="single" w:sz="4" w:space="0" w:color="auto"/>
            </w:tcBorders>
            <w:noWrap/>
            <w:vAlign w:val="center"/>
            <w:hideMark/>
          </w:tcPr>
          <w:p w14:paraId="1ED2EF42"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Tenor of loan</w:t>
            </w:r>
          </w:p>
        </w:tc>
        <w:tc>
          <w:tcPr>
            <w:tcW w:w="926" w:type="pct"/>
            <w:tcBorders>
              <w:top w:val="nil"/>
              <w:left w:val="nil"/>
              <w:bottom w:val="single" w:sz="4" w:space="0" w:color="auto"/>
              <w:right w:val="single" w:sz="4" w:space="0" w:color="auto"/>
            </w:tcBorders>
            <w:noWrap/>
            <w:vAlign w:val="center"/>
            <w:hideMark/>
          </w:tcPr>
          <w:p w14:paraId="1D3170B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588A2586"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65BC4FD2" w14:textId="77777777" w:rsidR="00801FC9" w:rsidRPr="00A00955" w:rsidRDefault="00801FC9" w:rsidP="00F85D51">
            <w:pPr>
              <w:spacing w:after="0"/>
              <w:ind w:left="0"/>
              <w:rPr>
                <w:rFonts w:ascii="Calibri" w:eastAsia="Times New Roman" w:hAnsi="Calibri" w:cs="Calibri"/>
                <w:color w:val="000000"/>
                <w:sz w:val="22"/>
              </w:rPr>
            </w:pPr>
            <w:proofErr w:type="spellStart"/>
            <w:r w:rsidRPr="00A00955">
              <w:rPr>
                <w:rFonts w:ascii="Calibri" w:eastAsia="Times New Roman" w:hAnsi="Calibri" w:cs="Calibri"/>
                <w:color w:val="000000"/>
                <w:sz w:val="22"/>
              </w:rPr>
              <w:t>profitRate</w:t>
            </w:r>
            <w:proofErr w:type="spellEnd"/>
          </w:p>
        </w:tc>
        <w:tc>
          <w:tcPr>
            <w:tcW w:w="1668" w:type="pct"/>
            <w:tcBorders>
              <w:top w:val="nil"/>
              <w:left w:val="nil"/>
              <w:bottom w:val="single" w:sz="4" w:space="0" w:color="auto"/>
              <w:right w:val="single" w:sz="4" w:space="0" w:color="auto"/>
            </w:tcBorders>
            <w:noWrap/>
            <w:vAlign w:val="center"/>
            <w:hideMark/>
          </w:tcPr>
          <w:p w14:paraId="044F18C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w:t>
            </w:r>
          </w:p>
        </w:tc>
        <w:tc>
          <w:tcPr>
            <w:tcW w:w="1446" w:type="pct"/>
            <w:tcBorders>
              <w:top w:val="nil"/>
              <w:left w:val="nil"/>
              <w:bottom w:val="single" w:sz="4" w:space="0" w:color="auto"/>
              <w:right w:val="single" w:sz="4" w:space="0" w:color="auto"/>
            </w:tcBorders>
            <w:noWrap/>
            <w:vAlign w:val="center"/>
            <w:hideMark/>
          </w:tcPr>
          <w:p w14:paraId="697722A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Profit Rate</w:t>
            </w:r>
          </w:p>
        </w:tc>
        <w:tc>
          <w:tcPr>
            <w:tcW w:w="926" w:type="pct"/>
            <w:tcBorders>
              <w:top w:val="nil"/>
              <w:left w:val="nil"/>
              <w:bottom w:val="single" w:sz="4" w:space="0" w:color="auto"/>
              <w:right w:val="single" w:sz="4" w:space="0" w:color="auto"/>
            </w:tcBorders>
            <w:noWrap/>
            <w:vAlign w:val="center"/>
            <w:hideMark/>
          </w:tcPr>
          <w:p w14:paraId="1A7A152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Y</w:t>
            </w:r>
          </w:p>
        </w:tc>
      </w:tr>
      <w:tr w:rsidR="00801FC9" w:rsidRPr="00A00955" w14:paraId="2D468185"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46CE73E6"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AA Product</w:t>
            </w:r>
          </w:p>
        </w:tc>
        <w:tc>
          <w:tcPr>
            <w:tcW w:w="1668" w:type="pct"/>
            <w:tcBorders>
              <w:top w:val="nil"/>
              <w:left w:val="nil"/>
              <w:bottom w:val="single" w:sz="4" w:space="0" w:color="auto"/>
              <w:right w:val="single" w:sz="4" w:space="0" w:color="auto"/>
            </w:tcBorders>
            <w:noWrap/>
            <w:vAlign w:val="center"/>
            <w:hideMark/>
          </w:tcPr>
          <w:p w14:paraId="79411FCF" w14:textId="77777777" w:rsidR="00801FC9" w:rsidRPr="00A00955" w:rsidRDefault="00801FC9" w:rsidP="00F85D51">
            <w:pPr>
              <w:spacing w:after="0"/>
              <w:ind w:left="0"/>
              <w:rPr>
                <w:rFonts w:ascii="Calibri" w:eastAsia="Times New Roman" w:hAnsi="Calibri" w:cs="Calibri"/>
                <w:color w:val="000000"/>
                <w:sz w:val="22"/>
              </w:rPr>
            </w:pPr>
            <w:proofErr w:type="gramStart"/>
            <w:r w:rsidRPr="00A00955">
              <w:rPr>
                <w:rFonts w:ascii="Calibri" w:eastAsia="Times New Roman" w:hAnsi="Calibri" w:cs="Calibri"/>
                <w:color w:val="000000"/>
                <w:sz w:val="22"/>
              </w:rPr>
              <w:t>SMB.PERSONAL.FINANCE</w:t>
            </w:r>
            <w:proofErr w:type="gramEnd"/>
          </w:p>
        </w:tc>
        <w:tc>
          <w:tcPr>
            <w:tcW w:w="1446" w:type="pct"/>
            <w:tcBorders>
              <w:top w:val="nil"/>
              <w:left w:val="nil"/>
              <w:bottom w:val="single" w:sz="4" w:space="0" w:color="auto"/>
              <w:right w:val="single" w:sz="4" w:space="0" w:color="auto"/>
            </w:tcBorders>
            <w:noWrap/>
            <w:vAlign w:val="center"/>
            <w:hideMark/>
          </w:tcPr>
          <w:p w14:paraId="526E3F8F"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AA Product Name</w:t>
            </w:r>
          </w:p>
        </w:tc>
        <w:tc>
          <w:tcPr>
            <w:tcW w:w="926" w:type="pct"/>
            <w:tcBorders>
              <w:top w:val="nil"/>
              <w:left w:val="nil"/>
              <w:bottom w:val="single" w:sz="4" w:space="0" w:color="auto"/>
              <w:right w:val="single" w:sz="4" w:space="0" w:color="auto"/>
            </w:tcBorders>
            <w:noWrap/>
            <w:vAlign w:val="center"/>
            <w:hideMark/>
          </w:tcPr>
          <w:p w14:paraId="6A89386C"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r w:rsidR="00801FC9" w:rsidRPr="00A00955" w14:paraId="39AEF216" w14:textId="77777777" w:rsidTr="00F85D51">
        <w:trPr>
          <w:trHeight w:val="288"/>
        </w:trPr>
        <w:tc>
          <w:tcPr>
            <w:tcW w:w="960" w:type="pct"/>
            <w:tcBorders>
              <w:top w:val="nil"/>
              <w:left w:val="single" w:sz="4" w:space="0" w:color="auto"/>
              <w:bottom w:val="single" w:sz="4" w:space="0" w:color="auto"/>
              <w:right w:val="single" w:sz="4" w:space="0" w:color="auto"/>
            </w:tcBorders>
            <w:noWrap/>
            <w:vAlign w:val="center"/>
            <w:hideMark/>
          </w:tcPr>
          <w:p w14:paraId="04E38F94"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Commodity Broker</w:t>
            </w:r>
          </w:p>
        </w:tc>
        <w:tc>
          <w:tcPr>
            <w:tcW w:w="1668" w:type="pct"/>
            <w:tcBorders>
              <w:top w:val="nil"/>
              <w:left w:val="nil"/>
              <w:bottom w:val="single" w:sz="4" w:space="0" w:color="auto"/>
              <w:right w:val="single" w:sz="4" w:space="0" w:color="auto"/>
            </w:tcBorders>
            <w:noWrap/>
            <w:vAlign w:val="center"/>
            <w:hideMark/>
          </w:tcPr>
          <w:p w14:paraId="2907E673"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EIGER</w:t>
            </w:r>
          </w:p>
        </w:tc>
        <w:tc>
          <w:tcPr>
            <w:tcW w:w="1446" w:type="pct"/>
            <w:tcBorders>
              <w:top w:val="nil"/>
              <w:left w:val="nil"/>
              <w:bottom w:val="single" w:sz="4" w:space="0" w:color="auto"/>
              <w:right w:val="single" w:sz="4" w:space="0" w:color="auto"/>
            </w:tcBorders>
            <w:noWrap/>
            <w:vAlign w:val="center"/>
            <w:hideMark/>
          </w:tcPr>
          <w:p w14:paraId="2F20A0C5"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Commodity Broker Name</w:t>
            </w:r>
          </w:p>
        </w:tc>
        <w:tc>
          <w:tcPr>
            <w:tcW w:w="926" w:type="pct"/>
            <w:tcBorders>
              <w:top w:val="nil"/>
              <w:left w:val="nil"/>
              <w:bottom w:val="single" w:sz="4" w:space="0" w:color="auto"/>
              <w:right w:val="single" w:sz="4" w:space="0" w:color="auto"/>
            </w:tcBorders>
            <w:noWrap/>
            <w:vAlign w:val="center"/>
            <w:hideMark/>
          </w:tcPr>
          <w:p w14:paraId="11C47AFD" w14:textId="77777777" w:rsidR="00801FC9" w:rsidRPr="00A00955" w:rsidRDefault="00801FC9" w:rsidP="00F85D51">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 O</w:t>
            </w:r>
          </w:p>
        </w:tc>
      </w:tr>
    </w:tbl>
    <w:p w14:paraId="080DBDBD" w14:textId="77777777" w:rsidR="001A0AA2" w:rsidRPr="00A00955" w:rsidRDefault="001A0AA2" w:rsidP="001A0AA2">
      <w:pPr>
        <w:jc w:val="both"/>
        <w:rPr>
          <w:rFonts w:cstheme="minorHAnsi"/>
          <w:szCs w:val="24"/>
        </w:rPr>
      </w:pPr>
      <w:r w:rsidRPr="00A00955">
        <w:rPr>
          <w:rFonts w:cstheme="minorHAnsi"/>
          <w:szCs w:val="24"/>
        </w:rPr>
        <w:t>To ensure accuracy, please refer to the attached screenshot (SS) for guidance.</w:t>
      </w:r>
    </w:p>
    <w:p w14:paraId="1234A865" w14:textId="66F46066"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43EC19CC" wp14:editId="2D42F02D">
            <wp:extent cx="5942407" cy="1550377"/>
            <wp:effectExtent l="133350" t="114300" r="115570" b="145415"/>
            <wp:docPr id="110396015" name="Picture 11039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8342" cy="1551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2CEF08" w14:textId="5807AFBA"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47A29CA" wp14:editId="4DA1F05E">
            <wp:extent cx="5943600" cy="1788160"/>
            <wp:effectExtent l="133350" t="114300" r="133350" b="173990"/>
            <wp:docPr id="1025802928" name="Picture 102580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b="7155"/>
                    <a:stretch/>
                  </pic:blipFill>
                  <pic:spPr bwMode="auto">
                    <a:xfrm>
                      <a:off x="0" y="0"/>
                      <a:ext cx="5943600" cy="1788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BDAAC32" w14:textId="17053DEE"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88F12A6" wp14:editId="03CB559B">
            <wp:extent cx="5943600" cy="1950720"/>
            <wp:effectExtent l="133350" t="114300" r="133350" b="163830"/>
            <wp:docPr id="2089921829" name="Picture 208992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950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0CCD09" w14:textId="55AB29C8"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2A9FD2FB" wp14:editId="506DBF73">
            <wp:extent cx="5943600" cy="2005965"/>
            <wp:effectExtent l="133350" t="114300" r="133350" b="165735"/>
            <wp:docPr id="845493862" name="Picture 8454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005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22A811" w14:textId="77777777" w:rsidR="001A0AA2" w:rsidRPr="00A00955" w:rsidRDefault="001A0AA2" w:rsidP="001A0AA2">
      <w:pPr>
        <w:jc w:val="both"/>
        <w:rPr>
          <w:rFonts w:cstheme="minorHAnsi"/>
          <w:szCs w:val="24"/>
        </w:rPr>
      </w:pPr>
      <w:r w:rsidRPr="00A00955">
        <w:rPr>
          <w:rFonts w:cstheme="minorHAnsi"/>
          <w:szCs w:val="24"/>
        </w:rPr>
        <w:t>Once the necessary details have been provided, the user will proceed to click on the "Send" button.</w:t>
      </w:r>
    </w:p>
    <w:p w14:paraId="619646D3" w14:textId="0115D82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D567792" wp14:editId="1935D8E2">
            <wp:extent cx="5943600" cy="1080135"/>
            <wp:effectExtent l="133350" t="114300" r="133350" b="139065"/>
            <wp:docPr id="575626532" name="Picture 575626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1080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2804C3" w14:textId="77777777" w:rsidR="001A0AA2" w:rsidRPr="00A00955" w:rsidRDefault="001A0AA2" w:rsidP="001A0AA2">
      <w:pPr>
        <w:jc w:val="both"/>
        <w:rPr>
          <w:rFonts w:cstheme="minorHAnsi"/>
          <w:szCs w:val="24"/>
        </w:rPr>
      </w:pPr>
      <w:r w:rsidRPr="00A00955">
        <w:rPr>
          <w:rFonts w:cstheme="minorHAnsi"/>
          <w:szCs w:val="24"/>
        </w:rPr>
        <w:t>Following that action, the " id" will be generated, as depicted in the screenshot below:</w:t>
      </w:r>
    </w:p>
    <w:p w14:paraId="323B015C" w14:textId="77777777" w:rsidR="00A9023A" w:rsidRPr="00A00955" w:rsidRDefault="001A0AA2" w:rsidP="00A9023A">
      <w:pPr>
        <w:jc w:val="both"/>
        <w:rPr>
          <w:rFonts w:cstheme="minorHAnsi"/>
          <w:szCs w:val="24"/>
        </w:rPr>
      </w:pPr>
      <w:r w:rsidRPr="00A00955">
        <w:rPr>
          <w:rFonts w:cstheme="minorHAnsi"/>
          <w:noProof/>
          <w:szCs w:val="24"/>
        </w:rPr>
        <w:drawing>
          <wp:inline distT="0" distB="0" distL="0" distR="0" wp14:anchorId="41CE1C76" wp14:editId="1B26A3DA">
            <wp:extent cx="5943600" cy="3360420"/>
            <wp:effectExtent l="133350" t="114300" r="133350" b="163830"/>
            <wp:docPr id="1632280706" name="Picture 163228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604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380EA4" w14:textId="3AF3B386" w:rsidR="001A0AA2" w:rsidRPr="00A00955" w:rsidRDefault="001A0AA2" w:rsidP="00A9023A">
      <w:pPr>
        <w:jc w:val="both"/>
        <w:rPr>
          <w:rFonts w:cstheme="minorHAnsi"/>
          <w:szCs w:val="24"/>
        </w:rPr>
      </w:pPr>
      <w:r w:rsidRPr="00A00955">
        <w:lastRenderedPageBreak/>
        <w:t xml:space="preserve">Below is the </w:t>
      </w:r>
      <w:proofErr w:type="gramStart"/>
      <w:r w:rsidRPr="00A00955">
        <w:t>IS.CONTRACT</w:t>
      </w:r>
      <w:proofErr w:type="gramEnd"/>
      <w:r w:rsidRPr="00A00955">
        <w:t>, that will be generated once this STP process is completed.</w:t>
      </w:r>
    </w:p>
    <w:p w14:paraId="77AEDE7E" w14:textId="77777777" w:rsidR="00F85D51" w:rsidRPr="00A00955" w:rsidRDefault="001A0AA2" w:rsidP="001A0AA2">
      <w:r w:rsidRPr="00A00955">
        <w:rPr>
          <w:noProof/>
        </w:rPr>
        <w:drawing>
          <wp:inline distT="0" distB="0" distL="0" distR="0" wp14:anchorId="34689286" wp14:editId="75699CD2">
            <wp:extent cx="5942803" cy="2044211"/>
            <wp:effectExtent l="19050" t="19050" r="20320" b="13335"/>
            <wp:docPr id="1196881902" name="Picture 1196881902"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amp;#xA;&amp;#xA;Description automatically generated"/>
                    <pic:cNvPicPr/>
                  </pic:nvPicPr>
                  <pic:blipFill>
                    <a:blip r:embed="rId48"/>
                    <a:stretch>
                      <a:fillRect/>
                    </a:stretch>
                  </pic:blipFill>
                  <pic:spPr>
                    <a:xfrm>
                      <a:off x="0" y="0"/>
                      <a:ext cx="5972818" cy="2054536"/>
                    </a:xfrm>
                    <a:prstGeom prst="rect">
                      <a:avLst/>
                    </a:prstGeom>
                    <a:ln>
                      <a:solidFill>
                        <a:schemeClr val="accent1"/>
                      </a:solidFill>
                    </a:ln>
                  </pic:spPr>
                </pic:pic>
              </a:graphicData>
            </a:graphic>
          </wp:inline>
        </w:drawing>
      </w:r>
    </w:p>
    <w:p w14:paraId="519675DB" w14:textId="28704FB7" w:rsidR="001A0AA2" w:rsidRPr="00A00955" w:rsidRDefault="001A0AA2" w:rsidP="001A0AA2">
      <w:r w:rsidRPr="00A00955">
        <w:rPr>
          <w:noProof/>
        </w:rPr>
        <w:drawing>
          <wp:inline distT="0" distB="0" distL="0" distR="0" wp14:anchorId="2238AD84" wp14:editId="021B9151">
            <wp:extent cx="5942884" cy="2143858"/>
            <wp:effectExtent l="19050" t="19050" r="20320" b="27940"/>
            <wp:docPr id="2089528709" name="Picture 2089528709"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amp;#xA;&amp;#xA;Description automatically generated"/>
                    <pic:cNvPicPr/>
                  </pic:nvPicPr>
                  <pic:blipFill>
                    <a:blip r:embed="rId49"/>
                    <a:stretch>
                      <a:fillRect/>
                    </a:stretch>
                  </pic:blipFill>
                  <pic:spPr>
                    <a:xfrm>
                      <a:off x="0" y="0"/>
                      <a:ext cx="5963396" cy="2151258"/>
                    </a:xfrm>
                    <a:prstGeom prst="rect">
                      <a:avLst/>
                    </a:prstGeom>
                    <a:ln>
                      <a:solidFill>
                        <a:schemeClr val="accent1"/>
                      </a:solidFill>
                    </a:ln>
                  </pic:spPr>
                </pic:pic>
              </a:graphicData>
            </a:graphic>
          </wp:inline>
        </w:drawing>
      </w:r>
    </w:p>
    <w:p w14:paraId="3013DCAD" w14:textId="164E137C" w:rsidR="001A0AA2" w:rsidRPr="00A00955" w:rsidRDefault="001A0AA2" w:rsidP="001A0AA2">
      <w:r w:rsidRPr="00A00955">
        <w:rPr>
          <w:noProof/>
        </w:rPr>
        <w:lastRenderedPageBreak/>
        <w:drawing>
          <wp:inline distT="0" distB="0" distL="0" distR="0" wp14:anchorId="130B5EA0" wp14:editId="3639DB3F">
            <wp:extent cx="5943600" cy="1422400"/>
            <wp:effectExtent l="19050" t="19050" r="19050" b="25400"/>
            <wp:docPr id="1644075969" name="Picture 1644075969" descr="A blue square with white lines&amp;#xA;&amp;#xA;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quare with white lines&amp;#xA;&amp;#xA;Description automatically generated with medium confidence"/>
                    <pic:cNvPicPr/>
                  </pic:nvPicPr>
                  <pic:blipFill>
                    <a:blip r:embed="rId50"/>
                    <a:stretch>
                      <a:fillRect/>
                    </a:stretch>
                  </pic:blipFill>
                  <pic:spPr>
                    <a:xfrm>
                      <a:off x="0" y="0"/>
                      <a:ext cx="5943600" cy="1422400"/>
                    </a:xfrm>
                    <a:prstGeom prst="rect">
                      <a:avLst/>
                    </a:prstGeom>
                    <a:ln>
                      <a:solidFill>
                        <a:schemeClr val="accent1"/>
                      </a:solidFill>
                    </a:ln>
                  </pic:spPr>
                </pic:pic>
              </a:graphicData>
            </a:graphic>
          </wp:inline>
        </w:drawing>
      </w:r>
      <w:r w:rsidRPr="00A00955">
        <w:rPr>
          <w:noProof/>
        </w:rPr>
        <w:drawing>
          <wp:inline distT="0" distB="0" distL="0" distR="0" wp14:anchorId="649CBF6D" wp14:editId="6C6893A2">
            <wp:extent cx="5943600" cy="2654300"/>
            <wp:effectExtent l="19050" t="19050" r="19050" b="12700"/>
            <wp:docPr id="608192516" name="Picture 608192516"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amp;#xA;&amp;#xA;Description automatically generated"/>
                    <pic:cNvPicPr/>
                  </pic:nvPicPr>
                  <pic:blipFill>
                    <a:blip r:embed="rId51"/>
                    <a:stretch>
                      <a:fillRect/>
                    </a:stretch>
                  </pic:blipFill>
                  <pic:spPr>
                    <a:xfrm>
                      <a:off x="0" y="0"/>
                      <a:ext cx="5943600" cy="2654300"/>
                    </a:xfrm>
                    <a:prstGeom prst="rect">
                      <a:avLst/>
                    </a:prstGeom>
                    <a:ln>
                      <a:solidFill>
                        <a:schemeClr val="accent1"/>
                      </a:solidFill>
                    </a:ln>
                  </pic:spPr>
                </pic:pic>
              </a:graphicData>
            </a:graphic>
          </wp:inline>
        </w:drawing>
      </w:r>
    </w:p>
    <w:p w14:paraId="0505AFFE" w14:textId="2DBBC054" w:rsidR="001A0AA2" w:rsidRPr="00A00955" w:rsidRDefault="001A0AA2" w:rsidP="001A0AA2">
      <w:r w:rsidRPr="00A00955">
        <w:rPr>
          <w:noProof/>
        </w:rPr>
        <w:drawing>
          <wp:inline distT="0" distB="0" distL="0" distR="0" wp14:anchorId="02F4A24B" wp14:editId="7E02D535">
            <wp:extent cx="5943600" cy="2716530"/>
            <wp:effectExtent l="19050" t="19050" r="19050" b="26670"/>
            <wp:docPr id="240584136" name="Picture 240584136"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amp;#xA;&amp;#xA;Description automatically generated"/>
                    <pic:cNvPicPr/>
                  </pic:nvPicPr>
                  <pic:blipFill>
                    <a:blip r:embed="rId52"/>
                    <a:stretch>
                      <a:fillRect/>
                    </a:stretch>
                  </pic:blipFill>
                  <pic:spPr>
                    <a:xfrm>
                      <a:off x="0" y="0"/>
                      <a:ext cx="5943600" cy="2716530"/>
                    </a:xfrm>
                    <a:prstGeom prst="rect">
                      <a:avLst/>
                    </a:prstGeom>
                    <a:ln>
                      <a:solidFill>
                        <a:schemeClr val="accent1"/>
                      </a:solidFill>
                    </a:ln>
                  </pic:spPr>
                </pic:pic>
              </a:graphicData>
            </a:graphic>
          </wp:inline>
        </w:drawing>
      </w:r>
    </w:p>
    <w:p w14:paraId="463D6044" w14:textId="77777777" w:rsidR="001A0AA2" w:rsidRPr="00A00955" w:rsidRDefault="001A0AA2" w:rsidP="001A0AA2"/>
    <w:p w14:paraId="3BA2E4FF" w14:textId="77777777" w:rsidR="001A0AA2" w:rsidRPr="00A00955" w:rsidRDefault="001A0AA2" w:rsidP="001A0AA2"/>
    <w:p w14:paraId="7337F1BC" w14:textId="77777777" w:rsidR="001A0AA2" w:rsidRPr="00A00955" w:rsidRDefault="001A0AA2" w:rsidP="001A0AA2">
      <w:pPr>
        <w:jc w:val="both"/>
        <w:rPr>
          <w:rFonts w:cstheme="minorHAnsi"/>
          <w:szCs w:val="24"/>
        </w:rPr>
      </w:pPr>
    </w:p>
    <w:p w14:paraId="4441B71A" w14:textId="77777777" w:rsidR="001A0AA2" w:rsidRPr="00A00955" w:rsidRDefault="001A0AA2" w:rsidP="001A0AA2">
      <w:pPr>
        <w:jc w:val="both"/>
        <w:rPr>
          <w:rFonts w:cstheme="minorHAnsi"/>
          <w:szCs w:val="24"/>
        </w:rPr>
      </w:pPr>
    </w:p>
    <w:p w14:paraId="281A3963" w14:textId="2EA239B7" w:rsidR="001A0AA2" w:rsidRPr="00A00955" w:rsidRDefault="001A0AA2" w:rsidP="001A0AA2">
      <w:pPr>
        <w:jc w:val="both"/>
        <w:rPr>
          <w:rFonts w:cstheme="minorHAnsi"/>
          <w:szCs w:val="24"/>
        </w:rPr>
      </w:pPr>
      <w:r w:rsidRPr="00A00955">
        <w:rPr>
          <w:rFonts w:cstheme="minorHAnsi"/>
          <w:szCs w:val="24"/>
        </w:rPr>
        <w:lastRenderedPageBreak/>
        <w:t>User can view the STP status through following navigation</w:t>
      </w:r>
    </w:p>
    <w:p w14:paraId="111855BF" w14:textId="29893208"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95104" behindDoc="0" locked="0" layoutInCell="1" allowOverlap="1" wp14:anchorId="0E47EDC6" wp14:editId="4FE9A1B5">
                <wp:simplePos x="0" y="0"/>
                <wp:positionH relativeFrom="column">
                  <wp:posOffset>825765</wp:posOffset>
                </wp:positionH>
                <wp:positionV relativeFrom="paragraph">
                  <wp:posOffset>88160</wp:posOffset>
                </wp:positionV>
                <wp:extent cx="223520" cy="0"/>
                <wp:effectExtent l="0" t="76200" r="24130" b="95250"/>
                <wp:wrapNone/>
                <wp:docPr id="289586107" name="Straight Arrow Connector 289586107"/>
                <wp:cNvGraphicFramePr/>
                <a:graphic xmlns:a="http://schemas.openxmlformats.org/drawingml/2006/main">
                  <a:graphicData uri="http://schemas.microsoft.com/office/word/2010/wordprocessingShape">
                    <wps:wsp>
                      <wps:cNvCnPr/>
                      <wps:spPr>
                        <a:xfrm>
                          <a:off x="0" y="0"/>
                          <a:ext cx="223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F05014" id="Straight Arrow Connector 289586107" o:spid="_x0000_s1026" type="#_x0000_t32" style="position:absolute;margin-left:65pt;margin-top:6.95pt;width:17.6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8itwEAAMoDAAAOAAAAZHJzL2Uyb0RvYy54bWysU8uO1DAQvCPxD5bvTDJBIBRNZg+zwAXB&#10;CtgP8DrtxJJfsptJ8ve0nZkMAoQE4tLxo6u7ulw53M3WsDPEpL3r+H5XcwZO+l67oeOPX9+9eMNZ&#10;QuF6YbyDji+Q+N3x+bPDFFpo/OhND5FREZfaKXR8RAxtVSU5ghVp5wM4ulQ+WoG0jUPVRzFRdWuq&#10;pq5fV5OPfYheQkp0er9e8mOprxRI/KRUAmSm48QNS4wlPuVYHQ+iHaIIo5YXGuIfWFihHTXdSt0L&#10;FOxb1L+UslpGn7zCnfS28kppCWUGmmZf/zTNl1EEKLOQOClsMqX/V1Z+PJ/cQyQZppDaFB5inmJW&#10;0eYv8WNzEWvZxIIZmaTDpnn5qiFJ5fWquuFCTPgevGV50fGEUehhxJN3jl7Ex33RSpw/JKTOBLwC&#10;clPjckShzVvXM1wC2QajFm4wkN+L0nNKdSNcVrgYWOGfQTHdE8W1TfESnExkZ0EuEFKCw/1WibIz&#10;TGljNmBd+P0ReMnPUCg++xvwhiidvcMNbLXz8Xfdcb5SVmv+VYF17izBk++X8pRFGjJM0epi7uzI&#10;H/cFfvsFj98BAAD//wMAUEsDBBQABgAIAAAAIQC45h1C2wAAAAkBAAAPAAAAZHJzL2Rvd25yZXYu&#10;eG1sTI9BT8MwDIXvSPyHyJO4sXRFTKw0nRASO4IYHOCWNV5SrXGqJmsLvx5XHODmZz89f6/cTr4V&#10;A/axCaRgtcxAINXBNGQVvL89Xd+BiEmT0W0gVPCFEbbV5UWpCxNGesVhn6zgEIqFVuBS6gopY+3Q&#10;67gMHRLfjqH3OrHsrTS9HjnctzLPsrX0uiH+4HSHjw7r0/7sFbzYj8HntGvkcfP5vbPP5uTGpNTV&#10;Ynq4B5FwSn9mmPEZHSpmOoQzmSha1jcZd0nzsAExG9a3OYjD70JWpfzfoPoBAAD//wMAUEsBAi0A&#10;FAAGAAgAAAAhALaDOJL+AAAA4QEAABMAAAAAAAAAAAAAAAAAAAAAAFtDb250ZW50X1R5cGVzXS54&#10;bWxQSwECLQAUAAYACAAAACEAOP0h/9YAAACUAQAACwAAAAAAAAAAAAAAAAAvAQAAX3JlbHMvLnJl&#10;bHNQSwECLQAUAAYACAAAACEADFL/IrcBAADKAwAADgAAAAAAAAAAAAAAAAAuAgAAZHJzL2Uyb0Rv&#10;Yy54bWxQSwECLQAUAAYACAAAACEAuOYdQtsAAAAJAQAADwAAAAAAAAAAAAAAAAARBAAAZHJzL2Rv&#10;d25yZXYueG1sUEsFBgAAAAAEAAQA8wAAABkFAAAAAA==&#10;" strokecolor="#4472c4 [3204]" strokeweight=".5pt">
                <v:stroke endarrow="block" joinstyle="miter"/>
              </v:shape>
            </w:pict>
          </mc:Fallback>
        </mc:AlternateContent>
      </w:r>
      <w:r w:rsidR="001A0AA2" w:rsidRPr="00A00955">
        <w:rPr>
          <w:rFonts w:cstheme="minorHAnsi"/>
          <w:noProof/>
          <w:szCs w:val="24"/>
        </w:rPr>
        <mc:AlternateContent>
          <mc:Choice Requires="wps">
            <w:drawing>
              <wp:anchor distT="0" distB="0" distL="114300" distR="114300" simplePos="0" relativeHeight="251696128" behindDoc="0" locked="0" layoutInCell="1" allowOverlap="1" wp14:anchorId="4DBA5AC6" wp14:editId="67094355">
                <wp:simplePos x="0" y="0"/>
                <wp:positionH relativeFrom="column">
                  <wp:posOffset>1592004</wp:posOffset>
                </wp:positionH>
                <wp:positionV relativeFrom="paragraph">
                  <wp:posOffset>82550</wp:posOffset>
                </wp:positionV>
                <wp:extent cx="223520" cy="0"/>
                <wp:effectExtent l="0" t="76200" r="24130" b="95250"/>
                <wp:wrapNone/>
                <wp:docPr id="1120715155" name="Straight Arrow Connector 1120715155"/>
                <wp:cNvGraphicFramePr/>
                <a:graphic xmlns:a="http://schemas.openxmlformats.org/drawingml/2006/main">
                  <a:graphicData uri="http://schemas.microsoft.com/office/word/2010/wordprocessingShape">
                    <wps:wsp>
                      <wps:cNvCnPr/>
                      <wps:spPr>
                        <a:xfrm>
                          <a:off x="0" y="0"/>
                          <a:ext cx="223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BC9E1" id="Straight Arrow Connector 1120715155" o:spid="_x0000_s1026" type="#_x0000_t32" style="position:absolute;margin-left:125.35pt;margin-top:6.5pt;width:17.6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v8itwEAAMoDAAAOAAAAZHJzL2Uyb0RvYy54bWysU8uO1DAQvCPxD5bvTDJBIBRNZg+zwAXB&#10;CtgP8DrtxJJfsptJ8ve0nZkMAoQE4tLxo6u7ulw53M3WsDPEpL3r+H5XcwZO+l67oeOPX9+9eMNZ&#10;QuF6YbyDji+Q+N3x+bPDFFpo/OhND5FREZfaKXR8RAxtVSU5ghVp5wM4ulQ+WoG0jUPVRzFRdWuq&#10;pq5fV5OPfYheQkp0er9e8mOprxRI/KRUAmSm48QNS4wlPuVYHQ+iHaIIo5YXGuIfWFihHTXdSt0L&#10;FOxb1L+UslpGn7zCnfS28kppCWUGmmZf/zTNl1EEKLOQOClsMqX/V1Z+PJ/cQyQZppDaFB5inmJW&#10;0eYv8WNzEWvZxIIZmaTDpnn5qiFJ5fWquuFCTPgevGV50fGEUehhxJN3jl7Ex33RSpw/JKTOBLwC&#10;clPjckShzVvXM1wC2QajFm4wkN+L0nNKdSNcVrgYWOGfQTHdE8W1TfESnExkZ0EuEFKCw/1WibIz&#10;TGljNmBd+P0ReMnPUCg++xvwhiidvcMNbLXz8Xfdcb5SVmv+VYF17izBk++X8pRFGjJM0epi7uzI&#10;H/cFfvsFj98BAAD//wMAUEsDBBQABgAIAAAAIQAePhPF3AAAAAkBAAAPAAAAZHJzL2Rvd25yZXYu&#10;eG1sTI/BTsMwEETvSPyDtUjcqENQoU3jVAiJHkEUDvTmxls7aryOYjcJfD2LOJTjzjzNzpTrybdi&#10;wD42gRTczjIQSHUwDVkFH+/PNwsQMWkyug2ECr4wwrq6vCh1YcJIbzhskxUcQrHQClxKXSFlrB16&#10;HWehQ2LvEHqvE5+9labXI4f7VuZZdi+9bog/ON3hk8P6uD15Ba/2c/A5bRp5WO6+N/bFHN2YlLq+&#10;mh5XIBJO6QzDb32uDhV32ocTmShaBfk8e2CUjTvexEC+mC9B7P8EWZXy/4LqBwAA//8DAFBLAQIt&#10;ABQABgAIAAAAIQC2gziS/gAAAOEBAAATAAAAAAAAAAAAAAAAAAAAAABbQ29udGVudF9UeXBlc10u&#10;eG1sUEsBAi0AFAAGAAgAAAAhADj9If/WAAAAlAEAAAsAAAAAAAAAAAAAAAAALwEAAF9yZWxzLy5y&#10;ZWxzUEsBAi0AFAAGAAgAAAAhAAxS/yK3AQAAygMAAA4AAAAAAAAAAAAAAAAALgIAAGRycy9lMm9E&#10;b2MueG1sUEsBAi0AFAAGAAgAAAAhAB4+E8XcAAAACQEAAA8AAAAAAAAAAAAAAAAAEQ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Enquiry         STP Status Enquiry</w:t>
      </w:r>
    </w:p>
    <w:p w14:paraId="6D9E3E80" w14:textId="55FAF1D6"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54C9F21" wp14:editId="478193C6">
            <wp:extent cx="5943600" cy="2790825"/>
            <wp:effectExtent l="133350" t="114300" r="133350" b="161925"/>
            <wp:docPr id="321570512" name="Picture 32157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90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AD0A497" w14:textId="77777777" w:rsidR="001A0AA2" w:rsidRPr="00A00955" w:rsidRDefault="001A0AA2" w:rsidP="001A0AA2">
      <w:pPr>
        <w:jc w:val="both"/>
        <w:rPr>
          <w:rFonts w:cstheme="minorHAnsi"/>
          <w:szCs w:val="24"/>
        </w:rPr>
      </w:pPr>
      <w:r w:rsidRPr="00A00955">
        <w:rPr>
          <w:rFonts w:cstheme="minorHAnsi"/>
          <w:szCs w:val="24"/>
        </w:rPr>
        <w:t>Below enquiry is sued to see the status of each application/ Is contract process.</w:t>
      </w:r>
    </w:p>
    <w:p w14:paraId="61472ADE" w14:textId="196A05B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10EE427" wp14:editId="651B8918">
            <wp:extent cx="5943600" cy="986253"/>
            <wp:effectExtent l="133350" t="114300" r="114300" b="137795"/>
            <wp:docPr id="145702672" name="Picture 14570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67365" cy="99019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4463CA" w14:textId="4BBCCBA7"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5B3531F" wp14:editId="7B88BC20">
            <wp:extent cx="5943600" cy="1327150"/>
            <wp:effectExtent l="133350" t="114300" r="114300" b="139700"/>
            <wp:docPr id="1934417218" name="Picture 193441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327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B4E765" w14:textId="1BB97130" w:rsidR="001A0AA2" w:rsidRPr="00A00955" w:rsidRDefault="001A0AA2" w:rsidP="001A0AA2">
      <w:pPr>
        <w:jc w:val="both"/>
        <w:rPr>
          <w:rFonts w:cstheme="minorHAnsi"/>
          <w:szCs w:val="24"/>
        </w:rPr>
      </w:pPr>
      <w:r w:rsidRPr="00A00955">
        <w:rPr>
          <w:rFonts w:cstheme="minorHAnsi"/>
          <w:szCs w:val="24"/>
        </w:rPr>
        <w:t>The status inquiry includes the customer repayment account number and the AA finance reference.</w:t>
      </w:r>
    </w:p>
    <w:p w14:paraId="11CD93BA" w14:textId="77777777" w:rsidR="00A9023A" w:rsidRPr="00A00955" w:rsidRDefault="00A9023A">
      <w:pPr>
        <w:rPr>
          <w:rFonts w:cstheme="minorHAnsi"/>
          <w:szCs w:val="24"/>
        </w:rPr>
      </w:pPr>
      <w:r w:rsidRPr="00A00955">
        <w:rPr>
          <w:rFonts w:cstheme="minorHAnsi"/>
          <w:szCs w:val="24"/>
        </w:rPr>
        <w:br w:type="page"/>
      </w:r>
    </w:p>
    <w:p w14:paraId="7B1DCB35" w14:textId="0C2F68A1" w:rsidR="001A0AA2" w:rsidRPr="00A00955" w:rsidRDefault="001A0AA2" w:rsidP="001A0AA2">
      <w:pPr>
        <w:jc w:val="both"/>
        <w:rPr>
          <w:rFonts w:cstheme="minorHAnsi"/>
          <w:szCs w:val="24"/>
        </w:rPr>
      </w:pPr>
      <w:r w:rsidRPr="00A00955">
        <w:rPr>
          <w:rFonts w:cstheme="minorHAnsi"/>
          <w:szCs w:val="24"/>
        </w:rPr>
        <w:lastRenderedPageBreak/>
        <w:t>User can check the schedule enquiry as per below navigation:</w:t>
      </w:r>
    </w:p>
    <w:p w14:paraId="4109A5F7" w14:textId="2544E078"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17280" behindDoc="0" locked="0" layoutInCell="1" allowOverlap="1" wp14:anchorId="47A61F2C" wp14:editId="4D665B4D">
                <wp:simplePos x="0" y="0"/>
                <wp:positionH relativeFrom="column">
                  <wp:posOffset>1615335</wp:posOffset>
                </wp:positionH>
                <wp:positionV relativeFrom="paragraph">
                  <wp:posOffset>80010</wp:posOffset>
                </wp:positionV>
                <wp:extent cx="233680" cy="0"/>
                <wp:effectExtent l="0" t="76200" r="13970" b="95250"/>
                <wp:wrapNone/>
                <wp:docPr id="1570109691" name="Straight Arrow Connector 157010969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2F8A96" id="Straight Arrow Connector 1570109691" o:spid="_x0000_s1026" type="#_x0000_t32" style="position:absolute;margin-left:127.2pt;margin-top:6.3pt;width:18.4pt;height:0;z-index:251617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5Nvt/dwAAAAJAQAADwAAAGRycy9kb3ducmV2&#10;LnhtbEyPwU7DMAyG70i8Q+RJ3Fi6aEysazohJHYEsXGAW9Z4abXGqZqsLTw9RhzgaP+ffn8utpNv&#10;xYB9bAJpWMwzEEhVsA05DW+Hp9t7EDEZsqYNhBo+McK2vL4qTG7DSK847JMTXEIxNxrqlLpcyljV&#10;6E2chw6Js1PovUk89k7a3oxc7lupsmwlvWmIL9Smw8caq/P+4jW8uPfBK9o18rT++Nq5Z3uux6T1&#10;zWx62IBIOKU/GH70WR1KdjqGC9koWg3qbrlklAO1AsGAWi8UiOPvQpaF/P9B+Q0AAP//AwBQSwEC&#10;LQAUAAYACAAAACEAtoM4kv4AAADhAQAAEwAAAAAAAAAAAAAAAAAAAAAAW0NvbnRlbnRfVHlwZXNd&#10;LnhtbFBLAQItABQABgAIAAAAIQA4/SH/1gAAAJQBAAALAAAAAAAAAAAAAAAAAC8BAABfcmVscy8u&#10;cmVsc1BLAQItABQABgAIAAAAIQBAUIJzuAEAAMoDAAAOAAAAAAAAAAAAAAAAAC4CAABkcnMvZTJv&#10;RG9jLnhtbFBLAQItABQABgAIAAAAIQDk2+39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16256" behindDoc="0" locked="0" layoutInCell="1" allowOverlap="1" wp14:anchorId="58F82F7B" wp14:editId="72331407">
                <wp:simplePos x="0" y="0"/>
                <wp:positionH relativeFrom="column">
                  <wp:posOffset>785436</wp:posOffset>
                </wp:positionH>
                <wp:positionV relativeFrom="paragraph">
                  <wp:posOffset>84665</wp:posOffset>
                </wp:positionV>
                <wp:extent cx="233680" cy="0"/>
                <wp:effectExtent l="0" t="76200" r="13970" b="95250"/>
                <wp:wrapNone/>
                <wp:docPr id="1570109692" name="Straight Arrow Connector 157010969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925CDB" id="Straight Arrow Connector 1570109692" o:spid="_x0000_s1026" type="#_x0000_t32" style="position:absolute;margin-left:61.85pt;margin-top:6.65pt;width:18.4pt;height:0;z-index:25161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TuBV/dwAAAAJAQAADwAAAGRycy9kb3ducmV2&#10;LnhtbEyPQU/DMAyF70j8h8hI3FhKKwaUphNCYkcQgwPcssZLqjVO1WRt4dfjicO4+dlPz9+rVrPv&#10;xIhDbAMpuF5kIJCaYFqyCj7en6/uQMSkyeguECr4xgir+vys0qUJE73huElWcAjFUitwKfWllLFx&#10;6HVchB6Jb7sweJ1YDlaaQU8c7juZZ9lSet0Sf3C6xyeHzX5z8Ape7efoc1q3cnf/9bO2L2bvpqTU&#10;5cX8+AAi4ZxOZjjiMzrUzLQNBzJRdKzz4patPBQFiKNhmd2A2P4tZF3J/w3qXwAAAP//AwBQSwEC&#10;LQAUAAYACAAAACEAtoM4kv4AAADhAQAAEwAAAAAAAAAAAAAAAAAAAAAAW0NvbnRlbnRfVHlwZXNd&#10;LnhtbFBLAQItABQABgAIAAAAIQA4/SH/1gAAAJQBAAALAAAAAAAAAAAAAAAAAC8BAABfcmVscy8u&#10;cmVsc1BLAQItABQABgAIAAAAIQBAUIJzuAEAAMoDAAAOAAAAAAAAAAAAAAAAAC4CAABkcnMvZTJv&#10;RG9jLnhtbFBLAQItABQABgAIAAAAIQBO4FX9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Enquiry</w:t>
      </w:r>
      <w:r w:rsidR="001A0AA2" w:rsidRPr="00A00955">
        <w:rPr>
          <w:rFonts w:cstheme="minorHAnsi"/>
          <w:szCs w:val="24"/>
        </w:rPr>
        <w:tab/>
        <w:t xml:space="preserve"> Schedule Enquiry</w:t>
      </w:r>
    </w:p>
    <w:p w14:paraId="2A30DC5C" w14:textId="3AC2D25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43E2D124" wp14:editId="07C58D73">
            <wp:extent cx="5943600" cy="2564424"/>
            <wp:effectExtent l="133350" t="114300" r="133350" b="160020"/>
            <wp:docPr id="1570109693" name="Picture 157010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60014" cy="2571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8270EB" w14:textId="77777777" w:rsidR="001A0AA2" w:rsidRPr="00A00955" w:rsidRDefault="001A0AA2" w:rsidP="001A0AA2">
      <w:pPr>
        <w:jc w:val="both"/>
        <w:rPr>
          <w:rFonts w:cstheme="minorHAnsi"/>
          <w:szCs w:val="24"/>
        </w:rPr>
      </w:pPr>
      <w:r w:rsidRPr="00A00955">
        <w:rPr>
          <w:rFonts w:cstheme="minorHAnsi"/>
          <w:szCs w:val="24"/>
        </w:rPr>
        <w:t>User will put the Simulation Reference and Arrangement and the click on the find icon</w:t>
      </w:r>
    </w:p>
    <w:p w14:paraId="3A32A364" w14:textId="134B4D9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5E36DFE" wp14:editId="10FF806B">
            <wp:extent cx="5943600" cy="1310005"/>
            <wp:effectExtent l="133350" t="114300" r="133350" b="156845"/>
            <wp:docPr id="1570109694" name="Picture 157010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13100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247DCA" w14:textId="77777777" w:rsidR="001A0AA2" w:rsidRPr="00A00955" w:rsidRDefault="001A0AA2" w:rsidP="001A0AA2">
      <w:pPr>
        <w:jc w:val="both"/>
        <w:rPr>
          <w:rFonts w:cstheme="minorHAnsi"/>
          <w:szCs w:val="24"/>
        </w:rPr>
      </w:pPr>
      <w:r w:rsidRPr="00A00955">
        <w:rPr>
          <w:rFonts w:cstheme="minorHAnsi"/>
          <w:szCs w:val="24"/>
        </w:rPr>
        <w:t>Below is the screenshot of schedule enquiry</w:t>
      </w:r>
    </w:p>
    <w:p w14:paraId="46FA80F4" w14:textId="33834B84"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34EE45DD" wp14:editId="566F9176">
            <wp:extent cx="5941597" cy="2593731"/>
            <wp:effectExtent l="133350" t="114300" r="135890" b="168910"/>
            <wp:docPr id="1570109695" name="Picture 1570109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70224" cy="26062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F4773B" w14:textId="77777777" w:rsidR="001A0AA2" w:rsidRPr="00A00955" w:rsidRDefault="001A0AA2" w:rsidP="001A0AA2">
      <w:pPr>
        <w:pStyle w:val="Heading3"/>
        <w:numPr>
          <w:ilvl w:val="2"/>
          <w:numId w:val="3"/>
        </w:numPr>
      </w:pPr>
      <w:bookmarkStart w:id="44" w:name="_Toc182414016"/>
      <w:bookmarkStart w:id="45" w:name="_Toc192152098"/>
      <w:bookmarkStart w:id="46" w:name="_Toc192152384"/>
      <w:r w:rsidRPr="00A00955">
        <w:t>Worksheet details</w:t>
      </w:r>
      <w:bookmarkEnd w:id="44"/>
      <w:bookmarkEnd w:id="45"/>
      <w:bookmarkEnd w:id="46"/>
      <w:r w:rsidRPr="00A00955">
        <w:t xml:space="preserve"> </w:t>
      </w:r>
    </w:p>
    <w:p w14:paraId="268F090C" w14:textId="77777777" w:rsidR="001A0AA2" w:rsidRPr="00A00955" w:rsidRDefault="001A0AA2" w:rsidP="007F50C8">
      <w:pPr>
        <w:numPr>
          <w:ilvl w:val="0"/>
          <w:numId w:val="8"/>
        </w:numPr>
        <w:spacing w:after="0"/>
        <w:rPr>
          <w:rFonts w:cstheme="minorHAnsi"/>
          <w:szCs w:val="24"/>
        </w:rPr>
      </w:pPr>
      <w:r w:rsidRPr="00A00955">
        <w:rPr>
          <w:rFonts w:cstheme="minorHAnsi"/>
          <w:szCs w:val="24"/>
        </w:rPr>
        <w:t>File name:</w:t>
      </w:r>
      <w:r w:rsidRPr="00A00955">
        <w:rPr>
          <w:rFonts w:cstheme="minorHAnsi"/>
          <w:bCs/>
          <w:szCs w:val="24"/>
        </w:rPr>
        <w:t xml:space="preserve"> </w:t>
      </w:r>
      <w:proofErr w:type="spellStart"/>
      <w:r w:rsidRPr="00A00955">
        <w:rPr>
          <w:rFonts w:cstheme="minorHAnsi"/>
          <w:bCs/>
          <w:szCs w:val="24"/>
        </w:rPr>
        <w:t>Tawarruq</w:t>
      </w:r>
      <w:proofErr w:type="spellEnd"/>
      <w:r w:rsidRPr="00A00955">
        <w:rPr>
          <w:rFonts w:cstheme="minorHAnsi"/>
          <w:bCs/>
          <w:szCs w:val="24"/>
        </w:rPr>
        <w:t xml:space="preserve"> Working Sheet</w:t>
      </w:r>
    </w:p>
    <w:p w14:paraId="585AD984" w14:textId="41FA5E46" w:rsidR="001A0AA2" w:rsidRPr="00A00955" w:rsidRDefault="001A0AA2" w:rsidP="007F50C8">
      <w:pPr>
        <w:numPr>
          <w:ilvl w:val="0"/>
          <w:numId w:val="8"/>
        </w:numPr>
        <w:spacing w:after="0"/>
        <w:rPr>
          <w:rFonts w:cstheme="minorHAnsi"/>
          <w:bCs/>
          <w:szCs w:val="24"/>
          <w:u w:val="single"/>
        </w:rPr>
      </w:pPr>
      <w:r w:rsidRPr="00A00955">
        <w:rPr>
          <w:rFonts w:cstheme="minorHAnsi"/>
          <w:szCs w:val="24"/>
        </w:rPr>
        <w:t xml:space="preserve">Sheet </w:t>
      </w:r>
      <w:proofErr w:type="gramStart"/>
      <w:r w:rsidRPr="00A00955">
        <w:rPr>
          <w:rFonts w:cstheme="minorHAnsi"/>
          <w:szCs w:val="24"/>
        </w:rPr>
        <w:t>name :</w:t>
      </w:r>
      <w:proofErr w:type="gramEnd"/>
      <w:r w:rsidRPr="00A00955">
        <w:rPr>
          <w:rFonts w:cstheme="minorHAnsi"/>
          <w:szCs w:val="24"/>
        </w:rPr>
        <w:t xml:space="preserve"> </w:t>
      </w:r>
      <w:hyperlink w:history="1">
        <w:r w:rsidR="00EB0CFF" w:rsidRPr="00A00955">
          <w:t xml:space="preserve"> Day2 - Simulated Schedule</w:t>
        </w:r>
      </w:hyperlink>
      <w:r w:rsidRPr="00A00955">
        <w:rPr>
          <w:rFonts w:cstheme="minorHAnsi"/>
          <w:szCs w:val="24"/>
        </w:rPr>
        <w:t xml:space="preserve"> </w:t>
      </w:r>
    </w:p>
    <w:p w14:paraId="25FF40B9" w14:textId="29696AC0" w:rsidR="001A0AA2" w:rsidRPr="00A00955" w:rsidRDefault="001A0AA2" w:rsidP="001A0AA2">
      <w:pPr>
        <w:pStyle w:val="Heading2"/>
        <w:numPr>
          <w:ilvl w:val="1"/>
          <w:numId w:val="3"/>
        </w:numPr>
      </w:pPr>
      <w:bookmarkStart w:id="47" w:name="_Toc182414017"/>
      <w:bookmarkStart w:id="48" w:name="_Toc192152099"/>
      <w:bookmarkStart w:id="49" w:name="_Toc192152385"/>
      <w:r w:rsidRPr="00A00955">
        <w:t>IS Credit Management (WS03-TAW-07)</w:t>
      </w:r>
      <w:bookmarkEnd w:id="47"/>
      <w:bookmarkEnd w:id="48"/>
      <w:bookmarkEnd w:id="49"/>
    </w:p>
    <w:p w14:paraId="4C62BBBE" w14:textId="77777777" w:rsidR="001A0AA2" w:rsidRPr="00A00955" w:rsidRDefault="001A0AA2" w:rsidP="001A0AA2">
      <w:pPr>
        <w:jc w:val="both"/>
        <w:rPr>
          <w:rFonts w:cstheme="minorHAnsi"/>
          <w:szCs w:val="24"/>
        </w:rPr>
      </w:pPr>
      <w:r w:rsidRPr="00A00955">
        <w:rPr>
          <w:rFonts w:cstheme="minorHAnsi"/>
          <w:szCs w:val="24"/>
        </w:rPr>
        <w:t>Users can access the customer repayment account and AA finance arrangement details through the following navigation:</w:t>
      </w:r>
    </w:p>
    <w:p w14:paraId="02C94D41" w14:textId="77777777" w:rsidR="001A0AA2" w:rsidRPr="00A00955" w:rsidRDefault="001A0AA2"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09088" behindDoc="0" locked="0" layoutInCell="1" allowOverlap="1" wp14:anchorId="3FC52BDE" wp14:editId="3325C328">
                <wp:simplePos x="0" y="0"/>
                <wp:positionH relativeFrom="column">
                  <wp:posOffset>780745</wp:posOffset>
                </wp:positionH>
                <wp:positionV relativeFrom="paragraph">
                  <wp:posOffset>95885</wp:posOffset>
                </wp:positionV>
                <wp:extent cx="233680" cy="0"/>
                <wp:effectExtent l="0" t="76200" r="13970" b="95250"/>
                <wp:wrapNone/>
                <wp:docPr id="1570109648" name="Straight Arrow Connector 157010964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C06EE8" id="Straight Arrow Connector 1570109648" o:spid="_x0000_s1026" type="#_x0000_t32" style="position:absolute;margin-left:61.5pt;margin-top:7.55pt;width:18.4pt;height:0;z-index:251609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NsV+twAAAAJAQAADwAAAGRycy9kb3ducmV2&#10;LnhtbEyPQU/DMAyF70j8h8iTuLF0RUOsazohJHYEsXGAW9Z4SbXGqZqsLfx6PHGAm5/99Py+cjP5&#10;VgzYxyaQgsU8A4FUB9OQVfC+f759ABGTJqPbQKjgCyNsquurUhcmjPSGwy5ZwSEUC63ApdQVUsba&#10;oddxHjokvh1D73Vi2Vtpej1yuG9lnmX30uuG+IPTHT45rE+7s1fwaj8Gn9O2kcfV5/fWvpiTG5NS&#10;N7PpcQ0i4ZT+zHCpz9Wh4k6HcCYTRcs6v2OWxMNyAeJiWK6Y5fC7kFUp/xNUPwAAAP//AwBQSwEC&#10;LQAUAAYACAAAACEAtoM4kv4AAADhAQAAEwAAAAAAAAAAAAAAAAAAAAAAW0NvbnRlbnRfVHlwZXNd&#10;LnhtbFBLAQItABQABgAIAAAAIQA4/SH/1gAAAJQBAAALAAAAAAAAAAAAAAAAAC8BAABfcmVscy8u&#10;cmVsc1BLAQItABQABgAIAAAAIQBAUIJzuAEAAMoDAAAOAAAAAAAAAAAAAAAAAC4CAABkcnMvZTJv&#10;RG9jLnhtbFBLAQItABQABgAIAAAAIQD42xX63AAAAAkBAAAPAAAAAAAAAAAAAAAAABIEAABkcnMv&#10;ZG93bnJldi54bWxQSwUGAAAAAAQABADzAAAAGwUAAAAA&#10;" strokecolor="#4472c4 [3204]" strokeweight=".5pt">
                <v:stroke endarrow="block" joinstyle="miter"/>
              </v:shape>
            </w:pict>
          </mc:Fallback>
        </mc:AlternateContent>
      </w:r>
      <w:r w:rsidRPr="00A00955">
        <w:rPr>
          <w:rFonts w:cstheme="minorHAnsi"/>
          <w:szCs w:val="24"/>
        </w:rPr>
        <w:t xml:space="preserve">Menu </w:t>
      </w:r>
      <w:r w:rsidRPr="00A00955">
        <w:rPr>
          <w:rFonts w:cstheme="minorHAnsi"/>
          <w:szCs w:val="24"/>
        </w:rPr>
        <w:tab/>
        <w:t xml:space="preserve">      IS Credit Management</w:t>
      </w:r>
    </w:p>
    <w:p w14:paraId="7FA5794C" w14:textId="6D8153E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A863A39" wp14:editId="644704CF">
            <wp:extent cx="5943042" cy="1204546"/>
            <wp:effectExtent l="133350" t="114300" r="133985" b="167640"/>
            <wp:docPr id="1570109654" name="Picture 157010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9654" name="Picture 1570109654"/>
                    <pic:cNvPicPr/>
                  </pic:nvPicPr>
                  <pic:blipFill>
                    <a:blip r:embed="rId59"/>
                    <a:stretch>
                      <a:fillRect/>
                    </a:stretch>
                  </pic:blipFill>
                  <pic:spPr>
                    <a:xfrm>
                      <a:off x="0" y="0"/>
                      <a:ext cx="6023138" cy="12207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2B4BC8" w14:textId="77777777" w:rsidR="001A0AA2" w:rsidRPr="00A00955" w:rsidRDefault="001A0AA2" w:rsidP="004E3C08">
      <w:pPr>
        <w:pStyle w:val="Heading3"/>
        <w:numPr>
          <w:ilvl w:val="2"/>
          <w:numId w:val="3"/>
        </w:numPr>
      </w:pPr>
      <w:bookmarkStart w:id="50" w:name="_Toc182414018"/>
      <w:bookmarkStart w:id="51" w:name="_Toc192152100"/>
      <w:bookmarkStart w:id="52" w:name="_Toc192152386"/>
      <w:r w:rsidRPr="00A00955">
        <w:lastRenderedPageBreak/>
        <w:t>Find Account</w:t>
      </w:r>
      <w:bookmarkEnd w:id="50"/>
      <w:bookmarkEnd w:id="51"/>
      <w:bookmarkEnd w:id="52"/>
      <w:r w:rsidRPr="00A00955">
        <w:t xml:space="preserve"> </w:t>
      </w:r>
    </w:p>
    <w:p w14:paraId="3A06E2BE" w14:textId="77777777" w:rsidR="001A0AA2" w:rsidRPr="00A00955" w:rsidRDefault="001A0AA2" w:rsidP="001A0AA2">
      <w:pPr>
        <w:pStyle w:val="ListParagraph"/>
        <w:jc w:val="both"/>
        <w:rPr>
          <w:rFonts w:cstheme="minorHAnsi"/>
          <w:szCs w:val="24"/>
        </w:rPr>
      </w:pPr>
      <w:r w:rsidRPr="00A00955">
        <w:rPr>
          <w:rFonts w:cstheme="minorHAnsi"/>
          <w:noProof/>
          <w:szCs w:val="24"/>
        </w:rPr>
        <w:drawing>
          <wp:anchor distT="0" distB="0" distL="114300" distR="114300" simplePos="0" relativeHeight="251610112" behindDoc="0" locked="0" layoutInCell="1" allowOverlap="1" wp14:anchorId="3DA7908E" wp14:editId="4DBC4766">
            <wp:simplePos x="0" y="0"/>
            <wp:positionH relativeFrom="column">
              <wp:posOffset>115570</wp:posOffset>
            </wp:positionH>
            <wp:positionV relativeFrom="paragraph">
              <wp:posOffset>502285</wp:posOffset>
            </wp:positionV>
            <wp:extent cx="5943600" cy="1943100"/>
            <wp:effectExtent l="133350" t="114300" r="133350" b="171450"/>
            <wp:wrapThrough wrapText="bothSides">
              <wp:wrapPolygon edited="0">
                <wp:start x="-415" y="-1271"/>
                <wp:lineTo x="-485" y="21600"/>
                <wp:lineTo x="-277" y="23294"/>
                <wp:lineTo x="21738" y="23294"/>
                <wp:lineTo x="21738" y="22871"/>
                <wp:lineTo x="22015" y="19694"/>
                <wp:lineTo x="21946" y="-1271"/>
                <wp:lineTo x="-415" y="-1271"/>
              </wp:wrapPolygon>
            </wp:wrapThrough>
            <wp:docPr id="1570109655" name="Picture 157010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cstate="print">
                      <a:extLst>
                        <a:ext uri="{28A0092B-C50C-407E-A947-70E740481C1C}">
                          <a14:useLocalDpi xmlns:a14="http://schemas.microsoft.com/office/drawing/2010/main" val="0"/>
                        </a:ext>
                      </a:extLst>
                    </a:blip>
                    <a:srcRect t="4636"/>
                    <a:stretch/>
                  </pic:blipFill>
                  <pic:spPr bwMode="auto">
                    <a:xfrm>
                      <a:off x="0" y="0"/>
                      <a:ext cx="5943600" cy="194310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V relativeFrom="margin">
              <wp14:pctHeight>0</wp14:pctHeight>
            </wp14:sizeRelV>
          </wp:anchor>
        </w:drawing>
      </w:r>
      <w:r w:rsidRPr="00A00955">
        <w:rPr>
          <w:rFonts w:cstheme="minorHAnsi"/>
          <w:szCs w:val="24"/>
        </w:rPr>
        <w:t>User can check the customer account details be inserting the customer repayment account no as shown in below SS</w:t>
      </w:r>
    </w:p>
    <w:p w14:paraId="5A6AF0D0" w14:textId="48A534C7" w:rsidR="001A0AA2" w:rsidRPr="00A00955" w:rsidRDefault="005A3718" w:rsidP="00954AF2">
      <w:pPr>
        <w:jc w:val="both"/>
        <w:rPr>
          <w:rFonts w:cstheme="minorHAnsi"/>
          <w:szCs w:val="24"/>
        </w:rPr>
      </w:pPr>
      <w:r w:rsidRPr="00A00955">
        <w:rPr>
          <w:noProof/>
        </w:rPr>
        <w:drawing>
          <wp:anchor distT="0" distB="0" distL="114300" distR="114300" simplePos="0" relativeHeight="251611136" behindDoc="1" locked="0" layoutInCell="1" allowOverlap="1" wp14:anchorId="12D0D0B9" wp14:editId="1E753001">
            <wp:simplePos x="0" y="0"/>
            <wp:positionH relativeFrom="column">
              <wp:posOffset>109220</wp:posOffset>
            </wp:positionH>
            <wp:positionV relativeFrom="paragraph">
              <wp:posOffset>2479724</wp:posOffset>
            </wp:positionV>
            <wp:extent cx="5943600" cy="657860"/>
            <wp:effectExtent l="19050" t="19050" r="19050" b="27940"/>
            <wp:wrapTight wrapText="bothSides">
              <wp:wrapPolygon edited="0">
                <wp:start x="-69" y="-625"/>
                <wp:lineTo x="-69" y="21892"/>
                <wp:lineTo x="21600" y="21892"/>
                <wp:lineTo x="21600" y="-625"/>
                <wp:lineTo x="-69" y="-625"/>
              </wp:wrapPolygon>
            </wp:wrapTight>
            <wp:docPr id="1570109656" name="Picture 157010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657860"/>
                    </a:xfrm>
                    <a:prstGeom prst="rect">
                      <a:avLst/>
                    </a:prstGeom>
                    <a:ln w="12700">
                      <a:solidFill>
                        <a:schemeClr val="accent1">
                          <a:lumMod val="50000"/>
                        </a:schemeClr>
                      </a:solidFill>
                    </a:ln>
                  </pic:spPr>
                </pic:pic>
              </a:graphicData>
            </a:graphic>
          </wp:anchor>
        </w:drawing>
      </w:r>
      <w:r w:rsidR="001A0AA2" w:rsidRPr="00A00955">
        <w:rPr>
          <w:rFonts w:cstheme="minorHAnsi"/>
          <w:szCs w:val="24"/>
        </w:rPr>
        <w:t>After click on the find icon, find results will appear:</w:t>
      </w:r>
    </w:p>
    <w:p w14:paraId="0776BA22" w14:textId="72432FE1" w:rsidR="001A0AA2" w:rsidRPr="00A00955" w:rsidRDefault="00EE182D" w:rsidP="001A0AA2">
      <w:pPr>
        <w:jc w:val="both"/>
        <w:rPr>
          <w:rFonts w:cstheme="minorHAnsi"/>
          <w:szCs w:val="24"/>
        </w:rPr>
      </w:pPr>
      <w:r w:rsidRPr="00A00955">
        <w:rPr>
          <w:rFonts w:cstheme="minorHAnsi"/>
          <w:noProof/>
          <w:szCs w:val="24"/>
        </w:rPr>
        <w:drawing>
          <wp:anchor distT="0" distB="0" distL="114300" distR="114300" simplePos="0" relativeHeight="251707392" behindDoc="0" locked="0" layoutInCell="1" allowOverlap="1" wp14:anchorId="1BF3AE1F" wp14:editId="76D7D4BD">
            <wp:simplePos x="0" y="0"/>
            <wp:positionH relativeFrom="column">
              <wp:posOffset>176123</wp:posOffset>
            </wp:positionH>
            <wp:positionV relativeFrom="paragraph">
              <wp:posOffset>1037590</wp:posOffset>
            </wp:positionV>
            <wp:extent cx="5942457" cy="2435469"/>
            <wp:effectExtent l="133350" t="114300" r="134620" b="155575"/>
            <wp:wrapSquare wrapText="bothSides"/>
            <wp:docPr id="1570109657" name="Picture 157010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val="0"/>
                        </a:ext>
                      </a:extLst>
                    </a:blip>
                    <a:srcRect t="5310"/>
                    <a:stretch/>
                  </pic:blipFill>
                  <pic:spPr bwMode="auto">
                    <a:xfrm>
                      <a:off x="0" y="0"/>
                      <a:ext cx="5942457" cy="2435469"/>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001A0AA2" w:rsidRPr="00A00955">
        <w:rPr>
          <w:rFonts w:cstheme="minorHAnsi"/>
          <w:szCs w:val="24"/>
        </w:rPr>
        <w:t>After click on the view icon, account overview will appear:</w:t>
      </w:r>
    </w:p>
    <w:p w14:paraId="70CF55F5" w14:textId="3362D99D" w:rsidR="001A0AA2" w:rsidRPr="00A00955" w:rsidRDefault="001A0AA2" w:rsidP="001A0AA2">
      <w:pPr>
        <w:jc w:val="both"/>
        <w:rPr>
          <w:rFonts w:cstheme="minorHAnsi"/>
          <w:szCs w:val="24"/>
        </w:rPr>
      </w:pPr>
    </w:p>
    <w:p w14:paraId="5442B18F" w14:textId="77777777" w:rsidR="00954AF2" w:rsidRPr="00A00955" w:rsidRDefault="00954AF2">
      <w:pPr>
        <w:rPr>
          <w:rFonts w:asciiTheme="majorHAnsi" w:eastAsiaTheme="majorEastAsia" w:hAnsiTheme="majorHAnsi" w:cstheme="majorBidi"/>
          <w:b/>
          <w:color w:val="1F3763" w:themeColor="accent1" w:themeShade="7F"/>
          <w:szCs w:val="24"/>
        </w:rPr>
      </w:pPr>
      <w:bookmarkStart w:id="53" w:name="_Toc182414019"/>
      <w:r w:rsidRPr="00A00955">
        <w:br w:type="page"/>
      </w:r>
    </w:p>
    <w:p w14:paraId="5D218D44" w14:textId="186776BB" w:rsidR="001A0AA2" w:rsidRPr="00A00955" w:rsidRDefault="001A0AA2" w:rsidP="001A0AA2">
      <w:pPr>
        <w:pStyle w:val="Heading3"/>
        <w:numPr>
          <w:ilvl w:val="2"/>
          <w:numId w:val="3"/>
        </w:numPr>
      </w:pPr>
      <w:bookmarkStart w:id="54" w:name="_Toc192152101"/>
      <w:bookmarkStart w:id="55" w:name="_Toc192152387"/>
      <w:r w:rsidRPr="00A00955">
        <w:lastRenderedPageBreak/>
        <w:t>Find Finance</w:t>
      </w:r>
      <w:bookmarkEnd w:id="53"/>
      <w:bookmarkEnd w:id="54"/>
      <w:bookmarkEnd w:id="55"/>
      <w:r w:rsidRPr="00A00955">
        <w:t xml:space="preserve"> </w:t>
      </w:r>
    </w:p>
    <w:p w14:paraId="6B354DE1" w14:textId="77777777" w:rsidR="001A0AA2" w:rsidRPr="00A00955" w:rsidRDefault="001A0AA2" w:rsidP="00A9023A">
      <w:r w:rsidRPr="00A00955">
        <w:t>User can check the AA finance arrangement details be inserting the customer Application ID as shown in below SS</w:t>
      </w:r>
    </w:p>
    <w:p w14:paraId="76F9AB51" w14:textId="2C24AE66" w:rsidR="001A0AA2" w:rsidRPr="00A00955" w:rsidRDefault="001A0AA2" w:rsidP="001A0AA2">
      <w:pPr>
        <w:ind w:left="360"/>
        <w:jc w:val="both"/>
        <w:rPr>
          <w:rFonts w:cstheme="minorHAnsi"/>
          <w:szCs w:val="24"/>
        </w:rPr>
      </w:pPr>
      <w:r w:rsidRPr="00A00955">
        <w:rPr>
          <w:rFonts w:cstheme="minorHAnsi"/>
          <w:noProof/>
          <w:szCs w:val="24"/>
        </w:rPr>
        <w:drawing>
          <wp:inline distT="0" distB="0" distL="0" distR="0" wp14:anchorId="34128380" wp14:editId="454B8A0F">
            <wp:extent cx="5943600" cy="1743075"/>
            <wp:effectExtent l="133350" t="114300" r="133350" b="161925"/>
            <wp:docPr id="1638704256" name="Picture 163870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7295"/>
                    <a:stretch/>
                  </pic:blipFill>
                  <pic:spPr bwMode="auto">
                    <a:xfrm>
                      <a:off x="0" y="0"/>
                      <a:ext cx="5943600" cy="174307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32E48EC" w14:textId="77777777" w:rsidR="001A0AA2" w:rsidRPr="00A00955" w:rsidRDefault="001A0AA2" w:rsidP="001A0AA2">
      <w:pPr>
        <w:jc w:val="both"/>
        <w:rPr>
          <w:rFonts w:cstheme="minorHAnsi"/>
          <w:szCs w:val="24"/>
        </w:rPr>
      </w:pPr>
      <w:r w:rsidRPr="00A00955">
        <w:rPr>
          <w:rFonts w:cstheme="minorHAnsi"/>
          <w:szCs w:val="24"/>
        </w:rPr>
        <w:t>After click on the find icon, find results will appear:</w:t>
      </w:r>
    </w:p>
    <w:p w14:paraId="01B06160" w14:textId="533A61B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DFC4301" wp14:editId="51A36A3C">
            <wp:extent cx="5943600" cy="617220"/>
            <wp:effectExtent l="133350" t="114300" r="114300" b="144780"/>
            <wp:docPr id="1638704260" name="Picture 1638704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5625"/>
                    <a:stretch/>
                  </pic:blipFill>
                  <pic:spPr bwMode="auto">
                    <a:xfrm>
                      <a:off x="0" y="0"/>
                      <a:ext cx="5943600" cy="6172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69458F8" w14:textId="77777777" w:rsidR="001A0AA2" w:rsidRPr="00A00955" w:rsidRDefault="001A0AA2" w:rsidP="001A0AA2">
      <w:pPr>
        <w:jc w:val="both"/>
        <w:rPr>
          <w:rFonts w:cstheme="minorHAnsi"/>
          <w:szCs w:val="24"/>
        </w:rPr>
      </w:pPr>
      <w:r w:rsidRPr="00A00955">
        <w:rPr>
          <w:rFonts w:cstheme="minorHAnsi"/>
          <w:szCs w:val="24"/>
        </w:rPr>
        <w:t>After click on the view icon, arrangement overview will appear:</w:t>
      </w:r>
    </w:p>
    <w:p w14:paraId="64260BAB" w14:textId="047D16FF"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52F56CB" wp14:editId="042158CE">
            <wp:extent cx="5943600" cy="2592705"/>
            <wp:effectExtent l="133350" t="114300" r="133350" b="169545"/>
            <wp:docPr id="1638704261" name="Picture 163870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4222"/>
                    <a:stretch/>
                  </pic:blipFill>
                  <pic:spPr bwMode="auto">
                    <a:xfrm>
                      <a:off x="0" y="0"/>
                      <a:ext cx="5943600" cy="259270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F1B0C01" w14:textId="77777777" w:rsidR="00A9023A" w:rsidRPr="00A00955" w:rsidRDefault="00A9023A">
      <w:pPr>
        <w:rPr>
          <w:rFonts w:cstheme="minorHAnsi"/>
          <w:szCs w:val="24"/>
        </w:rPr>
      </w:pPr>
      <w:r w:rsidRPr="00A00955">
        <w:rPr>
          <w:rFonts w:cstheme="minorHAnsi"/>
          <w:szCs w:val="24"/>
        </w:rPr>
        <w:br w:type="page"/>
      </w:r>
    </w:p>
    <w:p w14:paraId="229A8D58" w14:textId="18E4DDBB" w:rsidR="001A0AA2" w:rsidRPr="00A00955" w:rsidRDefault="001A0AA2" w:rsidP="001A0AA2">
      <w:pPr>
        <w:jc w:val="both"/>
        <w:rPr>
          <w:rFonts w:cstheme="minorHAnsi"/>
          <w:szCs w:val="24"/>
        </w:rPr>
      </w:pPr>
      <w:r w:rsidRPr="00A00955">
        <w:rPr>
          <w:rFonts w:cstheme="minorHAnsi"/>
          <w:szCs w:val="24"/>
        </w:rPr>
        <w:lastRenderedPageBreak/>
        <w:t>User can check the schedule enquiry as per below navigation:</w:t>
      </w:r>
    </w:p>
    <w:p w14:paraId="1E2D23DD" w14:textId="10831686"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18304" behindDoc="0" locked="0" layoutInCell="1" allowOverlap="1" wp14:anchorId="3B0D19C0" wp14:editId="73F9C0BF">
                <wp:simplePos x="0" y="0"/>
                <wp:positionH relativeFrom="column">
                  <wp:posOffset>791046</wp:posOffset>
                </wp:positionH>
                <wp:positionV relativeFrom="paragraph">
                  <wp:posOffset>84665</wp:posOffset>
                </wp:positionV>
                <wp:extent cx="233680" cy="0"/>
                <wp:effectExtent l="0" t="76200" r="13970" b="95250"/>
                <wp:wrapNone/>
                <wp:docPr id="1638704263" name="Straight Arrow Connector 163870426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C42003" id="Straight Arrow Connector 1638704263" o:spid="_x0000_s1026" type="#_x0000_t32" style="position:absolute;margin-left:62.3pt;margin-top:6.65pt;width:18.4pt;height:0;z-index:251618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FutEZNwAAAAJAQAADwAAAGRycy9kb3ducmV2&#10;LnhtbEyPQU/DMAyF70j8h8hI3Fi6bqqgNJ0QEjuCGBzgljVeUq1xqiZrC78eTxzg5mc/PX+v2sy+&#10;EyMOsQ2kYLnIQCA1wbRkFby/Pd3cgohJk9FdIFTwhRE29eVFpUsTJnrFcZes4BCKpVbgUupLKWPj&#10;0Ou4CD0S3w5h8DqxHKw0g5443Hcyz7JCet0Sf3C6x0eHzXF38gpe7Mfoc9q28nD3+b21z+bopqTU&#10;9dX8cA8i4Zz+zHDGZ3SomWkfTmSi6Fjn64KtPKxWIM6GYrkGsf9dyLqS/xvUPwAAAP//AwBQSwEC&#10;LQAUAAYACAAAACEAtoM4kv4AAADhAQAAEwAAAAAAAAAAAAAAAAAAAAAAW0NvbnRlbnRfVHlwZXNd&#10;LnhtbFBLAQItABQABgAIAAAAIQA4/SH/1gAAAJQBAAALAAAAAAAAAAAAAAAAAC8BAABfcmVscy8u&#10;cmVsc1BLAQItABQABgAIAAAAIQBAUIJzuAEAAMoDAAAOAAAAAAAAAAAAAAAAAC4CAABkcnMvZTJv&#10;RG9jLnhtbFBLAQItABQABgAIAAAAIQAW60Rk3AAAAAkBAAAPAAAAAAAAAAAAAAAAABIEAABkcnMv&#10;ZG93bnJldi54bWxQSwUGAAAAAAQABADzAAAAGwUAAAAA&#10;" strokecolor="#4472c4 [3204]" strokeweight=".5pt">
                <v:stroke endarrow="block" joinstyle="miter"/>
              </v:shape>
            </w:pict>
          </mc:Fallback>
        </mc:AlternateContent>
      </w:r>
      <w:r w:rsidR="001A0AA2" w:rsidRPr="00A00955">
        <w:rPr>
          <w:rFonts w:cstheme="minorHAnsi"/>
          <w:noProof/>
          <w:szCs w:val="24"/>
        </w:rPr>
        <mc:AlternateContent>
          <mc:Choice Requires="wps">
            <w:drawing>
              <wp:anchor distT="0" distB="0" distL="114300" distR="114300" simplePos="0" relativeHeight="251619328" behindDoc="0" locked="0" layoutInCell="1" allowOverlap="1" wp14:anchorId="0E588D03" wp14:editId="022BD619">
                <wp:simplePos x="0" y="0"/>
                <wp:positionH relativeFrom="column">
                  <wp:posOffset>1633808</wp:posOffset>
                </wp:positionH>
                <wp:positionV relativeFrom="paragraph">
                  <wp:posOffset>97155</wp:posOffset>
                </wp:positionV>
                <wp:extent cx="233680" cy="0"/>
                <wp:effectExtent l="0" t="76200" r="13970" b="95250"/>
                <wp:wrapNone/>
                <wp:docPr id="1638704262" name="Straight Arrow Connector 163870426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D0AC0D" id="Straight Arrow Connector 1638704262" o:spid="_x0000_s1026" type="#_x0000_t32" style="position:absolute;margin-left:128.65pt;margin-top:7.65pt;width:18.4pt;height:0;z-index:251619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AebU5t0AAAAJAQAADwAAAGRycy9kb3ducmV2&#10;LnhtbEyPQU/DMAyF70j8h8hI3Fi6woCVphNCYschBge4ZY2XVGucqsnawq/HEwc4WfZ7ev5euZp8&#10;KwbsYxNIwXyWgUCqg2nIKnh/e766BxGTJqPbQKjgCyOsqvOzUhcmjPSKwzZZwSEUC63ApdQVUsba&#10;oddxFjok1vah9zrx2ltpej1yuG9lnmW30uuG+IPTHT45rA/bo1fwYj8Gn9O6kfvl5/fabszBjUmp&#10;y4vp8QFEwin9meGEz+hQMdMuHMlE0SrIF3fXbGVhwZMN+fJmDmL3e5BVKf83qH4AAAD//wMAUEsB&#10;Ai0AFAAGAAgAAAAhALaDOJL+AAAA4QEAABMAAAAAAAAAAAAAAAAAAAAAAFtDb250ZW50X1R5cGVz&#10;XS54bWxQSwECLQAUAAYACAAAACEAOP0h/9YAAACUAQAACwAAAAAAAAAAAAAAAAAvAQAAX3JlbHMv&#10;LnJlbHNQSwECLQAUAAYACAAAACEAQFCCc7gBAADKAwAADgAAAAAAAAAAAAAAAAAuAgAAZHJzL2Uy&#10;b0RvYy54bWxQSwECLQAUAAYACAAAACEAAebU5t0AAAAJAQAADwAAAAAAAAAAAAAAAAASBAAAZHJz&#10;L2Rvd25yZXYueG1sUEsFBgAAAAAEAAQA8wAAABwFA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Enquiry</w:t>
      </w:r>
      <w:r w:rsidR="001A0AA2" w:rsidRPr="00A00955">
        <w:rPr>
          <w:rFonts w:cstheme="minorHAnsi"/>
          <w:szCs w:val="24"/>
        </w:rPr>
        <w:tab/>
        <w:t xml:space="preserve"> Schedule Enquiry</w:t>
      </w:r>
    </w:p>
    <w:p w14:paraId="44C5A648" w14:textId="5FE1A54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6E4932A" wp14:editId="19EE9398">
            <wp:extent cx="5943600" cy="1270000"/>
            <wp:effectExtent l="133350" t="114300" r="133350" b="158750"/>
            <wp:docPr id="1638704264" name="Picture 163870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2700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C0DDE7" w14:textId="66D41BA6" w:rsidR="001A0AA2" w:rsidRPr="00A00955" w:rsidRDefault="001A0AA2" w:rsidP="00801FC9">
      <w:pPr>
        <w:jc w:val="both"/>
        <w:rPr>
          <w:rFonts w:cstheme="minorHAnsi"/>
          <w:szCs w:val="24"/>
        </w:rPr>
      </w:pPr>
      <w:r w:rsidRPr="00A00955">
        <w:rPr>
          <w:rFonts w:cstheme="minorHAnsi"/>
          <w:szCs w:val="24"/>
        </w:rPr>
        <w:t>Below is the screenshot of schedule enquiry</w:t>
      </w:r>
    </w:p>
    <w:p w14:paraId="710DAF5F" w14:textId="24136A7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0A0EB48" wp14:editId="686F2AC8">
            <wp:extent cx="5943600" cy="2710180"/>
            <wp:effectExtent l="133350" t="114300" r="133350" b="166370"/>
            <wp:docPr id="1638704265" name="Picture 1638704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710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50DC227" w14:textId="2A3DB828" w:rsidR="001A0AA2" w:rsidRPr="00A00955" w:rsidRDefault="001A0AA2" w:rsidP="001A0AA2">
      <w:pPr>
        <w:pStyle w:val="Heading3"/>
        <w:numPr>
          <w:ilvl w:val="2"/>
          <w:numId w:val="3"/>
        </w:numPr>
      </w:pPr>
      <w:bookmarkStart w:id="56" w:name="_Toc182414020"/>
      <w:bookmarkStart w:id="57" w:name="_Toc192152102"/>
      <w:bookmarkStart w:id="58" w:name="_Toc192152388"/>
      <w:r w:rsidRPr="00A00955">
        <w:t>Worksheet details:</w:t>
      </w:r>
      <w:bookmarkEnd w:id="56"/>
      <w:bookmarkEnd w:id="57"/>
      <w:bookmarkEnd w:id="58"/>
    </w:p>
    <w:p w14:paraId="6BDE28B5" w14:textId="77777777" w:rsidR="001A0AA2" w:rsidRPr="00A00955" w:rsidRDefault="001A0AA2" w:rsidP="007F50C8">
      <w:pPr>
        <w:numPr>
          <w:ilvl w:val="0"/>
          <w:numId w:val="5"/>
        </w:numPr>
        <w:jc w:val="both"/>
        <w:rPr>
          <w:rFonts w:cstheme="minorHAnsi"/>
          <w:szCs w:val="24"/>
        </w:rPr>
      </w:pPr>
      <w:r w:rsidRPr="00A00955">
        <w:rPr>
          <w:rFonts w:cstheme="minorHAnsi"/>
          <w:szCs w:val="24"/>
        </w:rPr>
        <w:t xml:space="preserve">File </w:t>
      </w:r>
      <w:proofErr w:type="gramStart"/>
      <w:r w:rsidRPr="00A00955">
        <w:rPr>
          <w:rFonts w:cstheme="minorHAnsi"/>
          <w:szCs w:val="24"/>
        </w:rPr>
        <w:t>name :</w:t>
      </w:r>
      <w:proofErr w:type="gramEnd"/>
      <w:r w:rsidRPr="00A00955">
        <w:rPr>
          <w:rFonts w:cstheme="minorHAnsi"/>
          <w:szCs w:val="24"/>
        </w:rPr>
        <w:t xml:space="preserve"> </w:t>
      </w:r>
      <w:proofErr w:type="spellStart"/>
      <w:r w:rsidRPr="00A00955">
        <w:rPr>
          <w:rFonts w:cstheme="minorHAnsi"/>
          <w:szCs w:val="24"/>
        </w:rPr>
        <w:t>Tawarruq</w:t>
      </w:r>
      <w:proofErr w:type="spellEnd"/>
      <w:r w:rsidRPr="00A00955">
        <w:rPr>
          <w:rFonts w:cstheme="minorHAnsi"/>
          <w:szCs w:val="24"/>
        </w:rPr>
        <w:t xml:space="preserve"> Working Sheet</w:t>
      </w:r>
    </w:p>
    <w:p w14:paraId="44CCA017" w14:textId="335D8F76" w:rsidR="001A0AA2" w:rsidRPr="00A00955" w:rsidRDefault="001A0AA2" w:rsidP="007F50C8">
      <w:pPr>
        <w:pStyle w:val="ListParagraph"/>
        <w:numPr>
          <w:ilvl w:val="0"/>
          <w:numId w:val="5"/>
        </w:numPr>
        <w:jc w:val="both"/>
      </w:pPr>
      <w:r w:rsidRPr="00A00955">
        <w:rPr>
          <w:rFonts w:cstheme="minorHAnsi"/>
          <w:szCs w:val="24"/>
        </w:rPr>
        <w:t xml:space="preserve">Sheet </w:t>
      </w:r>
      <w:proofErr w:type="gramStart"/>
      <w:r w:rsidRPr="00A00955">
        <w:rPr>
          <w:rFonts w:cstheme="minorHAnsi"/>
          <w:szCs w:val="24"/>
        </w:rPr>
        <w:t>name :</w:t>
      </w:r>
      <w:proofErr w:type="gramEnd"/>
      <w:r w:rsidRPr="00A00955">
        <w:rPr>
          <w:rFonts w:cstheme="minorHAnsi"/>
          <w:szCs w:val="24"/>
        </w:rPr>
        <w:t xml:space="preserve"> </w:t>
      </w:r>
      <w:r w:rsidR="00313498" w:rsidRPr="00A00955">
        <w:rPr>
          <w:rFonts w:cstheme="minorHAnsi"/>
          <w:szCs w:val="24"/>
        </w:rPr>
        <w:t>“</w:t>
      </w:r>
      <w:r w:rsidR="00964655" w:rsidRPr="00A00955">
        <w:rPr>
          <w:rFonts w:cstheme="minorHAnsi"/>
          <w:szCs w:val="24"/>
        </w:rPr>
        <w:t xml:space="preserve">Day4 - IRR &amp; Flat </w:t>
      </w:r>
      <w:proofErr w:type="gramStart"/>
      <w:r w:rsidR="00964655" w:rsidRPr="00A00955">
        <w:rPr>
          <w:rFonts w:cstheme="minorHAnsi"/>
          <w:szCs w:val="24"/>
        </w:rPr>
        <w:t>Rate</w:t>
      </w:r>
      <w:r w:rsidR="00313498" w:rsidRPr="00A00955">
        <w:rPr>
          <w:rFonts w:cstheme="minorHAnsi"/>
          <w:szCs w:val="24"/>
        </w:rPr>
        <w:t>”  “</w:t>
      </w:r>
      <w:proofErr w:type="gramEnd"/>
      <w:r w:rsidR="002C33E6" w:rsidRPr="00A00955">
        <w:rPr>
          <w:rFonts w:cstheme="minorHAnsi"/>
          <w:szCs w:val="24"/>
        </w:rPr>
        <w:t>DayN - Proposed Acc Entries</w:t>
      </w:r>
      <w:r w:rsidR="00313498" w:rsidRPr="00A00955">
        <w:rPr>
          <w:rFonts w:cstheme="minorHAnsi"/>
          <w:szCs w:val="24"/>
        </w:rPr>
        <w:t>”</w:t>
      </w:r>
    </w:p>
    <w:p w14:paraId="7498A58E" w14:textId="77777777" w:rsidR="001A0AA2" w:rsidRPr="00A00955" w:rsidRDefault="001A0AA2" w:rsidP="001A0AA2">
      <w:pPr>
        <w:jc w:val="both"/>
        <w:rPr>
          <w:rFonts w:cstheme="minorHAnsi"/>
          <w:szCs w:val="24"/>
        </w:rPr>
      </w:pPr>
    </w:p>
    <w:p w14:paraId="0CF0ED14" w14:textId="77777777" w:rsidR="00954AF2" w:rsidRPr="00A00955" w:rsidRDefault="00954AF2">
      <w:pPr>
        <w:rPr>
          <w:rFonts w:asciiTheme="majorHAnsi" w:eastAsiaTheme="majorEastAsia" w:hAnsiTheme="majorHAnsi" w:cstheme="majorBidi"/>
          <w:b/>
          <w:color w:val="1F3763" w:themeColor="accent1" w:themeShade="7F"/>
          <w:szCs w:val="24"/>
        </w:rPr>
      </w:pPr>
      <w:bookmarkStart w:id="59" w:name="_Toc182414021"/>
      <w:r w:rsidRPr="00A00955">
        <w:br w:type="page"/>
      </w:r>
    </w:p>
    <w:p w14:paraId="1F141C8B" w14:textId="0075FE9B" w:rsidR="001A0AA2" w:rsidRPr="00A00955" w:rsidRDefault="001A0AA2" w:rsidP="001A0AA2">
      <w:pPr>
        <w:pStyle w:val="Heading3"/>
        <w:numPr>
          <w:ilvl w:val="2"/>
          <w:numId w:val="3"/>
        </w:numPr>
      </w:pPr>
      <w:bookmarkStart w:id="60" w:name="_Toc192152103"/>
      <w:bookmarkStart w:id="61" w:name="_Toc192152389"/>
      <w:r w:rsidRPr="00A00955">
        <w:lastRenderedPageBreak/>
        <w:t>Accounting Entries</w:t>
      </w:r>
      <w:bookmarkEnd w:id="59"/>
      <w:bookmarkEnd w:id="60"/>
      <w:bookmarkEnd w:id="61"/>
    </w:p>
    <w:p w14:paraId="6197BFF5" w14:textId="77777777" w:rsidR="001A0AA2" w:rsidRPr="00A00955" w:rsidRDefault="001A0AA2" w:rsidP="001A0AA2">
      <w:pPr>
        <w:jc w:val="both"/>
        <w:rPr>
          <w:rFonts w:cstheme="minorHAnsi"/>
          <w:szCs w:val="24"/>
        </w:rPr>
      </w:pPr>
      <w:r w:rsidRPr="00A00955">
        <w:rPr>
          <w:rFonts w:cstheme="minorHAnsi"/>
          <w:szCs w:val="24"/>
        </w:rPr>
        <w:t>User may see the accounting entries as mentioned below navigation:</w:t>
      </w:r>
    </w:p>
    <w:p w14:paraId="15AC1471" w14:textId="39383981"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13184" behindDoc="0" locked="0" layoutInCell="1" allowOverlap="1" wp14:anchorId="0BC91DCA" wp14:editId="0021C40C">
                <wp:simplePos x="0" y="0"/>
                <wp:positionH relativeFrom="column">
                  <wp:posOffset>1643544</wp:posOffset>
                </wp:positionH>
                <wp:positionV relativeFrom="paragraph">
                  <wp:posOffset>91015</wp:posOffset>
                </wp:positionV>
                <wp:extent cx="184485" cy="0"/>
                <wp:effectExtent l="0" t="76200" r="25400" b="95250"/>
                <wp:wrapNone/>
                <wp:docPr id="1570109632" name="Straight Arrow Connector 1570109632"/>
                <wp:cNvGraphicFramePr/>
                <a:graphic xmlns:a="http://schemas.openxmlformats.org/drawingml/2006/main">
                  <a:graphicData uri="http://schemas.microsoft.com/office/word/2010/wordprocessingShape">
                    <wps:wsp>
                      <wps:cNvCnPr/>
                      <wps:spPr>
                        <a:xfrm>
                          <a:off x="0" y="0"/>
                          <a:ext cx="184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DF6AC" id="Straight Arrow Connector 1570109632" o:spid="_x0000_s1026" type="#_x0000_t32" style="position:absolute;margin-left:129.4pt;margin-top:7.15pt;width:14.55pt;height:0;z-index:251613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kUtwEAAMoDAAAOAAAAZHJzL2Uyb0RvYy54bWysU9uO0zAQfUfiHyy/0ySrBVVR033oAi8I&#10;VsB+gNcZJ5Z8kz00yd8zdtsUARJitS8TX+acmTk+2d3N1rAjxKS963izqTkDJ32v3dDxx+8f3mw5&#10;SyhcL4x30PEFEr/bv361m0ILN370pofIiMSldgodHxFDW1VJjmBF2vgAji6Vj1YgbeNQ9VFMxG5N&#10;dVPX76rJxz5ELyElOr0/XfJ94VcKJH5RKgEy03HqDUuMJT7lWO13oh2iCKOW5zbEM7qwQjsqulLd&#10;CxTsR9R/UFkto09e4UZ6W3mltIQyA03T1L9N820UAcosJE4Kq0zp5Wjl5+PBPUSSYQqpTeEh5ilm&#10;FW3+Un9sLmItq1gwI5N02Gxvb7dvOZOXq+qKCzHhR/CW5UXHE0ahhxEP3jl6ER+bopU4fkpIlQl4&#10;AeSixuWIQpv3rme4BLINRi3cYCC/F6XnlOracFnhYuAE/wqK6T63WMoUL8HBRHYU5AIhJThsVibK&#10;zjCljVmB9b+B5/wMheKz/wGviFLZO1zBVjsf/1Yd50vL6pR/UeA0d5bgyfdLecoiDRmmaHU2d3bk&#10;r/sCv/6C+58AAAD//wMAUEsDBBQABgAIAAAAIQDny7aU3QAAAAkBAAAPAAAAZHJzL2Rvd25yZXYu&#10;eG1sTI/NTsMwEITvSLyDtUjcqEP4S0OcCiHRI6iFA9zceGtHjddR7CaBp2cRBzjOzmjm22o1+06M&#10;OMQ2kILLRQYCqQmmJavg7fXpogARkyaju0Co4BMjrOrTk0qXJky0wXGbrOASiqVW4FLqSylj49Dr&#10;uAg9Env7MHidWA5WmkFPXO47mWfZrfS6JV5wusdHh81he/QKXuz76HNat3K//Pha22dzcFNS6vxs&#10;frgHkXBOf2H4wWd0qJlpF45kougU5DcFoyc2rq9AcCAv7pYgdr8HWVfy/wf1NwAAAP//AwBQSwEC&#10;LQAUAAYACAAAACEAtoM4kv4AAADhAQAAEwAAAAAAAAAAAAAAAAAAAAAAW0NvbnRlbnRfVHlwZXNd&#10;LnhtbFBLAQItABQABgAIAAAAIQA4/SH/1gAAAJQBAAALAAAAAAAAAAAAAAAAAC8BAABfcmVscy8u&#10;cmVsc1BLAQItABQABgAIAAAAIQCAXskUtwEAAMoDAAAOAAAAAAAAAAAAAAAAAC4CAABkcnMvZTJv&#10;RG9jLnhtbFBLAQItABQABgAIAAAAIQDny7aU3QAAAAkBAAAPAAAAAAAAAAAAAAAAABE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12160" behindDoc="0" locked="0" layoutInCell="1" allowOverlap="1" wp14:anchorId="3AB3B208" wp14:editId="0829903C">
                <wp:simplePos x="0" y="0"/>
                <wp:positionH relativeFrom="column">
                  <wp:posOffset>797291</wp:posOffset>
                </wp:positionH>
                <wp:positionV relativeFrom="paragraph">
                  <wp:posOffset>86041</wp:posOffset>
                </wp:positionV>
                <wp:extent cx="184485" cy="0"/>
                <wp:effectExtent l="0" t="76200" r="25400" b="95250"/>
                <wp:wrapNone/>
                <wp:docPr id="63" name="Straight Arrow Connector 63"/>
                <wp:cNvGraphicFramePr/>
                <a:graphic xmlns:a="http://schemas.openxmlformats.org/drawingml/2006/main">
                  <a:graphicData uri="http://schemas.microsoft.com/office/word/2010/wordprocessingShape">
                    <wps:wsp>
                      <wps:cNvCnPr/>
                      <wps:spPr>
                        <a:xfrm>
                          <a:off x="0" y="0"/>
                          <a:ext cx="184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7DCF1" id="Straight Arrow Connector 63" o:spid="_x0000_s1026" type="#_x0000_t32" style="position:absolute;margin-left:62.8pt;margin-top:6.75pt;width:14.55pt;height:0;z-index:25161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kUtwEAAMoDAAAOAAAAZHJzL2Uyb0RvYy54bWysU9uO0zAQfUfiHyy/0ySrBVVR033oAi8I&#10;VsB+gNcZJ5Z8kz00yd8zdtsUARJitS8TX+acmTk+2d3N1rAjxKS963izqTkDJ32v3dDxx+8f3mw5&#10;SyhcL4x30PEFEr/bv361m0ILN370pofIiMSldgodHxFDW1VJjmBF2vgAji6Vj1YgbeNQ9VFMxG5N&#10;dVPX76rJxz5ELyElOr0/XfJ94VcKJH5RKgEy03HqDUuMJT7lWO13oh2iCKOW5zbEM7qwQjsqulLd&#10;CxTsR9R/UFkto09e4UZ6W3mltIQyA03T1L9N820UAcosJE4Kq0zp5Wjl5+PBPUSSYQqpTeEh5ilm&#10;FW3+Un9sLmItq1gwI5N02Gxvb7dvOZOXq+qKCzHhR/CW5UXHE0ahhxEP3jl6ER+bopU4fkpIlQl4&#10;AeSixuWIQpv3rme4BLINRi3cYCC/F6XnlOracFnhYuAE/wqK6T63WMoUL8HBRHYU5AIhJThsVibK&#10;zjCljVmB9b+B5/wMheKz/wGviFLZO1zBVjsf/1Yd50vL6pR/UeA0d5bgyfdLecoiDRmmaHU2d3bk&#10;r/sCv/6C+58AAAD//wMAUEsDBBQABgAIAAAAIQBzcDCC3AAAAAkBAAAPAAAAZHJzL2Rvd25yZXYu&#10;eG1sTI9BT8MwDIXvSPyHyEjcWEqhA0rTCSGxI4jBAW5Z4yXVGqdqsrbw6/HEAW5+9tPz96rV7Dsx&#10;4hDbQAouFxkIpCaYlqyC97eni1sQMWkyuguECr4wwqo+Pal0acJErzhukhUcQrHUClxKfSllbBx6&#10;HRehR+LbLgxeJ5aDlWbQE4f7TuZZtpRet8QfnO7x0WGz3xy8ghf7Mfqc1q3c3X1+r+2z2bspKXV+&#10;Nj/cg0g4pz8zHPEZHWpm2oYDmSg61nmxZCsPVwWIo6G4vgGx/V3IupL/G9Q/AAAA//8DAFBLAQIt&#10;ABQABgAIAAAAIQC2gziS/gAAAOEBAAATAAAAAAAAAAAAAAAAAAAAAABbQ29udGVudF9UeXBlc10u&#10;eG1sUEsBAi0AFAAGAAgAAAAhADj9If/WAAAAlAEAAAsAAAAAAAAAAAAAAAAALwEAAF9yZWxzLy5y&#10;ZWxzUEsBAi0AFAAGAAgAAAAhAIBeyRS3AQAAygMAAA4AAAAAAAAAAAAAAAAALgIAAGRycy9lMm9E&#10;b2MueG1sUEsBAi0AFAAGAAgAAAAhAHNwMILcAAAACQEAAA8AAAAAAAAAAAAAAAAAEQ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Enquiries        STP Accounting Entries</w:t>
      </w:r>
    </w:p>
    <w:p w14:paraId="0598DEE3" w14:textId="6A5D66EB"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4057524" wp14:editId="1968F108">
            <wp:extent cx="5943600" cy="2048607"/>
            <wp:effectExtent l="114300" t="114300" r="133350" b="142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55868" cy="205283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AB67E8" w14:textId="77777777" w:rsidR="001A0AA2" w:rsidRPr="00A00955" w:rsidRDefault="001A0AA2" w:rsidP="001A0AA2">
      <w:pPr>
        <w:jc w:val="both"/>
        <w:rPr>
          <w:rFonts w:cstheme="minorHAnsi"/>
          <w:szCs w:val="24"/>
        </w:rPr>
      </w:pPr>
      <w:r w:rsidRPr="00A00955">
        <w:rPr>
          <w:rFonts w:cstheme="minorHAnsi"/>
          <w:szCs w:val="24"/>
        </w:rPr>
        <w:t>User input the IS reference and click on the find icon</w:t>
      </w:r>
    </w:p>
    <w:p w14:paraId="4EBE0706" w14:textId="31C4E26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B254BCD" wp14:editId="50D9CF4A">
            <wp:extent cx="5943600" cy="2386965"/>
            <wp:effectExtent l="133350" t="114300" r="133350" b="165735"/>
            <wp:docPr id="1570109637" name="Picture 157010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386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203F8D" w14:textId="77777777" w:rsidR="001A0AA2" w:rsidRPr="00A00955" w:rsidRDefault="001A0AA2" w:rsidP="001A0AA2">
      <w:pPr>
        <w:jc w:val="both"/>
        <w:rPr>
          <w:rFonts w:cstheme="minorHAnsi"/>
          <w:szCs w:val="24"/>
        </w:rPr>
      </w:pPr>
      <w:r w:rsidRPr="00A00955">
        <w:rPr>
          <w:rFonts w:cstheme="minorHAnsi"/>
          <w:szCs w:val="24"/>
        </w:rPr>
        <w:t xml:space="preserve">After that action IS related entries are finished as mentioned in the screen short. </w:t>
      </w:r>
    </w:p>
    <w:p w14:paraId="4F330446" w14:textId="5D52C9D6"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4EF21F3A" wp14:editId="39A4C9A4">
            <wp:extent cx="5943600" cy="1814830"/>
            <wp:effectExtent l="133350" t="114300" r="133350" b="16637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8148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337DB9A" w14:textId="581416BE"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15232" behindDoc="0" locked="0" layoutInCell="1" allowOverlap="1" wp14:anchorId="01D85CB1" wp14:editId="6B184AEC">
                <wp:simplePos x="0" y="0"/>
                <wp:positionH relativeFrom="column">
                  <wp:posOffset>1665983</wp:posOffset>
                </wp:positionH>
                <wp:positionV relativeFrom="paragraph">
                  <wp:posOffset>105508</wp:posOffset>
                </wp:positionV>
                <wp:extent cx="184485" cy="0"/>
                <wp:effectExtent l="0" t="76200" r="25400" b="95250"/>
                <wp:wrapNone/>
                <wp:docPr id="1570109635" name="Straight Arrow Connector 1570109635"/>
                <wp:cNvGraphicFramePr/>
                <a:graphic xmlns:a="http://schemas.openxmlformats.org/drawingml/2006/main">
                  <a:graphicData uri="http://schemas.microsoft.com/office/word/2010/wordprocessingShape">
                    <wps:wsp>
                      <wps:cNvCnPr/>
                      <wps:spPr>
                        <a:xfrm>
                          <a:off x="0" y="0"/>
                          <a:ext cx="184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03C7C7" id="Straight Arrow Connector 1570109635" o:spid="_x0000_s1026" type="#_x0000_t32" style="position:absolute;margin-left:131.2pt;margin-top:8.3pt;width:14.55pt;height:0;z-index:25161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kUtwEAAMoDAAAOAAAAZHJzL2Uyb0RvYy54bWysU9uO0zAQfUfiHyy/0ySrBVVR033oAi8I&#10;VsB+gNcZJ5Z8kz00yd8zdtsUARJitS8TX+acmTk+2d3N1rAjxKS963izqTkDJ32v3dDxx+8f3mw5&#10;SyhcL4x30PEFEr/bv361m0ILN370pofIiMSldgodHxFDW1VJjmBF2vgAji6Vj1YgbeNQ9VFMxG5N&#10;dVPX76rJxz5ELyElOr0/XfJ94VcKJH5RKgEy03HqDUuMJT7lWO13oh2iCKOW5zbEM7qwQjsqulLd&#10;CxTsR9R/UFkto09e4UZ6W3mltIQyA03T1L9N820UAcosJE4Kq0zp5Wjl5+PBPUSSYQqpTeEh5ilm&#10;FW3+Un9sLmItq1gwI5N02Gxvb7dvOZOXq+qKCzHhR/CW5UXHE0ahhxEP3jl6ER+bopU4fkpIlQl4&#10;AeSixuWIQpv3rme4BLINRi3cYCC/F6XnlOracFnhYuAE/wqK6T63WMoUL8HBRHYU5AIhJThsVibK&#10;zjCljVmB9b+B5/wMheKz/wGviFLZO1zBVjsf/1Yd50vL6pR/UeA0d5bgyfdLecoiDRmmaHU2d3bk&#10;r/sCv/6C+58AAAD//wMAUEsDBBQABgAIAAAAIQAbcUrw3AAAAAkBAAAPAAAAZHJzL2Rvd25yZXYu&#10;eG1sTI/BTsMwDIbvSHuHyJO4sXQVVKw0nRASO4IYHOCWNV5SrXGqJmsLT48RBzja/6ffn6vt7Dsx&#10;4hDbQArWqwwEUhNMS1bB2+vj1S2ImDQZ3QVCBZ8YYVsvLipdmjDRC477ZAWXUCy1ApdSX0oZG4de&#10;x1XokTg7hsHrxONgpRn0xOW+k3mWFdLrlviC0z0+OGxO+7NX8GzfR5/TrpXHzcfXzj6Zk5uSUpfL&#10;+f4ORMI5/cHwo8/qULPTIZzJRNEpyIv8mlEOigIEA/lmfQPi8LuQdSX/f1B/AwAA//8DAFBLAQIt&#10;ABQABgAIAAAAIQC2gziS/gAAAOEBAAATAAAAAAAAAAAAAAAAAAAAAABbQ29udGVudF9UeXBlc10u&#10;eG1sUEsBAi0AFAAGAAgAAAAhADj9If/WAAAAlAEAAAsAAAAAAAAAAAAAAAAALwEAAF9yZWxzLy5y&#10;ZWxzUEsBAi0AFAAGAAgAAAAhAIBeyRS3AQAAygMAAA4AAAAAAAAAAAAAAAAALgIAAGRycy9lMm9E&#10;b2MueG1sUEsBAi0AFAAGAAgAAAAhABtxSvDcAAAACQEAAA8AAAAAAAAAAAAAAAAAEQQAAGRycy9k&#10;b3ducmV2LnhtbFBLBQYAAAAABAAEAPMAAAAaBQ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14208" behindDoc="0" locked="0" layoutInCell="1" allowOverlap="1" wp14:anchorId="1E506D99" wp14:editId="61D6055B">
                <wp:simplePos x="0" y="0"/>
                <wp:positionH relativeFrom="column">
                  <wp:posOffset>819731</wp:posOffset>
                </wp:positionH>
                <wp:positionV relativeFrom="paragraph">
                  <wp:posOffset>86041</wp:posOffset>
                </wp:positionV>
                <wp:extent cx="184485" cy="0"/>
                <wp:effectExtent l="0" t="76200" r="25400" b="95250"/>
                <wp:wrapNone/>
                <wp:docPr id="1570109636" name="Straight Arrow Connector 1570109636"/>
                <wp:cNvGraphicFramePr/>
                <a:graphic xmlns:a="http://schemas.openxmlformats.org/drawingml/2006/main">
                  <a:graphicData uri="http://schemas.microsoft.com/office/word/2010/wordprocessingShape">
                    <wps:wsp>
                      <wps:cNvCnPr/>
                      <wps:spPr>
                        <a:xfrm>
                          <a:off x="0" y="0"/>
                          <a:ext cx="18448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3BCEEA" id="Straight Arrow Connector 1570109636" o:spid="_x0000_s1026" type="#_x0000_t32" style="position:absolute;margin-left:64.55pt;margin-top:6.75pt;width:14.55pt;height:0;z-index:251614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skUtwEAAMoDAAAOAAAAZHJzL2Uyb0RvYy54bWysU9uO0zAQfUfiHyy/0ySrBVVR033oAi8I&#10;VsB+gNcZJ5Z8kz00yd8zdtsUARJitS8TX+acmTk+2d3N1rAjxKS963izqTkDJ32v3dDxx+8f3mw5&#10;SyhcL4x30PEFEr/bv361m0ILN370pofIiMSldgodHxFDW1VJjmBF2vgAji6Vj1YgbeNQ9VFMxG5N&#10;dVPX76rJxz5ELyElOr0/XfJ94VcKJH5RKgEy03HqDUuMJT7lWO13oh2iCKOW5zbEM7qwQjsqulLd&#10;CxTsR9R/UFkto09e4UZ6W3mltIQyA03T1L9N820UAcosJE4Kq0zp5Wjl5+PBPUSSYQqpTeEh5ilm&#10;FW3+Un9sLmItq1gwI5N02Gxvb7dvOZOXq+qKCzHhR/CW5UXHE0ahhxEP3jl6ER+bopU4fkpIlQl4&#10;AeSixuWIQpv3rme4BLINRi3cYCC/F6XnlOracFnhYuAE/wqK6T63WMoUL8HBRHYU5AIhJThsVibK&#10;zjCljVmB9b+B5/wMheKz/wGviFLZO1zBVjsf/1Yd50vL6pR/UeA0d5bgyfdLecoiDRmmaHU2d3bk&#10;r/sCv/6C+58AAAD//wMAUEsDBBQABgAIAAAAIQCRT3Cv3AAAAAkBAAAPAAAAZHJzL2Rvd25yZXYu&#10;eG1sTI9BT8MwDIXvSPyHyJO4sXRFQ1vXdEJI7AhicIBb1nhJtcapmqwt/Ho8cYCbn/30/L1yO/lW&#10;DNjHJpCCxTwDgVQH05BV8P72dLsCEZMmo9tAqOALI2yr66tSFyaM9IrDPlnBIRQLrcCl1BVSxtqh&#10;13EeOiS+HUPvdWLZW2l6PXK4b2WeZffS64b4g9MdPjqsT/uzV/BiPwaf066Rx/Xn984+m5Mbk1I3&#10;s+lhAyLhlP7McMFndKiY6RDOZKJoWefrBVt5uFuCuBiWqxzE4Xchq1L+b1D9AAAA//8DAFBLAQIt&#10;ABQABgAIAAAAIQC2gziS/gAAAOEBAAATAAAAAAAAAAAAAAAAAAAAAABbQ29udGVudF9UeXBlc10u&#10;eG1sUEsBAi0AFAAGAAgAAAAhADj9If/WAAAAlAEAAAsAAAAAAAAAAAAAAAAALwEAAF9yZWxzLy5y&#10;ZWxzUEsBAi0AFAAGAAgAAAAhAIBeyRS3AQAAygMAAA4AAAAAAAAAAAAAAAAALgIAAGRycy9lMm9E&#10;b2MueG1sUEsBAi0AFAAGAAgAAAAhAJFPcK/cAAAACQEAAA8AAAAAAAAAAAAAAAAAEQ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Enquiries        List of Transaction Entries</w:t>
      </w:r>
    </w:p>
    <w:p w14:paraId="40F08B8C" w14:textId="2197FFB8"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44314457" wp14:editId="2D2A03D3">
            <wp:extent cx="5943600" cy="2611315"/>
            <wp:effectExtent l="114300" t="114300" r="114300" b="1511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55894" cy="2616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C16B78" w14:textId="77777777" w:rsidR="001A0AA2" w:rsidRPr="00A00955" w:rsidRDefault="001A0AA2" w:rsidP="001A0AA2">
      <w:pPr>
        <w:jc w:val="both"/>
        <w:rPr>
          <w:rFonts w:cstheme="minorHAnsi"/>
          <w:szCs w:val="24"/>
        </w:rPr>
      </w:pPr>
      <w:r w:rsidRPr="00A00955">
        <w:rPr>
          <w:rFonts w:cstheme="minorHAnsi"/>
          <w:szCs w:val="24"/>
        </w:rPr>
        <w:t>User input the AA reference and click on the find icon</w:t>
      </w:r>
    </w:p>
    <w:p w14:paraId="5644C97D" w14:textId="2660B26C"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7386A626" wp14:editId="0FA0F7C5">
            <wp:extent cx="5943600" cy="2628900"/>
            <wp:effectExtent l="133350" t="114300" r="114300" b="1714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289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F293A8" w14:textId="77777777" w:rsidR="001A0AA2" w:rsidRPr="00A00955" w:rsidRDefault="001A0AA2" w:rsidP="001A0AA2">
      <w:pPr>
        <w:jc w:val="both"/>
        <w:rPr>
          <w:rFonts w:cstheme="minorHAnsi"/>
          <w:szCs w:val="24"/>
        </w:rPr>
      </w:pPr>
      <w:r w:rsidRPr="00A00955">
        <w:rPr>
          <w:rFonts w:cstheme="minorHAnsi"/>
          <w:szCs w:val="24"/>
        </w:rPr>
        <w:t xml:space="preserve">After that action AA related entries are finished as mentioned in the screen short. </w:t>
      </w:r>
    </w:p>
    <w:p w14:paraId="2CD3AAAD" w14:textId="4A2C64BA" w:rsidR="00282AA6" w:rsidRPr="00A00955" w:rsidRDefault="001A0AA2" w:rsidP="001A0AA2">
      <w:pPr>
        <w:jc w:val="both"/>
        <w:rPr>
          <w:rFonts w:cstheme="minorHAnsi"/>
          <w:szCs w:val="24"/>
        </w:rPr>
      </w:pPr>
      <w:r w:rsidRPr="00A00955">
        <w:rPr>
          <w:rFonts w:cstheme="minorHAnsi"/>
          <w:noProof/>
          <w:szCs w:val="24"/>
        </w:rPr>
        <w:drawing>
          <wp:inline distT="0" distB="0" distL="0" distR="0" wp14:anchorId="2D4DECB3" wp14:editId="0C9C755D">
            <wp:extent cx="5943600" cy="1400175"/>
            <wp:effectExtent l="133350" t="114300" r="114300" b="1428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4001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F1D407" w14:textId="77777777" w:rsidR="00FF43C8" w:rsidRPr="00A00955" w:rsidRDefault="00282AA6" w:rsidP="00282AA6">
      <w:pPr>
        <w:pStyle w:val="Heading3"/>
        <w:numPr>
          <w:ilvl w:val="2"/>
          <w:numId w:val="3"/>
        </w:numPr>
        <w:rPr>
          <w:rFonts w:cstheme="minorHAnsi"/>
        </w:rPr>
      </w:pPr>
      <w:bookmarkStart w:id="62" w:name="_Toc192152104"/>
      <w:bookmarkStart w:id="63" w:name="_Toc192152390"/>
      <w:r w:rsidRPr="00A00955">
        <w:t>Account statement</w:t>
      </w:r>
      <w:bookmarkEnd w:id="62"/>
      <w:bookmarkEnd w:id="63"/>
      <w:r w:rsidRPr="00A00955">
        <w:rPr>
          <w:rFonts w:cstheme="minorHAnsi"/>
        </w:rPr>
        <w:t xml:space="preserve"> </w:t>
      </w:r>
    </w:p>
    <w:p w14:paraId="066699C3" w14:textId="3EDC3E4B" w:rsidR="000533A3" w:rsidRPr="00A00955" w:rsidRDefault="000533A3" w:rsidP="006117AF">
      <w:pPr>
        <w:jc w:val="both"/>
      </w:pPr>
      <w:r w:rsidRPr="00A00955">
        <w:t xml:space="preserve">Below is the repayment account statement from where all cash in and out will be recorded specific to this contract. Below is the </w:t>
      </w:r>
      <w:r w:rsidR="00235950" w:rsidRPr="00A00955">
        <w:t>illustration of how a disbursement is executed in Transact and afterwards recovery of down payment with VAT.</w:t>
      </w:r>
    </w:p>
    <w:p w14:paraId="2B0021CD" w14:textId="4C282B4C" w:rsidR="00004236" w:rsidRPr="00A00955" w:rsidRDefault="00004236" w:rsidP="00083263">
      <w:r w:rsidRPr="00A00955">
        <w:rPr>
          <w:noProof/>
        </w:rPr>
        <w:lastRenderedPageBreak/>
        <w:drawing>
          <wp:inline distT="0" distB="0" distL="0" distR="0" wp14:anchorId="7CFA851C" wp14:editId="6F208D94">
            <wp:extent cx="5132829" cy="3969327"/>
            <wp:effectExtent l="19050" t="19050" r="10795" b="12700"/>
            <wp:docPr id="442093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93029" name="Picture 1" descr="A screenshot of a computer&#10;&#10;Description automatically generated"/>
                    <pic:cNvPicPr/>
                  </pic:nvPicPr>
                  <pic:blipFill>
                    <a:blip r:embed="rId74"/>
                    <a:stretch>
                      <a:fillRect/>
                    </a:stretch>
                  </pic:blipFill>
                  <pic:spPr>
                    <a:xfrm>
                      <a:off x="0" y="0"/>
                      <a:ext cx="5138847" cy="3973981"/>
                    </a:xfrm>
                    <a:prstGeom prst="rect">
                      <a:avLst/>
                    </a:prstGeom>
                    <a:ln>
                      <a:solidFill>
                        <a:schemeClr val="accent1"/>
                      </a:solidFill>
                    </a:ln>
                  </pic:spPr>
                </pic:pic>
              </a:graphicData>
            </a:graphic>
          </wp:inline>
        </w:drawing>
      </w:r>
    </w:p>
    <w:p w14:paraId="38004C78" w14:textId="0C7EE2C9" w:rsidR="00BC70A0" w:rsidRPr="00A00955" w:rsidRDefault="00A9023A" w:rsidP="00083263">
      <w:r w:rsidRPr="00A00955">
        <w:rPr>
          <w:noProof/>
        </w:rPr>
        <w:drawing>
          <wp:anchor distT="0" distB="0" distL="114300" distR="114300" simplePos="0" relativeHeight="251704320" behindDoc="0" locked="0" layoutInCell="1" allowOverlap="1" wp14:anchorId="01860E0B" wp14:editId="2CB1FB9B">
            <wp:simplePos x="0" y="0"/>
            <wp:positionH relativeFrom="column">
              <wp:posOffset>439568</wp:posOffset>
            </wp:positionH>
            <wp:positionV relativeFrom="paragraph">
              <wp:posOffset>152712</wp:posOffset>
            </wp:positionV>
            <wp:extent cx="4796155" cy="2898140"/>
            <wp:effectExtent l="19050" t="19050" r="23495" b="16510"/>
            <wp:wrapSquare wrapText="bothSides"/>
            <wp:docPr id="336710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10119" name="Picture 1" descr="A screenshot of a computer&#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4796155" cy="2898140"/>
                    </a:xfrm>
                    <a:prstGeom prst="rect">
                      <a:avLst/>
                    </a:prstGeom>
                    <a:ln>
                      <a:solidFill>
                        <a:schemeClr val="accent1"/>
                      </a:solidFill>
                    </a:ln>
                  </pic:spPr>
                </pic:pic>
              </a:graphicData>
            </a:graphic>
          </wp:anchor>
        </w:drawing>
      </w:r>
    </w:p>
    <w:p w14:paraId="0511EF85" w14:textId="3ACE0411" w:rsidR="00004236" w:rsidRPr="00A00955" w:rsidRDefault="00004236" w:rsidP="00083263">
      <w:pPr>
        <w:ind w:left="-284"/>
      </w:pPr>
    </w:p>
    <w:p w14:paraId="7DB0A95C" w14:textId="77777777" w:rsidR="00004236" w:rsidRPr="00A00955" w:rsidRDefault="00004236" w:rsidP="00083263"/>
    <w:p w14:paraId="2F4060BF" w14:textId="6D0C2AB3" w:rsidR="00FF43C8" w:rsidRPr="00A00955" w:rsidRDefault="00FF43C8" w:rsidP="00083263">
      <w:r w:rsidRPr="00A00955">
        <w:rPr>
          <w:noProof/>
        </w:rPr>
        <w:lastRenderedPageBreak/>
        <w:drawing>
          <wp:inline distT="0" distB="0" distL="0" distR="0" wp14:anchorId="2AEF2D26" wp14:editId="79C186CE">
            <wp:extent cx="6076950" cy="2677602"/>
            <wp:effectExtent l="19050" t="19050" r="19050" b="27940"/>
            <wp:docPr id="205005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51547" name=""/>
                    <pic:cNvPicPr/>
                  </pic:nvPicPr>
                  <pic:blipFill>
                    <a:blip r:embed="rId76"/>
                    <a:stretch>
                      <a:fillRect/>
                    </a:stretch>
                  </pic:blipFill>
                  <pic:spPr>
                    <a:xfrm>
                      <a:off x="0" y="0"/>
                      <a:ext cx="6127018" cy="2699663"/>
                    </a:xfrm>
                    <a:prstGeom prst="rect">
                      <a:avLst/>
                    </a:prstGeom>
                    <a:ln>
                      <a:solidFill>
                        <a:schemeClr val="accent1"/>
                      </a:solidFill>
                    </a:ln>
                  </pic:spPr>
                </pic:pic>
              </a:graphicData>
            </a:graphic>
          </wp:inline>
        </w:drawing>
      </w:r>
    </w:p>
    <w:p w14:paraId="2017664E" w14:textId="74FD29FA" w:rsidR="001A0AA2" w:rsidRPr="00A00955" w:rsidRDefault="001A0AA2" w:rsidP="00083263">
      <w:pPr>
        <w:pStyle w:val="Heading1"/>
      </w:pPr>
      <w:r w:rsidRPr="00A00955">
        <w:br w:type="page"/>
      </w:r>
    </w:p>
    <w:p w14:paraId="3CBC82BF" w14:textId="4D67BEC7" w:rsidR="001A0AA2" w:rsidRPr="00A00955" w:rsidRDefault="001A0AA2" w:rsidP="001A0AA2">
      <w:pPr>
        <w:pStyle w:val="Heading2"/>
        <w:numPr>
          <w:ilvl w:val="1"/>
          <w:numId w:val="3"/>
        </w:numPr>
      </w:pPr>
      <w:bookmarkStart w:id="64" w:name="_Toc182414022"/>
      <w:bookmarkStart w:id="65" w:name="_Toc192152105"/>
      <w:bookmarkStart w:id="66" w:name="_Toc192152391"/>
      <w:r w:rsidRPr="00A00955">
        <w:lastRenderedPageBreak/>
        <w:t>Maintenance Activities</w:t>
      </w:r>
      <w:bookmarkEnd w:id="64"/>
      <w:bookmarkEnd w:id="65"/>
      <w:bookmarkEnd w:id="66"/>
    </w:p>
    <w:p w14:paraId="26F0AD02" w14:textId="20CE8E57" w:rsidR="001A0AA2" w:rsidRPr="00A00955" w:rsidRDefault="001A0AA2" w:rsidP="001A0AA2">
      <w:pPr>
        <w:jc w:val="both"/>
        <w:rPr>
          <w:rFonts w:cstheme="minorHAnsi"/>
          <w:szCs w:val="24"/>
        </w:rPr>
      </w:pPr>
      <w:r w:rsidRPr="00A00955">
        <w:rPr>
          <w:rFonts w:cstheme="minorHAnsi"/>
          <w:szCs w:val="24"/>
        </w:rPr>
        <w:t xml:space="preserve">User can perform below Post Disbursement Activities and same activities can be used for servicing app. For servicing app. A separate document needs to be developed for integration </w:t>
      </w:r>
      <w:r w:rsidR="006117AF" w:rsidRPr="00A00955">
        <w:rPr>
          <w:rFonts w:cstheme="minorHAnsi"/>
          <w:szCs w:val="24"/>
        </w:rPr>
        <w:t>purpose;</w:t>
      </w:r>
      <w:r w:rsidRPr="00A00955">
        <w:rPr>
          <w:rFonts w:cstheme="minorHAnsi"/>
          <w:szCs w:val="24"/>
        </w:rPr>
        <w:t xml:space="preserve"> however, calculations and accounting entries will be same in Transact as mentioned in this document</w:t>
      </w:r>
    </w:p>
    <w:p w14:paraId="7A29F479" w14:textId="77777777" w:rsidR="001A0AA2" w:rsidRPr="00A00955" w:rsidRDefault="001A0AA2" w:rsidP="001A0AA2">
      <w:pPr>
        <w:pStyle w:val="Heading3"/>
        <w:numPr>
          <w:ilvl w:val="2"/>
          <w:numId w:val="3"/>
        </w:numPr>
      </w:pPr>
      <w:bookmarkStart w:id="67" w:name="_Toc182414023"/>
      <w:bookmarkStart w:id="68" w:name="_Toc192152106"/>
      <w:bookmarkStart w:id="69" w:name="_Toc192152392"/>
      <w:r w:rsidRPr="00A00955">
        <w:t>Cancellation (WS03-TAW-08)</w:t>
      </w:r>
      <w:bookmarkEnd w:id="67"/>
      <w:bookmarkEnd w:id="68"/>
      <w:bookmarkEnd w:id="69"/>
    </w:p>
    <w:p w14:paraId="3694C27D" w14:textId="77777777" w:rsidR="001A0AA2" w:rsidRPr="00A00955" w:rsidRDefault="001A0AA2" w:rsidP="006117AF">
      <w:pPr>
        <w:jc w:val="both"/>
        <w:rPr>
          <w:rFonts w:cstheme="minorHAnsi"/>
          <w:szCs w:val="24"/>
        </w:rPr>
      </w:pPr>
      <w:r w:rsidRPr="00A00955">
        <w:rPr>
          <w:rFonts w:cstheme="minorHAnsi"/>
          <w:szCs w:val="24"/>
        </w:rPr>
        <w:t>Cancellation can only be performed after disbursement and when the arrangement is on cooling period. This cooling period starts from the date of loan account creation.</w:t>
      </w:r>
    </w:p>
    <w:p w14:paraId="03F60B0F" w14:textId="4899AE44" w:rsidR="001A0AA2" w:rsidRPr="00A00955" w:rsidRDefault="001A0AA2" w:rsidP="001A0AA2">
      <w:pPr>
        <w:rPr>
          <w:rFonts w:cstheme="minorHAnsi"/>
          <w:szCs w:val="24"/>
        </w:rPr>
      </w:pPr>
      <w:r w:rsidRPr="00A00955">
        <w:rPr>
          <w:rFonts w:cstheme="minorHAnsi"/>
          <w:noProof/>
          <w:szCs w:val="24"/>
        </w:rPr>
        <w:drawing>
          <wp:inline distT="0" distB="0" distL="0" distR="0" wp14:anchorId="0975BF3B" wp14:editId="0535E3F3">
            <wp:extent cx="5680747" cy="2609850"/>
            <wp:effectExtent l="19050" t="19050" r="15240" b="19050"/>
            <wp:docPr id="86772498"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2498" name="Picture 1" descr="A screenshot of a computer&amp;#xA;&amp;#xA;Description automatically generated"/>
                    <pic:cNvPicPr/>
                  </pic:nvPicPr>
                  <pic:blipFill rotWithShape="1">
                    <a:blip r:embed="rId77"/>
                    <a:srcRect l="2187" t="10656" r="2187" b="11242"/>
                    <a:stretch/>
                  </pic:blipFill>
                  <pic:spPr bwMode="auto">
                    <a:xfrm>
                      <a:off x="0" y="0"/>
                      <a:ext cx="5683593" cy="2611157"/>
                    </a:xfrm>
                    <a:prstGeom prst="rect">
                      <a:avLst/>
                    </a:prstGeom>
                    <a:ln w="9525" cap="flat" cmpd="sng" algn="ctr">
                      <a:solidFill>
                        <a:srgbClr val="0070C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12E32B" w14:textId="77777777" w:rsidR="001A0AA2" w:rsidRPr="00A00955" w:rsidRDefault="001A0AA2" w:rsidP="001A0AA2">
      <w:pPr>
        <w:rPr>
          <w:rFonts w:cstheme="minorHAnsi"/>
          <w:szCs w:val="24"/>
        </w:rPr>
      </w:pPr>
      <w:r w:rsidRPr="00A00955">
        <w:rPr>
          <w:rFonts w:cstheme="minorHAnsi"/>
          <w:szCs w:val="24"/>
        </w:rPr>
        <w:t>User can perform cancellation as per below navigation.</w:t>
      </w:r>
    </w:p>
    <w:p w14:paraId="1CA19C40" w14:textId="232C2091"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23424" behindDoc="0" locked="0" layoutInCell="1" allowOverlap="1" wp14:anchorId="7F768683" wp14:editId="39BD82F2">
                <wp:simplePos x="0" y="0"/>
                <wp:positionH relativeFrom="column">
                  <wp:posOffset>4456165</wp:posOffset>
                </wp:positionH>
                <wp:positionV relativeFrom="paragraph">
                  <wp:posOffset>94400</wp:posOffset>
                </wp:positionV>
                <wp:extent cx="233680" cy="0"/>
                <wp:effectExtent l="0" t="76200" r="13970" b="95250"/>
                <wp:wrapNone/>
                <wp:docPr id="1638704277" name="Straight Arrow Connector 163870427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D6392D" id="Straight Arrow Connector 1638704277" o:spid="_x0000_s1026" type="#_x0000_t32" style="position:absolute;margin-left:350.9pt;margin-top:7.45pt;width:18.4pt;height:0;z-index:251623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Qi5XRN0AAAAJAQAADwAAAGRycy9kb3ducmV2&#10;LnhtbEyPzU7DMBCE70i8g7VI3KjTgvqTxqkQEj2CKBzozY23dtR4HcVuEnh6FnEox9kZzXxbbEbf&#10;iB67WAdSMJ1kIJCqYGqyCj7en++WIGLSZHQTCBV8YYRNeX1V6NyEgd6w3yUruIRirhW4lNpcylg5&#10;9DpOQovE3jF0XieWnZWm0wOX+0bOsmwuva6JF5xu8clhddqdvYJX+9n7GW1reVztv7f2xZzckJS6&#10;vRkf1yASjukShl98RoeSmQ7hTCaKRsEimzJ6YuNhBYIDi/vlHMTh7yDLQv7/oPwBAAD//wMAUEsB&#10;Ai0AFAAGAAgAAAAhALaDOJL+AAAA4QEAABMAAAAAAAAAAAAAAAAAAAAAAFtDb250ZW50X1R5cGVz&#10;XS54bWxQSwECLQAUAAYACAAAACEAOP0h/9YAAACUAQAACwAAAAAAAAAAAAAAAAAvAQAAX3JlbHMv&#10;LnJlbHNQSwECLQAUAAYACAAAACEAQFCCc7gBAADKAwAADgAAAAAAAAAAAAAAAAAuAgAAZHJzL2Uy&#10;b0RvYy54bWxQSwECLQAUAAYACAAAACEAQi5XRN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9808" behindDoc="0" locked="0" layoutInCell="1" allowOverlap="1" wp14:anchorId="5E7E3E2E" wp14:editId="564187C7">
                <wp:simplePos x="0" y="0"/>
                <wp:positionH relativeFrom="column">
                  <wp:posOffset>2138945</wp:posOffset>
                </wp:positionH>
                <wp:positionV relativeFrom="paragraph">
                  <wp:posOffset>81596</wp:posOffset>
                </wp:positionV>
                <wp:extent cx="233680" cy="0"/>
                <wp:effectExtent l="0" t="76200" r="13970" b="95250"/>
                <wp:wrapNone/>
                <wp:docPr id="1638704295" name="Straight Arrow Connector 163870429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75575D" id="Straight Arrow Connector 1638704295" o:spid="_x0000_s1026" type="#_x0000_t32" style="position:absolute;margin-left:168.4pt;margin-top:6.4pt;width:18.4pt;height:0;z-index:251639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osp3vdwAAAAJAQAADwAAAGRycy9kb3ducmV2&#10;LnhtbEyPQU/DMAyF70j8h8hI3FhKKxUoTSeExI4gNg5wyxovqdY4VZO1hV+PEQc4WfZ7ev5evV58&#10;LyYcYxdIwfUqA4HUBtORVfC2e7q6BRGTJqP7QKjgEyOsm/OzWlcmzPSK0zZZwSEUK63ApTRUUsbW&#10;oddxFQYk1g5h9DrxOlppRj1zuO9lnmWl9Loj/uD0gI8O2+P25BW82PfJ57Tp5OHu42tjn83RzUmp&#10;y4vl4R5EwiX9meEHn9GhYaZ9OJGJoldQFCWjJxZynmwobooSxP73IJta/m/QfAMAAP//AwBQSwEC&#10;LQAUAAYACAAAACEAtoM4kv4AAADhAQAAEwAAAAAAAAAAAAAAAAAAAAAAW0NvbnRlbnRfVHlwZXNd&#10;LnhtbFBLAQItABQABgAIAAAAIQA4/SH/1gAAAJQBAAALAAAAAAAAAAAAAAAAAC8BAABfcmVscy8u&#10;cmVsc1BLAQItABQABgAIAAAAIQBAUIJzuAEAAMoDAAAOAAAAAAAAAAAAAAAAAC4CAABkcnMvZTJv&#10;RG9jLnhtbFBLAQItABQABgAIAAAAIQCiyne9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22400" behindDoc="0" locked="0" layoutInCell="1" allowOverlap="1" wp14:anchorId="0B3D9A9F" wp14:editId="4066476D">
                <wp:simplePos x="0" y="0"/>
                <wp:positionH relativeFrom="column">
                  <wp:posOffset>835924</wp:posOffset>
                </wp:positionH>
                <wp:positionV relativeFrom="paragraph">
                  <wp:posOffset>82328</wp:posOffset>
                </wp:positionV>
                <wp:extent cx="233680" cy="0"/>
                <wp:effectExtent l="0" t="76200" r="13970" b="95250"/>
                <wp:wrapNone/>
                <wp:docPr id="1638704276" name="Straight Arrow Connector 163870427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E69057" id="Straight Arrow Connector 1638704276" o:spid="_x0000_s1026" type="#_x0000_t32" style="position:absolute;margin-left:65.8pt;margin-top:6.5pt;width:18.4pt;height:0;z-index:25162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mBt8kNsAAAAJAQAADwAAAGRycy9kb3ducmV2&#10;LnhtbEyPQU/DMAyF70j8h8hI3Fi6gapRmk4IiR1BbBzgljVeUq1xqiZrC78eVxzg5mc/PX+v3Ey+&#10;FQP2sQmkYLnIQCDVwTRkFbzvn2/WIGLSZHQbCBV8YYRNdXlR6sKEkd5w2CUrOIRioRW4lLpCylg7&#10;9DouQofEt2PovU4seytNr0cO961cZVkuvW6IPzjd4ZPD+rQ7ewWv9mPwK9o28nj/+b21L+bkxqTU&#10;9dX0+AAi4ZT+zDDjMzpUzHQIZzJRtKxvlzlb54E7zYZ8fQfi8LuQVSn/N6h+AAAA//8DAFBLAQIt&#10;ABQABgAIAAAAIQC2gziS/gAAAOEBAAATAAAAAAAAAAAAAAAAAAAAAABbQ29udGVudF9UeXBlc10u&#10;eG1sUEsBAi0AFAAGAAgAAAAhADj9If/WAAAAlAEAAAsAAAAAAAAAAAAAAAAALwEAAF9yZWxzLy5y&#10;ZWxzUEsBAi0AFAAGAAgAAAAhAEBQgnO4AQAAygMAAA4AAAAAAAAAAAAAAAAALgIAAGRycy9lMm9E&#10;b2MueG1sUEsBAi0AFAAGAAgAAAAhAJgbfJD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w:t>
      </w:r>
      <w:proofErr w:type="gramStart"/>
      <w:r w:rsidR="001A0AA2" w:rsidRPr="00A00955">
        <w:rPr>
          <w:rFonts w:cstheme="minorHAnsi"/>
          <w:szCs w:val="24"/>
        </w:rPr>
        <w:t xml:space="preserve">Operation  </w:t>
      </w:r>
      <w:r w:rsidR="001A0AA2" w:rsidRPr="00A00955">
        <w:rPr>
          <w:rFonts w:cstheme="minorHAnsi"/>
          <w:szCs w:val="24"/>
        </w:rPr>
        <w:tab/>
      </w:r>
      <w:proofErr w:type="gramEnd"/>
      <w:r w:rsidR="001A0AA2" w:rsidRPr="00A00955">
        <w:rPr>
          <w:rFonts w:cstheme="minorHAnsi"/>
          <w:szCs w:val="24"/>
        </w:rPr>
        <w:t xml:space="preserve">   Cooling </w:t>
      </w:r>
      <w:proofErr w:type="spellStart"/>
      <w:r w:rsidR="001A0AA2" w:rsidRPr="00A00955">
        <w:rPr>
          <w:rFonts w:cstheme="minorHAnsi"/>
          <w:szCs w:val="24"/>
        </w:rPr>
        <w:t>of</w:t>
      </w:r>
      <w:proofErr w:type="spellEnd"/>
      <w:r w:rsidR="001A0AA2" w:rsidRPr="00A00955">
        <w:rPr>
          <w:rFonts w:cstheme="minorHAnsi"/>
          <w:szCs w:val="24"/>
        </w:rPr>
        <w:t xml:space="preserve"> Period Early Pay Off</w:t>
      </w:r>
      <w:r w:rsidR="001A0AA2" w:rsidRPr="00A00955">
        <w:rPr>
          <w:rFonts w:cstheme="minorHAnsi"/>
          <w:szCs w:val="24"/>
        </w:rPr>
        <w:tab/>
        <w:t xml:space="preserve">         Cooling Period Payoff Simulation</w:t>
      </w:r>
    </w:p>
    <w:p w14:paraId="7EF3FC7E" w14:textId="15FFF3C2"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1A380B05" wp14:editId="192C3F41">
            <wp:extent cx="3445119" cy="3385532"/>
            <wp:effectExtent l="19050" t="19050" r="22225" b="24765"/>
            <wp:docPr id="161504922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49227" name="Picture 1" descr="A screenshot of a computer&amp;#xA;&amp;#xA;Description automatically generated"/>
                    <pic:cNvPicPr/>
                  </pic:nvPicPr>
                  <pic:blipFill rotWithShape="1">
                    <a:blip r:embed="rId78"/>
                    <a:srcRect l="24745" t="15713" r="26471" b="13702"/>
                    <a:stretch/>
                  </pic:blipFill>
                  <pic:spPr bwMode="auto">
                    <a:xfrm>
                      <a:off x="0" y="0"/>
                      <a:ext cx="3479185" cy="34190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7C7093" w14:textId="4FEB15B7" w:rsidR="001A0AA2" w:rsidRPr="00A00955" w:rsidRDefault="001A0AA2" w:rsidP="001A0AA2">
      <w:pPr>
        <w:rPr>
          <w:rFonts w:cstheme="minorHAnsi"/>
          <w:szCs w:val="24"/>
        </w:rPr>
      </w:pPr>
      <w:r w:rsidRPr="00A00955">
        <w:rPr>
          <w:rFonts w:cstheme="minorHAnsi"/>
          <w:szCs w:val="24"/>
        </w:rPr>
        <w:t>User will click on the new icon</w:t>
      </w:r>
    </w:p>
    <w:p w14:paraId="7AF75CCA" w14:textId="0864E92C" w:rsidR="001A0AA2" w:rsidRPr="00A00955" w:rsidRDefault="001A0AA2" w:rsidP="001A0AA2">
      <w:pPr>
        <w:rPr>
          <w:rFonts w:cstheme="minorHAnsi"/>
          <w:szCs w:val="24"/>
        </w:rPr>
      </w:pPr>
      <w:r w:rsidRPr="00A00955">
        <w:rPr>
          <w:rFonts w:cstheme="minorHAnsi"/>
          <w:noProof/>
          <w:szCs w:val="24"/>
        </w:rPr>
        <w:drawing>
          <wp:inline distT="0" distB="0" distL="0" distR="0" wp14:anchorId="1C6853AD" wp14:editId="695EC96B">
            <wp:extent cx="5621057" cy="304427"/>
            <wp:effectExtent l="19050" t="19050" r="17780" b="19685"/>
            <wp:docPr id="103482364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7766956" name="Picture 1" descr="A screenshot of a computer&amp;#xA;&amp;#xA;Description automatically generated"/>
                    <pic:cNvPicPr/>
                  </pic:nvPicPr>
                  <pic:blipFill rotWithShape="1">
                    <a:blip r:embed="rId79"/>
                    <a:srcRect l="2642" t="21905" r="2714" b="44285"/>
                    <a:stretch/>
                  </pic:blipFill>
                  <pic:spPr bwMode="auto">
                    <a:xfrm>
                      <a:off x="0" y="0"/>
                      <a:ext cx="5625237" cy="3046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328E82B" w14:textId="77777777" w:rsidR="001A0AA2" w:rsidRPr="00A00955" w:rsidRDefault="001A0AA2" w:rsidP="001A0AA2">
      <w:pPr>
        <w:rPr>
          <w:rFonts w:cstheme="minorHAnsi"/>
          <w:szCs w:val="24"/>
        </w:rPr>
      </w:pPr>
      <w:r w:rsidRPr="00A00955">
        <w:rPr>
          <w:rFonts w:cstheme="minorHAnsi"/>
          <w:szCs w:val="24"/>
        </w:rPr>
        <w:t>User will put the arrangement reference and click on the validate icon</w:t>
      </w:r>
    </w:p>
    <w:p w14:paraId="435F8C1E" w14:textId="2C754617" w:rsidR="001A0AA2" w:rsidRPr="00A00955" w:rsidRDefault="001A0AA2" w:rsidP="001A0AA2">
      <w:pPr>
        <w:rPr>
          <w:rFonts w:cstheme="minorHAnsi"/>
          <w:szCs w:val="24"/>
        </w:rPr>
      </w:pPr>
      <w:r w:rsidRPr="00A00955">
        <w:rPr>
          <w:rFonts w:cstheme="minorHAnsi"/>
          <w:noProof/>
          <w:szCs w:val="24"/>
        </w:rPr>
        <w:drawing>
          <wp:inline distT="0" distB="0" distL="0" distR="0" wp14:anchorId="74620933" wp14:editId="7007E8FA">
            <wp:extent cx="5637614" cy="882799"/>
            <wp:effectExtent l="19050" t="19050" r="20320" b="12700"/>
            <wp:docPr id="8824507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5070" name="Picture 1" descr="A screenshot of a computer&amp;#xA;&amp;#xA;Description automatically generated"/>
                    <pic:cNvPicPr/>
                  </pic:nvPicPr>
                  <pic:blipFill rotWithShape="1">
                    <a:blip r:embed="rId80"/>
                    <a:srcRect l="2564" t="6303" r="2564" b="67287"/>
                    <a:stretch/>
                  </pic:blipFill>
                  <pic:spPr bwMode="auto">
                    <a:xfrm>
                      <a:off x="0" y="0"/>
                      <a:ext cx="5638769" cy="8829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38F3437" w14:textId="77777777" w:rsidR="001A0AA2" w:rsidRPr="00A00955" w:rsidRDefault="001A0AA2" w:rsidP="001A0AA2">
      <w:pPr>
        <w:rPr>
          <w:rFonts w:cstheme="minorHAnsi"/>
          <w:szCs w:val="24"/>
        </w:rPr>
      </w:pPr>
      <w:r w:rsidRPr="00A00955">
        <w:rPr>
          <w:rFonts w:cstheme="minorHAnsi"/>
          <w:szCs w:val="24"/>
        </w:rPr>
        <w:t>User will validate and commit the below window</w:t>
      </w:r>
    </w:p>
    <w:p w14:paraId="67D2E93C" w14:textId="7E940DB4"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7A81BDF8" wp14:editId="5E61DCBC">
            <wp:extent cx="5560695" cy="2837329"/>
            <wp:effectExtent l="19050" t="19050" r="20955" b="20320"/>
            <wp:docPr id="14622462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4629" name="Picture 1" descr="A screenshot of a computer&amp;#xA;&amp;#xA;Description automatically generated"/>
                    <pic:cNvPicPr/>
                  </pic:nvPicPr>
                  <pic:blipFill rotWithShape="1">
                    <a:blip r:embed="rId81"/>
                    <a:srcRect l="3168" t="6571" r="3243" b="8535"/>
                    <a:stretch/>
                  </pic:blipFill>
                  <pic:spPr bwMode="auto">
                    <a:xfrm>
                      <a:off x="0" y="0"/>
                      <a:ext cx="5560695" cy="283732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14A9909" w14:textId="77777777" w:rsidR="001A0AA2" w:rsidRPr="00A00955" w:rsidRDefault="001A0AA2" w:rsidP="001A0AA2">
      <w:pPr>
        <w:rPr>
          <w:rFonts w:cstheme="minorHAnsi"/>
          <w:szCs w:val="24"/>
        </w:rPr>
      </w:pPr>
      <w:r w:rsidRPr="00A00955">
        <w:rPr>
          <w:rFonts w:cstheme="minorHAnsi"/>
          <w:szCs w:val="24"/>
        </w:rPr>
        <w:t xml:space="preserve">After that Simulation will start processing </w:t>
      </w:r>
    </w:p>
    <w:p w14:paraId="45DDB9DF" w14:textId="563630E0" w:rsidR="001A0AA2" w:rsidRPr="00A00955" w:rsidRDefault="001A0AA2" w:rsidP="001A0AA2">
      <w:pPr>
        <w:rPr>
          <w:rFonts w:cstheme="minorHAnsi"/>
          <w:szCs w:val="24"/>
        </w:rPr>
      </w:pPr>
      <w:r w:rsidRPr="00A00955">
        <w:rPr>
          <w:rFonts w:cstheme="minorHAnsi"/>
          <w:noProof/>
          <w:szCs w:val="24"/>
        </w:rPr>
        <w:drawing>
          <wp:inline distT="0" distB="0" distL="0" distR="0" wp14:anchorId="6B5E0C0F" wp14:editId="12018DA5">
            <wp:extent cx="5585012" cy="694041"/>
            <wp:effectExtent l="19050" t="19050" r="15875" b="11430"/>
            <wp:docPr id="561868322"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68322" name="Picture 1" descr="A screenshot of a computer&amp;#xA;&amp;#xA;Description automatically generated"/>
                    <pic:cNvPicPr/>
                  </pic:nvPicPr>
                  <pic:blipFill rotWithShape="1">
                    <a:blip r:embed="rId82"/>
                    <a:srcRect l="2794" t="6302" r="3160" b="72933"/>
                    <a:stretch/>
                  </pic:blipFill>
                  <pic:spPr bwMode="auto">
                    <a:xfrm>
                      <a:off x="0" y="0"/>
                      <a:ext cx="5589780" cy="6946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630846A" w14:textId="77777777" w:rsidR="001A0AA2" w:rsidRPr="00A00955" w:rsidRDefault="001A0AA2" w:rsidP="001A0AA2">
      <w:pPr>
        <w:rPr>
          <w:rFonts w:cstheme="minorHAnsi"/>
          <w:szCs w:val="24"/>
        </w:rPr>
      </w:pPr>
      <w:r w:rsidRPr="00A00955">
        <w:rPr>
          <w:rFonts w:cstheme="minorHAnsi"/>
          <w:szCs w:val="24"/>
        </w:rPr>
        <w:t>Once the simulation is executed successfully, user will click on the view icon</w:t>
      </w:r>
    </w:p>
    <w:p w14:paraId="6E54BFA1" w14:textId="6E81C5E8" w:rsidR="001A0AA2" w:rsidRPr="00A00955" w:rsidRDefault="001A0AA2" w:rsidP="001A0AA2">
      <w:pPr>
        <w:rPr>
          <w:rFonts w:cstheme="minorHAnsi"/>
          <w:szCs w:val="24"/>
        </w:rPr>
      </w:pPr>
      <w:r w:rsidRPr="00A00955">
        <w:rPr>
          <w:rFonts w:cstheme="minorHAnsi"/>
          <w:noProof/>
          <w:szCs w:val="24"/>
        </w:rPr>
        <w:drawing>
          <wp:inline distT="0" distB="0" distL="0" distR="0" wp14:anchorId="60A39F86" wp14:editId="002BB472">
            <wp:extent cx="5609459" cy="627156"/>
            <wp:effectExtent l="19050" t="19050" r="10795" b="20955"/>
            <wp:docPr id="5697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33648" name=""/>
                    <pic:cNvPicPr/>
                  </pic:nvPicPr>
                  <pic:blipFill rotWithShape="1">
                    <a:blip r:embed="rId83"/>
                    <a:srcRect l="2791" t="17202" r="2790" b="40573"/>
                    <a:stretch/>
                  </pic:blipFill>
                  <pic:spPr bwMode="auto">
                    <a:xfrm>
                      <a:off x="0" y="0"/>
                      <a:ext cx="5611836" cy="6274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4487D9F" w14:textId="77777777" w:rsidR="001A0AA2" w:rsidRPr="00A00955" w:rsidRDefault="001A0AA2" w:rsidP="001A0AA2">
      <w:pPr>
        <w:rPr>
          <w:rFonts w:cstheme="minorHAnsi"/>
          <w:szCs w:val="24"/>
        </w:rPr>
      </w:pPr>
    </w:p>
    <w:p w14:paraId="4424BAAA" w14:textId="77777777" w:rsidR="00A9023A" w:rsidRPr="00A00955" w:rsidRDefault="00A9023A">
      <w:pPr>
        <w:rPr>
          <w:rFonts w:cstheme="minorHAnsi"/>
          <w:szCs w:val="24"/>
        </w:rPr>
      </w:pPr>
      <w:r w:rsidRPr="00A00955">
        <w:rPr>
          <w:rFonts w:cstheme="minorHAnsi"/>
          <w:szCs w:val="24"/>
        </w:rPr>
        <w:br w:type="page"/>
      </w:r>
    </w:p>
    <w:p w14:paraId="2C081999" w14:textId="2FAE133C" w:rsidR="001A0AA2" w:rsidRPr="00A00955" w:rsidRDefault="001A0AA2" w:rsidP="001A0AA2">
      <w:pPr>
        <w:rPr>
          <w:rFonts w:cstheme="minorHAnsi"/>
          <w:szCs w:val="24"/>
        </w:rPr>
      </w:pPr>
      <w:r w:rsidRPr="00A00955">
        <w:rPr>
          <w:rFonts w:cstheme="minorHAnsi"/>
          <w:szCs w:val="24"/>
        </w:rPr>
        <w:lastRenderedPageBreak/>
        <w:t>Simulation result is attached below</w:t>
      </w:r>
    </w:p>
    <w:p w14:paraId="4DCADE72" w14:textId="59FB8239" w:rsidR="001A0AA2" w:rsidRPr="00A00955" w:rsidRDefault="001A0AA2" w:rsidP="001A0AA2">
      <w:pPr>
        <w:rPr>
          <w:rFonts w:cstheme="minorHAnsi"/>
          <w:szCs w:val="24"/>
        </w:rPr>
      </w:pPr>
      <w:r w:rsidRPr="00A00955">
        <w:rPr>
          <w:rFonts w:cstheme="minorHAnsi"/>
          <w:noProof/>
          <w:szCs w:val="24"/>
        </w:rPr>
        <w:drawing>
          <wp:inline distT="0" distB="0" distL="0" distR="0" wp14:anchorId="27B627F2" wp14:editId="1227410A">
            <wp:extent cx="4326316" cy="1155700"/>
            <wp:effectExtent l="19050" t="19050" r="17145" b="25400"/>
            <wp:docPr id="166811735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7350" name="Picture 1" descr="A screenshot of a computer&amp;#xA;&amp;#xA;Description automatically generated"/>
                    <pic:cNvPicPr/>
                  </pic:nvPicPr>
                  <pic:blipFill rotWithShape="1">
                    <a:blip r:embed="rId84"/>
                    <a:srcRect l="23848" t="11754" r="3318" b="14308"/>
                    <a:stretch/>
                  </pic:blipFill>
                  <pic:spPr bwMode="auto">
                    <a:xfrm>
                      <a:off x="0" y="0"/>
                      <a:ext cx="4328921" cy="1156396"/>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C48969" w14:textId="77777777" w:rsidR="001A0AA2" w:rsidRPr="00A00955" w:rsidRDefault="001A0AA2" w:rsidP="001A0AA2">
      <w:pPr>
        <w:rPr>
          <w:rFonts w:cstheme="minorHAnsi"/>
          <w:szCs w:val="24"/>
        </w:rPr>
      </w:pPr>
      <w:r w:rsidRPr="00A00955">
        <w:rPr>
          <w:rFonts w:cstheme="minorHAnsi"/>
          <w:szCs w:val="24"/>
        </w:rPr>
        <w:t>After that user will go for bill generation by following the below navigation</w:t>
      </w:r>
    </w:p>
    <w:p w14:paraId="60D884B8" w14:textId="5FC3BE44"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25472" behindDoc="0" locked="0" layoutInCell="1" allowOverlap="1" wp14:anchorId="06F6E17F" wp14:editId="055B70A8">
                <wp:simplePos x="0" y="0"/>
                <wp:positionH relativeFrom="column">
                  <wp:posOffset>2946497</wp:posOffset>
                </wp:positionH>
                <wp:positionV relativeFrom="paragraph">
                  <wp:posOffset>92597</wp:posOffset>
                </wp:positionV>
                <wp:extent cx="233680" cy="0"/>
                <wp:effectExtent l="0" t="76200" r="13970" b="95250"/>
                <wp:wrapNone/>
                <wp:docPr id="1638704278" name="Straight Arrow Connector 163870427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EF35CD" id="Straight Arrow Connector 1638704278" o:spid="_x0000_s1026" type="#_x0000_t32" style="position:absolute;margin-left:232pt;margin-top:7.3pt;width:18.4pt;height: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eOBHL9wAAAAJAQAADwAAAGRycy9kb3ducmV2&#10;LnhtbEyPwU7DMBBE70j8g7VI3KhDFSKaxqkQEj2CaDnAzY23dtR4HcVuEvh6FnGA486MZudVm9l3&#10;YsQhtoEU3C4yEEhNMC1ZBW/7p5t7EDFpMroLhAo+McKmvryodGnCRK847pIVXEKx1ApcSn0pZWwc&#10;eh0XoUdi7xgGrxOfg5Vm0BOX+04us6yQXrfEH5zu8dFhc9qdvYIX+z76JW1beVx9fG3tszm5KSl1&#10;fTU/rEEknNNfGH7m83SoedMhnMlE0SnIi5xZEht5AYIDd1nGLIdfQdaV/E9QfwMAAP//AwBQSwEC&#10;LQAUAAYACAAAACEAtoM4kv4AAADhAQAAEwAAAAAAAAAAAAAAAAAAAAAAW0NvbnRlbnRfVHlwZXNd&#10;LnhtbFBLAQItABQABgAIAAAAIQA4/SH/1gAAAJQBAAALAAAAAAAAAAAAAAAAAC8BAABfcmVscy8u&#10;cmVsc1BLAQItABQABgAIAAAAIQBAUIJzuAEAAMoDAAAOAAAAAAAAAAAAAAAAAC4CAABkcnMvZTJv&#10;RG9jLnhtbFBLAQItABQABgAIAAAAIQB44Ecv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24448" behindDoc="0" locked="0" layoutInCell="1" allowOverlap="1" wp14:anchorId="45F6957E" wp14:editId="1C33D28B">
                <wp:simplePos x="0" y="0"/>
                <wp:positionH relativeFrom="column">
                  <wp:posOffset>835925</wp:posOffset>
                </wp:positionH>
                <wp:positionV relativeFrom="paragraph">
                  <wp:posOffset>95885</wp:posOffset>
                </wp:positionV>
                <wp:extent cx="233680" cy="0"/>
                <wp:effectExtent l="0" t="76200" r="13970" b="95250"/>
                <wp:wrapNone/>
                <wp:docPr id="1638704279" name="Straight Arrow Connector 163870427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E4DEED" id="Straight Arrow Connector 1638704279" o:spid="_x0000_s1026" type="#_x0000_t32" style="position:absolute;margin-left:65.8pt;margin-top:7.55pt;width:18.4pt;height:0;z-index:251624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QKwP4twAAAAJAQAADwAAAGRycy9kb3ducmV2&#10;LnhtbEyPQU/DMAyF70j8h8hI3FjaAdUoTSeExI4gBge4ZY2XVGucqsnawq/HEwe4+dlPz9+r1rPv&#10;xIhDbAMpyBcZCKQmmJasgve3p6sViJg0Gd0FQgVfGGFdn59VujRholcct8kKDqFYagUupb6UMjYO&#10;vY6L0CPxbR8GrxPLwUoz6InDfSeXWVZIr1viD073+OiwOWyPXsGL/Rj9kjat3N99fm/sszm4KSl1&#10;eTE/3INIOKc/M5zwGR1qZtqFI5koOtbXecFWHm5zECdDsboBsftdyLqS/xvUPwAAAP//AwBQSwEC&#10;LQAUAAYACAAAACEAtoM4kv4AAADhAQAAEwAAAAAAAAAAAAAAAAAAAAAAW0NvbnRlbnRfVHlwZXNd&#10;LnhtbFBLAQItABQABgAIAAAAIQA4/SH/1gAAAJQBAAALAAAAAAAAAAAAAAAAAC8BAABfcmVscy8u&#10;cmVsc1BLAQItABQABgAIAAAAIQBAUIJzuAEAAMoDAAAOAAAAAAAAAAAAAAAAAC4CAABkcnMvZTJv&#10;RG9jLnhtbFBLAQItABQABgAIAAAAIQBArA/i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Cooling off Period Early Pay Off</w:t>
      </w:r>
      <w:r w:rsidR="001A0AA2" w:rsidRPr="00A00955">
        <w:rPr>
          <w:rFonts w:cstheme="minorHAnsi"/>
          <w:szCs w:val="24"/>
        </w:rPr>
        <w:tab/>
        <w:t>Cooling Period Payoff Bill Generation</w:t>
      </w:r>
    </w:p>
    <w:p w14:paraId="6D685F2F" w14:textId="2DA229F4"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0D2A72A" wp14:editId="3C63D139">
            <wp:extent cx="2881248" cy="1909482"/>
            <wp:effectExtent l="19050" t="19050" r="14605" b="14605"/>
            <wp:docPr id="20473416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4161" name="Picture 1" descr="A screenshot of a computer&amp;#xA;&amp;#xA;Description automatically generated"/>
                    <pic:cNvPicPr/>
                  </pic:nvPicPr>
                  <pic:blipFill rotWithShape="1">
                    <a:blip r:embed="rId85"/>
                    <a:srcRect l="24813" t="16223" r="26697" b="26646"/>
                    <a:stretch/>
                  </pic:blipFill>
                  <pic:spPr bwMode="auto">
                    <a:xfrm>
                      <a:off x="0" y="0"/>
                      <a:ext cx="2882077" cy="19100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8186DD5" w14:textId="77777777" w:rsidR="001A0AA2" w:rsidRPr="00A00955" w:rsidRDefault="001A0AA2" w:rsidP="001A0AA2">
      <w:pPr>
        <w:jc w:val="both"/>
        <w:rPr>
          <w:rFonts w:cstheme="minorHAnsi"/>
          <w:szCs w:val="24"/>
        </w:rPr>
      </w:pPr>
      <w:r w:rsidRPr="00A00955">
        <w:rPr>
          <w:rFonts w:cstheme="minorHAnsi"/>
          <w:szCs w:val="24"/>
        </w:rPr>
        <w:t>User will click on the new icon</w:t>
      </w:r>
    </w:p>
    <w:p w14:paraId="3C3A639D" w14:textId="37E40ED8"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C5E3ED0" wp14:editId="269C99DD">
            <wp:extent cx="5645437" cy="250488"/>
            <wp:effectExtent l="19050" t="19050" r="12700" b="16510"/>
            <wp:docPr id="18178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33880" name=""/>
                    <pic:cNvPicPr/>
                  </pic:nvPicPr>
                  <pic:blipFill rotWithShape="1">
                    <a:blip r:embed="rId86"/>
                    <a:srcRect l="2114" t="28190" r="2790" b="35174"/>
                    <a:stretch/>
                  </pic:blipFill>
                  <pic:spPr bwMode="auto">
                    <a:xfrm>
                      <a:off x="0" y="0"/>
                      <a:ext cx="5652098" cy="2507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70C52B5" w14:textId="77777777" w:rsidR="001A0AA2" w:rsidRPr="00A00955" w:rsidRDefault="001A0AA2" w:rsidP="001A0AA2">
      <w:pPr>
        <w:jc w:val="both"/>
        <w:rPr>
          <w:rFonts w:cstheme="minorHAnsi"/>
          <w:szCs w:val="24"/>
        </w:rPr>
      </w:pPr>
      <w:r w:rsidRPr="00A00955">
        <w:rPr>
          <w:rFonts w:cstheme="minorHAnsi"/>
          <w:szCs w:val="24"/>
        </w:rPr>
        <w:t>User will put the application ID and mention the source of income then validate and hold the record.</w:t>
      </w:r>
    </w:p>
    <w:p w14:paraId="1ECDA6F9" w14:textId="76ABABE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0C78721" wp14:editId="6197E0A4">
            <wp:extent cx="5668924" cy="1788160"/>
            <wp:effectExtent l="19050" t="19050" r="27305" b="21590"/>
            <wp:docPr id="4944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49475" name=""/>
                    <pic:cNvPicPr/>
                  </pic:nvPicPr>
                  <pic:blipFill rotWithShape="1">
                    <a:blip r:embed="rId87"/>
                    <a:srcRect l="2489" t="9075" r="2113" b="15494"/>
                    <a:stretch/>
                  </pic:blipFill>
                  <pic:spPr bwMode="auto">
                    <a:xfrm>
                      <a:off x="0" y="0"/>
                      <a:ext cx="5670145" cy="17885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28B614B" w14:textId="77777777" w:rsidR="001A0AA2" w:rsidRPr="00A00955" w:rsidRDefault="001A0AA2" w:rsidP="001A0AA2">
      <w:pPr>
        <w:jc w:val="both"/>
        <w:rPr>
          <w:rFonts w:cstheme="minorHAnsi"/>
          <w:szCs w:val="24"/>
        </w:rPr>
      </w:pPr>
      <w:r w:rsidRPr="00A00955">
        <w:rPr>
          <w:rFonts w:cstheme="minorHAnsi"/>
          <w:szCs w:val="24"/>
        </w:rPr>
        <w:t>After that bill process is completed</w:t>
      </w:r>
    </w:p>
    <w:p w14:paraId="482054FC" w14:textId="39251109"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1A91E3C0" wp14:editId="69DAED00">
            <wp:extent cx="5661510" cy="725170"/>
            <wp:effectExtent l="19050" t="19050" r="15875" b="17780"/>
            <wp:docPr id="27999690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6909" name="Picture 1" descr="A screenshot of a computer&amp;#xA;&amp;#xA;Description automatically generated"/>
                    <pic:cNvPicPr/>
                  </pic:nvPicPr>
                  <pic:blipFill rotWithShape="1">
                    <a:blip r:embed="rId88"/>
                    <a:srcRect l="2340" t="18023" r="2293" b="27944"/>
                    <a:stretch/>
                  </pic:blipFill>
                  <pic:spPr bwMode="auto">
                    <a:xfrm>
                      <a:off x="0" y="0"/>
                      <a:ext cx="5668216" cy="72602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B69201D" w14:textId="77777777" w:rsidR="001A0AA2" w:rsidRPr="00A00955" w:rsidRDefault="001A0AA2" w:rsidP="001A0AA2">
      <w:pPr>
        <w:jc w:val="both"/>
        <w:rPr>
          <w:rFonts w:cstheme="minorHAnsi"/>
          <w:szCs w:val="24"/>
        </w:rPr>
      </w:pPr>
      <w:r w:rsidRPr="00A00955">
        <w:rPr>
          <w:rFonts w:cstheme="minorHAnsi"/>
          <w:szCs w:val="24"/>
        </w:rPr>
        <w:t>User can view the bill through below navigation</w:t>
      </w:r>
    </w:p>
    <w:p w14:paraId="2B01C6D6" w14:textId="4DAB25F6"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28544" behindDoc="0" locked="0" layoutInCell="1" allowOverlap="1" wp14:anchorId="0EC3184E" wp14:editId="6B548D58">
                <wp:simplePos x="0" y="0"/>
                <wp:positionH relativeFrom="column">
                  <wp:posOffset>2991547</wp:posOffset>
                </wp:positionH>
                <wp:positionV relativeFrom="paragraph">
                  <wp:posOffset>78420</wp:posOffset>
                </wp:positionV>
                <wp:extent cx="233680" cy="0"/>
                <wp:effectExtent l="0" t="76200" r="13970" b="95250"/>
                <wp:wrapNone/>
                <wp:docPr id="1638704280" name="Straight Arrow Connector 163870428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4FD8BA" id="Straight Arrow Connector 1638704280" o:spid="_x0000_s1026" type="#_x0000_t32" style="position:absolute;margin-left:235.55pt;margin-top:6.15pt;width:18.4pt;height:0;z-index:251628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ico1890AAAAJAQAADwAAAGRycy9kb3ducmV2&#10;LnhtbEyPTU/DMAyG70j8h8hI3Fja8jFWmk4IiR1BDA5wyxovqdY4VZO1hV+PEQc42u+j14+r9ew7&#10;MeIQ20AK8kUGAqkJpiWr4O318eIWREyajO4CoYJPjLCuT08qXZow0QuO22QFl1AstQKXUl9KGRuH&#10;XsdF6JE424fB68TjYKUZ9MTlvpNFlt1Ir1viC073+OCwOWyPXsGzfR99QZtW7lcfXxv7ZA5uSkqd&#10;n833dyASzukPhh99VoeanXbhSCaKTsHVMs8Z5aC4BMHAdbZcgdj9LmRdyf8f1N8AAAD//wMAUEsB&#10;Ai0AFAAGAAgAAAAhALaDOJL+AAAA4QEAABMAAAAAAAAAAAAAAAAAAAAAAFtDb250ZW50X1R5cGVz&#10;XS54bWxQSwECLQAUAAYACAAAACEAOP0h/9YAAACUAQAACwAAAAAAAAAAAAAAAAAvAQAAX3JlbHMv&#10;LnJlbHNQSwECLQAUAAYACAAAACEAQFCCc7gBAADKAwAADgAAAAAAAAAAAAAAAAAuAgAAZHJzL2Uy&#10;b0RvYy54bWxQSwECLQAUAAYACAAAACEAico18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27520" behindDoc="0" locked="0" layoutInCell="1" allowOverlap="1" wp14:anchorId="1D1DC404" wp14:editId="2D2366E0">
                <wp:simplePos x="0" y="0"/>
                <wp:positionH relativeFrom="column">
                  <wp:posOffset>819096</wp:posOffset>
                </wp:positionH>
                <wp:positionV relativeFrom="paragraph">
                  <wp:posOffset>95885</wp:posOffset>
                </wp:positionV>
                <wp:extent cx="233680" cy="0"/>
                <wp:effectExtent l="0" t="76200" r="13970" b="95250"/>
                <wp:wrapNone/>
                <wp:docPr id="1638704281" name="Straight Arrow Connector 163870428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8BCA04" id="Straight Arrow Connector 1638704281" o:spid="_x0000_s1026" type="#_x0000_t32" style="position:absolute;margin-left:64.5pt;margin-top:7.55pt;width:18.4pt;height:0;z-index:251627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dqve1NwAAAAJAQAADwAAAGRycy9kb3ducmV2&#10;LnhtbEyPQU/DMAyF70j7D5EncWPpKm1ipemEkNgRxNgBblnjJdUap2qytvDr8cQBbn720/P7yu3k&#10;WzFgH5tACpaLDARSHUxDVsHh/fnuHkRMmoxuA6GCL4ywrWY3pS5MGOkNh32ygkMoFlqBS6krpIy1&#10;Q6/jInRIfDuF3uvEsrfS9HrkcN/KPMvW0uuG+IPTHT45rM/7i1fwaj8Gn9OukafN5/fOvpizG5NS&#10;t/Pp8QFEwin9meFan6tDxZ2O4UImipZ1vmGWxMNqCeJqWK+Y5fi7kFUp/xNUPwAAAP//AwBQSwEC&#10;LQAUAAYACAAAACEAtoM4kv4AAADhAQAAEwAAAAAAAAAAAAAAAAAAAAAAW0NvbnRlbnRfVHlwZXNd&#10;LnhtbFBLAQItABQABgAIAAAAIQA4/SH/1gAAAJQBAAALAAAAAAAAAAAAAAAAAC8BAABfcmVscy8u&#10;cmVsc1BLAQItABQABgAIAAAAIQBAUIJzuAEAAMoDAAAOAAAAAAAAAAAAAAAAAC4CAABkcnMvZTJv&#10;RG9jLnhtbFBLAQItABQABgAIAAAAIQB2q97U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Cooling </w:t>
      </w:r>
      <w:proofErr w:type="spellStart"/>
      <w:r w:rsidR="001A0AA2" w:rsidRPr="00A00955">
        <w:rPr>
          <w:rFonts w:cstheme="minorHAnsi"/>
          <w:szCs w:val="24"/>
        </w:rPr>
        <w:t>of</w:t>
      </w:r>
      <w:proofErr w:type="spellEnd"/>
      <w:r w:rsidR="001A0AA2" w:rsidRPr="00A00955">
        <w:rPr>
          <w:rFonts w:cstheme="minorHAnsi"/>
          <w:szCs w:val="24"/>
        </w:rPr>
        <w:t xml:space="preserve"> Period Early Pay Off</w:t>
      </w:r>
      <w:r w:rsidR="001A0AA2" w:rsidRPr="00A00955">
        <w:rPr>
          <w:rFonts w:cstheme="minorHAnsi"/>
          <w:szCs w:val="24"/>
        </w:rPr>
        <w:tab/>
        <w:t>Cooling Period Payoff Bill Generated Bills</w:t>
      </w:r>
    </w:p>
    <w:p w14:paraId="71D7E716" w14:textId="6BF27CB1" w:rsidR="001A0AA2" w:rsidRPr="00A00955" w:rsidRDefault="00A9023A" w:rsidP="001A0AA2">
      <w:pPr>
        <w:jc w:val="both"/>
        <w:rPr>
          <w:rFonts w:cstheme="minorHAnsi"/>
          <w:szCs w:val="24"/>
        </w:rPr>
      </w:pPr>
      <w:r w:rsidRPr="00A00955">
        <w:rPr>
          <w:rFonts w:cstheme="minorHAnsi"/>
          <w:noProof/>
          <w:szCs w:val="24"/>
        </w:rPr>
        <w:drawing>
          <wp:anchor distT="0" distB="0" distL="114300" distR="114300" simplePos="0" relativeHeight="251626496" behindDoc="0" locked="0" layoutInCell="1" allowOverlap="1" wp14:anchorId="7DB89597" wp14:editId="4CB5D5CC">
            <wp:simplePos x="0" y="0"/>
            <wp:positionH relativeFrom="column">
              <wp:posOffset>406127</wp:posOffset>
            </wp:positionH>
            <wp:positionV relativeFrom="paragraph">
              <wp:posOffset>24660</wp:posOffset>
            </wp:positionV>
            <wp:extent cx="2841625" cy="1828165"/>
            <wp:effectExtent l="19050" t="19050" r="15875" b="19685"/>
            <wp:wrapSquare wrapText="bothSides"/>
            <wp:docPr id="43444635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6351" name="Picture 1" descr="A screenshot of a computer&amp;#xA;&amp;#xA;Description automatically generated"/>
                    <pic:cNvPicPr/>
                  </pic:nvPicPr>
                  <pic:blipFill rotWithShape="1">
                    <a:blip r:embed="rId89" cstate="print">
                      <a:extLst>
                        <a:ext uri="{28A0092B-C50C-407E-A947-70E740481C1C}">
                          <a14:useLocalDpi xmlns:a14="http://schemas.microsoft.com/office/drawing/2010/main" val="0"/>
                        </a:ext>
                      </a:extLst>
                    </a:blip>
                    <a:srcRect l="24586" t="15137" r="26546" b="29010"/>
                    <a:stretch/>
                  </pic:blipFill>
                  <pic:spPr bwMode="auto">
                    <a:xfrm>
                      <a:off x="0" y="0"/>
                      <a:ext cx="2841625" cy="1828165"/>
                    </a:xfrm>
                    <a:prstGeom prst="rect">
                      <a:avLst/>
                    </a:prstGeom>
                    <a:ln>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0AA2" w:rsidRPr="00A00955">
        <w:rPr>
          <w:rFonts w:cstheme="minorHAnsi"/>
          <w:szCs w:val="24"/>
        </w:rPr>
        <w:br w:type="textWrapping" w:clear="all"/>
        <w:t>User will put the application ID and then click on the find icon</w:t>
      </w:r>
    </w:p>
    <w:p w14:paraId="02C91854" w14:textId="6F051E2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7B20CBF" wp14:editId="349FE6D6">
            <wp:extent cx="5677861" cy="806600"/>
            <wp:effectExtent l="19050" t="19050" r="18415" b="12700"/>
            <wp:docPr id="420725004"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25004" name="Picture 1" descr="A screenshot of a computer&amp;#xA;&amp;#xA;Description automatically generated"/>
                    <pic:cNvPicPr/>
                  </pic:nvPicPr>
                  <pic:blipFill rotWithShape="1">
                    <a:blip r:embed="rId90"/>
                    <a:srcRect l="2263" t="13397" r="2187" b="35310"/>
                    <a:stretch/>
                  </pic:blipFill>
                  <pic:spPr bwMode="auto">
                    <a:xfrm>
                      <a:off x="0" y="0"/>
                      <a:ext cx="5679111" cy="8067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7B70031" w14:textId="77777777" w:rsidR="001A0AA2" w:rsidRPr="00A00955" w:rsidRDefault="001A0AA2" w:rsidP="001A0AA2">
      <w:pPr>
        <w:rPr>
          <w:rFonts w:cstheme="minorHAnsi"/>
          <w:szCs w:val="24"/>
        </w:rPr>
      </w:pPr>
      <w:r w:rsidRPr="00A00955">
        <w:rPr>
          <w:rFonts w:cstheme="minorHAnsi"/>
          <w:szCs w:val="24"/>
        </w:rPr>
        <w:t>User will click on the view icon</w:t>
      </w:r>
    </w:p>
    <w:p w14:paraId="428F420D" w14:textId="330A7ED1" w:rsidR="001A0AA2" w:rsidRPr="00A00955" w:rsidRDefault="001A0AA2" w:rsidP="001A0AA2">
      <w:pPr>
        <w:rPr>
          <w:rFonts w:cstheme="minorHAnsi"/>
          <w:szCs w:val="24"/>
        </w:rPr>
      </w:pPr>
      <w:r w:rsidRPr="00A00955">
        <w:rPr>
          <w:rFonts w:cstheme="minorHAnsi"/>
          <w:noProof/>
          <w:szCs w:val="24"/>
        </w:rPr>
        <w:drawing>
          <wp:inline distT="0" distB="0" distL="0" distR="0" wp14:anchorId="75676559" wp14:editId="1AA7FDB9">
            <wp:extent cx="5659495" cy="389778"/>
            <wp:effectExtent l="19050" t="19050" r="17780" b="10795"/>
            <wp:docPr id="115969052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90525" name="Picture 1" descr="A screenshot of a computer&amp;#xA;&amp;#xA;Description automatically generated"/>
                    <pic:cNvPicPr/>
                  </pic:nvPicPr>
                  <pic:blipFill rotWithShape="1">
                    <a:blip r:embed="rId91"/>
                    <a:srcRect l="2414" t="20423" r="2338" b="46690"/>
                    <a:stretch/>
                  </pic:blipFill>
                  <pic:spPr bwMode="auto">
                    <a:xfrm>
                      <a:off x="0" y="0"/>
                      <a:ext cx="5661170" cy="38989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CE5CD02" w14:textId="77777777" w:rsidR="001A0AA2" w:rsidRPr="00A00955" w:rsidRDefault="001A0AA2" w:rsidP="001A0AA2">
      <w:pPr>
        <w:rPr>
          <w:rFonts w:cstheme="minorHAnsi"/>
          <w:szCs w:val="24"/>
        </w:rPr>
      </w:pPr>
      <w:r w:rsidRPr="00A00955">
        <w:rPr>
          <w:rFonts w:cstheme="minorHAnsi"/>
          <w:szCs w:val="24"/>
        </w:rPr>
        <w:t>Below is the generated bill (Add narrative for template functionality)</w:t>
      </w:r>
    </w:p>
    <w:p w14:paraId="66F688DC" w14:textId="5EF8E210"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39BD5562" wp14:editId="2F816CC4">
            <wp:extent cx="2926497" cy="2648622"/>
            <wp:effectExtent l="19050" t="19050" r="26670" b="18415"/>
            <wp:docPr id="203948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206" name=""/>
                    <pic:cNvPicPr/>
                  </pic:nvPicPr>
                  <pic:blipFill rotWithShape="1">
                    <a:blip r:embed="rId92"/>
                    <a:srcRect l="2490" t="6779" r="48265" b="13104"/>
                    <a:stretch/>
                  </pic:blipFill>
                  <pic:spPr bwMode="auto">
                    <a:xfrm>
                      <a:off x="0" y="0"/>
                      <a:ext cx="2926953" cy="264903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AED5689" w14:textId="77777777" w:rsidR="001A0AA2" w:rsidRPr="00A00955" w:rsidRDefault="001A0AA2" w:rsidP="00476D36">
      <w:pPr>
        <w:jc w:val="both"/>
        <w:rPr>
          <w:rFonts w:cstheme="minorHAnsi"/>
          <w:szCs w:val="24"/>
        </w:rPr>
      </w:pPr>
      <w:r w:rsidRPr="00A00955">
        <w:rPr>
          <w:rFonts w:cstheme="minorHAnsi"/>
          <w:szCs w:val="24"/>
        </w:rPr>
        <w:t>The above template is used to generate bill for any payment gateway, in this case it is SADDAD.</w:t>
      </w:r>
    </w:p>
    <w:p w14:paraId="1E1D8DDA" w14:textId="77777777" w:rsidR="001A0AA2" w:rsidRPr="00A00955" w:rsidRDefault="001A0AA2" w:rsidP="00476D36">
      <w:pPr>
        <w:jc w:val="both"/>
        <w:rPr>
          <w:rFonts w:cstheme="minorHAnsi"/>
          <w:szCs w:val="24"/>
        </w:rPr>
      </w:pPr>
      <w:r w:rsidRPr="00A00955">
        <w:rPr>
          <w:rFonts w:cstheme="minorHAnsi"/>
          <w:szCs w:val="24"/>
        </w:rPr>
        <w:t>User will make funds available is customer’s repayment account through below navigation</w:t>
      </w:r>
    </w:p>
    <w:p w14:paraId="6ED7B3FE" w14:textId="436A8DDE"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31616" behindDoc="0" locked="0" layoutInCell="1" allowOverlap="1" wp14:anchorId="4C3D4E18" wp14:editId="3E7918CA">
                <wp:simplePos x="0" y="0"/>
                <wp:positionH relativeFrom="column">
                  <wp:posOffset>4111586</wp:posOffset>
                </wp:positionH>
                <wp:positionV relativeFrom="paragraph">
                  <wp:posOffset>79893</wp:posOffset>
                </wp:positionV>
                <wp:extent cx="233680" cy="0"/>
                <wp:effectExtent l="0" t="76200" r="13970" b="95250"/>
                <wp:wrapNone/>
                <wp:docPr id="1638704284" name="Straight Arrow Connector 163870428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0B0393" id="Straight Arrow Connector 1638704284" o:spid="_x0000_s1026" type="#_x0000_t32" style="position:absolute;margin-left:323.75pt;margin-top:6.3pt;width:18.4pt;height:0;z-index:251631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eWo4EtwAAAAJAQAADwAAAGRycy9kb3ducmV2&#10;LnhtbEyPwU7DMAyG70i8Q2QkbiyljDJK0wkhsSOIwQFuWeMl1RqnarK28PQYcYCj/X/6/blaz74T&#10;Iw6xDaTgcpGBQGqCackqeHt9vFiBiEmT0V0gVPCJEdb16UmlSxMmesFxm6zgEoqlVuBS6kspY+PQ&#10;67gIPRJn+zB4nXgcrDSDnrjcdzLPskJ63RJfcLrHB4fNYXv0Cp7t++hz2rRyf/vxtbFP5uCmpNT5&#10;2Xx/ByLhnP5g+NFndajZaReOZKLoFBTLm2tGOcgLEAwUq+UViN3vQtaV/P9B/Q0AAP//AwBQSwEC&#10;LQAUAAYACAAAACEAtoM4kv4AAADhAQAAEwAAAAAAAAAAAAAAAAAAAAAAW0NvbnRlbnRfVHlwZXNd&#10;LnhtbFBLAQItABQABgAIAAAAIQA4/SH/1gAAAJQBAAALAAAAAAAAAAAAAAAAAC8BAABfcmVscy8u&#10;cmVsc1BLAQItABQABgAIAAAAIQBAUIJzuAEAAMoDAAAOAAAAAAAAAAAAAAAAAC4CAABkcnMvZTJv&#10;RG9jLnhtbFBLAQItABQABgAIAAAAIQB5ajgS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0592" behindDoc="0" locked="0" layoutInCell="1" allowOverlap="1" wp14:anchorId="13365EB7" wp14:editId="53B343D3">
                <wp:simplePos x="0" y="0"/>
                <wp:positionH relativeFrom="column">
                  <wp:posOffset>2260125</wp:posOffset>
                </wp:positionH>
                <wp:positionV relativeFrom="paragraph">
                  <wp:posOffset>101070</wp:posOffset>
                </wp:positionV>
                <wp:extent cx="233680" cy="0"/>
                <wp:effectExtent l="0" t="76200" r="13970" b="95250"/>
                <wp:wrapNone/>
                <wp:docPr id="1638704282" name="Straight Arrow Connector 163870428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007993" id="Straight Arrow Connector 1638704282" o:spid="_x0000_s1026" type="#_x0000_t32" style="position:absolute;margin-left:177.95pt;margin-top:7.95pt;width:18.4pt;height:0;z-index:251630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mLswtNwAAAAJAQAADwAAAGRycy9kb3ducmV2&#10;LnhtbEyPQU/DMAyF70j8h8hI3FhKpwEtTSeExI4gBge4ZY2XVGucqsnawq/HEwc4WfZ7ev5etZ59&#10;J0YcYhtIwfUiA4HUBNOSVfD+9nR1ByImTUZ3gVDBF0ZY1+dnlS5NmOgVx22ygkMollqBS6kvpYyN&#10;Q6/jIvRIrO3D4HXidbDSDHricN/JPMtupNct8Qene3x02By2R6/gxX6MPqdNK/fF5/fGPpuDm5JS&#10;lxfzwz2IhHP6M8MJn9GhZqZdOJKJolOwXK0KtrJwmmxYFvktiN3vQdaV/N+g/gEAAP//AwBQSwEC&#10;LQAUAAYACAAAACEAtoM4kv4AAADhAQAAEwAAAAAAAAAAAAAAAAAAAAAAW0NvbnRlbnRfVHlwZXNd&#10;LnhtbFBLAQItABQABgAIAAAAIQA4/SH/1gAAAJQBAAALAAAAAAAAAAAAAAAAAC8BAABfcmVscy8u&#10;cmVsc1BLAQItABQABgAIAAAAIQBAUIJzuAEAAMoDAAAOAAAAAAAAAAAAAAAAAC4CAABkcnMvZTJv&#10;RG9jLnhtbFBLAQItABQABgAIAAAAIQCYuzC0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29568" behindDoc="0" locked="0" layoutInCell="1" allowOverlap="1" wp14:anchorId="17CCB84B" wp14:editId="60BC488C">
                <wp:simplePos x="0" y="0"/>
                <wp:positionH relativeFrom="column">
                  <wp:posOffset>813485</wp:posOffset>
                </wp:positionH>
                <wp:positionV relativeFrom="paragraph">
                  <wp:posOffset>105200</wp:posOffset>
                </wp:positionV>
                <wp:extent cx="233680" cy="0"/>
                <wp:effectExtent l="0" t="76200" r="13970" b="95250"/>
                <wp:wrapNone/>
                <wp:docPr id="1638704283" name="Straight Arrow Connector 163870428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483685" id="Straight Arrow Connector 1638704283" o:spid="_x0000_s1026" type="#_x0000_t32" style="position:absolute;margin-left:64.05pt;margin-top:8.3pt;width:18.4pt;height:0;z-index:251629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jIcf0dwAAAAJAQAADwAAAGRycy9kb3ducmV2&#10;LnhtbEyPQU/DMAyF70j8h8hI3Fi6ClVbaTohJHYEMXaAW9Z4SbXGqZqsLfx6PHGAm5/99Py9ajP7&#10;Tow4xDaQguUiA4HUBNOSVbB/f75bgYhJk9FdIFTwhRE29fVVpUsTJnrDcZes4BCKpVbgUupLKWPj&#10;0Ou4CD0S345h8DqxHKw0g5443Hcyz7JCet0Sf3C6xyeHzWl39gpe7cfoc9q28rj+/N7aF3NyU1Lq&#10;9mZ+fACRcE5/ZrjgMzrUzHQIZzJRdKzz1ZKtPBQFiIuhuF+DOPwuZF3J/w3qHwAAAP//AwBQSwEC&#10;LQAUAAYACAAAACEAtoM4kv4AAADhAQAAEwAAAAAAAAAAAAAAAAAAAAAAW0NvbnRlbnRfVHlwZXNd&#10;LnhtbFBLAQItABQABgAIAAAAIQA4/SH/1gAAAJQBAAALAAAAAAAAAAAAAAAAAC8BAABfcmVscy8u&#10;cmVsc1BLAQItABQABgAIAAAAIQBAUIJzuAEAAMoDAAAOAAAAAAAAAAAAAAAAAC4CAABkcnMvZTJv&#10;RG9jLnhtbFBLAQItABQABgAIAAAAIQCMhx/R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IS Credit Management</w:t>
      </w:r>
      <w:r w:rsidR="001A0AA2" w:rsidRPr="00A00955">
        <w:rPr>
          <w:rFonts w:cstheme="minorHAnsi"/>
          <w:szCs w:val="24"/>
        </w:rPr>
        <w:tab/>
        <w:t xml:space="preserve">          Finance Transaction          Arrangement Activities</w:t>
      </w:r>
      <w:r w:rsidR="001A0AA2" w:rsidRPr="00A00955">
        <w:rPr>
          <w:rFonts w:cstheme="minorHAnsi"/>
          <w:szCs w:val="24"/>
        </w:rPr>
        <w:tab/>
        <w:t>AA Fund Transfer</w:t>
      </w:r>
    </w:p>
    <w:p w14:paraId="64210245" w14:textId="77777777"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8D52185" wp14:editId="1373B666">
            <wp:extent cx="2832548" cy="2299251"/>
            <wp:effectExtent l="19050" t="19050" r="25400" b="25400"/>
            <wp:docPr id="59961199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1997" name="Picture 1" descr="A screenshot of a computer&amp;#xA;&amp;#xA;Description automatically generated"/>
                    <pic:cNvPicPr/>
                  </pic:nvPicPr>
                  <pic:blipFill rotWithShape="1">
                    <a:blip r:embed="rId93"/>
                    <a:srcRect l="24738" t="15687" r="27601" b="15535"/>
                    <a:stretch/>
                  </pic:blipFill>
                  <pic:spPr bwMode="auto">
                    <a:xfrm>
                      <a:off x="0" y="0"/>
                      <a:ext cx="2832745" cy="229941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00955">
        <w:rPr>
          <w:rFonts w:cstheme="minorHAnsi"/>
          <w:szCs w:val="24"/>
        </w:rPr>
        <w:t xml:space="preserve">  </w:t>
      </w:r>
    </w:p>
    <w:p w14:paraId="6160F997" w14:textId="77777777" w:rsidR="001A0AA2" w:rsidRPr="00A00955" w:rsidRDefault="001A0AA2" w:rsidP="00476D36">
      <w:pPr>
        <w:jc w:val="both"/>
        <w:rPr>
          <w:rFonts w:cstheme="minorHAnsi"/>
          <w:szCs w:val="24"/>
        </w:rPr>
      </w:pPr>
      <w:r w:rsidRPr="00A00955">
        <w:rPr>
          <w:rFonts w:cstheme="minorHAnsi"/>
          <w:szCs w:val="24"/>
        </w:rPr>
        <w:t xml:space="preserve">User will mention Credit account as customer repayment account and the debit account of AL Rajhi Bank (2000003363) and the due amount as per bill </w:t>
      </w:r>
    </w:p>
    <w:p w14:paraId="6053FE9B" w14:textId="217E1013" w:rsidR="001A0AA2" w:rsidRPr="00A00955" w:rsidRDefault="001A0AA2" w:rsidP="001A0AA2">
      <w:pPr>
        <w:rPr>
          <w:rFonts w:cstheme="minorHAnsi"/>
          <w:szCs w:val="24"/>
        </w:rPr>
      </w:pPr>
      <w:r w:rsidRPr="00A00955">
        <w:rPr>
          <w:rFonts w:cstheme="minorHAnsi"/>
          <w:noProof/>
          <w:szCs w:val="24"/>
        </w:rPr>
        <w:drawing>
          <wp:inline distT="0" distB="0" distL="0" distR="0" wp14:anchorId="59291AAE" wp14:editId="18F164D2">
            <wp:extent cx="5618535" cy="985632"/>
            <wp:effectExtent l="19050" t="19050" r="20320" b="24130"/>
            <wp:docPr id="199328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86220" name=""/>
                    <pic:cNvPicPr/>
                  </pic:nvPicPr>
                  <pic:blipFill rotWithShape="1">
                    <a:blip r:embed="rId94"/>
                    <a:srcRect l="2792" t="6438" r="2640" b="64069"/>
                    <a:stretch/>
                  </pic:blipFill>
                  <pic:spPr bwMode="auto">
                    <a:xfrm>
                      <a:off x="0" y="0"/>
                      <a:ext cx="5620804" cy="98603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15B579A" w14:textId="77777777" w:rsidR="001A0AA2" w:rsidRPr="00A00955" w:rsidRDefault="001A0AA2" w:rsidP="001A0AA2">
      <w:pPr>
        <w:rPr>
          <w:rFonts w:cstheme="minorHAnsi"/>
          <w:szCs w:val="24"/>
        </w:rPr>
      </w:pPr>
      <w:r w:rsidRPr="00A00955">
        <w:rPr>
          <w:rFonts w:cstheme="minorHAnsi"/>
          <w:szCs w:val="24"/>
        </w:rPr>
        <w:lastRenderedPageBreak/>
        <w:t>Then validate and commit the record</w:t>
      </w:r>
    </w:p>
    <w:p w14:paraId="783C79DF" w14:textId="30F7D246" w:rsidR="001A0AA2" w:rsidRPr="00A00955" w:rsidRDefault="001A0AA2" w:rsidP="001A0AA2">
      <w:pPr>
        <w:rPr>
          <w:rFonts w:cstheme="minorHAnsi"/>
          <w:szCs w:val="24"/>
        </w:rPr>
      </w:pPr>
      <w:r w:rsidRPr="00A00955">
        <w:rPr>
          <w:rFonts w:cstheme="minorHAnsi"/>
          <w:noProof/>
          <w:szCs w:val="24"/>
        </w:rPr>
        <w:drawing>
          <wp:inline distT="0" distB="0" distL="0" distR="0" wp14:anchorId="7FB59D6F" wp14:editId="7565A0A9">
            <wp:extent cx="5637509" cy="941033"/>
            <wp:effectExtent l="19050" t="19050" r="20955" b="12065"/>
            <wp:docPr id="1723039499"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39499" name="Picture 1" descr="A screenshot of a computer&amp;#xA;&amp;#xA;Description automatically generated"/>
                    <pic:cNvPicPr/>
                  </pic:nvPicPr>
                  <pic:blipFill rotWithShape="1">
                    <a:blip r:embed="rId95"/>
                    <a:srcRect l="2489" t="14888" r="2641" b="25003"/>
                    <a:stretch/>
                  </pic:blipFill>
                  <pic:spPr bwMode="auto">
                    <a:xfrm>
                      <a:off x="0" y="0"/>
                      <a:ext cx="5638767" cy="9412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31C526D" w14:textId="46827CBA" w:rsidR="001A0AA2" w:rsidRPr="00A00955" w:rsidRDefault="001A0AA2" w:rsidP="001A0AA2">
      <w:pPr>
        <w:rPr>
          <w:rFonts w:cstheme="minorHAnsi"/>
          <w:szCs w:val="24"/>
        </w:rPr>
      </w:pPr>
      <w:r w:rsidRPr="00A00955">
        <w:rPr>
          <w:rFonts w:cstheme="minorHAnsi"/>
          <w:noProof/>
          <w:szCs w:val="24"/>
        </w:rPr>
        <w:drawing>
          <wp:inline distT="0" distB="0" distL="0" distR="0" wp14:anchorId="56D15E9E" wp14:editId="3927AA8A">
            <wp:extent cx="5657391" cy="689684"/>
            <wp:effectExtent l="19050" t="19050" r="19685" b="15240"/>
            <wp:docPr id="103482362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3625" name="Picture 1" descr="A screenshot of a computer&amp;#xA;&amp;#xA;Description automatically generated"/>
                    <pic:cNvPicPr/>
                  </pic:nvPicPr>
                  <pic:blipFill rotWithShape="1">
                    <a:blip r:embed="rId96"/>
                    <a:srcRect l="2566" t="6574" r="2187" b="72784"/>
                    <a:stretch/>
                  </pic:blipFill>
                  <pic:spPr bwMode="auto">
                    <a:xfrm>
                      <a:off x="0" y="0"/>
                      <a:ext cx="5661111" cy="69013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930786" w14:textId="77777777" w:rsidR="001A0AA2" w:rsidRPr="00A00955" w:rsidRDefault="001A0AA2" w:rsidP="001A0AA2">
      <w:pPr>
        <w:rPr>
          <w:rFonts w:cstheme="minorHAnsi"/>
          <w:szCs w:val="24"/>
        </w:rPr>
      </w:pPr>
      <w:r w:rsidRPr="00A00955">
        <w:rPr>
          <w:rFonts w:cstheme="minorHAnsi"/>
          <w:szCs w:val="24"/>
        </w:rPr>
        <w:t>The authorizer will authorize the FT by following the below navigation</w:t>
      </w:r>
    </w:p>
    <w:p w14:paraId="1394770D" w14:textId="76780372"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35712" behindDoc="0" locked="0" layoutInCell="1" allowOverlap="1" wp14:anchorId="21D6FE7E" wp14:editId="7C15E01D">
                <wp:simplePos x="0" y="0"/>
                <wp:positionH relativeFrom="column">
                  <wp:posOffset>4096120</wp:posOffset>
                </wp:positionH>
                <wp:positionV relativeFrom="paragraph">
                  <wp:posOffset>97568</wp:posOffset>
                </wp:positionV>
                <wp:extent cx="233680" cy="0"/>
                <wp:effectExtent l="0" t="76200" r="13970" b="95250"/>
                <wp:wrapNone/>
                <wp:docPr id="1638704290" name="Straight Arrow Connector 163870429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648C29" id="Straight Arrow Connector 1638704290" o:spid="_x0000_s1026" type="#_x0000_t32" style="position:absolute;margin-left:322.55pt;margin-top:7.7pt;width:18.4pt;height:0;z-index:251635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n1Jvbt0AAAAJAQAADwAAAGRycy9kb3ducmV2&#10;LnhtbEyPwU7DMAyG70h7h8iTuLG001ZtpemEkNgRxMYBblnjNdUap2qytvD0GHGAo/1/+v252E2u&#10;FQP2ofGkIF0kIJAqbxqqFbwdn+42IELUZHTrCRV8YoBdObspdG78SK84HGItuIRCrhXYGLtcylBZ&#10;dDosfIfE2dn3Tkce+1qaXo9c7lq5TJJMOt0QX7C6w0eL1eVwdQpe6vfBLWnfyPP242tfP5uLHaNS&#10;t/Pp4R5ExCn+wfCjz+pQstPJX8kE0SrIVuuUUQ7WKxAMZJt0C+L0u5BlIf9/UH4DAAD//wMAUEsB&#10;Ai0AFAAGAAgAAAAhALaDOJL+AAAA4QEAABMAAAAAAAAAAAAAAAAAAAAAAFtDb250ZW50X1R5cGVz&#10;XS54bWxQSwECLQAUAAYACAAAACEAOP0h/9YAAACUAQAACwAAAAAAAAAAAAAAAAAvAQAAX3JlbHMv&#10;LnJlbHNQSwECLQAUAAYACAAAACEAQFCCc7gBAADKAwAADgAAAAAAAAAAAAAAAAAuAgAAZHJzL2Uy&#10;b0RvYy54bWxQSwECLQAUAAYACAAAACEAn1Jvbt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4688" behindDoc="0" locked="0" layoutInCell="1" allowOverlap="1" wp14:anchorId="41C6537D" wp14:editId="7552892D">
                <wp:simplePos x="0" y="0"/>
                <wp:positionH relativeFrom="column">
                  <wp:posOffset>2279491</wp:posOffset>
                </wp:positionH>
                <wp:positionV relativeFrom="paragraph">
                  <wp:posOffset>84657</wp:posOffset>
                </wp:positionV>
                <wp:extent cx="233680" cy="0"/>
                <wp:effectExtent l="0" t="76200" r="13970" b="95250"/>
                <wp:wrapNone/>
                <wp:docPr id="1638704291" name="Straight Arrow Connector 163870429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267E0C" id="Straight Arrow Connector 1638704291" o:spid="_x0000_s1026" type="#_x0000_t32" style="position:absolute;margin-left:179.5pt;margin-top:6.65pt;width:18.4pt;height:0;z-index:25163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hDmfM9wAAAAJAQAADwAAAGRycy9kb3ducmV2&#10;LnhtbEyPwU7DMBBE70j8g7WVuFGnjYpIiFMhJHoEUTjAzY23dtR4HcVuEvh6FnGA486MZudV29l3&#10;YsQhtoEUrJYZCKQmmJasgrfXx+tbEDFpMroLhAo+McK2vryodGnCRC847pMVXEKx1ApcSn0pZWwc&#10;eh2XoUdi7xgGrxOfg5Vm0BOX+06us+xGet0Sf3C6xweHzWl/9gqe7fvo17Rr5bH4+NrZJ3NyU1Lq&#10;ajHf34FIOKe/MPzM5+lQ86ZDOJOJolOQbwpmSWzkOQgO5MWGWQ6/gqwr+Z+g/gYAAP//AwBQSwEC&#10;LQAUAAYACAAAACEAtoM4kv4AAADhAQAAEwAAAAAAAAAAAAAAAAAAAAAAW0NvbnRlbnRfVHlwZXNd&#10;LnhtbFBLAQItABQABgAIAAAAIQA4/SH/1gAAAJQBAAALAAAAAAAAAAAAAAAAAC8BAABfcmVscy8u&#10;cmVsc1BLAQItABQABgAIAAAAIQBAUIJzuAEAAMoDAAAOAAAAAAAAAAAAAAAAAC4CAABkcnMvZTJv&#10;RG9jLnhtbFBLAQItABQABgAIAAAAIQCEOZ8z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3664" behindDoc="0" locked="0" layoutInCell="1" allowOverlap="1" wp14:anchorId="1DF2E541" wp14:editId="03BBBAC1">
                <wp:simplePos x="0" y="0"/>
                <wp:positionH relativeFrom="column">
                  <wp:posOffset>796656</wp:posOffset>
                </wp:positionH>
                <wp:positionV relativeFrom="paragraph">
                  <wp:posOffset>82760</wp:posOffset>
                </wp:positionV>
                <wp:extent cx="233680" cy="0"/>
                <wp:effectExtent l="0" t="76200" r="13970" b="95250"/>
                <wp:wrapNone/>
                <wp:docPr id="1638704288" name="Straight Arrow Connector 163870428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2BD065" id="Straight Arrow Connector 1638704288" o:spid="_x0000_s1026" type="#_x0000_t32" style="position:absolute;margin-left:62.75pt;margin-top:6.5pt;width:18.4pt;height:0;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CjcXrtwAAAAJAQAADwAAAGRycy9kb3ducmV2&#10;LnhtbEyPQU/DMAyF70j8h8hI3FhKp02sazohJHYEsXGAW9Z4SbXGqZqsLfx6PHGAm5/99Py9cjP5&#10;VgzYxyaQgvtZBgKpDqYhq+B9/3z3ACImTUa3gVDBF0bYVNdXpS5MGOkNh12ygkMoFlqBS6krpIy1&#10;Q6/jLHRIfDuG3uvEsrfS9HrkcN/KPMuW0uuG+IPTHT45rE+7s1fwaj8Gn9O2kcfV5/fWvpiTG5NS&#10;tzfT4xpEwin9meGCz+hQMdMhnMlE0bLOFwu28jDnThfDMp+DOPwuZFXK/w2qHwAAAP//AwBQSwEC&#10;LQAUAAYACAAAACEAtoM4kv4AAADhAQAAEwAAAAAAAAAAAAAAAAAAAAAAW0NvbnRlbnRfVHlwZXNd&#10;LnhtbFBLAQItABQABgAIAAAAIQA4/SH/1gAAAJQBAAALAAAAAAAAAAAAAAAAAC8BAABfcmVscy8u&#10;cmVsc1BLAQItABQABgAIAAAAIQBAUIJzuAEAAMoDAAAOAAAAAAAAAAAAAAAAAC4CAABkcnMvZTJv&#10;RG9jLnhtbFBLAQItABQABgAIAAAAIQAKNxeu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IS Credit Management</w:t>
      </w:r>
      <w:r w:rsidR="001A0AA2" w:rsidRPr="00A00955">
        <w:rPr>
          <w:rFonts w:cstheme="minorHAnsi"/>
          <w:szCs w:val="24"/>
        </w:rPr>
        <w:tab/>
        <w:t xml:space="preserve">          Finance Transaction          Arrangement Activities</w:t>
      </w:r>
      <w:r w:rsidR="001A0AA2" w:rsidRPr="00A00955">
        <w:rPr>
          <w:rFonts w:cstheme="minorHAnsi"/>
          <w:szCs w:val="24"/>
        </w:rPr>
        <w:tab/>
        <w:t>Authorize / Delete Arrangement (FT)</w:t>
      </w:r>
    </w:p>
    <w:p w14:paraId="41A7D942" w14:textId="39EB782B" w:rsidR="001A0AA2" w:rsidRPr="00A00955" w:rsidRDefault="001A0AA2" w:rsidP="001A0AA2">
      <w:pPr>
        <w:jc w:val="both"/>
        <w:rPr>
          <w:rFonts w:cstheme="minorHAnsi"/>
          <w:szCs w:val="24"/>
        </w:rPr>
      </w:pPr>
      <w:r w:rsidRPr="00A00955">
        <w:rPr>
          <w:rFonts w:cstheme="minorHAnsi"/>
          <w:szCs w:val="24"/>
        </w:rPr>
        <w:t xml:space="preserve"> </w:t>
      </w:r>
    </w:p>
    <w:p w14:paraId="2ECC2C82" w14:textId="5F360043" w:rsidR="001A0AA2" w:rsidRPr="00A00955" w:rsidRDefault="001A0AA2" w:rsidP="001A0AA2">
      <w:pPr>
        <w:rPr>
          <w:rFonts w:cstheme="minorHAnsi"/>
          <w:szCs w:val="24"/>
        </w:rPr>
      </w:pPr>
      <w:r w:rsidRPr="00A00955">
        <w:rPr>
          <w:rFonts w:cstheme="minorHAnsi"/>
          <w:noProof/>
          <w:szCs w:val="24"/>
        </w:rPr>
        <w:drawing>
          <wp:anchor distT="0" distB="0" distL="114300" distR="114300" simplePos="0" relativeHeight="251632640" behindDoc="0" locked="0" layoutInCell="1" allowOverlap="1" wp14:anchorId="7320FC43" wp14:editId="6920553A">
            <wp:simplePos x="0" y="0"/>
            <wp:positionH relativeFrom="column">
              <wp:posOffset>333200</wp:posOffset>
            </wp:positionH>
            <wp:positionV relativeFrom="paragraph">
              <wp:posOffset>19155</wp:posOffset>
            </wp:positionV>
            <wp:extent cx="3016101" cy="2352894"/>
            <wp:effectExtent l="19050" t="19050" r="13335" b="9525"/>
            <wp:wrapSquare wrapText="bothSides"/>
            <wp:docPr id="10723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95677" name=""/>
                    <pic:cNvPicPr/>
                  </pic:nvPicPr>
                  <pic:blipFill rotWithShape="1">
                    <a:blip r:embed="rId97" cstate="print">
                      <a:extLst>
                        <a:ext uri="{28A0092B-C50C-407E-A947-70E740481C1C}">
                          <a14:useLocalDpi xmlns:a14="http://schemas.microsoft.com/office/drawing/2010/main" val="0"/>
                        </a:ext>
                      </a:extLst>
                    </a:blip>
                    <a:srcRect l="24663" t="17029" r="24585" b="12586"/>
                    <a:stretch/>
                  </pic:blipFill>
                  <pic:spPr bwMode="auto">
                    <a:xfrm>
                      <a:off x="0" y="0"/>
                      <a:ext cx="3016101" cy="2352894"/>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Pr="00A00955">
        <w:rPr>
          <w:rFonts w:cstheme="minorHAnsi"/>
          <w:szCs w:val="24"/>
        </w:rPr>
        <w:br w:type="textWrapping" w:clear="all"/>
        <w:t>Authorizer will review the FT by using view icon</w:t>
      </w:r>
    </w:p>
    <w:p w14:paraId="69D4441A" w14:textId="031A44B7" w:rsidR="001A0AA2" w:rsidRPr="00A00955" w:rsidRDefault="001A0AA2" w:rsidP="001A0AA2">
      <w:pPr>
        <w:rPr>
          <w:rFonts w:cstheme="minorHAnsi"/>
          <w:szCs w:val="24"/>
        </w:rPr>
      </w:pPr>
      <w:r w:rsidRPr="00A00955">
        <w:rPr>
          <w:rFonts w:cstheme="minorHAnsi"/>
          <w:noProof/>
          <w:szCs w:val="24"/>
        </w:rPr>
        <w:drawing>
          <wp:inline distT="0" distB="0" distL="0" distR="0" wp14:anchorId="1EF43B02" wp14:editId="1A887221">
            <wp:extent cx="5790717" cy="688975"/>
            <wp:effectExtent l="19050" t="19050" r="19685" b="15875"/>
            <wp:docPr id="103410956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09561" name="Picture 1" descr="A screenshot of a computer&amp;#xA;&amp;#xA;Description automatically generated"/>
                    <pic:cNvPicPr/>
                  </pic:nvPicPr>
                  <pic:blipFill rotWithShape="1">
                    <a:blip r:embed="rId98"/>
                    <a:srcRect l="2187" t="22364" r="363" b="37307"/>
                    <a:stretch/>
                  </pic:blipFill>
                  <pic:spPr bwMode="auto">
                    <a:xfrm>
                      <a:off x="0" y="0"/>
                      <a:ext cx="5792017" cy="68913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F458139" w14:textId="77777777" w:rsidR="001A0AA2" w:rsidRPr="00A00955" w:rsidRDefault="001A0AA2" w:rsidP="001A0AA2">
      <w:pPr>
        <w:rPr>
          <w:rFonts w:cstheme="minorHAnsi"/>
          <w:szCs w:val="24"/>
        </w:rPr>
      </w:pPr>
      <w:r w:rsidRPr="00A00955">
        <w:rPr>
          <w:rFonts w:cstheme="minorHAnsi"/>
          <w:szCs w:val="24"/>
        </w:rPr>
        <w:t>then view and authorize the FT</w:t>
      </w:r>
    </w:p>
    <w:p w14:paraId="787B3122" w14:textId="263C9280"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7F8F0A84" wp14:editId="2D936270">
            <wp:extent cx="5746115" cy="2462414"/>
            <wp:effectExtent l="19050" t="19050" r="26035" b="14605"/>
            <wp:docPr id="1148265720"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65720" name="Picture 1" descr="A screenshot of a computer&amp;#xA;&amp;#xA;Description automatically generated"/>
                    <pic:cNvPicPr/>
                  </pic:nvPicPr>
                  <pic:blipFill rotWithShape="1">
                    <a:blip r:embed="rId99"/>
                    <a:srcRect l="2261" t="10800" r="1045" b="15535"/>
                    <a:stretch/>
                  </pic:blipFill>
                  <pic:spPr bwMode="auto">
                    <a:xfrm>
                      <a:off x="0" y="0"/>
                      <a:ext cx="5747041" cy="2462811"/>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918E5DB" w14:textId="77777777" w:rsidR="001A0AA2" w:rsidRPr="00A00955" w:rsidRDefault="001A0AA2" w:rsidP="001A0AA2">
      <w:pPr>
        <w:rPr>
          <w:rFonts w:cstheme="minorHAnsi"/>
          <w:szCs w:val="24"/>
        </w:rPr>
      </w:pPr>
      <w:r w:rsidRPr="00A00955">
        <w:rPr>
          <w:rFonts w:cstheme="minorHAnsi"/>
          <w:szCs w:val="24"/>
        </w:rPr>
        <w:t>Authorization is completed</w:t>
      </w:r>
    </w:p>
    <w:p w14:paraId="3B36C9D1" w14:textId="6B6EF4EE" w:rsidR="001A0AA2" w:rsidRPr="00A00955" w:rsidRDefault="001A0AA2" w:rsidP="001A0AA2">
      <w:pPr>
        <w:rPr>
          <w:rFonts w:cstheme="minorHAnsi"/>
          <w:szCs w:val="24"/>
        </w:rPr>
      </w:pPr>
      <w:r w:rsidRPr="00A00955">
        <w:rPr>
          <w:rFonts w:cstheme="minorHAnsi"/>
          <w:noProof/>
          <w:szCs w:val="24"/>
        </w:rPr>
        <w:drawing>
          <wp:inline distT="0" distB="0" distL="0" distR="0" wp14:anchorId="0A343F87" wp14:editId="1175D38C">
            <wp:extent cx="5786120" cy="1004450"/>
            <wp:effectExtent l="19050" t="19050" r="24130" b="24765"/>
            <wp:docPr id="1343542007"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2007" name="Picture 1" descr="A screenshot of a computer&amp;#xA;&amp;#xA;Description automatically generated"/>
                    <pic:cNvPicPr/>
                  </pic:nvPicPr>
                  <pic:blipFill rotWithShape="1">
                    <a:blip r:embed="rId100"/>
                    <a:srcRect l="1811" t="24244" r="773" b="13192"/>
                    <a:stretch/>
                  </pic:blipFill>
                  <pic:spPr bwMode="auto">
                    <a:xfrm>
                      <a:off x="0" y="0"/>
                      <a:ext cx="5789953" cy="100511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FE926CD" w14:textId="77777777" w:rsidR="001A0AA2" w:rsidRPr="00A00955" w:rsidRDefault="001A0AA2" w:rsidP="001A0AA2">
      <w:pPr>
        <w:rPr>
          <w:rFonts w:cstheme="minorHAnsi"/>
          <w:szCs w:val="24"/>
        </w:rPr>
      </w:pPr>
      <w:r w:rsidRPr="00A00955">
        <w:rPr>
          <w:rFonts w:cstheme="minorHAnsi"/>
          <w:szCs w:val="24"/>
        </w:rPr>
        <w:t>User will initiate cancellation by using following navigation</w:t>
      </w:r>
    </w:p>
    <w:p w14:paraId="6E825213" w14:textId="1F44DFDA" w:rsidR="001A0AA2" w:rsidRPr="00A00955" w:rsidRDefault="00A9023A"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38784" behindDoc="0" locked="0" layoutInCell="1" allowOverlap="1" wp14:anchorId="7041497E" wp14:editId="46CF5172">
                <wp:simplePos x="0" y="0"/>
                <wp:positionH relativeFrom="column">
                  <wp:posOffset>4426745</wp:posOffset>
                </wp:positionH>
                <wp:positionV relativeFrom="paragraph">
                  <wp:posOffset>94615</wp:posOffset>
                </wp:positionV>
                <wp:extent cx="233680" cy="0"/>
                <wp:effectExtent l="0" t="76200" r="13970" b="95250"/>
                <wp:wrapNone/>
                <wp:docPr id="1638704294" name="Straight Arrow Connector 163870429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26A38E" id="Straight Arrow Connector 1638704294" o:spid="_x0000_s1026" type="#_x0000_t32" style="position:absolute;margin-left:348.55pt;margin-top:7.45pt;width:18.4pt;height:0;z-index:251638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dBHh2t0AAAAJAQAADwAAAGRycy9kb3ducmV2&#10;LnhtbEyPQU/DMAyF70j8h8hI3Fi6DW20NJ0QEjuCGBzgljVeUq1xqiZrC78eIw7jZvs9PX+v3Ey+&#10;FQP2sQmkYD7LQCDVwTRkFby/Pd3cgYhJk9FtIFTwhRE21eVFqQsTRnrFYZes4BCKhVbgUuoKKWPt&#10;0Os4Cx0Sa4fQe5147a00vR453LdykWUr6XVD/MHpDh8d1sfdySt4sR+DX9C2kYf883trn83RjUmp&#10;66vp4R5EwimdzfCLz+hQMdM+nMhE0SpY5es5W1m4zUGwYb1c8rD/O8iqlP8bVD8AAAD//wMAUEsB&#10;Ai0AFAAGAAgAAAAhALaDOJL+AAAA4QEAABMAAAAAAAAAAAAAAAAAAAAAAFtDb250ZW50X1R5cGVz&#10;XS54bWxQSwECLQAUAAYACAAAACEAOP0h/9YAAACUAQAACwAAAAAAAAAAAAAAAAAvAQAAX3JlbHMv&#10;LnJlbHNQSwECLQAUAAYACAAAACEAQFCCc7gBAADKAwAADgAAAAAAAAAAAAAAAAAuAgAAZHJzL2Uy&#10;b0RvYy54bWxQSwECLQAUAAYACAAAACEAdBHh2t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7760" behindDoc="0" locked="0" layoutInCell="1" allowOverlap="1" wp14:anchorId="7ED5B0AB" wp14:editId="490EB149">
                <wp:simplePos x="0" y="0"/>
                <wp:positionH relativeFrom="column">
                  <wp:posOffset>2235157</wp:posOffset>
                </wp:positionH>
                <wp:positionV relativeFrom="paragraph">
                  <wp:posOffset>95250</wp:posOffset>
                </wp:positionV>
                <wp:extent cx="233680" cy="0"/>
                <wp:effectExtent l="0" t="76200" r="13970" b="95250"/>
                <wp:wrapNone/>
                <wp:docPr id="1638704292" name="Straight Arrow Connector 163870429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DDCED6" id="Straight Arrow Connector 1638704292" o:spid="_x0000_s1026" type="#_x0000_t32" style="position:absolute;margin-left:176pt;margin-top:7.5pt;width:18.4pt;height:0;z-index:251637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UTAvjtwAAAAJAQAADwAAAGRycy9kb3ducmV2&#10;LnhtbEyPQU/DMAyF70j8h8hI3FhKp6GuazohJHYEMTjALWu8pFrjVE3WFn49RhzgZNnv6fl91Xb2&#10;nRhxiG0gBbeLDARSE0xLVsHb6+NNASImTUZ3gVDBJ0bY1pcXlS5NmOgFx32ygkMollqBS6kvpYyN&#10;Q6/jIvRIrB3D4HXidbDSDHricN/JPMvupNct8Qene3xw2Jz2Z6/g2b6PPqddK4/rj6+dfTInNyWl&#10;rq/m+w2IhHP6M8NPfa4ONXc6hDOZKDoFy1XOLImFFU82LIuCWQ6/B1lX8j9B/Q0AAP//AwBQSwEC&#10;LQAUAAYACAAAACEAtoM4kv4AAADhAQAAEwAAAAAAAAAAAAAAAAAAAAAAW0NvbnRlbnRfVHlwZXNd&#10;LnhtbFBLAQItABQABgAIAAAAIQA4/SH/1gAAAJQBAAALAAAAAAAAAAAAAAAAAC8BAABfcmVscy8u&#10;cmVsc1BLAQItABQABgAIAAAAIQBAUIJzuAEAAMoDAAAOAAAAAAAAAAAAAAAAAC4CAABkcnMvZTJv&#10;RG9jLnhtbFBLAQItABQABgAIAAAAIQBRMC+O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36736" behindDoc="0" locked="0" layoutInCell="1" allowOverlap="1" wp14:anchorId="5D7BA7C1" wp14:editId="26C6273F">
                <wp:simplePos x="0" y="0"/>
                <wp:positionH relativeFrom="column">
                  <wp:posOffset>807876</wp:posOffset>
                </wp:positionH>
                <wp:positionV relativeFrom="paragraph">
                  <wp:posOffset>95885</wp:posOffset>
                </wp:positionV>
                <wp:extent cx="233680" cy="0"/>
                <wp:effectExtent l="0" t="76200" r="13970" b="95250"/>
                <wp:wrapNone/>
                <wp:docPr id="1638704293" name="Straight Arrow Connector 163870429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07176D" id="Straight Arrow Connector 1638704293" o:spid="_x0000_s1026" type="#_x0000_t32" style="position:absolute;margin-left:63.6pt;margin-top:7.55pt;width:18.4pt;height:0;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qFzJINwAAAAJAQAADwAAAGRycy9kb3ducmV2&#10;LnhtbEyPQU/DMAyF70j8h8hI3Fi6CsYoTSeExI4gBgd2yxovqdY4VZO1hV+PJw7j5mc/PX+vXE2+&#10;FQP2sQmkYD7LQCDVwTRkFXx+vNwsQcSkyeg2ECr4xgir6vKi1IUJI73jsElWcAjFQitwKXWFlLF2&#10;6HWchQ6Jb/vQe51Y9laaXo8c7luZZ9lCet0Qf3C6w2eH9WFz9Are7Nfgc1o3cv+w/VnbV3NwY1Lq&#10;+mp6egSRcEpnM5zwGR0qZtqFI5koWtb5fc5WHu7mIE6GxS2X2/0tZFXK/w2qXwAAAP//AwBQSwEC&#10;LQAUAAYACAAAACEAtoM4kv4AAADhAQAAEwAAAAAAAAAAAAAAAAAAAAAAW0NvbnRlbnRfVHlwZXNd&#10;LnhtbFBLAQItABQABgAIAAAAIQA4/SH/1gAAAJQBAAALAAAAAAAAAAAAAAAAAC8BAABfcmVscy8u&#10;cmVsc1BLAQItABQABgAIAAAAIQBAUIJzuAEAAMoDAAAOAAAAAAAAAAAAAAAAAC4CAABkcnMvZTJv&#10;RG9jLnhtbFBLAQItABQABgAIAAAAIQCoXMkg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Menu</w:t>
      </w:r>
      <w:r w:rsidR="001A0AA2" w:rsidRPr="00A00955">
        <w:rPr>
          <w:rFonts w:cstheme="minorHAnsi"/>
          <w:szCs w:val="24"/>
        </w:rPr>
        <w:tab/>
        <w:t xml:space="preserve">      Islamic Operation</w:t>
      </w:r>
      <w:r w:rsidR="001A0AA2" w:rsidRPr="00A00955">
        <w:rPr>
          <w:rFonts w:cstheme="minorHAnsi"/>
          <w:szCs w:val="24"/>
        </w:rPr>
        <w:tab/>
        <w:t xml:space="preserve">      Cooling </w:t>
      </w:r>
      <w:proofErr w:type="spellStart"/>
      <w:r w:rsidR="001A0AA2" w:rsidRPr="00A00955">
        <w:rPr>
          <w:rFonts w:cstheme="minorHAnsi"/>
          <w:szCs w:val="24"/>
        </w:rPr>
        <w:t>of</w:t>
      </w:r>
      <w:proofErr w:type="spellEnd"/>
      <w:r w:rsidR="001A0AA2" w:rsidRPr="00A00955">
        <w:rPr>
          <w:rFonts w:cstheme="minorHAnsi"/>
          <w:szCs w:val="24"/>
        </w:rPr>
        <w:t xml:space="preserve"> Period Early Pay Off</w:t>
      </w:r>
      <w:r w:rsidR="001A0AA2" w:rsidRPr="00A00955">
        <w:rPr>
          <w:rFonts w:cstheme="minorHAnsi"/>
          <w:szCs w:val="24"/>
        </w:rPr>
        <w:tab/>
        <w:t xml:space="preserve">    Cooling Period Payoff Initiate</w:t>
      </w:r>
    </w:p>
    <w:p w14:paraId="1893874F" w14:textId="0608F6F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AF67905" wp14:editId="1A8210C7">
            <wp:extent cx="2876306" cy="1803888"/>
            <wp:effectExtent l="19050" t="19050" r="19685" b="25400"/>
            <wp:docPr id="75782597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5971" name="Picture 1" descr="A screenshot of a computer&amp;#xA;&amp;#xA;Description automatically generated"/>
                    <pic:cNvPicPr/>
                  </pic:nvPicPr>
                  <pic:blipFill rotWithShape="1">
                    <a:blip r:embed="rId101"/>
                    <a:srcRect l="24589" t="15799" r="26999" b="28917"/>
                    <a:stretch/>
                  </pic:blipFill>
                  <pic:spPr bwMode="auto">
                    <a:xfrm>
                      <a:off x="0" y="0"/>
                      <a:ext cx="2879863" cy="180611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EBAA475" w14:textId="77777777" w:rsidR="001A0AA2" w:rsidRPr="00A00955" w:rsidRDefault="001A0AA2" w:rsidP="001A0AA2">
      <w:pPr>
        <w:jc w:val="both"/>
        <w:rPr>
          <w:rFonts w:cstheme="minorHAnsi"/>
          <w:szCs w:val="24"/>
        </w:rPr>
      </w:pPr>
      <w:r w:rsidRPr="00A00955">
        <w:rPr>
          <w:rFonts w:cstheme="minorHAnsi"/>
          <w:szCs w:val="24"/>
        </w:rPr>
        <w:t>User will put the application ID and icon on the edit icon</w:t>
      </w:r>
    </w:p>
    <w:p w14:paraId="094416A4" w14:textId="567F8A0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FF6BA23" wp14:editId="774FAC20">
            <wp:extent cx="5694680" cy="237042"/>
            <wp:effectExtent l="19050" t="19050" r="20320" b="10795"/>
            <wp:docPr id="308576915"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76915" name="Picture 1" descr="A screenshot of a computer&amp;#xA;&amp;#xA;Description automatically generated"/>
                    <pic:cNvPicPr/>
                  </pic:nvPicPr>
                  <pic:blipFill rotWithShape="1">
                    <a:blip r:embed="rId102"/>
                    <a:srcRect l="2189" t="23404" r="1886" b="49689"/>
                    <a:stretch/>
                  </pic:blipFill>
                  <pic:spPr bwMode="auto">
                    <a:xfrm>
                      <a:off x="0" y="0"/>
                      <a:ext cx="5701400" cy="2373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425480E" w14:textId="34A13501" w:rsidR="001A0AA2" w:rsidRPr="00A00955" w:rsidRDefault="001A0AA2" w:rsidP="001A0AA2">
      <w:pPr>
        <w:rPr>
          <w:rFonts w:cstheme="minorHAnsi"/>
          <w:szCs w:val="24"/>
        </w:rPr>
      </w:pPr>
      <w:r w:rsidRPr="00A00955">
        <w:rPr>
          <w:rFonts w:cstheme="minorHAnsi"/>
          <w:szCs w:val="24"/>
        </w:rPr>
        <w:t xml:space="preserve">Then user will </w:t>
      </w:r>
      <w:r w:rsidR="00486962" w:rsidRPr="00A00955">
        <w:rPr>
          <w:rFonts w:cstheme="minorHAnsi"/>
          <w:szCs w:val="24"/>
        </w:rPr>
        <w:t>mention</w:t>
      </w:r>
      <w:r w:rsidRPr="00A00955">
        <w:rPr>
          <w:rFonts w:cstheme="minorHAnsi"/>
          <w:szCs w:val="24"/>
        </w:rPr>
        <w:t xml:space="preserve"> bill reference no</w:t>
      </w:r>
    </w:p>
    <w:p w14:paraId="7549F695" w14:textId="07166519"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468B388B" wp14:editId="6604FC25">
            <wp:extent cx="5507952" cy="1259317"/>
            <wp:effectExtent l="19050" t="19050" r="17145" b="17145"/>
            <wp:docPr id="1437760898"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0898" name="Picture 1" descr="A screenshot of a computer&amp;#xA;&amp;#xA;Description automatically generated"/>
                    <pic:cNvPicPr/>
                  </pic:nvPicPr>
                  <pic:blipFill rotWithShape="1">
                    <a:blip r:embed="rId103"/>
                    <a:srcRect l="2564" t="10329" r="4751" b="29218"/>
                    <a:stretch/>
                  </pic:blipFill>
                  <pic:spPr bwMode="auto">
                    <a:xfrm>
                      <a:off x="0" y="0"/>
                      <a:ext cx="5508789" cy="125950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185A67E" w14:textId="77777777" w:rsidR="001A0AA2" w:rsidRPr="00A00955" w:rsidRDefault="001A0AA2" w:rsidP="001A0AA2">
      <w:pPr>
        <w:rPr>
          <w:rFonts w:cstheme="minorHAnsi"/>
          <w:szCs w:val="24"/>
        </w:rPr>
      </w:pPr>
      <w:r w:rsidRPr="00A00955">
        <w:rPr>
          <w:rFonts w:cstheme="minorHAnsi"/>
          <w:szCs w:val="24"/>
        </w:rPr>
        <w:t>then validate and commit the record</w:t>
      </w:r>
    </w:p>
    <w:p w14:paraId="6F510D0E" w14:textId="7AD80170" w:rsidR="001A0AA2" w:rsidRPr="00A00955" w:rsidRDefault="001A0AA2" w:rsidP="001A0AA2">
      <w:pPr>
        <w:rPr>
          <w:rFonts w:cstheme="minorHAnsi"/>
          <w:szCs w:val="24"/>
        </w:rPr>
      </w:pPr>
      <w:r w:rsidRPr="00A00955">
        <w:rPr>
          <w:rFonts w:cstheme="minorHAnsi"/>
          <w:noProof/>
          <w:szCs w:val="24"/>
        </w:rPr>
        <w:drawing>
          <wp:inline distT="0" distB="0" distL="0" distR="0" wp14:anchorId="6849F480" wp14:editId="7835C344">
            <wp:extent cx="5642983" cy="1205679"/>
            <wp:effectExtent l="19050" t="19050" r="15240" b="13970"/>
            <wp:docPr id="345036531"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6531" name="Picture 1" descr="A screenshot of a computer&amp;#xA;&amp;#xA;Description automatically generated"/>
                    <pic:cNvPicPr/>
                  </pic:nvPicPr>
                  <pic:blipFill rotWithShape="1">
                    <a:blip r:embed="rId104"/>
                    <a:srcRect l="2715" t="14154" r="2338" b="17862"/>
                    <a:stretch/>
                  </pic:blipFill>
                  <pic:spPr bwMode="auto">
                    <a:xfrm>
                      <a:off x="0" y="0"/>
                      <a:ext cx="5643274" cy="120574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36ED7C3" w14:textId="35B4F26B" w:rsidR="001A0AA2" w:rsidRPr="00A00955" w:rsidRDefault="001A0AA2" w:rsidP="001B4C78">
      <w:pPr>
        <w:jc w:val="both"/>
        <w:rPr>
          <w:rFonts w:cstheme="minorHAnsi"/>
          <w:szCs w:val="24"/>
        </w:rPr>
      </w:pPr>
      <w:r w:rsidRPr="00A00955">
        <w:rPr>
          <w:rFonts w:cstheme="minorHAnsi"/>
          <w:szCs w:val="24"/>
        </w:rPr>
        <w:t>Once the cancellation process is completed, user needs to open the Arrangement to see the status of the arrangement which changed to the “Pending Closure”.</w:t>
      </w:r>
    </w:p>
    <w:p w14:paraId="076205DA" w14:textId="09F3EF6A" w:rsidR="001A0AA2" w:rsidRPr="00A00955" w:rsidRDefault="001A0AA2" w:rsidP="001A0AA2">
      <w:pPr>
        <w:rPr>
          <w:rFonts w:cstheme="minorHAnsi"/>
          <w:szCs w:val="24"/>
        </w:rPr>
      </w:pPr>
      <w:r w:rsidRPr="00A00955">
        <w:rPr>
          <w:rFonts w:cstheme="minorHAnsi"/>
          <w:noProof/>
          <w:szCs w:val="24"/>
        </w:rPr>
        <w:drawing>
          <wp:inline distT="0" distB="0" distL="0" distR="0" wp14:anchorId="4190EFB4" wp14:editId="4BF00C89">
            <wp:extent cx="5591579" cy="2255227"/>
            <wp:effectExtent l="19050" t="19050" r="9525" b="12065"/>
            <wp:docPr id="1782262616" name="Picture 1" descr="A screenshot of a computer&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62616" name="Picture 1" descr="A screenshot of a computer&amp;#xA;&amp;#xA;Description automatically generated"/>
                    <pic:cNvPicPr/>
                  </pic:nvPicPr>
                  <pic:blipFill rotWithShape="1">
                    <a:blip r:embed="rId105"/>
                    <a:srcRect l="2791" t="10775" r="3092" b="12183"/>
                    <a:stretch/>
                  </pic:blipFill>
                  <pic:spPr bwMode="auto">
                    <a:xfrm>
                      <a:off x="0" y="0"/>
                      <a:ext cx="5609235" cy="2262348"/>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872D0C" w14:textId="7D3C51E7" w:rsidR="001A0AA2" w:rsidRPr="00A00955" w:rsidRDefault="001A0AA2" w:rsidP="005A0024">
      <w:pPr>
        <w:pStyle w:val="Heading4"/>
        <w:numPr>
          <w:ilvl w:val="3"/>
          <w:numId w:val="3"/>
        </w:numPr>
      </w:pPr>
      <w:bookmarkStart w:id="70" w:name="_Hlk182212889"/>
      <w:r w:rsidRPr="00A00955">
        <w:t>Worksheet details:</w:t>
      </w:r>
    </w:p>
    <w:p w14:paraId="1AD80FAF" w14:textId="1795D619" w:rsidR="001A0AA2" w:rsidRPr="00A00955" w:rsidRDefault="001A0AA2" w:rsidP="007F50C8">
      <w:pPr>
        <w:numPr>
          <w:ilvl w:val="0"/>
          <w:numId w:val="5"/>
        </w:numPr>
        <w:rPr>
          <w:rFonts w:cstheme="minorHAnsi"/>
          <w:szCs w:val="24"/>
        </w:rPr>
      </w:pPr>
      <w:r w:rsidRPr="00A00955">
        <w:rPr>
          <w:rFonts w:cstheme="minorHAnsi"/>
          <w:szCs w:val="24"/>
        </w:rPr>
        <w:t xml:space="preserve">File name: </w:t>
      </w:r>
      <w:proofErr w:type="spellStart"/>
      <w:r w:rsidRPr="00A00955">
        <w:rPr>
          <w:rFonts w:cstheme="minorHAnsi"/>
          <w:szCs w:val="24"/>
        </w:rPr>
        <w:t>Tawarruq</w:t>
      </w:r>
      <w:proofErr w:type="spellEnd"/>
      <w:r w:rsidRPr="00A00955">
        <w:rPr>
          <w:rFonts w:cstheme="minorHAnsi"/>
          <w:szCs w:val="24"/>
        </w:rPr>
        <w:t xml:space="preserve"> Working Sheet</w:t>
      </w:r>
    </w:p>
    <w:p w14:paraId="6DDE7CBF" w14:textId="531DC553" w:rsidR="001A0AA2" w:rsidRPr="00A00955" w:rsidRDefault="001A0AA2" w:rsidP="007F50C8">
      <w:pPr>
        <w:numPr>
          <w:ilvl w:val="0"/>
          <w:numId w:val="5"/>
        </w:numPr>
        <w:rPr>
          <w:rFonts w:cstheme="minorHAnsi"/>
          <w:szCs w:val="24"/>
          <w:u w:val="single"/>
        </w:rPr>
      </w:pPr>
      <w:r w:rsidRPr="00A00955">
        <w:rPr>
          <w:rFonts w:cstheme="minorHAnsi"/>
          <w:szCs w:val="24"/>
        </w:rPr>
        <w:t>Sheet name:</w:t>
      </w:r>
      <w:r w:rsidR="00706B26" w:rsidRPr="00A00955">
        <w:t xml:space="preserve"> </w:t>
      </w:r>
      <w:r w:rsidR="00706B26" w:rsidRPr="00A00955">
        <w:rPr>
          <w:rFonts w:cstheme="minorHAnsi"/>
          <w:szCs w:val="24"/>
        </w:rPr>
        <w:t>Day4-Cooling Period Cancelation</w:t>
      </w:r>
      <w:r w:rsidR="002512A1" w:rsidRPr="00A00955">
        <w:rPr>
          <w:rFonts w:cstheme="minorHAnsi"/>
          <w:szCs w:val="24"/>
        </w:rPr>
        <w:t xml:space="preserve"> and DayN - Proposed Acc Entries (</w:t>
      </w:r>
      <w:r w:rsidR="00B44507" w:rsidRPr="00A00955">
        <w:rPr>
          <w:rFonts w:cstheme="minorHAnsi"/>
          <w:szCs w:val="24"/>
        </w:rPr>
        <w:t xml:space="preserve">row </w:t>
      </w:r>
      <w:r w:rsidR="002512A1" w:rsidRPr="00A00955">
        <w:rPr>
          <w:rFonts w:cstheme="minorHAnsi"/>
          <w:szCs w:val="24"/>
        </w:rPr>
        <w:t>130</w:t>
      </w:r>
      <w:r w:rsidR="00B44507" w:rsidRPr="00A00955">
        <w:rPr>
          <w:rFonts w:cstheme="minorHAnsi"/>
          <w:szCs w:val="24"/>
        </w:rPr>
        <w:t xml:space="preserve"> – row 147) </w:t>
      </w:r>
      <w:bookmarkEnd w:id="70"/>
      <w:r w:rsidRPr="00A00955">
        <w:rPr>
          <w:rFonts w:cstheme="minorHAnsi"/>
          <w:szCs w:val="24"/>
        </w:rPr>
        <w:t xml:space="preserve"> </w:t>
      </w:r>
    </w:p>
    <w:p w14:paraId="6C752162" w14:textId="3689C4AA" w:rsidR="001A0AA2" w:rsidRPr="00A00955" w:rsidRDefault="001A0AA2" w:rsidP="001A0AA2">
      <w:pPr>
        <w:pStyle w:val="Heading3"/>
        <w:numPr>
          <w:ilvl w:val="2"/>
          <w:numId w:val="3"/>
        </w:numPr>
      </w:pPr>
      <w:bookmarkStart w:id="71" w:name="_Toc182414024"/>
      <w:bookmarkStart w:id="72" w:name="_Toc192152107"/>
      <w:bookmarkStart w:id="73" w:name="_Toc192152393"/>
      <w:r w:rsidRPr="00A00955">
        <w:t>Deferment of Instalments</w:t>
      </w:r>
      <w:bookmarkStart w:id="74" w:name="_Toc175248442"/>
      <w:bookmarkEnd w:id="74"/>
      <w:r w:rsidRPr="00A00955">
        <w:t xml:space="preserve"> (WS03-TAW-09)</w:t>
      </w:r>
      <w:bookmarkEnd w:id="71"/>
      <w:bookmarkEnd w:id="72"/>
      <w:bookmarkEnd w:id="73"/>
    </w:p>
    <w:p w14:paraId="648E9486" w14:textId="77777777" w:rsidR="001A0AA2" w:rsidRPr="00A00955" w:rsidRDefault="001A0AA2" w:rsidP="00A9023A">
      <w:r w:rsidRPr="00A00955">
        <w:t>For installment deferment/ skip, customer will follow the following navigation:</w:t>
      </w:r>
    </w:p>
    <w:p w14:paraId="4CE4D67C" w14:textId="18B34F5F" w:rsidR="001A0AA2" w:rsidRPr="00A00955" w:rsidRDefault="00801FC9" w:rsidP="00083263">
      <w:pPr>
        <w:ind w:left="0" w:firstLine="567"/>
      </w:pPr>
      <w:r w:rsidRPr="00A00955">
        <w:rPr>
          <w:noProof/>
        </w:rPr>
        <mc:AlternateContent>
          <mc:Choice Requires="wps">
            <w:drawing>
              <wp:anchor distT="0" distB="0" distL="114300" distR="114300" simplePos="0" relativeHeight="251705344" behindDoc="0" locked="0" layoutInCell="1" allowOverlap="1" wp14:anchorId="52A5219A" wp14:editId="561A1F58">
                <wp:simplePos x="0" y="0"/>
                <wp:positionH relativeFrom="column">
                  <wp:posOffset>3722065</wp:posOffset>
                </wp:positionH>
                <wp:positionV relativeFrom="paragraph">
                  <wp:posOffset>85725</wp:posOffset>
                </wp:positionV>
                <wp:extent cx="184150" cy="0"/>
                <wp:effectExtent l="0" t="76200" r="25400" b="95250"/>
                <wp:wrapNone/>
                <wp:docPr id="197503497" name="Straight Arrow Connector 197503497"/>
                <wp:cNvGraphicFramePr/>
                <a:graphic xmlns:a="http://schemas.openxmlformats.org/drawingml/2006/main">
                  <a:graphicData uri="http://schemas.microsoft.com/office/word/2010/wordprocessingShape">
                    <wps:wsp>
                      <wps:cNvCnPr/>
                      <wps:spPr>
                        <a:xfrm>
                          <a:off x="0" y="0"/>
                          <a:ext cx="184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696F6" id="Straight Arrow Connector 197503497" o:spid="_x0000_s1026" type="#_x0000_t32" style="position:absolute;margin-left:293.1pt;margin-top:6.75pt;width:14.5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S8twEAAMoDAAAOAAAAZHJzL2Uyb0RvYy54bWysU9uO0zAQfUfiHyy/0yQrQKuq6T50F14Q&#10;rLh8gNcZJ5Yc2xoPTfL3jN02RYCEQPsy8WXOmZnjk93dPDpxBEw2+FY2m1oK8Dp01vet/Pb13atb&#10;KRIp3ykXPLRygSTv9i9f7Ka4hZswBNcBCibxaTvFVg5EcVtVSQ8wqrQJETxfmoCjIt5iX3WoJmYf&#10;XXVT12+rKWAXMWhIiU/vT5dyX/iNAU2fjElAwrWSe6MSscSnHKv9Tm17VHGw+tyG+o8uRmU9F12p&#10;7hUp8R3tb1Sj1RhSMLTRYayCMVZDmYGnaepfpvkyqAhlFhYnxVWm9Hy0+uPx4B+RZZhi2qb4iHmK&#10;2eCYv9yfmItYyyoWzCQ0Hza3r5s3LKm+XFVXXMRE7yGMIi9amQiV7Qc6BO/5RQI2RSt1/JCIKzPw&#10;AshFnc+RlHUPvhO0RLYNoVW+d5Dfi9NzSnVtuKxocXCCfwYjbJdbLGWKl+DgUBwVu0BpDZ6alYmz&#10;M8xY51Zg/XfgOT9DofjsX8ArolQOnlbwaH3AP1Wn+dKyOeVfFDjNnSV4Ct1SnrJIw4YpWp3NnR35&#10;877Ar7/g/gcAAAD//wMAUEsDBBQABgAIAAAAIQB3Zccw3AAAAAkBAAAPAAAAZHJzL2Rvd25yZXYu&#10;eG1sTI/BTsMwEETvSPyDtZW4UadBiUoap0JI9Aii5QA3N97GUeN1FLtJ4OtZxAGOO/M0O1NuZ9eJ&#10;EYfQelKwWiYgkGpvWmoUvB2ebtcgQtRkdOcJFXxigG11fVXqwviJXnHcx0ZwCIVCK7Ax9oWUobbo&#10;dFj6Hom9kx+cjnwOjTSDnjjcdTJNklw63RJ/sLrHR4v1eX9xCl6a99GltGvl6f7ja9c8m7OdolI3&#10;i/lhAyLiHP9g+KnP1aHiTkd/IRNEpyBb5ymjbNxlIBjIVxkLx19BVqX8v6D6BgAA//8DAFBLAQIt&#10;ABQABgAIAAAAIQC2gziS/gAAAOEBAAATAAAAAAAAAAAAAAAAAAAAAABbQ29udGVudF9UeXBlc10u&#10;eG1sUEsBAi0AFAAGAAgAAAAhADj9If/WAAAAlAEAAAsAAAAAAAAAAAAAAAAALwEAAF9yZWxzLy5y&#10;ZWxzUEsBAi0AFAAGAAgAAAAhABROVLy3AQAAygMAAA4AAAAAAAAAAAAAAAAALgIAAGRycy9lMm9E&#10;b2MueG1sUEsBAi0AFAAGAAgAAAAhAHdlxzDcAAAACQEAAA8AAAAAAAAAAAAAAAAAEQQAAGRycy9k&#10;b3ducmV2LnhtbFBLBQYAAAAABAAEAPMAAAAaBQAAAAA=&#10;" strokecolor="#4472c4 [3204]" strokeweight=".5pt">
                <v:stroke endarrow="block" joinstyle="miter"/>
              </v:shape>
            </w:pict>
          </mc:Fallback>
        </mc:AlternateContent>
      </w:r>
      <w:r w:rsidRPr="00A00955">
        <w:rPr>
          <w:noProof/>
        </w:rPr>
        <mc:AlternateContent>
          <mc:Choice Requires="wps">
            <w:drawing>
              <wp:anchor distT="0" distB="0" distL="114300" distR="114300" simplePos="0" relativeHeight="251620352" behindDoc="0" locked="0" layoutInCell="1" allowOverlap="1" wp14:anchorId="2ECA6F59" wp14:editId="31F8BF29">
                <wp:simplePos x="0" y="0"/>
                <wp:positionH relativeFrom="column">
                  <wp:posOffset>1970481</wp:posOffset>
                </wp:positionH>
                <wp:positionV relativeFrom="paragraph">
                  <wp:posOffset>102235</wp:posOffset>
                </wp:positionV>
                <wp:extent cx="184150" cy="0"/>
                <wp:effectExtent l="0" t="76200" r="25400" b="95250"/>
                <wp:wrapNone/>
                <wp:docPr id="1638704266" name="Straight Arrow Connector 1638704266"/>
                <wp:cNvGraphicFramePr/>
                <a:graphic xmlns:a="http://schemas.openxmlformats.org/drawingml/2006/main">
                  <a:graphicData uri="http://schemas.microsoft.com/office/word/2010/wordprocessingShape">
                    <wps:wsp>
                      <wps:cNvCnPr/>
                      <wps:spPr>
                        <a:xfrm>
                          <a:off x="0" y="0"/>
                          <a:ext cx="1841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E19474" id="Straight Arrow Connector 1638704266" o:spid="_x0000_s1026" type="#_x0000_t32" style="position:absolute;margin-left:155.15pt;margin-top:8.05pt;width:14.5pt;height:0;z-index:251620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S8twEAAMoDAAAOAAAAZHJzL2Uyb0RvYy54bWysU9uO0zAQfUfiHyy/0yQrQKuq6T50F14Q&#10;rLh8gNcZJ5Yc2xoPTfL3jN02RYCEQPsy8WXOmZnjk93dPDpxBEw2+FY2m1oK8Dp01vet/Pb13atb&#10;KRIp3ykXPLRygSTv9i9f7Ka4hZswBNcBCibxaTvFVg5EcVtVSQ8wqrQJETxfmoCjIt5iX3WoJmYf&#10;XXVT12+rKWAXMWhIiU/vT5dyX/iNAU2fjElAwrWSe6MSscSnHKv9Tm17VHGw+tyG+o8uRmU9F12p&#10;7hUp8R3tb1Sj1RhSMLTRYayCMVZDmYGnaepfpvkyqAhlFhYnxVWm9Hy0+uPx4B+RZZhi2qb4iHmK&#10;2eCYv9yfmItYyyoWzCQ0Hza3r5s3LKm+XFVXXMRE7yGMIi9amQiV7Qc6BO/5RQI2RSt1/JCIKzPw&#10;AshFnc+RlHUPvhO0RLYNoVW+d5Dfi9NzSnVtuKxocXCCfwYjbJdbLGWKl+DgUBwVu0BpDZ6alYmz&#10;M8xY51Zg/XfgOT9DofjsX8ArolQOnlbwaH3AP1Wn+dKyOeVfFDjNnSV4Ct1SnrJIw4YpWp3NnR35&#10;877Ar7/g/gcAAAD//wMAUEsDBBQABgAIAAAAIQDeyHCE3AAAAAkBAAAPAAAAZHJzL2Rvd25yZXYu&#10;eG1sTI/BTsMwEETvSPyDtZW4USeNVNEQp6qQ6BFE4QA3N97aUeN1FLtJ4OtZxAGOO/M0O1NtZ9+J&#10;EYfYBlKQLzMQSE0wLVkFb6+Pt3cgYtJkdBcIFXxihG19fVXp0oSJXnA8JCs4hGKpFbiU+lLK2Dj0&#10;Oi5Dj8TeKQxeJz4HK82gJw73nVxl2Vp63RJ/cLrHB4fN+XDxCp7t++hXtG/lafPxtbdP5uympNTN&#10;Yt7dg0g4pz8Yfupzdai50zFcyETRKSjyrGCUjXUOgoGi2LBw/BVkXcn/C+pvAAAA//8DAFBLAQIt&#10;ABQABgAIAAAAIQC2gziS/gAAAOEBAAATAAAAAAAAAAAAAAAAAAAAAABbQ29udGVudF9UeXBlc10u&#10;eG1sUEsBAi0AFAAGAAgAAAAhADj9If/WAAAAlAEAAAsAAAAAAAAAAAAAAAAALwEAAF9yZWxzLy5y&#10;ZWxzUEsBAi0AFAAGAAgAAAAhABROVLy3AQAAygMAAA4AAAAAAAAAAAAAAAAALgIAAGRycy9lMm9E&#10;b2MueG1sUEsBAi0AFAAGAAgAAAAhAN7IcITcAAAACQEAAA8AAAAAAAAAAAAAAAAAEQQAAGRycy9k&#10;b3ducmV2LnhtbFBLBQYAAAAABAAEAPMAAAAaBQAAAAA=&#10;" strokecolor="#4472c4 [3204]" strokeweight=".5pt">
                <v:stroke endarrow="block" joinstyle="miter"/>
              </v:shape>
            </w:pict>
          </mc:Fallback>
        </mc:AlternateContent>
      </w:r>
      <w:r w:rsidR="001A0AA2" w:rsidRPr="00A00955">
        <w:t>Menu Islamic Operations        Installment Deferment</w:t>
      </w:r>
      <w:r w:rsidR="001A0AA2" w:rsidRPr="00A00955">
        <w:tab/>
        <w:t xml:space="preserve">        Installment Deferment</w:t>
      </w:r>
    </w:p>
    <w:p w14:paraId="02052BEA" w14:textId="7B8BA4C8" w:rsidR="001A0AA2" w:rsidRPr="00A00955" w:rsidRDefault="001A0AA2" w:rsidP="009F5FF0">
      <w:pPr>
        <w:ind w:hanging="27"/>
        <w:jc w:val="both"/>
        <w:rPr>
          <w:rFonts w:cstheme="minorHAnsi"/>
          <w:szCs w:val="24"/>
        </w:rPr>
      </w:pPr>
      <w:r w:rsidRPr="00A00955">
        <w:rPr>
          <w:rFonts w:cstheme="minorHAnsi"/>
          <w:noProof/>
          <w:szCs w:val="24"/>
        </w:rPr>
        <w:lastRenderedPageBreak/>
        <w:drawing>
          <wp:inline distT="0" distB="0" distL="0" distR="0" wp14:anchorId="56001EA9" wp14:editId="4E1F9563">
            <wp:extent cx="4933950" cy="2672556"/>
            <wp:effectExtent l="19050" t="19050" r="19050" b="13970"/>
            <wp:docPr id="1638704270" name="Picture 1638704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960451" cy="2686911"/>
                    </a:xfrm>
                    <a:prstGeom prst="rect">
                      <a:avLst/>
                    </a:prstGeom>
                    <a:ln>
                      <a:solidFill>
                        <a:schemeClr val="accent1"/>
                      </a:solidFill>
                    </a:ln>
                  </pic:spPr>
                </pic:pic>
              </a:graphicData>
            </a:graphic>
          </wp:inline>
        </w:drawing>
      </w:r>
    </w:p>
    <w:p w14:paraId="1B7273D2" w14:textId="24CABE65" w:rsidR="001A0AA2" w:rsidRPr="00A00955" w:rsidRDefault="00174010" w:rsidP="00D031F7">
      <w:pPr>
        <w:jc w:val="both"/>
        <w:rPr>
          <w:rFonts w:cstheme="minorHAnsi"/>
          <w:szCs w:val="24"/>
        </w:rPr>
      </w:pPr>
      <w:r w:rsidRPr="00A00955">
        <w:rPr>
          <w:rFonts w:cstheme="minorHAnsi"/>
          <w:noProof/>
          <w:szCs w:val="24"/>
        </w:rPr>
        <w:drawing>
          <wp:anchor distT="0" distB="0" distL="114300" distR="114300" simplePos="0" relativeHeight="251706368" behindDoc="0" locked="0" layoutInCell="1" allowOverlap="1" wp14:anchorId="205B7C6C" wp14:editId="0B761950">
            <wp:simplePos x="0" y="0"/>
            <wp:positionH relativeFrom="column">
              <wp:posOffset>411480</wp:posOffset>
            </wp:positionH>
            <wp:positionV relativeFrom="paragraph">
              <wp:posOffset>322580</wp:posOffset>
            </wp:positionV>
            <wp:extent cx="5943600" cy="1065530"/>
            <wp:effectExtent l="19050" t="19050" r="19050" b="20320"/>
            <wp:wrapSquare wrapText="bothSides"/>
            <wp:docPr id="1638704269" name="Picture 16387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106553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1A0AA2" w:rsidRPr="00A00955">
        <w:rPr>
          <w:rFonts w:cstheme="minorHAnsi"/>
          <w:szCs w:val="24"/>
        </w:rPr>
        <w:t>User will put the application ID and click on the find icon</w:t>
      </w:r>
    </w:p>
    <w:p w14:paraId="63917866" w14:textId="5D4B1753" w:rsidR="001A0AA2" w:rsidRPr="00A00955" w:rsidRDefault="001A0AA2" w:rsidP="009F5FF0">
      <w:pPr>
        <w:jc w:val="both"/>
        <w:rPr>
          <w:rFonts w:cstheme="minorHAnsi"/>
          <w:szCs w:val="24"/>
        </w:rPr>
      </w:pPr>
      <w:r w:rsidRPr="00A00955">
        <w:rPr>
          <w:rFonts w:cstheme="minorHAnsi"/>
          <w:szCs w:val="24"/>
        </w:rPr>
        <w:t>For illustration the upcoming installment on 28 Feb 2024 is going to defer which means there is an increase in tenor by 1 month of the arrangement.</w:t>
      </w:r>
    </w:p>
    <w:p w14:paraId="5EC4D185" w14:textId="77777777" w:rsidR="001A0AA2" w:rsidRPr="00A00955" w:rsidRDefault="001A0AA2" w:rsidP="00DE1DBF">
      <w:pPr>
        <w:pStyle w:val="ListParagraph"/>
        <w:ind w:left="540"/>
        <w:jc w:val="both"/>
        <w:rPr>
          <w:rFonts w:cstheme="minorHAnsi"/>
          <w:szCs w:val="24"/>
        </w:rPr>
      </w:pPr>
      <w:r w:rsidRPr="00A00955">
        <w:rPr>
          <w:rFonts w:cstheme="minorHAnsi"/>
          <w:szCs w:val="24"/>
        </w:rPr>
        <w:t>The user will click on the icon located on the right side, which pertains to installments, and then proceed to click on "Simulate."</w:t>
      </w:r>
    </w:p>
    <w:p w14:paraId="3FA6CDCF" w14:textId="6AAFA895" w:rsidR="001A0AA2" w:rsidRPr="00A00955" w:rsidRDefault="001A0AA2" w:rsidP="001A0AA2">
      <w:pPr>
        <w:pStyle w:val="ListParagraph"/>
        <w:jc w:val="both"/>
        <w:rPr>
          <w:rFonts w:cstheme="minorHAnsi"/>
          <w:szCs w:val="24"/>
        </w:rPr>
      </w:pPr>
      <w:r w:rsidRPr="00A00955">
        <w:rPr>
          <w:rFonts w:cstheme="minorHAnsi"/>
          <w:b/>
          <w:bCs/>
          <w:noProof/>
          <w:szCs w:val="24"/>
        </w:rPr>
        <w:drawing>
          <wp:inline distT="0" distB="0" distL="0" distR="0" wp14:anchorId="342B1272" wp14:editId="736F73DB">
            <wp:extent cx="5564841" cy="2832100"/>
            <wp:effectExtent l="114300" t="95250" r="112395" b="1206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l="6261" t="6162" r="74" b="20028"/>
                    <a:stretch/>
                  </pic:blipFill>
                  <pic:spPr bwMode="auto">
                    <a:xfrm>
                      <a:off x="0" y="0"/>
                      <a:ext cx="5567061" cy="2833230"/>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D3246A7" w14:textId="1AA1BE80" w:rsidR="001A0AA2" w:rsidRPr="00A00955" w:rsidRDefault="001A0AA2" w:rsidP="001A0AA2">
      <w:pPr>
        <w:pStyle w:val="ListParagraph"/>
        <w:jc w:val="both"/>
        <w:rPr>
          <w:rFonts w:cstheme="minorHAnsi"/>
          <w:szCs w:val="24"/>
        </w:rPr>
      </w:pPr>
      <w:r w:rsidRPr="00A00955">
        <w:rPr>
          <w:rFonts w:cstheme="minorHAnsi"/>
          <w:szCs w:val="24"/>
        </w:rPr>
        <w:lastRenderedPageBreak/>
        <w:t>Next, validate the activity by using the icon specified in the screenshot below.</w:t>
      </w:r>
      <w:r w:rsidRPr="00A00955">
        <w:rPr>
          <w:rFonts w:cstheme="minorHAnsi"/>
          <w:noProof/>
          <w:szCs w:val="24"/>
        </w:rPr>
        <w:drawing>
          <wp:inline distT="0" distB="0" distL="0" distR="0" wp14:anchorId="15BC8D99" wp14:editId="7D90F5ED">
            <wp:extent cx="3606053" cy="1717675"/>
            <wp:effectExtent l="114300" t="76200" r="109220" b="130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9"/>
                    <a:srcRect l="43100" t="2349" r="-3771" b="-2349"/>
                    <a:stretch/>
                  </pic:blipFill>
                  <pic:spPr bwMode="auto">
                    <a:xfrm>
                      <a:off x="0" y="0"/>
                      <a:ext cx="3606053" cy="1717675"/>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CCD6750" w14:textId="77777777" w:rsidR="001A0AA2" w:rsidRPr="00A00955" w:rsidRDefault="001A0AA2" w:rsidP="00A9023A">
      <w:pPr>
        <w:jc w:val="both"/>
        <w:rPr>
          <w:rFonts w:cstheme="minorHAnsi"/>
          <w:szCs w:val="24"/>
        </w:rPr>
      </w:pPr>
      <w:r w:rsidRPr="00A00955">
        <w:rPr>
          <w:rFonts w:cstheme="minorHAnsi"/>
          <w:szCs w:val="24"/>
        </w:rPr>
        <w:t>The user will select the "Payment Holiday" tab as indicated in the screenshot below.</w:t>
      </w:r>
    </w:p>
    <w:p w14:paraId="3F01183E" w14:textId="0500CF0C" w:rsidR="001A0AA2" w:rsidRPr="00A00955" w:rsidRDefault="001A0AA2" w:rsidP="001A0AA2">
      <w:pPr>
        <w:pStyle w:val="ListParagraph"/>
        <w:jc w:val="both"/>
        <w:rPr>
          <w:rFonts w:cstheme="minorHAnsi"/>
          <w:szCs w:val="24"/>
        </w:rPr>
      </w:pPr>
      <w:r w:rsidRPr="00A00955">
        <w:rPr>
          <w:rFonts w:cstheme="minorHAnsi"/>
          <w:noProof/>
          <w:szCs w:val="24"/>
        </w:rPr>
        <w:drawing>
          <wp:inline distT="0" distB="0" distL="0" distR="0" wp14:anchorId="3D379303" wp14:editId="612D3849">
            <wp:extent cx="4998970" cy="2901462"/>
            <wp:effectExtent l="114300" t="95250" r="106680" b="127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44155"/>
                    <a:stretch/>
                  </pic:blipFill>
                  <pic:spPr bwMode="auto">
                    <a:xfrm>
                      <a:off x="0" y="0"/>
                      <a:ext cx="5067780" cy="2941400"/>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80BD47F" w14:textId="77777777" w:rsidR="001A0AA2" w:rsidRPr="00A00955" w:rsidRDefault="001A0AA2" w:rsidP="001A0AA2">
      <w:pPr>
        <w:pStyle w:val="ListParagraph"/>
        <w:jc w:val="both"/>
        <w:rPr>
          <w:rFonts w:cstheme="minorHAnsi"/>
          <w:szCs w:val="24"/>
        </w:rPr>
      </w:pPr>
      <w:r w:rsidRPr="00A00955">
        <w:rPr>
          <w:rFonts w:cstheme="minorHAnsi"/>
          <w:szCs w:val="24"/>
        </w:rPr>
        <w:t>The user will input "1" in the installment field and select "Residual" for recalculation, where system will skip the instalment and add the same in last instalment.</w:t>
      </w:r>
    </w:p>
    <w:p w14:paraId="68E3DB09" w14:textId="77777777" w:rsidR="001A0AA2" w:rsidRPr="00A00955" w:rsidRDefault="001A0AA2" w:rsidP="001A0AA2">
      <w:pPr>
        <w:pStyle w:val="ListParagraph"/>
        <w:ind w:left="2160"/>
        <w:jc w:val="both"/>
        <w:rPr>
          <w:rFonts w:cstheme="minorHAnsi"/>
          <w:szCs w:val="24"/>
        </w:rPr>
      </w:pPr>
      <w:r w:rsidRPr="00A00955">
        <w:rPr>
          <w:rFonts w:cstheme="minorHAnsi"/>
          <w:noProof/>
          <w:szCs w:val="24"/>
        </w:rPr>
        <w:lastRenderedPageBreak/>
        <w:drawing>
          <wp:anchor distT="0" distB="0" distL="114300" distR="114300" simplePos="0" relativeHeight="251621376" behindDoc="0" locked="0" layoutInCell="1" allowOverlap="1" wp14:anchorId="2DA48111" wp14:editId="1AF826FF">
            <wp:simplePos x="0" y="0"/>
            <wp:positionH relativeFrom="column">
              <wp:posOffset>524908</wp:posOffset>
            </wp:positionH>
            <wp:positionV relativeFrom="paragraph">
              <wp:posOffset>76627</wp:posOffset>
            </wp:positionV>
            <wp:extent cx="3368488" cy="3212465"/>
            <wp:effectExtent l="95250" t="76200" r="99060" b="1212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extLst>
                        <a:ext uri="{28A0092B-C50C-407E-A947-70E740481C1C}">
                          <a14:useLocalDpi xmlns:a14="http://schemas.microsoft.com/office/drawing/2010/main" val="0"/>
                        </a:ext>
                      </a:extLst>
                    </a:blip>
                    <a:srcRect l="43326"/>
                    <a:stretch/>
                  </pic:blipFill>
                  <pic:spPr bwMode="auto">
                    <a:xfrm>
                      <a:off x="0" y="0"/>
                      <a:ext cx="3368488" cy="3212465"/>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r w:rsidRPr="00A00955">
        <w:rPr>
          <w:rFonts w:cstheme="minorHAnsi"/>
          <w:szCs w:val="24"/>
        </w:rPr>
        <w:t xml:space="preserve"> </w:t>
      </w:r>
    </w:p>
    <w:p w14:paraId="0856CC61" w14:textId="77777777" w:rsidR="001A0AA2" w:rsidRPr="00A00955" w:rsidRDefault="001A0AA2" w:rsidP="001A0AA2">
      <w:pPr>
        <w:pStyle w:val="ListParagraph"/>
        <w:ind w:left="2160"/>
        <w:jc w:val="both"/>
        <w:rPr>
          <w:rFonts w:cstheme="minorHAnsi"/>
          <w:szCs w:val="24"/>
        </w:rPr>
      </w:pPr>
    </w:p>
    <w:p w14:paraId="04EB4C21" w14:textId="77777777" w:rsidR="001A0AA2" w:rsidRPr="00A00955" w:rsidRDefault="001A0AA2" w:rsidP="001A0AA2">
      <w:pPr>
        <w:pStyle w:val="ListParagraph"/>
        <w:ind w:left="2160"/>
        <w:jc w:val="both"/>
        <w:rPr>
          <w:rFonts w:cstheme="minorHAnsi"/>
          <w:szCs w:val="24"/>
        </w:rPr>
      </w:pPr>
    </w:p>
    <w:p w14:paraId="51D44BE1" w14:textId="77777777" w:rsidR="001A0AA2" w:rsidRPr="00A00955" w:rsidRDefault="001A0AA2" w:rsidP="001A0AA2">
      <w:pPr>
        <w:pStyle w:val="ListParagraph"/>
        <w:ind w:left="2160"/>
        <w:jc w:val="both"/>
        <w:rPr>
          <w:rFonts w:cstheme="minorHAnsi"/>
          <w:szCs w:val="24"/>
        </w:rPr>
      </w:pPr>
    </w:p>
    <w:p w14:paraId="586FD1ED" w14:textId="77777777" w:rsidR="001A0AA2" w:rsidRPr="00A00955" w:rsidRDefault="001A0AA2" w:rsidP="001A0AA2">
      <w:pPr>
        <w:pStyle w:val="ListParagraph"/>
        <w:ind w:left="2160"/>
        <w:jc w:val="both"/>
        <w:rPr>
          <w:rFonts w:cstheme="minorHAnsi"/>
          <w:szCs w:val="24"/>
        </w:rPr>
      </w:pPr>
    </w:p>
    <w:p w14:paraId="54D54D1C" w14:textId="77777777" w:rsidR="001A0AA2" w:rsidRPr="00A00955" w:rsidRDefault="001A0AA2" w:rsidP="001A0AA2">
      <w:pPr>
        <w:pStyle w:val="ListParagraph"/>
        <w:ind w:left="2160"/>
        <w:jc w:val="both"/>
        <w:rPr>
          <w:rFonts w:cstheme="minorHAnsi"/>
          <w:szCs w:val="24"/>
        </w:rPr>
      </w:pPr>
    </w:p>
    <w:p w14:paraId="15FC071D" w14:textId="77777777" w:rsidR="001A0AA2" w:rsidRPr="00A00955" w:rsidRDefault="001A0AA2" w:rsidP="001A0AA2">
      <w:pPr>
        <w:pStyle w:val="ListParagraph"/>
        <w:ind w:left="2160"/>
        <w:jc w:val="both"/>
        <w:rPr>
          <w:rFonts w:cstheme="minorHAnsi"/>
          <w:szCs w:val="24"/>
        </w:rPr>
      </w:pPr>
    </w:p>
    <w:p w14:paraId="00A99225" w14:textId="77777777" w:rsidR="001A0AA2" w:rsidRPr="00A00955" w:rsidRDefault="001A0AA2" w:rsidP="001A0AA2">
      <w:pPr>
        <w:pStyle w:val="ListParagraph"/>
        <w:ind w:left="2160"/>
        <w:jc w:val="both"/>
        <w:rPr>
          <w:rFonts w:cstheme="minorHAnsi"/>
          <w:szCs w:val="24"/>
        </w:rPr>
      </w:pPr>
    </w:p>
    <w:p w14:paraId="0458482C" w14:textId="77777777" w:rsidR="001A0AA2" w:rsidRPr="00A00955" w:rsidRDefault="001A0AA2" w:rsidP="001A0AA2">
      <w:pPr>
        <w:pStyle w:val="ListParagraph"/>
        <w:ind w:left="2160"/>
        <w:jc w:val="both"/>
        <w:rPr>
          <w:rFonts w:cstheme="minorHAnsi"/>
          <w:szCs w:val="24"/>
        </w:rPr>
      </w:pPr>
    </w:p>
    <w:p w14:paraId="49D57256" w14:textId="77777777" w:rsidR="001A0AA2" w:rsidRPr="00A00955" w:rsidRDefault="001A0AA2" w:rsidP="001A0AA2">
      <w:pPr>
        <w:pStyle w:val="ListParagraph"/>
        <w:ind w:left="2160"/>
        <w:jc w:val="both"/>
        <w:rPr>
          <w:rFonts w:cstheme="minorHAnsi"/>
          <w:szCs w:val="24"/>
        </w:rPr>
      </w:pPr>
    </w:p>
    <w:p w14:paraId="1C9034FA" w14:textId="77777777" w:rsidR="001A0AA2" w:rsidRPr="00A00955" w:rsidRDefault="001A0AA2" w:rsidP="001A0AA2">
      <w:pPr>
        <w:pStyle w:val="ListParagraph"/>
        <w:ind w:left="2160"/>
        <w:jc w:val="both"/>
        <w:rPr>
          <w:rFonts w:cstheme="minorHAnsi"/>
          <w:szCs w:val="24"/>
        </w:rPr>
      </w:pPr>
    </w:p>
    <w:p w14:paraId="634D2C57" w14:textId="77777777" w:rsidR="001A0AA2" w:rsidRPr="00A00955" w:rsidRDefault="001A0AA2" w:rsidP="001A0AA2">
      <w:pPr>
        <w:pStyle w:val="ListParagraph"/>
        <w:ind w:left="2160"/>
        <w:jc w:val="both"/>
        <w:rPr>
          <w:rFonts w:cstheme="minorHAnsi"/>
          <w:szCs w:val="24"/>
        </w:rPr>
      </w:pPr>
    </w:p>
    <w:p w14:paraId="22AAF76C" w14:textId="77777777" w:rsidR="001A0AA2" w:rsidRPr="00A00955" w:rsidRDefault="001A0AA2" w:rsidP="001A0AA2">
      <w:pPr>
        <w:pStyle w:val="ListParagraph"/>
        <w:ind w:left="2160"/>
        <w:jc w:val="both"/>
        <w:rPr>
          <w:rFonts w:cstheme="minorHAnsi"/>
          <w:szCs w:val="24"/>
        </w:rPr>
      </w:pPr>
    </w:p>
    <w:p w14:paraId="13E2C0B4" w14:textId="77777777" w:rsidR="001A0AA2" w:rsidRPr="00A00955" w:rsidRDefault="001A0AA2" w:rsidP="001A0AA2">
      <w:pPr>
        <w:pStyle w:val="ListParagraph"/>
        <w:ind w:left="2160"/>
        <w:jc w:val="both"/>
        <w:rPr>
          <w:rFonts w:cstheme="minorHAnsi"/>
          <w:szCs w:val="24"/>
        </w:rPr>
      </w:pPr>
    </w:p>
    <w:p w14:paraId="7D078464" w14:textId="77777777" w:rsidR="001A0AA2" w:rsidRPr="00A00955" w:rsidRDefault="001A0AA2" w:rsidP="001A0AA2">
      <w:pPr>
        <w:pStyle w:val="ListParagraph"/>
        <w:ind w:left="2160"/>
        <w:jc w:val="both"/>
        <w:rPr>
          <w:rFonts w:cstheme="minorHAnsi"/>
          <w:szCs w:val="24"/>
        </w:rPr>
      </w:pPr>
    </w:p>
    <w:p w14:paraId="246EE9B7" w14:textId="77777777" w:rsidR="001A0AA2" w:rsidRPr="00A00955" w:rsidRDefault="001A0AA2" w:rsidP="001A0AA2">
      <w:pPr>
        <w:pStyle w:val="ListParagraph"/>
        <w:ind w:left="2160"/>
        <w:jc w:val="both"/>
        <w:rPr>
          <w:rFonts w:cstheme="minorHAnsi"/>
          <w:szCs w:val="24"/>
        </w:rPr>
      </w:pPr>
    </w:p>
    <w:p w14:paraId="4E08CED9" w14:textId="2A6F30BC" w:rsidR="001A0AA2" w:rsidRPr="00A00955" w:rsidRDefault="006048C4" w:rsidP="001A0AA2">
      <w:pPr>
        <w:pStyle w:val="ListParagraph"/>
        <w:ind w:left="2160"/>
        <w:jc w:val="both"/>
        <w:rPr>
          <w:rFonts w:cstheme="minorHAnsi"/>
          <w:szCs w:val="24"/>
        </w:rPr>
      </w:pPr>
      <w:r w:rsidRPr="00A00955">
        <w:rPr>
          <w:noProof/>
        </w:rPr>
        <w:drawing>
          <wp:anchor distT="0" distB="0" distL="114300" distR="114300" simplePos="0" relativeHeight="251701248" behindDoc="1" locked="0" layoutInCell="1" allowOverlap="1" wp14:anchorId="3CFCB27E" wp14:editId="5E236012">
            <wp:simplePos x="0" y="0"/>
            <wp:positionH relativeFrom="column">
              <wp:posOffset>521970</wp:posOffset>
            </wp:positionH>
            <wp:positionV relativeFrom="paragraph">
              <wp:posOffset>140188</wp:posOffset>
            </wp:positionV>
            <wp:extent cx="3369945" cy="1397000"/>
            <wp:effectExtent l="19050" t="19050" r="20955" b="12700"/>
            <wp:wrapTight wrapText="bothSides">
              <wp:wrapPolygon edited="0">
                <wp:start x="-122" y="-295"/>
                <wp:lineTo x="-122" y="21502"/>
                <wp:lineTo x="21612" y="21502"/>
                <wp:lineTo x="21612" y="-295"/>
                <wp:lineTo x="-122" y="-295"/>
              </wp:wrapPolygon>
            </wp:wrapTight>
            <wp:docPr id="18640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2373"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3369945" cy="1397000"/>
                    </a:xfrm>
                    <a:prstGeom prst="rect">
                      <a:avLst/>
                    </a:prstGeom>
                    <a:ln>
                      <a:solidFill>
                        <a:schemeClr val="accent1"/>
                      </a:solidFill>
                    </a:ln>
                  </pic:spPr>
                </pic:pic>
              </a:graphicData>
            </a:graphic>
          </wp:anchor>
        </w:drawing>
      </w:r>
    </w:p>
    <w:p w14:paraId="2B7F479C" w14:textId="0E068028" w:rsidR="00AA70A7" w:rsidRPr="00A00955" w:rsidRDefault="00AA70A7" w:rsidP="001A0AA2">
      <w:pPr>
        <w:pStyle w:val="ListParagraph"/>
        <w:ind w:left="2160"/>
        <w:jc w:val="both"/>
        <w:rPr>
          <w:rFonts w:cstheme="minorHAnsi"/>
          <w:szCs w:val="24"/>
        </w:rPr>
      </w:pPr>
    </w:p>
    <w:p w14:paraId="42F42B9B" w14:textId="3B4CBA6A" w:rsidR="001A0AA2" w:rsidRPr="00A00955" w:rsidRDefault="001A0AA2" w:rsidP="001A0AA2">
      <w:pPr>
        <w:pStyle w:val="ListParagraph"/>
        <w:ind w:left="2160"/>
        <w:jc w:val="both"/>
        <w:rPr>
          <w:rFonts w:cstheme="minorHAnsi"/>
          <w:szCs w:val="24"/>
        </w:rPr>
      </w:pPr>
    </w:p>
    <w:p w14:paraId="115C5AB2" w14:textId="77777777" w:rsidR="00AA70A7" w:rsidRPr="00A00955" w:rsidRDefault="00AA70A7" w:rsidP="001A0AA2">
      <w:pPr>
        <w:pStyle w:val="ListParagraph"/>
        <w:jc w:val="both"/>
        <w:rPr>
          <w:rFonts w:cstheme="minorHAnsi"/>
          <w:szCs w:val="24"/>
        </w:rPr>
      </w:pPr>
    </w:p>
    <w:p w14:paraId="32D12A7F" w14:textId="77777777" w:rsidR="00E1315E" w:rsidRPr="00A00955" w:rsidRDefault="00E1315E" w:rsidP="006048C4">
      <w:pPr>
        <w:ind w:left="0"/>
        <w:rPr>
          <w:rFonts w:cstheme="minorHAnsi"/>
          <w:szCs w:val="24"/>
        </w:rPr>
      </w:pPr>
    </w:p>
    <w:p w14:paraId="41491210" w14:textId="7CB5085B" w:rsidR="00E1315E" w:rsidRPr="00A00955" w:rsidRDefault="00E1315E" w:rsidP="006048C4">
      <w:pPr>
        <w:ind w:left="0"/>
        <w:rPr>
          <w:rFonts w:cstheme="minorHAnsi"/>
          <w:szCs w:val="24"/>
        </w:rPr>
      </w:pPr>
    </w:p>
    <w:p w14:paraId="2C39ABCE" w14:textId="2E81B6A8" w:rsidR="001A0AA2" w:rsidRPr="00A00955" w:rsidRDefault="001A0AA2" w:rsidP="00244D1D">
      <w:pPr>
        <w:ind w:left="720"/>
        <w:jc w:val="both"/>
        <w:rPr>
          <w:rFonts w:cstheme="minorHAnsi"/>
          <w:szCs w:val="24"/>
        </w:rPr>
      </w:pPr>
      <w:r w:rsidRPr="00A00955">
        <w:rPr>
          <w:rFonts w:cstheme="minorHAnsi"/>
          <w:szCs w:val="24"/>
        </w:rPr>
        <w:t>Below are some other options that can be used for payment holidays with below functionalities.</w:t>
      </w:r>
    </w:p>
    <w:p w14:paraId="3B80D727" w14:textId="77777777" w:rsidR="001A0AA2" w:rsidRPr="00A00955" w:rsidRDefault="001A0AA2" w:rsidP="007F50C8">
      <w:pPr>
        <w:pStyle w:val="ListParagraph"/>
        <w:numPr>
          <w:ilvl w:val="0"/>
          <w:numId w:val="9"/>
        </w:numPr>
        <w:jc w:val="both"/>
        <w:rPr>
          <w:rFonts w:cstheme="minorHAnsi"/>
          <w:szCs w:val="24"/>
        </w:rPr>
      </w:pPr>
      <w:r w:rsidRPr="00A00955">
        <w:rPr>
          <w:rFonts w:cstheme="minorHAnsi"/>
          <w:szCs w:val="24"/>
        </w:rPr>
        <w:t>Payment – the payment amount will be changed.</w:t>
      </w:r>
    </w:p>
    <w:p w14:paraId="58CABA6C" w14:textId="77777777" w:rsidR="001A0AA2" w:rsidRPr="00A00955" w:rsidRDefault="001A0AA2" w:rsidP="007F50C8">
      <w:pPr>
        <w:pStyle w:val="ListParagraph"/>
        <w:numPr>
          <w:ilvl w:val="0"/>
          <w:numId w:val="9"/>
        </w:numPr>
        <w:jc w:val="both"/>
        <w:rPr>
          <w:rFonts w:cstheme="minorHAnsi"/>
          <w:szCs w:val="24"/>
        </w:rPr>
      </w:pPr>
      <w:r w:rsidRPr="00A00955">
        <w:rPr>
          <w:rFonts w:cstheme="minorHAnsi"/>
          <w:szCs w:val="24"/>
        </w:rPr>
        <w:t>Term – the term of the arrangement will be altered.</w:t>
      </w:r>
    </w:p>
    <w:p w14:paraId="745EB778" w14:textId="77777777" w:rsidR="001A0AA2" w:rsidRPr="00A00955" w:rsidRDefault="001A0AA2" w:rsidP="007F50C8">
      <w:pPr>
        <w:pStyle w:val="ListParagraph"/>
        <w:numPr>
          <w:ilvl w:val="0"/>
          <w:numId w:val="9"/>
        </w:numPr>
        <w:jc w:val="both"/>
        <w:rPr>
          <w:rFonts w:cstheme="minorHAnsi"/>
          <w:szCs w:val="24"/>
        </w:rPr>
      </w:pPr>
      <w:r w:rsidRPr="00A00955">
        <w:rPr>
          <w:rFonts w:cstheme="minorHAnsi"/>
          <w:szCs w:val="24"/>
        </w:rPr>
        <w:t>Residual – the residual amount will be changed.</w:t>
      </w:r>
    </w:p>
    <w:p w14:paraId="61051A6D" w14:textId="77777777" w:rsidR="001A0AA2" w:rsidRPr="00A00955" w:rsidRDefault="001A0AA2" w:rsidP="001A0AA2">
      <w:pPr>
        <w:pStyle w:val="ListParagraph"/>
        <w:jc w:val="both"/>
        <w:rPr>
          <w:rFonts w:cstheme="minorHAnsi"/>
          <w:szCs w:val="24"/>
        </w:rPr>
      </w:pPr>
      <w:r w:rsidRPr="00A00955">
        <w:rPr>
          <w:rFonts w:cstheme="minorHAnsi"/>
          <w:szCs w:val="24"/>
        </w:rPr>
        <w:t>Following that, the simulation process will commence.</w:t>
      </w:r>
    </w:p>
    <w:p w14:paraId="1BD3B7C5" w14:textId="00A99FE2" w:rsidR="001A0AA2" w:rsidRPr="00A00955" w:rsidRDefault="001A0AA2" w:rsidP="001A0AA2">
      <w:pPr>
        <w:pStyle w:val="ListParagraph"/>
        <w:jc w:val="both"/>
        <w:rPr>
          <w:rFonts w:cstheme="minorHAnsi"/>
          <w:szCs w:val="24"/>
        </w:rPr>
      </w:pPr>
      <w:r w:rsidRPr="00A00955">
        <w:rPr>
          <w:rFonts w:cstheme="minorHAnsi"/>
          <w:noProof/>
          <w:szCs w:val="24"/>
        </w:rPr>
        <w:drawing>
          <wp:inline distT="0" distB="0" distL="0" distR="0" wp14:anchorId="6C307ED7" wp14:editId="1B7EFCF6">
            <wp:extent cx="5382895" cy="839470"/>
            <wp:effectExtent l="114300" t="76200" r="103505" b="132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384331" cy="839694"/>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3DB0D2" w14:textId="77777777" w:rsidR="001A0AA2" w:rsidRPr="00A00955" w:rsidRDefault="001A0AA2" w:rsidP="001A0AA2">
      <w:pPr>
        <w:pStyle w:val="ListParagraph"/>
        <w:jc w:val="both"/>
        <w:rPr>
          <w:rFonts w:cstheme="minorHAnsi"/>
          <w:szCs w:val="24"/>
        </w:rPr>
      </w:pPr>
      <w:r w:rsidRPr="00A00955">
        <w:rPr>
          <w:rFonts w:cstheme="minorHAnsi"/>
          <w:szCs w:val="24"/>
        </w:rPr>
        <w:t>Once the simulation is completed, the user will click on the overview icon as indicated in the screenshot below.</w:t>
      </w:r>
    </w:p>
    <w:p w14:paraId="6DB5413A" w14:textId="05867F6A" w:rsidR="001A0AA2" w:rsidRPr="00A00955" w:rsidRDefault="001A0AA2" w:rsidP="001A0AA2">
      <w:pPr>
        <w:pStyle w:val="ListParagraph"/>
        <w:jc w:val="both"/>
        <w:rPr>
          <w:rFonts w:cstheme="minorHAnsi"/>
          <w:szCs w:val="24"/>
        </w:rPr>
      </w:pPr>
      <w:r w:rsidRPr="00A00955">
        <w:rPr>
          <w:rFonts w:cstheme="minorHAnsi"/>
          <w:noProof/>
          <w:szCs w:val="24"/>
        </w:rPr>
        <w:drawing>
          <wp:inline distT="0" distB="0" distL="0" distR="0" wp14:anchorId="71BB30C5" wp14:editId="354AF9BE">
            <wp:extent cx="5416705" cy="823595"/>
            <wp:effectExtent l="114300" t="76200" r="107950" b="128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18721" cy="823902"/>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943F36" w14:textId="77777777" w:rsidR="001A0AA2" w:rsidRPr="00A00955" w:rsidRDefault="001A0AA2" w:rsidP="001A0AA2">
      <w:pPr>
        <w:pStyle w:val="ListParagraph"/>
        <w:jc w:val="both"/>
        <w:rPr>
          <w:rFonts w:cstheme="minorHAnsi"/>
          <w:szCs w:val="24"/>
        </w:rPr>
      </w:pPr>
      <w:r w:rsidRPr="00A00955">
        <w:rPr>
          <w:rFonts w:cstheme="minorHAnsi"/>
          <w:szCs w:val="24"/>
        </w:rPr>
        <w:t>In the overview, the user can verify that the deferred installment dated February 28, 2024, displays a zero amount, as shown in the screenshot below.</w:t>
      </w:r>
    </w:p>
    <w:p w14:paraId="1B49DF40" w14:textId="77572AD3" w:rsidR="001A0AA2" w:rsidRPr="00A00955" w:rsidRDefault="001A0AA2" w:rsidP="001A0AA2">
      <w:pPr>
        <w:pStyle w:val="ListParagraph"/>
        <w:jc w:val="both"/>
        <w:rPr>
          <w:rFonts w:cstheme="minorHAnsi"/>
          <w:szCs w:val="24"/>
        </w:rPr>
      </w:pPr>
      <w:r w:rsidRPr="00A00955">
        <w:rPr>
          <w:rFonts w:cstheme="minorHAnsi"/>
          <w:noProof/>
          <w:szCs w:val="24"/>
        </w:rPr>
        <w:lastRenderedPageBreak/>
        <w:drawing>
          <wp:inline distT="0" distB="0" distL="0" distR="0" wp14:anchorId="185BB163" wp14:editId="10B0E1C2">
            <wp:extent cx="5382895" cy="2739200"/>
            <wp:effectExtent l="114300" t="95250" r="103505" b="1187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t="4642"/>
                    <a:stretch/>
                  </pic:blipFill>
                  <pic:spPr bwMode="auto">
                    <a:xfrm>
                      <a:off x="0" y="0"/>
                      <a:ext cx="5386161" cy="2740862"/>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064B8D" w14:textId="77777777" w:rsidR="001A0AA2" w:rsidRPr="00A00955" w:rsidRDefault="001A0AA2" w:rsidP="001A0AA2">
      <w:pPr>
        <w:pStyle w:val="ListParagraph"/>
        <w:jc w:val="both"/>
        <w:rPr>
          <w:rFonts w:cstheme="minorHAnsi"/>
          <w:szCs w:val="24"/>
        </w:rPr>
      </w:pPr>
      <w:r w:rsidRPr="00A00955">
        <w:rPr>
          <w:rFonts w:cstheme="minorHAnsi"/>
          <w:szCs w:val="24"/>
        </w:rPr>
        <w:t xml:space="preserve">User can </w:t>
      </w:r>
      <w:r w:rsidRPr="00A00955">
        <w:t>also check the last installment amount has increased as it includes the deferred installment amount</w:t>
      </w:r>
      <w:r w:rsidRPr="00A00955">
        <w:rPr>
          <w:rFonts w:cstheme="minorHAnsi"/>
          <w:szCs w:val="24"/>
        </w:rPr>
        <w:t>. User can execute the simulation as mentioned in the below screen short</w:t>
      </w:r>
    </w:p>
    <w:p w14:paraId="188D4DFF" w14:textId="1628D50A" w:rsidR="001A0AA2" w:rsidRPr="00A00955" w:rsidRDefault="001A0AA2" w:rsidP="001A0AA2">
      <w:pPr>
        <w:pStyle w:val="ListParagraph"/>
        <w:jc w:val="both"/>
        <w:rPr>
          <w:rFonts w:cstheme="minorHAnsi"/>
          <w:szCs w:val="24"/>
        </w:rPr>
      </w:pPr>
      <w:r w:rsidRPr="00A00955">
        <w:rPr>
          <w:rFonts w:cstheme="minorHAnsi"/>
          <w:noProof/>
          <w:szCs w:val="24"/>
        </w:rPr>
        <w:drawing>
          <wp:inline distT="0" distB="0" distL="0" distR="0" wp14:anchorId="6CD18B31" wp14:editId="3DD5CE16">
            <wp:extent cx="5516880" cy="3072022"/>
            <wp:effectExtent l="114300" t="76200" r="102870" b="128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t="4046"/>
                    <a:stretch/>
                  </pic:blipFill>
                  <pic:spPr bwMode="auto">
                    <a:xfrm>
                      <a:off x="0" y="0"/>
                      <a:ext cx="5519973" cy="3073744"/>
                    </a:xfrm>
                    <a:prstGeom prst="rect">
                      <a:avLst/>
                    </a:prstGeom>
                    <a:solidFill>
                      <a:srgbClr val="FFFFFF">
                        <a:shade val="85000"/>
                      </a:srgbClr>
                    </a:solidFill>
                    <a:ln w="12700" cap="sq" cmpd="sng" algn="ctr">
                      <a:solidFill>
                        <a:srgbClr val="4472C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FF5E728" w14:textId="77777777" w:rsidR="001A0AA2" w:rsidRPr="00A00955" w:rsidRDefault="001A0AA2" w:rsidP="001A0AA2">
      <w:pPr>
        <w:pStyle w:val="ListParagraph"/>
        <w:jc w:val="both"/>
        <w:rPr>
          <w:rFonts w:cstheme="minorHAnsi"/>
          <w:szCs w:val="24"/>
        </w:rPr>
      </w:pPr>
      <w:r w:rsidRPr="00A00955">
        <w:rPr>
          <w:rFonts w:cstheme="minorHAnsi"/>
          <w:szCs w:val="24"/>
        </w:rPr>
        <w:t>The user will finalize the simulation by committing the Simulation Runner.</w:t>
      </w:r>
    </w:p>
    <w:p w14:paraId="17B1DA3A" w14:textId="71DA4905" w:rsidR="001A0AA2" w:rsidRPr="00A00955" w:rsidRDefault="001A0AA2" w:rsidP="001A0AA2">
      <w:pPr>
        <w:pStyle w:val="ListParagraph"/>
        <w:jc w:val="both"/>
        <w:rPr>
          <w:rFonts w:cstheme="minorHAnsi"/>
          <w:szCs w:val="24"/>
        </w:rPr>
      </w:pPr>
      <w:r w:rsidRPr="00A00955">
        <w:rPr>
          <w:rFonts w:cstheme="minorHAnsi"/>
          <w:noProof/>
          <w:szCs w:val="24"/>
        </w:rPr>
        <w:lastRenderedPageBreak/>
        <w:drawing>
          <wp:inline distT="0" distB="0" distL="0" distR="0" wp14:anchorId="4E50026D" wp14:editId="6E79E0AB">
            <wp:extent cx="5494655" cy="2160270"/>
            <wp:effectExtent l="114300" t="76200" r="106045" b="1257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98025" cy="2161595"/>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0D9DBE" w14:textId="77777777" w:rsidR="001A0AA2" w:rsidRPr="00A00955" w:rsidRDefault="001A0AA2" w:rsidP="001A0AA2">
      <w:pPr>
        <w:pStyle w:val="ListParagraph"/>
        <w:jc w:val="both"/>
        <w:rPr>
          <w:rFonts w:cstheme="minorHAnsi"/>
          <w:szCs w:val="24"/>
        </w:rPr>
      </w:pPr>
      <w:r w:rsidRPr="00A00955">
        <w:rPr>
          <w:rFonts w:cstheme="minorHAnsi"/>
          <w:szCs w:val="24"/>
        </w:rPr>
        <w:t>The simulation will begin processing.</w:t>
      </w:r>
    </w:p>
    <w:p w14:paraId="2E693E1E" w14:textId="6D1F40BD" w:rsidR="001A0AA2" w:rsidRPr="00A00955" w:rsidRDefault="001A0AA2" w:rsidP="001A0AA2">
      <w:pPr>
        <w:pStyle w:val="ListParagraph"/>
        <w:jc w:val="both"/>
        <w:rPr>
          <w:rFonts w:cstheme="minorHAnsi"/>
          <w:szCs w:val="24"/>
        </w:rPr>
      </w:pPr>
      <w:r w:rsidRPr="00A00955">
        <w:rPr>
          <w:rFonts w:cstheme="minorHAnsi"/>
          <w:noProof/>
          <w:szCs w:val="24"/>
        </w:rPr>
        <w:drawing>
          <wp:inline distT="0" distB="0" distL="0" distR="0" wp14:anchorId="54ACEE7D" wp14:editId="094620AF">
            <wp:extent cx="5494763" cy="1077595"/>
            <wp:effectExtent l="114300" t="76200" r="106045" b="1035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99424" cy="1078509"/>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109FCC" w14:textId="64E90EE6" w:rsidR="001A0AA2" w:rsidRPr="00A00955" w:rsidRDefault="001A0AA2" w:rsidP="001A0AA2">
      <w:pPr>
        <w:pStyle w:val="ListParagraph"/>
        <w:jc w:val="both"/>
        <w:rPr>
          <w:rFonts w:cstheme="minorHAnsi"/>
          <w:szCs w:val="24"/>
        </w:rPr>
      </w:pPr>
      <w:r w:rsidRPr="00A00955">
        <w:rPr>
          <w:rFonts w:cstheme="minorHAnsi"/>
          <w:szCs w:val="24"/>
        </w:rPr>
        <w:t>After a few minutes, the execution will be completed, as depicted in the screenshot below.</w:t>
      </w:r>
      <w:r w:rsidRPr="00A00955">
        <w:rPr>
          <w:rFonts w:cstheme="minorHAnsi"/>
          <w:noProof/>
          <w:szCs w:val="24"/>
        </w:rPr>
        <w:drawing>
          <wp:inline distT="0" distB="0" distL="0" distR="0" wp14:anchorId="626082EF" wp14:editId="2B8BEEDB">
            <wp:extent cx="5561671" cy="909955"/>
            <wp:effectExtent l="114300" t="76200" r="115570" b="1187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564246" cy="910376"/>
                    </a:xfrm>
                    <a:prstGeom prst="rect">
                      <a:avLst/>
                    </a:prstGeom>
                    <a:solidFill>
                      <a:srgbClr val="FFFFFF">
                        <a:shade val="85000"/>
                      </a:srgbClr>
                    </a:solidFill>
                    <a:ln w="12700" cap="sq">
                      <a:solidFill>
                        <a:schemeClr val="accent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FC8ABE" w14:textId="77777777" w:rsidR="001A0AA2" w:rsidRPr="00A00955" w:rsidRDefault="001A0AA2" w:rsidP="001A0AA2">
      <w:pPr>
        <w:rPr>
          <w:b/>
          <w:bCs/>
          <w:color w:val="4472C4" w:themeColor="accent1"/>
          <w:szCs w:val="24"/>
        </w:rPr>
      </w:pPr>
      <w:r w:rsidRPr="00A00955">
        <w:rPr>
          <w:b/>
          <w:bCs/>
          <w:color w:val="4472C4" w:themeColor="accent1"/>
          <w:szCs w:val="24"/>
        </w:rPr>
        <w:t>Worksheet details:</w:t>
      </w:r>
    </w:p>
    <w:p w14:paraId="45639382" w14:textId="45C54EDC" w:rsidR="001A0AA2" w:rsidRPr="00A00955" w:rsidRDefault="001A0AA2" w:rsidP="007F50C8">
      <w:pPr>
        <w:pStyle w:val="ListParagraph"/>
        <w:numPr>
          <w:ilvl w:val="0"/>
          <w:numId w:val="5"/>
        </w:numPr>
        <w:rPr>
          <w:rFonts w:cstheme="minorHAnsi"/>
          <w:szCs w:val="24"/>
        </w:rPr>
      </w:pPr>
      <w:r w:rsidRPr="00A00955">
        <w:rPr>
          <w:rFonts w:cstheme="minorHAnsi"/>
          <w:szCs w:val="24"/>
        </w:rPr>
        <w:t xml:space="preserve">File name: </w:t>
      </w:r>
      <w:proofErr w:type="spellStart"/>
      <w:r w:rsidRPr="00A00955">
        <w:rPr>
          <w:rFonts w:cstheme="minorHAnsi"/>
          <w:szCs w:val="24"/>
        </w:rPr>
        <w:t>Tawarruq</w:t>
      </w:r>
      <w:proofErr w:type="spellEnd"/>
      <w:r w:rsidRPr="00A00955">
        <w:rPr>
          <w:rFonts w:cstheme="minorHAnsi"/>
          <w:szCs w:val="24"/>
        </w:rPr>
        <w:t xml:space="preserve"> Working Sheet</w:t>
      </w:r>
    </w:p>
    <w:p w14:paraId="6A74A4AB" w14:textId="42EBE16D" w:rsidR="00877A73" w:rsidRPr="00A00955" w:rsidRDefault="001A0AA2" w:rsidP="007F50C8">
      <w:pPr>
        <w:pStyle w:val="ListParagraph"/>
        <w:numPr>
          <w:ilvl w:val="0"/>
          <w:numId w:val="5"/>
        </w:numPr>
        <w:rPr>
          <w:rFonts w:cstheme="minorHAnsi"/>
          <w:szCs w:val="24"/>
          <w:u w:val="single"/>
        </w:rPr>
      </w:pPr>
      <w:r w:rsidRPr="00A00955">
        <w:rPr>
          <w:rFonts w:cstheme="minorHAnsi"/>
          <w:szCs w:val="24"/>
        </w:rPr>
        <w:t xml:space="preserve">Sheet name: </w:t>
      </w:r>
      <w:r w:rsidR="00425F5D" w:rsidRPr="00A00955">
        <w:rPr>
          <w:rFonts w:cstheme="minorHAnsi"/>
          <w:szCs w:val="24"/>
        </w:rPr>
        <w:t xml:space="preserve">Day4 </w:t>
      </w:r>
      <w:r w:rsidR="00877A73" w:rsidRPr="00A00955">
        <w:rPr>
          <w:rFonts w:cstheme="minorHAnsi"/>
          <w:szCs w:val="24"/>
        </w:rPr>
        <w:t>–</w:t>
      </w:r>
      <w:r w:rsidR="00425F5D" w:rsidRPr="00A00955">
        <w:rPr>
          <w:rFonts w:cstheme="minorHAnsi"/>
          <w:szCs w:val="24"/>
        </w:rPr>
        <w:t xml:space="preserve"> Deferment</w:t>
      </w:r>
    </w:p>
    <w:p w14:paraId="5AF0C01D" w14:textId="77777777" w:rsidR="00877A73" w:rsidRPr="00A00955" w:rsidRDefault="00877A73">
      <w:pPr>
        <w:ind w:left="0"/>
        <w:rPr>
          <w:rFonts w:cstheme="minorHAnsi"/>
          <w:szCs w:val="24"/>
        </w:rPr>
      </w:pPr>
      <w:r w:rsidRPr="00A00955">
        <w:rPr>
          <w:rFonts w:cstheme="minorHAnsi"/>
          <w:szCs w:val="24"/>
        </w:rPr>
        <w:br w:type="page"/>
      </w:r>
    </w:p>
    <w:p w14:paraId="577E4ED9" w14:textId="2B0491F3" w:rsidR="001A0AA2" w:rsidRPr="00A00955" w:rsidRDefault="001A0AA2" w:rsidP="001A0AA2">
      <w:pPr>
        <w:pStyle w:val="Heading3"/>
        <w:numPr>
          <w:ilvl w:val="2"/>
          <w:numId w:val="3"/>
        </w:numPr>
      </w:pPr>
      <w:bookmarkStart w:id="75" w:name="_Toc182414025"/>
      <w:bookmarkStart w:id="76" w:name="_Toc192152108"/>
      <w:bookmarkStart w:id="77" w:name="_Toc192152394"/>
      <w:r w:rsidRPr="00A00955">
        <w:lastRenderedPageBreak/>
        <w:t>Early Pay off (WS03-TAW-010)</w:t>
      </w:r>
      <w:bookmarkEnd w:id="75"/>
      <w:bookmarkEnd w:id="76"/>
      <w:bookmarkEnd w:id="77"/>
    </w:p>
    <w:p w14:paraId="5ADB3635" w14:textId="77777777" w:rsidR="001A0AA2" w:rsidRPr="00A00955" w:rsidRDefault="001A0AA2" w:rsidP="00D30E1E">
      <w:pPr>
        <w:jc w:val="both"/>
        <w:rPr>
          <w:rFonts w:cstheme="minorHAnsi"/>
          <w:szCs w:val="24"/>
        </w:rPr>
      </w:pPr>
      <w:r w:rsidRPr="00A00955">
        <w:rPr>
          <w:rFonts w:cstheme="minorHAnsi"/>
          <w:szCs w:val="24"/>
        </w:rPr>
        <w:t xml:space="preserve">Post cooling period, if customer comes to any FI for early settlement, then Transact provides an option to exercise Payoff functionality. This can be executed from 360 overview of arrangement as mentioned below. A payoff statement is generated that contains all the financial information like, income receivable, principal receivable, any overdue item and fee etc. All such information is part of product setup sheet which is used as client/regulatory specific product requirements. </w:t>
      </w:r>
    </w:p>
    <w:p w14:paraId="26BB6AE5" w14:textId="061A705F" w:rsidR="001A0AA2" w:rsidRPr="00A00955" w:rsidRDefault="001A0AA2" w:rsidP="001A0AA2">
      <w:pPr>
        <w:rPr>
          <w:rFonts w:cstheme="minorHAnsi"/>
          <w:szCs w:val="24"/>
        </w:rPr>
      </w:pPr>
      <w:r w:rsidRPr="00A00955">
        <w:rPr>
          <w:rFonts w:cstheme="minorHAnsi"/>
          <w:noProof/>
          <w:szCs w:val="24"/>
        </w:rPr>
        <w:drawing>
          <wp:inline distT="0" distB="0" distL="0" distR="0" wp14:anchorId="32570DD8" wp14:editId="50BAD97B">
            <wp:extent cx="5663434" cy="2613660"/>
            <wp:effectExtent l="19050" t="19050" r="13970" b="15240"/>
            <wp:docPr id="1765059457" name="Picture 1"/>
            <wp:cNvGraphicFramePr/>
            <a:graphic xmlns:a="http://schemas.openxmlformats.org/drawingml/2006/main">
              <a:graphicData uri="http://schemas.openxmlformats.org/drawingml/2006/picture">
                <pic:pic xmlns:pic="http://schemas.openxmlformats.org/drawingml/2006/picture">
                  <pic:nvPicPr>
                    <pic:cNvPr id="1765059457" name="Picture 1"/>
                    <pic:cNvPicPr/>
                  </pic:nvPicPr>
                  <pic:blipFill rotWithShape="1">
                    <a:blip r:embed="rId120"/>
                    <a:srcRect l="2036" t="10413" r="2640" b="11378"/>
                    <a:stretch/>
                  </pic:blipFill>
                  <pic:spPr bwMode="auto">
                    <a:xfrm>
                      <a:off x="0" y="0"/>
                      <a:ext cx="5665671" cy="2614692"/>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008C49" w14:textId="77777777" w:rsidR="001A0AA2" w:rsidRPr="00A00955" w:rsidRDefault="001A0AA2" w:rsidP="001A0AA2">
      <w:pPr>
        <w:rPr>
          <w:rFonts w:cstheme="minorHAnsi"/>
          <w:szCs w:val="24"/>
        </w:rPr>
      </w:pPr>
      <w:r w:rsidRPr="00A00955">
        <w:rPr>
          <w:rFonts w:cstheme="minorHAnsi"/>
          <w:szCs w:val="24"/>
        </w:rPr>
        <w:t>User can perform cancellation as per below navigation.</w:t>
      </w:r>
    </w:p>
    <w:p w14:paraId="5312B618" w14:textId="0514B1E6"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41856" behindDoc="0" locked="0" layoutInCell="1" allowOverlap="1" wp14:anchorId="2B361E80" wp14:editId="3FF25E3D">
                <wp:simplePos x="0" y="0"/>
                <wp:positionH relativeFrom="margin">
                  <wp:posOffset>3660931</wp:posOffset>
                </wp:positionH>
                <wp:positionV relativeFrom="paragraph">
                  <wp:posOffset>83820</wp:posOffset>
                </wp:positionV>
                <wp:extent cx="233680" cy="0"/>
                <wp:effectExtent l="0" t="76200" r="13970" b="95250"/>
                <wp:wrapNone/>
                <wp:docPr id="1638704296" name="Straight Arrow Connector 163870429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F2DE96" id="Straight Arrow Connector 1638704296" o:spid="_x0000_s1026" type="#_x0000_t32" style="position:absolute;margin-left:288.25pt;margin-top:6.6pt;width:18.4pt;height:0;z-index:251641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1mUCd90AAAAJAQAADwAAAGRycy9kb3ducmV2&#10;LnhtbEyPwU7DMAyG70i8Q2QkbixdqxVWmk4IiR1BDA7sljVeU61xqiZrC0+PEQc42v+n35/Lzew6&#10;MeIQWk8KlosEBFLtTUuNgve3p5s7ECFqMrrzhAo+McCmurwodWH8RK847mIjuIRCoRXYGPtCylBb&#10;dDosfI/E2dEPTkceh0aaQU9c7jqZJkkunW6JL1jd46PF+rQ7OwUvzcfoUtq28rjef22bZ3OyU1Tq&#10;+mp+uAcRcY5/MPzoszpU7HTwZzJBdApWt/mKUQ6yFAQD+TLLQBx+F7Iq5f8Pqm8AAAD//wMAUEsB&#10;Ai0AFAAGAAgAAAAhALaDOJL+AAAA4QEAABMAAAAAAAAAAAAAAAAAAAAAAFtDb250ZW50X1R5cGVz&#10;XS54bWxQSwECLQAUAAYACAAAACEAOP0h/9YAAACUAQAACwAAAAAAAAAAAAAAAAAvAQAAX3JlbHMv&#10;LnJlbHNQSwECLQAUAAYACAAAACEAQFCCc7gBAADKAwAADgAAAAAAAAAAAAAAAAAuAgAAZHJzL2Uy&#10;b0RvYy54bWxQSwECLQAUAAYACAAAACEA1mUCd90AAAAJAQAADwAAAAAAAAAAAAAAAAASBAAAZHJz&#10;L2Rvd25yZXYueG1sUEsFBgAAAAAEAAQA8wAAABwFAAAAAA==&#10;" strokecolor="#4472c4 [3204]" strokeweight=".5pt">
                <v:stroke endarrow="block" joinstyle="miter"/>
                <w10:wrap anchorx="margin"/>
              </v:shape>
            </w:pict>
          </mc:Fallback>
        </mc:AlternateContent>
      </w:r>
      <w:r w:rsidRPr="00A00955">
        <w:rPr>
          <w:rFonts w:cstheme="minorHAnsi"/>
          <w:noProof/>
          <w:szCs w:val="24"/>
        </w:rPr>
        <mc:AlternateContent>
          <mc:Choice Requires="wps">
            <w:drawing>
              <wp:anchor distT="0" distB="0" distL="114300" distR="114300" simplePos="0" relativeHeight="251644928" behindDoc="0" locked="0" layoutInCell="1" allowOverlap="1" wp14:anchorId="75AB09A9" wp14:editId="6E021169">
                <wp:simplePos x="0" y="0"/>
                <wp:positionH relativeFrom="column">
                  <wp:posOffset>2411894</wp:posOffset>
                </wp:positionH>
                <wp:positionV relativeFrom="paragraph">
                  <wp:posOffset>81596</wp:posOffset>
                </wp:positionV>
                <wp:extent cx="233680" cy="0"/>
                <wp:effectExtent l="0" t="76200" r="13970" b="95250"/>
                <wp:wrapNone/>
                <wp:docPr id="1638704297" name="Straight Arrow Connector 163870429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D2B334" id="Straight Arrow Connector 1638704297" o:spid="_x0000_s1026" type="#_x0000_t32" style="position:absolute;margin-left:189.9pt;margin-top:6.4pt;width:18.4pt;height:0;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plbnet0AAAAJAQAADwAAAGRycy9kb3ducmV2&#10;LnhtbEyPQU/DMAyF70j8h8hI3Fi6ggorTSeExI4gBge4ZY2XVGucqsnawq/HiMM4WfZ7ev5etZ59&#10;J0YcYhtIwXKRgUBqgmnJKnh/e7q6AxGTJqO7QKjgCyOs6/OzSpcmTPSK4zZZwSEUS63ApdSXUsbG&#10;oddxEXok1vZh8DrxOlhpBj1xuO9knmWF9Lol/uB0j48Om8P26BW82I/R57Rp5X71+b2xz+bgpqTU&#10;5cX8cA8i4ZxOZvjFZ3SomWkXjmSi6BRc364YPbGQ82TDzbIoQOz+DrKu5P8G9Q8AAAD//wMAUEsB&#10;Ai0AFAAGAAgAAAAhALaDOJL+AAAA4QEAABMAAAAAAAAAAAAAAAAAAAAAAFtDb250ZW50X1R5cGVz&#10;XS54bWxQSwECLQAUAAYACAAAACEAOP0h/9YAAACUAQAACwAAAAAAAAAAAAAAAAAvAQAAX3JlbHMv&#10;LnJlbHNQSwECLQAUAAYACAAAACEAQFCCc7gBAADKAwAADgAAAAAAAAAAAAAAAAAuAgAAZHJzL2Uy&#10;b0RvYy54bWxQSwECLQAUAAYACAAAACEAplbnet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40832" behindDoc="0" locked="0" layoutInCell="1" allowOverlap="1" wp14:anchorId="074E42F9" wp14:editId="74FC4481">
                <wp:simplePos x="0" y="0"/>
                <wp:positionH relativeFrom="column">
                  <wp:posOffset>824705</wp:posOffset>
                </wp:positionH>
                <wp:positionV relativeFrom="paragraph">
                  <wp:posOffset>107105</wp:posOffset>
                </wp:positionV>
                <wp:extent cx="233680" cy="0"/>
                <wp:effectExtent l="0" t="76200" r="13970" b="95250"/>
                <wp:wrapNone/>
                <wp:docPr id="1638704298" name="Straight Arrow Connector 163870429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D7D23D" id="Straight Arrow Connector 1638704298" o:spid="_x0000_s1026" type="#_x0000_t32" style="position:absolute;margin-left:64.95pt;margin-top:8.45pt;width:18.4pt;height:0;z-index:251640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bx+G6toAAAAJAQAADwAAAGRycy9kb3ducmV2&#10;LnhtbEyPQU/DMAyF70j8h8hI3FhKD4WWphNCYkcQYwe4ZY2XVGucqsnawq/HEwc42c9+ev5crxff&#10;iwnH2AVScLvKQCC1wXRkFezen2/uQcSkyeg+ECr4wgjr5vKi1pUJM73htE1WcAjFSitwKQ2VlLF1&#10;6HVchQGJd4cwep1YjlaaUc8c7nuZZ1khve6ILzg94JPD9rg9eQWv9mPyOW06eSg/vzf2xRzdnJS6&#10;vloeH0AkXNKfGc74jA4NM+3DiUwUPeu8LNnKTcH1bCiKOxD734Fsavn/g+YHAAD//wMAUEsBAi0A&#10;FAAGAAgAAAAhALaDOJL+AAAA4QEAABMAAAAAAAAAAAAAAAAAAAAAAFtDb250ZW50X1R5cGVzXS54&#10;bWxQSwECLQAUAAYACAAAACEAOP0h/9YAAACUAQAACwAAAAAAAAAAAAAAAAAvAQAAX3JlbHMvLnJl&#10;bHNQSwECLQAUAAYACAAAACEAQFCCc7gBAADKAwAADgAAAAAAAAAAAAAAAAAuAgAAZHJzL2Uyb0Rv&#10;Yy54bWxQSwECLQAUAAYACAAAACEAbx+G6toAAAAJAQAADwAAAAAAAAAAAAAAAAASBAAAZHJzL2Rv&#10;d25yZXYueG1sUEsFBgAAAAAEAAQA8wAAABkFA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w:t>
      </w:r>
      <w:proofErr w:type="gramStart"/>
      <w:r w:rsidR="001A0AA2" w:rsidRPr="00A00955">
        <w:rPr>
          <w:rFonts w:cstheme="minorHAnsi"/>
          <w:szCs w:val="24"/>
        </w:rPr>
        <w:t xml:space="preserve">Operation  </w:t>
      </w:r>
      <w:r w:rsidR="001A0AA2" w:rsidRPr="00A00955">
        <w:rPr>
          <w:rFonts w:cstheme="minorHAnsi"/>
          <w:szCs w:val="24"/>
        </w:rPr>
        <w:tab/>
      </w:r>
      <w:proofErr w:type="gramEnd"/>
      <w:r w:rsidR="001A0AA2" w:rsidRPr="00A00955">
        <w:rPr>
          <w:rFonts w:cstheme="minorHAnsi"/>
          <w:szCs w:val="24"/>
        </w:rPr>
        <w:t xml:space="preserve">   </w:t>
      </w:r>
      <w:r w:rsidR="001A0AA2" w:rsidRPr="00A00955">
        <w:rPr>
          <w:rFonts w:cstheme="minorHAnsi"/>
          <w:szCs w:val="24"/>
        </w:rPr>
        <w:tab/>
        <w:t xml:space="preserve"> Early Pay Off</w:t>
      </w:r>
      <w:r w:rsidR="001A0AA2" w:rsidRPr="00A00955">
        <w:rPr>
          <w:rFonts w:cstheme="minorHAnsi"/>
          <w:szCs w:val="24"/>
        </w:rPr>
        <w:tab/>
        <w:t xml:space="preserve">         Early Payoff Simulation</w:t>
      </w:r>
    </w:p>
    <w:p w14:paraId="34B4D405" w14:textId="3E148DE1" w:rsidR="001A0AA2" w:rsidRPr="00A00955" w:rsidRDefault="001A0AA2" w:rsidP="00CA68B6">
      <w:pPr>
        <w:rPr>
          <w:rFonts w:cstheme="minorHAnsi"/>
          <w:szCs w:val="24"/>
        </w:rPr>
      </w:pPr>
      <w:r w:rsidRPr="00A00955">
        <w:rPr>
          <w:rFonts w:cstheme="minorHAnsi"/>
          <w:noProof/>
          <w:szCs w:val="24"/>
        </w:rPr>
        <w:drawing>
          <wp:anchor distT="0" distB="0" distL="114300" distR="114300" simplePos="0" relativeHeight="251645952" behindDoc="0" locked="0" layoutInCell="1" allowOverlap="1" wp14:anchorId="290AF63B" wp14:editId="3E892995">
            <wp:simplePos x="0" y="0"/>
            <wp:positionH relativeFrom="column">
              <wp:posOffset>350029</wp:posOffset>
            </wp:positionH>
            <wp:positionV relativeFrom="paragraph">
              <wp:posOffset>142466</wp:posOffset>
            </wp:positionV>
            <wp:extent cx="2876881" cy="2321336"/>
            <wp:effectExtent l="19050" t="19050" r="19050" b="22225"/>
            <wp:wrapSquare wrapText="bothSides"/>
            <wp:docPr id="606065379" name="Picture 1"/>
            <wp:cNvGraphicFramePr/>
            <a:graphic xmlns:a="http://schemas.openxmlformats.org/drawingml/2006/main">
              <a:graphicData uri="http://schemas.openxmlformats.org/drawingml/2006/picture">
                <pic:pic xmlns:pic="http://schemas.openxmlformats.org/drawingml/2006/picture">
                  <pic:nvPicPr>
                    <pic:cNvPr id="606065379" name="Picture 1"/>
                    <pic:cNvPicPr/>
                  </pic:nvPicPr>
                  <pic:blipFill rotWithShape="1">
                    <a:blip r:embed="rId121" cstate="print">
                      <a:extLst>
                        <a:ext uri="{28A0092B-C50C-407E-A947-70E740481C1C}">
                          <a14:useLocalDpi xmlns:a14="http://schemas.microsoft.com/office/drawing/2010/main" val="0"/>
                        </a:ext>
                      </a:extLst>
                    </a:blip>
                    <a:srcRect l="24816" t="16762" r="26772" b="13794"/>
                    <a:stretch/>
                  </pic:blipFill>
                  <pic:spPr bwMode="auto">
                    <a:xfrm>
                      <a:off x="0" y="0"/>
                      <a:ext cx="2876881" cy="2321336"/>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p>
    <w:p w14:paraId="2D2F72C7" w14:textId="77777777" w:rsidR="00CA68B6" w:rsidRPr="00A00955" w:rsidRDefault="00CA68B6" w:rsidP="00CA68B6">
      <w:pPr>
        <w:rPr>
          <w:rFonts w:cstheme="minorHAnsi"/>
          <w:szCs w:val="24"/>
        </w:rPr>
      </w:pPr>
    </w:p>
    <w:p w14:paraId="608A7414" w14:textId="77777777" w:rsidR="00CA68B6" w:rsidRPr="00A00955" w:rsidRDefault="00CA68B6" w:rsidP="00CA68B6">
      <w:pPr>
        <w:rPr>
          <w:rFonts w:cstheme="minorHAnsi"/>
          <w:szCs w:val="24"/>
        </w:rPr>
      </w:pPr>
    </w:p>
    <w:p w14:paraId="5571C753" w14:textId="77777777" w:rsidR="00CA68B6" w:rsidRPr="00A00955" w:rsidRDefault="00CA68B6" w:rsidP="00CA68B6">
      <w:pPr>
        <w:rPr>
          <w:rFonts w:cstheme="minorHAnsi"/>
          <w:szCs w:val="24"/>
        </w:rPr>
      </w:pPr>
    </w:p>
    <w:p w14:paraId="00A7BDD1" w14:textId="77777777" w:rsidR="00CA68B6" w:rsidRPr="00A00955" w:rsidRDefault="00CA68B6" w:rsidP="00CA68B6">
      <w:pPr>
        <w:rPr>
          <w:rFonts w:cstheme="minorHAnsi"/>
          <w:szCs w:val="24"/>
        </w:rPr>
      </w:pPr>
    </w:p>
    <w:p w14:paraId="0FD45309" w14:textId="77777777" w:rsidR="00CA68B6" w:rsidRPr="00A00955" w:rsidRDefault="00CA68B6" w:rsidP="00CA68B6">
      <w:pPr>
        <w:rPr>
          <w:rFonts w:cstheme="minorHAnsi"/>
          <w:szCs w:val="24"/>
        </w:rPr>
      </w:pPr>
    </w:p>
    <w:p w14:paraId="0A97B3BF" w14:textId="77777777" w:rsidR="00CA68B6" w:rsidRPr="00A00955" w:rsidRDefault="00CA68B6" w:rsidP="00CA68B6">
      <w:pPr>
        <w:rPr>
          <w:rFonts w:cstheme="minorHAnsi"/>
          <w:szCs w:val="24"/>
        </w:rPr>
      </w:pPr>
    </w:p>
    <w:p w14:paraId="384C661C" w14:textId="77777777" w:rsidR="00CA68B6" w:rsidRPr="00A00955" w:rsidRDefault="00CA68B6" w:rsidP="00CA68B6">
      <w:pPr>
        <w:rPr>
          <w:rFonts w:cstheme="minorHAnsi"/>
          <w:szCs w:val="24"/>
        </w:rPr>
      </w:pPr>
    </w:p>
    <w:p w14:paraId="04FF7AF9" w14:textId="77777777" w:rsidR="00CA68B6" w:rsidRPr="00A00955" w:rsidRDefault="00CA68B6" w:rsidP="00CA68B6">
      <w:pPr>
        <w:rPr>
          <w:rFonts w:cstheme="minorHAnsi"/>
          <w:szCs w:val="24"/>
        </w:rPr>
      </w:pPr>
    </w:p>
    <w:p w14:paraId="18368FDF" w14:textId="77777777" w:rsidR="001A0AA2" w:rsidRPr="00A00955" w:rsidRDefault="001A0AA2" w:rsidP="001A0AA2">
      <w:pPr>
        <w:rPr>
          <w:rFonts w:cstheme="minorHAnsi"/>
          <w:szCs w:val="24"/>
        </w:rPr>
      </w:pPr>
      <w:r w:rsidRPr="00A00955">
        <w:rPr>
          <w:rFonts w:cstheme="minorHAnsi"/>
          <w:szCs w:val="24"/>
        </w:rPr>
        <w:t>User will click on the new icon</w:t>
      </w:r>
    </w:p>
    <w:p w14:paraId="003A1F81" w14:textId="31666086"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04EAE871" wp14:editId="42E3F431">
            <wp:extent cx="5621057" cy="304427"/>
            <wp:effectExtent l="19050" t="19050" r="17780" b="19685"/>
            <wp:docPr id="67776695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7766956" name="Picture 1" descr="A screenshot of a computer&amp;#xA;&amp;#xA;Description automatically generated"/>
                    <pic:cNvPicPr/>
                  </pic:nvPicPr>
                  <pic:blipFill rotWithShape="1">
                    <a:blip r:embed="rId79"/>
                    <a:srcRect l="2642" t="21905" r="2714" b="44285"/>
                    <a:stretch/>
                  </pic:blipFill>
                  <pic:spPr bwMode="auto">
                    <a:xfrm>
                      <a:off x="0" y="0"/>
                      <a:ext cx="5625237" cy="30465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0D741E6" w14:textId="77777777" w:rsidR="001A0AA2" w:rsidRPr="00A00955" w:rsidRDefault="001A0AA2" w:rsidP="001A0AA2">
      <w:pPr>
        <w:rPr>
          <w:rFonts w:cstheme="minorHAnsi"/>
          <w:szCs w:val="24"/>
        </w:rPr>
      </w:pPr>
      <w:r w:rsidRPr="00A00955">
        <w:rPr>
          <w:rFonts w:cstheme="minorHAnsi"/>
          <w:szCs w:val="24"/>
        </w:rPr>
        <w:t>User will put the arrangement reference and click on the validate icon</w:t>
      </w:r>
    </w:p>
    <w:p w14:paraId="6D07EA92" w14:textId="2D22B736" w:rsidR="001A0AA2" w:rsidRPr="00A00955" w:rsidRDefault="001A0AA2" w:rsidP="001A0AA2">
      <w:pPr>
        <w:rPr>
          <w:rFonts w:cstheme="minorHAnsi"/>
          <w:szCs w:val="24"/>
        </w:rPr>
      </w:pPr>
      <w:r w:rsidRPr="00A00955">
        <w:rPr>
          <w:rFonts w:cstheme="minorHAnsi"/>
          <w:noProof/>
          <w:szCs w:val="24"/>
        </w:rPr>
        <w:drawing>
          <wp:inline distT="0" distB="0" distL="0" distR="0" wp14:anchorId="3E1BDE08" wp14:editId="4E21B7C4">
            <wp:extent cx="5620212" cy="954592"/>
            <wp:effectExtent l="19050" t="19050" r="19050" b="17145"/>
            <wp:docPr id="25154733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251547337" name="Picture 1" descr="A screenshot of a computer&amp;#xA;&amp;#xA;Description automatically generated"/>
                    <pic:cNvPicPr/>
                  </pic:nvPicPr>
                  <pic:blipFill rotWithShape="1">
                    <a:blip r:embed="rId122"/>
                    <a:srcRect l="2942" t="10727" r="2488" b="60717"/>
                    <a:stretch/>
                  </pic:blipFill>
                  <pic:spPr bwMode="auto">
                    <a:xfrm>
                      <a:off x="0" y="0"/>
                      <a:ext cx="5620850" cy="9547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3BEDF58" w14:textId="77777777" w:rsidR="001A0AA2" w:rsidRPr="00A00955" w:rsidRDefault="001A0AA2" w:rsidP="001A0AA2">
      <w:pPr>
        <w:rPr>
          <w:rFonts w:cstheme="minorHAnsi"/>
          <w:szCs w:val="24"/>
        </w:rPr>
      </w:pPr>
      <w:r w:rsidRPr="00A00955">
        <w:rPr>
          <w:rFonts w:cstheme="minorHAnsi"/>
          <w:szCs w:val="24"/>
        </w:rPr>
        <w:t>User will validate and commit the below window</w:t>
      </w:r>
    </w:p>
    <w:p w14:paraId="2C8B19FF" w14:textId="55404285" w:rsidR="001A0AA2" w:rsidRPr="00A00955" w:rsidRDefault="001A0AA2" w:rsidP="001A0AA2">
      <w:pPr>
        <w:rPr>
          <w:rFonts w:cstheme="minorHAnsi"/>
          <w:szCs w:val="24"/>
        </w:rPr>
      </w:pPr>
      <w:r w:rsidRPr="00A00955">
        <w:rPr>
          <w:rFonts w:cstheme="minorHAnsi"/>
          <w:noProof/>
          <w:szCs w:val="24"/>
        </w:rPr>
        <w:drawing>
          <wp:inline distT="0" distB="0" distL="0" distR="0" wp14:anchorId="7E93B264" wp14:editId="67E80E8C">
            <wp:extent cx="5615060" cy="2483827"/>
            <wp:effectExtent l="19050" t="19050" r="24130" b="12065"/>
            <wp:docPr id="123268741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32687414" name="Picture 1" descr="A screenshot of a computer&amp;#xA;&amp;#xA;Description automatically generated"/>
                    <pic:cNvPicPr/>
                  </pic:nvPicPr>
                  <pic:blipFill rotWithShape="1">
                    <a:blip r:embed="rId123"/>
                    <a:srcRect l="3093" t="6972" r="2412" b="8563"/>
                    <a:stretch/>
                  </pic:blipFill>
                  <pic:spPr bwMode="auto">
                    <a:xfrm>
                      <a:off x="0" y="0"/>
                      <a:ext cx="5632135" cy="249138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F711C1B" w14:textId="77777777" w:rsidR="001A0AA2" w:rsidRPr="00A00955" w:rsidRDefault="001A0AA2" w:rsidP="001A0AA2">
      <w:pPr>
        <w:rPr>
          <w:rFonts w:cstheme="minorHAnsi"/>
          <w:szCs w:val="24"/>
        </w:rPr>
      </w:pPr>
      <w:r w:rsidRPr="00A00955">
        <w:rPr>
          <w:rFonts w:cstheme="minorHAnsi"/>
          <w:szCs w:val="24"/>
        </w:rPr>
        <w:t xml:space="preserve">After that Simulation will start processing </w:t>
      </w:r>
    </w:p>
    <w:p w14:paraId="61503B28" w14:textId="775CFC25" w:rsidR="001A0AA2" w:rsidRPr="00A00955" w:rsidRDefault="001A0AA2" w:rsidP="001A0AA2">
      <w:pPr>
        <w:rPr>
          <w:rFonts w:cstheme="minorHAnsi"/>
          <w:szCs w:val="24"/>
        </w:rPr>
      </w:pPr>
      <w:r w:rsidRPr="00A00955">
        <w:rPr>
          <w:rFonts w:cstheme="minorHAnsi"/>
          <w:noProof/>
          <w:szCs w:val="24"/>
        </w:rPr>
        <w:drawing>
          <wp:inline distT="0" distB="0" distL="0" distR="0" wp14:anchorId="54E0EEEA" wp14:editId="543A735B">
            <wp:extent cx="5567476" cy="757517"/>
            <wp:effectExtent l="19050" t="19050" r="14605" b="24130"/>
            <wp:docPr id="47123168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471231681" name="Picture 1" descr="A screenshot of a computer&amp;#xA;&amp;#xA;Description automatically generated"/>
                    <pic:cNvPicPr/>
                  </pic:nvPicPr>
                  <pic:blipFill rotWithShape="1">
                    <a:blip r:embed="rId124"/>
                    <a:srcRect l="3394" t="7910" r="2866" b="69416"/>
                    <a:stretch/>
                  </pic:blipFill>
                  <pic:spPr bwMode="auto">
                    <a:xfrm>
                      <a:off x="0" y="0"/>
                      <a:ext cx="5571459" cy="75805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DFA5767" w14:textId="77777777" w:rsidR="001A0AA2" w:rsidRPr="00A00955" w:rsidRDefault="001A0AA2" w:rsidP="001A0AA2">
      <w:pPr>
        <w:rPr>
          <w:rFonts w:cstheme="minorHAnsi"/>
          <w:szCs w:val="24"/>
        </w:rPr>
      </w:pPr>
      <w:r w:rsidRPr="00A00955">
        <w:rPr>
          <w:rFonts w:cstheme="minorHAnsi"/>
          <w:szCs w:val="24"/>
        </w:rPr>
        <w:t>Once the simulation is successful, user will click on the view icon</w:t>
      </w:r>
    </w:p>
    <w:p w14:paraId="67F7FD81" w14:textId="10D2346F" w:rsidR="001A0AA2" w:rsidRPr="00A00955" w:rsidRDefault="001A0AA2" w:rsidP="001A0AA2">
      <w:pPr>
        <w:rPr>
          <w:rFonts w:cstheme="minorHAnsi"/>
          <w:szCs w:val="24"/>
        </w:rPr>
      </w:pPr>
      <w:r w:rsidRPr="00A00955">
        <w:rPr>
          <w:rFonts w:cstheme="minorHAnsi"/>
          <w:noProof/>
          <w:szCs w:val="24"/>
        </w:rPr>
        <w:drawing>
          <wp:inline distT="0" distB="0" distL="0" distR="0" wp14:anchorId="61684D90" wp14:editId="79746F8A">
            <wp:extent cx="5601874" cy="757331"/>
            <wp:effectExtent l="19050" t="19050" r="18415" b="24130"/>
            <wp:docPr id="59995457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599954578" name="Picture 1" descr="A screenshot of a computer&amp;#xA;&amp;#xA;Description automatically generated"/>
                    <pic:cNvPicPr/>
                  </pic:nvPicPr>
                  <pic:blipFill rotWithShape="1">
                    <a:blip r:embed="rId125"/>
                    <a:srcRect l="3093" t="15665" r="2640" b="37901"/>
                    <a:stretch/>
                  </pic:blipFill>
                  <pic:spPr bwMode="auto">
                    <a:xfrm>
                      <a:off x="0" y="0"/>
                      <a:ext cx="5602908" cy="75747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FC53E11" w14:textId="77777777" w:rsidR="001A0AA2" w:rsidRPr="00A00955" w:rsidRDefault="001A0AA2" w:rsidP="001A0AA2">
      <w:pPr>
        <w:rPr>
          <w:rFonts w:cstheme="minorHAnsi"/>
          <w:szCs w:val="24"/>
        </w:rPr>
      </w:pPr>
      <w:r w:rsidRPr="00A00955">
        <w:rPr>
          <w:rFonts w:cstheme="minorHAnsi"/>
          <w:szCs w:val="24"/>
        </w:rPr>
        <w:t>Simulation result is attached below</w:t>
      </w:r>
    </w:p>
    <w:p w14:paraId="3CEAE3D9" w14:textId="3E83366E"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02E8065C" wp14:editId="1A48A967">
            <wp:extent cx="4249377" cy="1967230"/>
            <wp:effectExtent l="19050" t="19050" r="18415" b="13970"/>
            <wp:docPr id="35071763" name="Picture 1" descr="A computer screen with a computer screen&amp;#xA;&amp;#xA;Description automatically generated"/>
            <wp:cNvGraphicFramePr/>
            <a:graphic xmlns:a="http://schemas.openxmlformats.org/drawingml/2006/main">
              <a:graphicData uri="http://schemas.openxmlformats.org/drawingml/2006/picture">
                <pic:pic xmlns:pic="http://schemas.openxmlformats.org/drawingml/2006/picture">
                  <pic:nvPicPr>
                    <pic:cNvPr id="35071763" name="Picture 1" descr="A computer screen with a computer screen&amp;#xA;&amp;#xA;Description automatically generated"/>
                    <pic:cNvPicPr/>
                  </pic:nvPicPr>
                  <pic:blipFill rotWithShape="1">
                    <a:blip r:embed="rId126"/>
                    <a:srcRect l="26300" t="5756" r="2187" b="35477"/>
                    <a:stretch/>
                  </pic:blipFill>
                  <pic:spPr bwMode="auto">
                    <a:xfrm>
                      <a:off x="0" y="0"/>
                      <a:ext cx="4250464" cy="1967733"/>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33D539" w14:textId="77777777" w:rsidR="001A0AA2" w:rsidRPr="00A00955" w:rsidRDefault="001A0AA2" w:rsidP="001A0AA2">
      <w:pPr>
        <w:rPr>
          <w:rFonts w:cstheme="minorHAnsi"/>
          <w:szCs w:val="24"/>
        </w:rPr>
      </w:pPr>
      <w:r w:rsidRPr="00A00955">
        <w:rPr>
          <w:rFonts w:cstheme="minorHAnsi"/>
          <w:szCs w:val="24"/>
        </w:rPr>
        <w:t>After that user will go for bill generation by following the below navigation</w:t>
      </w:r>
    </w:p>
    <w:p w14:paraId="5187B9EE" w14:textId="60D30BBA"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43904" behindDoc="0" locked="0" layoutInCell="1" allowOverlap="1" wp14:anchorId="042A7657" wp14:editId="3B26A35E">
                <wp:simplePos x="0" y="0"/>
                <wp:positionH relativeFrom="column">
                  <wp:posOffset>3527051</wp:posOffset>
                </wp:positionH>
                <wp:positionV relativeFrom="paragraph">
                  <wp:posOffset>100011</wp:posOffset>
                </wp:positionV>
                <wp:extent cx="233680" cy="0"/>
                <wp:effectExtent l="0" t="76200" r="13970" b="95250"/>
                <wp:wrapNone/>
                <wp:docPr id="1638704299" name="Straight Arrow Connector 163870429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402E0E" id="Straight Arrow Connector 1638704299" o:spid="_x0000_s1026" type="#_x0000_t32" style="position:absolute;margin-left:277.7pt;margin-top:7.85pt;width:18.4pt;height:0;z-index:251643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TPB9u9wAAAAJAQAADwAAAGRycy9kb3ducmV2&#10;LnhtbEyPwU7DMAyG70i8Q2QkbiylIsC6phNCYkcQgwO7ZY2XVmucqsnawtNjxAGO9v/p9+dyPftO&#10;jDjENpCG60UGAqkOtiWn4f3t6eoeREyGrOkCoYZPjLCuzs9KU9gw0SuO2+QEl1AsjIYmpb6QMtYN&#10;ehMXoUfi7BAGbxKPg5N2MBOX+07mWXYrvWmJLzSmx8cG6+P25DW8uI/R57Rp5WG5+9q4Z3tspqT1&#10;5cX8sAKRcE5/MPzoszpU7LQPJ7JRdBqUUjeMcqDuQDCglnkOYv+7kFUp/39QfQMAAP//AwBQSwEC&#10;LQAUAAYACAAAACEAtoM4kv4AAADhAQAAEwAAAAAAAAAAAAAAAAAAAAAAW0NvbnRlbnRfVHlwZXNd&#10;LnhtbFBLAQItABQABgAIAAAAIQA4/SH/1gAAAJQBAAALAAAAAAAAAAAAAAAAAC8BAABfcmVscy8u&#10;cmVsc1BLAQItABQABgAIAAAAIQBAUIJzuAEAAMoDAAAOAAAAAAAAAAAAAAAAAC4CAABkcnMvZTJv&#10;RG9jLnhtbFBLAQItABQABgAIAAAAIQBM8H27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46976" behindDoc="0" locked="0" layoutInCell="1" allowOverlap="1" wp14:anchorId="70978DD0" wp14:editId="7977BFFF">
                <wp:simplePos x="0" y="0"/>
                <wp:positionH relativeFrom="column">
                  <wp:posOffset>2203290</wp:posOffset>
                </wp:positionH>
                <wp:positionV relativeFrom="paragraph">
                  <wp:posOffset>85398</wp:posOffset>
                </wp:positionV>
                <wp:extent cx="233680" cy="0"/>
                <wp:effectExtent l="0" t="76200" r="13970" b="95250"/>
                <wp:wrapNone/>
                <wp:docPr id="1034823643" name="Straight Arrow Connector 103482364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DC9CA" id="Straight Arrow Connector 1034823643" o:spid="_x0000_s1026" type="#_x0000_t32" style="position:absolute;margin-left:173.5pt;margin-top:6.7pt;width:18.4pt;height:0;z-index:251646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0nETX90AAAAJAQAADwAAAGRycy9kb3ducmV2&#10;LnhtbEyPwU7DMBBE70j8g7VI3KhDU0Eb4lQIiR5BFA705sZbO2q8jmI3CXw9iziU486MZueV68m3&#10;YsA+NoEU3M4yEEh1MA1ZBR/vzzdLEDFpMroNhAq+MMK6urwodWHCSG84bJMVXEKx0ApcSl0hZawd&#10;eh1noUNi7xB6rxOfvZWm1yOX+1bOs+xOet0Qf3C6wyeH9XF78gpe7efg57Rp5GG1+97YF3N0Y1Lq&#10;+mp6fACRcErnMPzO5+lQ8aZ9OJGJolWQL+6ZJbGRL0BwIF/mzLL/E2RVyv8E1Q8AAAD//wMAUEsB&#10;Ai0AFAAGAAgAAAAhALaDOJL+AAAA4QEAABMAAAAAAAAAAAAAAAAAAAAAAFtDb250ZW50X1R5cGVz&#10;XS54bWxQSwECLQAUAAYACAAAACEAOP0h/9YAAACUAQAACwAAAAAAAAAAAAAAAAAvAQAAX3JlbHMv&#10;LnJlbHNQSwECLQAUAAYACAAAACEAQFCCc7gBAADKAwAADgAAAAAAAAAAAAAAAAAuAgAAZHJzL2Uy&#10;b0RvYy54bWxQSwECLQAUAAYACAAAACEA0nETX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42880" behindDoc="0" locked="0" layoutInCell="1" allowOverlap="1" wp14:anchorId="6AFE138D" wp14:editId="779DD679">
                <wp:simplePos x="0" y="0"/>
                <wp:positionH relativeFrom="column">
                  <wp:posOffset>813486</wp:posOffset>
                </wp:positionH>
                <wp:positionV relativeFrom="paragraph">
                  <wp:posOffset>101495</wp:posOffset>
                </wp:positionV>
                <wp:extent cx="233680" cy="0"/>
                <wp:effectExtent l="0" t="76200" r="13970" b="95250"/>
                <wp:wrapNone/>
                <wp:docPr id="1638704300" name="Straight Arrow Connector 163870430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5A91F9" id="Straight Arrow Connector 1638704300" o:spid="_x0000_s1026" type="#_x0000_t32" style="position:absolute;margin-left:64.05pt;margin-top:8pt;width:18.4pt;height:0;z-index:251642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Y3sDhdsAAAAJAQAADwAAAGRycy9kb3ducmV2&#10;LnhtbEyPQU/DMAyF70j8h8hI3Fi6ClVbaTohJHYEMXaAW9Z4SbXGqZqsLfx6PHGAm5/99Py9ajP7&#10;Tow4xDaQguUiA4HUBNOSVbB/f75bgYhJk9FdIFTwhRE29fVVpUsTJnrDcZes4BCKpVbgUupLKWPj&#10;0Ou4CD0S345h8DqxHKw0g5443Hcyz7JCet0Sf3C6xyeHzWl39gpe7cfoc9q28rj+/N7aF3NyU1Lq&#10;9mZ+fACRcE5/ZrjgMzrUzHQIZzJRdKzz1ZKtPBTc6WIo7tcgDr8LWVfyf4P6BwAA//8DAFBLAQIt&#10;ABQABgAIAAAAIQC2gziS/gAAAOEBAAATAAAAAAAAAAAAAAAAAAAAAABbQ29udGVudF9UeXBlc10u&#10;eG1sUEsBAi0AFAAGAAgAAAAhADj9If/WAAAAlAEAAAsAAAAAAAAAAAAAAAAALwEAAF9yZWxzLy5y&#10;ZWxzUEsBAi0AFAAGAAgAAAAhAEBQgnO4AQAAygMAAA4AAAAAAAAAAAAAAAAALgIAAGRycy9lMm9E&#10;b2MueG1sUEsBAi0AFAAGAAgAAAAhAGN7A4X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Early Pay Off</w:t>
      </w:r>
      <w:r w:rsidR="001A0AA2" w:rsidRPr="00A00955">
        <w:rPr>
          <w:rFonts w:cstheme="minorHAnsi"/>
          <w:szCs w:val="24"/>
        </w:rPr>
        <w:tab/>
        <w:t xml:space="preserve">         Early Payoff Bill Generation</w:t>
      </w:r>
    </w:p>
    <w:p w14:paraId="5EF4D193" w14:textId="42913D8D"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4563C398" wp14:editId="1F536780">
            <wp:extent cx="2801471" cy="2343375"/>
            <wp:effectExtent l="19050" t="19050" r="18415" b="19050"/>
            <wp:docPr id="1781880633" name="Picture 1"/>
            <wp:cNvGraphicFramePr/>
            <a:graphic xmlns:a="http://schemas.openxmlformats.org/drawingml/2006/main">
              <a:graphicData uri="http://schemas.openxmlformats.org/drawingml/2006/picture">
                <pic:pic xmlns:pic="http://schemas.openxmlformats.org/drawingml/2006/picture">
                  <pic:nvPicPr>
                    <pic:cNvPr id="1781880633" name="Picture 1"/>
                    <pic:cNvPicPr/>
                  </pic:nvPicPr>
                  <pic:blipFill rotWithShape="1">
                    <a:blip r:embed="rId127"/>
                    <a:srcRect l="24815" t="15856" r="28034" b="13880"/>
                    <a:stretch/>
                  </pic:blipFill>
                  <pic:spPr bwMode="auto">
                    <a:xfrm>
                      <a:off x="0" y="0"/>
                      <a:ext cx="2802443" cy="234418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118E6BE" w14:textId="77777777" w:rsidR="001A0AA2" w:rsidRPr="00A00955" w:rsidRDefault="001A0AA2" w:rsidP="001A0AA2">
      <w:pPr>
        <w:jc w:val="both"/>
        <w:rPr>
          <w:rFonts w:cstheme="minorHAnsi"/>
          <w:szCs w:val="24"/>
        </w:rPr>
      </w:pPr>
      <w:r w:rsidRPr="00A00955">
        <w:rPr>
          <w:rFonts w:cstheme="minorHAnsi"/>
          <w:szCs w:val="24"/>
        </w:rPr>
        <w:t>User will click on the new icon</w:t>
      </w:r>
    </w:p>
    <w:p w14:paraId="6358E7E7" w14:textId="0FF28ADD"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DB665B3" wp14:editId="396879D1">
            <wp:extent cx="5619938" cy="246455"/>
            <wp:effectExtent l="19050" t="19050" r="19050" b="20320"/>
            <wp:docPr id="1062052590" name="Picture 1"/>
            <wp:cNvGraphicFramePr/>
            <a:graphic xmlns:a="http://schemas.openxmlformats.org/drawingml/2006/main">
              <a:graphicData uri="http://schemas.openxmlformats.org/drawingml/2006/picture">
                <pic:pic xmlns:pic="http://schemas.openxmlformats.org/drawingml/2006/picture">
                  <pic:nvPicPr>
                    <pic:cNvPr id="1062052590" name="Picture 1"/>
                    <pic:cNvPicPr/>
                  </pic:nvPicPr>
                  <pic:blipFill rotWithShape="1">
                    <a:blip r:embed="rId128"/>
                    <a:srcRect l="3018" t="19825" r="2412" b="57930"/>
                    <a:stretch/>
                  </pic:blipFill>
                  <pic:spPr bwMode="auto">
                    <a:xfrm>
                      <a:off x="0" y="0"/>
                      <a:ext cx="5620842" cy="2464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4C583E0" w14:textId="77777777" w:rsidR="001A0AA2" w:rsidRPr="00A00955" w:rsidRDefault="001A0AA2" w:rsidP="001A0AA2">
      <w:pPr>
        <w:jc w:val="both"/>
        <w:rPr>
          <w:rFonts w:cstheme="minorHAnsi"/>
          <w:szCs w:val="24"/>
        </w:rPr>
      </w:pPr>
      <w:r w:rsidRPr="00A00955">
        <w:rPr>
          <w:rFonts w:cstheme="minorHAnsi"/>
          <w:szCs w:val="24"/>
        </w:rPr>
        <w:t>User will put the application ID and mention the source of income then validate and hold the record.</w:t>
      </w:r>
    </w:p>
    <w:p w14:paraId="086104FD" w14:textId="7FA2748D"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8160F14" wp14:editId="014D6F66">
            <wp:extent cx="5647503" cy="1981200"/>
            <wp:effectExtent l="19050" t="19050" r="10795" b="19050"/>
            <wp:docPr id="562252653" name="Picture 1"/>
            <wp:cNvGraphicFramePr/>
            <a:graphic xmlns:a="http://schemas.openxmlformats.org/drawingml/2006/main">
              <a:graphicData uri="http://schemas.openxmlformats.org/drawingml/2006/picture">
                <pic:pic xmlns:pic="http://schemas.openxmlformats.org/drawingml/2006/picture">
                  <pic:nvPicPr>
                    <pic:cNvPr id="562252653" name="Picture 1"/>
                    <pic:cNvPicPr/>
                  </pic:nvPicPr>
                  <pic:blipFill rotWithShape="1">
                    <a:blip r:embed="rId129"/>
                    <a:srcRect l="2942" t="11396" r="2035" b="29342"/>
                    <a:stretch/>
                  </pic:blipFill>
                  <pic:spPr bwMode="auto">
                    <a:xfrm>
                      <a:off x="0" y="0"/>
                      <a:ext cx="5647756" cy="198128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D0924DF" w14:textId="77777777" w:rsidR="001A0AA2" w:rsidRPr="00A00955" w:rsidRDefault="001A0AA2" w:rsidP="001A0AA2">
      <w:pPr>
        <w:jc w:val="both"/>
        <w:rPr>
          <w:rFonts w:cstheme="minorHAnsi"/>
          <w:szCs w:val="24"/>
        </w:rPr>
      </w:pPr>
      <w:r w:rsidRPr="00A00955">
        <w:rPr>
          <w:rFonts w:cstheme="minorHAnsi"/>
          <w:szCs w:val="24"/>
        </w:rPr>
        <w:lastRenderedPageBreak/>
        <w:t>After that bill process is completed</w:t>
      </w:r>
    </w:p>
    <w:p w14:paraId="32D83303" w14:textId="65AA13B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2B75CB9" wp14:editId="1F6CCF52">
            <wp:extent cx="5604532" cy="739103"/>
            <wp:effectExtent l="19050" t="19050" r="15240" b="23495"/>
            <wp:docPr id="138244836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382448361" name="Picture 1" descr="A screenshot of a computer&amp;#xA;&amp;#xA;Description automatically generated"/>
                    <pic:cNvPicPr/>
                  </pic:nvPicPr>
                  <pic:blipFill rotWithShape="1">
                    <a:blip r:embed="rId130"/>
                    <a:srcRect l="3245" t="15095" r="2413" b="37041"/>
                    <a:stretch/>
                  </pic:blipFill>
                  <pic:spPr bwMode="auto">
                    <a:xfrm>
                      <a:off x="0" y="0"/>
                      <a:ext cx="5607328" cy="7394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B29D62E" w14:textId="77777777" w:rsidR="001A0AA2" w:rsidRPr="00A00955" w:rsidRDefault="001A0AA2" w:rsidP="001A0AA2">
      <w:pPr>
        <w:jc w:val="both"/>
        <w:rPr>
          <w:rFonts w:cstheme="minorHAnsi"/>
          <w:szCs w:val="24"/>
        </w:rPr>
      </w:pPr>
      <w:r w:rsidRPr="00A00955">
        <w:rPr>
          <w:rFonts w:cstheme="minorHAnsi"/>
          <w:szCs w:val="24"/>
        </w:rPr>
        <w:t>User can view the bill through below navigation</w:t>
      </w:r>
    </w:p>
    <w:p w14:paraId="7F0A5F40" w14:textId="40840D51"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49024" behindDoc="0" locked="0" layoutInCell="1" allowOverlap="1" wp14:anchorId="4BC883E4" wp14:editId="09CB249B">
                <wp:simplePos x="0" y="0"/>
                <wp:positionH relativeFrom="margin">
                  <wp:posOffset>3443157</wp:posOffset>
                </wp:positionH>
                <wp:positionV relativeFrom="paragraph">
                  <wp:posOffset>88686</wp:posOffset>
                </wp:positionV>
                <wp:extent cx="233680" cy="0"/>
                <wp:effectExtent l="0" t="76200" r="13970" b="95250"/>
                <wp:wrapNone/>
                <wp:docPr id="1034823645" name="Straight Arrow Connector 103482364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8F785" id="Straight Arrow Connector 1034823645" o:spid="_x0000_s1026" type="#_x0000_t32" style="position:absolute;margin-left:271.1pt;margin-top:7pt;width:18.4pt;height:0;z-index:25164902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GeJ+twAAAAJAQAADwAAAGRycy9kb3ducmV2&#10;LnhtbEyPQU/DMAyF70j8h8hI3FhKtcFWmk4IiR1BDA7sljVeUq1xqiZrC78eIw7jZvs9PX+vXE++&#10;FQP2sQmk4HaWgUCqg2nIKvh4f75ZgohJk9FtIFTwhRHW1eVFqQsTRnrDYZus4BCKhVbgUuoKKWPt&#10;0Os4Cx0Sa4fQe5147a00vR453Lcyz7I76XVD/MHpDp8c1sftySt4tZ+Dz2nTyMNq972xL+boxqTU&#10;9dX0+AAi4ZTOZvjFZ3SomGkfTmSiaBUs5nnOVhbm3IkNi/sVD/u/g6xK+b9B9QMAAP//AwBQSwEC&#10;LQAUAAYACAAAACEAtoM4kv4AAADhAQAAEwAAAAAAAAAAAAAAAAAAAAAAW0NvbnRlbnRfVHlwZXNd&#10;LnhtbFBLAQItABQABgAIAAAAIQA4/SH/1gAAAJQBAAALAAAAAAAAAAAAAAAAAC8BAABfcmVscy8u&#10;cmVsc1BLAQItABQABgAIAAAAIQBAUIJzuAEAAMoDAAAOAAAAAAAAAAAAAAAAAC4CAABkcnMvZTJv&#10;RG9jLnhtbFBLAQItABQABgAIAAAAIQD4Z4n63AAAAAkBAAAPAAAAAAAAAAAAAAAAABIEAABkcnMv&#10;ZG93bnJldi54bWxQSwUGAAAAAAQABADzAAAAGwUAAAAA&#10;" strokecolor="#4472c4 [3204]" strokeweight=".5pt">
                <v:stroke endarrow="block" joinstyle="miter"/>
                <w10:wrap anchorx="margin"/>
              </v:shape>
            </w:pict>
          </mc:Fallback>
        </mc:AlternateContent>
      </w:r>
      <w:r w:rsidRPr="00A00955">
        <w:rPr>
          <w:rFonts w:cstheme="minorHAnsi"/>
          <w:noProof/>
          <w:szCs w:val="24"/>
        </w:rPr>
        <mc:AlternateContent>
          <mc:Choice Requires="wps">
            <w:drawing>
              <wp:anchor distT="0" distB="0" distL="114300" distR="114300" simplePos="0" relativeHeight="251650048" behindDoc="0" locked="0" layoutInCell="1" allowOverlap="1" wp14:anchorId="2C5A3EEA" wp14:editId="3F7439D9">
                <wp:simplePos x="0" y="0"/>
                <wp:positionH relativeFrom="column">
                  <wp:posOffset>2135762</wp:posOffset>
                </wp:positionH>
                <wp:positionV relativeFrom="paragraph">
                  <wp:posOffset>82126</wp:posOffset>
                </wp:positionV>
                <wp:extent cx="233680" cy="0"/>
                <wp:effectExtent l="0" t="76200" r="13970" b="95250"/>
                <wp:wrapNone/>
                <wp:docPr id="1034823646" name="Straight Arrow Connector 103482364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6C9BB9" id="Straight Arrow Connector 1034823646" o:spid="_x0000_s1026" type="#_x0000_t32" style="position:absolute;margin-left:168.15pt;margin-top:6.45pt;width:18.4pt;height:0;z-index:251650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HlV42dwAAAAJAQAADwAAAGRycy9kb3ducmV2&#10;LnhtbEyPwU7DMAyG70i8Q2QkbixdKw1Wmk4IiR1BbBzgljVeUq1xqiZrC0+PEQc42v+n35+rzew7&#10;MeIQ20AKlosMBFITTEtWwdv+6eYOREyajO4CoYJPjLCpLy8qXZow0SuOu2QFl1AstQKXUl9KGRuH&#10;XsdF6JE4O4bB68TjYKUZ9MTlvpN5lq2k1y3xBad7fHTYnHZnr+DFvo8+p20rj+uPr619Nic3JaWu&#10;r+aHexAJ5/QHw48+q0PNTodwJhNFp6AoVgWjHORrEAwUt8USxOF3IetK/v+g/gYAAP//AwBQSwEC&#10;LQAUAAYACAAAACEAtoM4kv4AAADhAQAAEwAAAAAAAAAAAAAAAAAAAAAAW0NvbnRlbnRfVHlwZXNd&#10;LnhtbFBLAQItABQABgAIAAAAIQA4/SH/1gAAAJQBAAALAAAAAAAAAAAAAAAAAC8BAABfcmVscy8u&#10;cmVsc1BLAQItABQABgAIAAAAIQBAUIJzuAEAAMoDAAAOAAAAAAAAAAAAAAAAAC4CAABkcnMvZTJv&#10;RG9jLnhtbFBLAQItABQABgAIAAAAIQAeVXjZ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48000" behindDoc="0" locked="0" layoutInCell="1" allowOverlap="1" wp14:anchorId="39B58AD1" wp14:editId="2B53A1A8">
                <wp:simplePos x="0" y="0"/>
                <wp:positionH relativeFrom="column">
                  <wp:posOffset>847145</wp:posOffset>
                </wp:positionH>
                <wp:positionV relativeFrom="paragraph">
                  <wp:posOffset>101495</wp:posOffset>
                </wp:positionV>
                <wp:extent cx="233680" cy="0"/>
                <wp:effectExtent l="0" t="76200" r="13970" b="95250"/>
                <wp:wrapNone/>
                <wp:docPr id="1034823647" name="Straight Arrow Connector 103482364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15DE65" id="Straight Arrow Connector 1034823647" o:spid="_x0000_s1026" type="#_x0000_t32" style="position:absolute;margin-left:66.7pt;margin-top:8pt;width:18.4pt;height:0;z-index:251648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McCpT9wAAAAJAQAADwAAAGRycy9kb3ducmV2&#10;LnhtbEyPQU/DMAyF70j8h8hI3FhKh8YoTSeExI4gBgd2yxovqdY4VZO1hV+PJw7j5mc/PX+vXE2+&#10;FQP2sQmk4HaWgUCqg2nIKvj8eLlZgohJk9FtIFTwjRFW1eVFqQsTRnrHYZOs4BCKhVbgUuoKKWPt&#10;0Os4Cx0S3/ah9zqx7K00vR453Lcyz7KF9Loh/uB0h88O68Pm6BW82a/B57Ru5P5h+7O2r+bgxqTU&#10;9dX09Agi4ZTOZjjhMzpUzLQLRzJRtKzn8zu28rDgTifDfZaD2P0tZFXK/w2qXwAAAP//AwBQSwEC&#10;LQAUAAYACAAAACEAtoM4kv4AAADhAQAAEwAAAAAAAAAAAAAAAAAAAAAAW0NvbnRlbnRfVHlwZXNd&#10;LnhtbFBLAQItABQABgAIAAAAIQA4/SH/1gAAAJQBAAALAAAAAAAAAAAAAAAAAC8BAABfcmVscy8u&#10;cmVsc1BLAQItABQABgAIAAAAIQBAUIJzuAEAAMoDAAAOAAAAAAAAAAAAAAAAAC4CAABkcnMvZTJv&#10;RG9jLnhtbFBLAQItABQABgAIAAAAIQAxwKlP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Early Pay Off</w:t>
      </w:r>
      <w:r w:rsidR="001A0AA2" w:rsidRPr="00A00955">
        <w:rPr>
          <w:rFonts w:cstheme="minorHAnsi"/>
          <w:szCs w:val="24"/>
        </w:rPr>
        <w:tab/>
        <w:t xml:space="preserve">         Early Payoff Bill Generated bills</w:t>
      </w:r>
    </w:p>
    <w:p w14:paraId="13ABB569" w14:textId="572960BD" w:rsidR="001A0AA2" w:rsidRPr="00A00955" w:rsidRDefault="001A0AA2" w:rsidP="001A0AA2">
      <w:pPr>
        <w:jc w:val="both"/>
        <w:rPr>
          <w:rFonts w:cstheme="minorHAnsi"/>
          <w:szCs w:val="24"/>
        </w:rPr>
      </w:pPr>
      <w:r w:rsidRPr="00A00955">
        <w:rPr>
          <w:rFonts w:cstheme="minorHAnsi"/>
          <w:szCs w:val="24"/>
        </w:rPr>
        <w:t xml:space="preserve"> </w:t>
      </w:r>
      <w:r w:rsidRPr="00A00955">
        <w:rPr>
          <w:rFonts w:cstheme="minorHAnsi"/>
          <w:noProof/>
          <w:szCs w:val="24"/>
        </w:rPr>
        <w:drawing>
          <wp:inline distT="0" distB="0" distL="0" distR="0" wp14:anchorId="52628823" wp14:editId="290D855A">
            <wp:extent cx="2845696" cy="2325946"/>
            <wp:effectExtent l="19050" t="19050" r="12065" b="17780"/>
            <wp:docPr id="67506866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75068667" name="Picture 1" descr="A screenshot of a computer&amp;#xA;&amp;#xA;Description automatically generated"/>
                    <pic:cNvPicPr/>
                  </pic:nvPicPr>
                  <pic:blipFill rotWithShape="1">
                    <a:blip r:embed="rId131"/>
                    <a:srcRect l="25117" t="16091" r="26999" b="14329"/>
                    <a:stretch/>
                  </pic:blipFill>
                  <pic:spPr bwMode="auto">
                    <a:xfrm>
                      <a:off x="0" y="0"/>
                      <a:ext cx="2846088" cy="232626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00955">
        <w:rPr>
          <w:rFonts w:cstheme="minorHAnsi"/>
          <w:szCs w:val="24"/>
        </w:rPr>
        <w:br w:type="textWrapping" w:clear="all"/>
        <w:t>User will put the application ID and then click on the find icon</w:t>
      </w:r>
    </w:p>
    <w:p w14:paraId="3D5B32F2" w14:textId="64841AC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6C190FC" wp14:editId="4AE3CB5E">
            <wp:extent cx="5587672" cy="940920"/>
            <wp:effectExtent l="19050" t="19050" r="13335" b="12065"/>
            <wp:docPr id="84322484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43224844" name="Picture 1" descr="A screenshot of a computer&amp;#xA;&amp;#xA;Description automatically generated"/>
                    <pic:cNvPicPr/>
                  </pic:nvPicPr>
                  <pic:blipFill rotWithShape="1">
                    <a:blip r:embed="rId132"/>
                    <a:srcRect l="3319" t="15176" r="2640" b="26902"/>
                    <a:stretch/>
                  </pic:blipFill>
                  <pic:spPr bwMode="auto">
                    <a:xfrm>
                      <a:off x="0" y="0"/>
                      <a:ext cx="5589432" cy="94121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EBE316C" w14:textId="77777777" w:rsidR="001A0AA2" w:rsidRPr="00A00955" w:rsidRDefault="001A0AA2" w:rsidP="001A0AA2">
      <w:pPr>
        <w:rPr>
          <w:rFonts w:cstheme="minorHAnsi"/>
          <w:szCs w:val="24"/>
        </w:rPr>
      </w:pPr>
      <w:r w:rsidRPr="00A00955">
        <w:rPr>
          <w:rFonts w:cstheme="minorHAnsi"/>
          <w:szCs w:val="24"/>
        </w:rPr>
        <w:t>User will click on the view icon</w:t>
      </w:r>
    </w:p>
    <w:p w14:paraId="117AEF54" w14:textId="7414D468" w:rsidR="001A0AA2" w:rsidRPr="00A00955" w:rsidRDefault="001A0AA2" w:rsidP="001A0AA2">
      <w:pPr>
        <w:rPr>
          <w:rFonts w:cstheme="minorHAnsi"/>
          <w:szCs w:val="24"/>
        </w:rPr>
      </w:pPr>
      <w:r w:rsidRPr="00A00955">
        <w:rPr>
          <w:rFonts w:cstheme="minorHAnsi"/>
          <w:noProof/>
          <w:szCs w:val="24"/>
        </w:rPr>
        <w:drawing>
          <wp:inline distT="0" distB="0" distL="0" distR="0" wp14:anchorId="1FFDBB5A" wp14:editId="64093C3E">
            <wp:extent cx="5548229" cy="385371"/>
            <wp:effectExtent l="19050" t="19050" r="14605" b="15240"/>
            <wp:docPr id="1715837852"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715837852" name="Picture 1" descr="A screenshot of a computer&amp;#xA;&amp;#xA;Description automatically generated"/>
                    <pic:cNvPicPr/>
                  </pic:nvPicPr>
                  <pic:blipFill rotWithShape="1">
                    <a:blip r:embed="rId133"/>
                    <a:srcRect l="3696" t="27035" r="2941" b="39760"/>
                    <a:stretch/>
                  </pic:blipFill>
                  <pic:spPr bwMode="auto">
                    <a:xfrm>
                      <a:off x="0" y="0"/>
                      <a:ext cx="5549118" cy="38543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43C1CFE" w14:textId="60E34D31" w:rsidR="001A0AA2" w:rsidRPr="00A00955" w:rsidRDefault="001A0AA2" w:rsidP="001A0AA2">
      <w:pPr>
        <w:rPr>
          <w:rFonts w:cstheme="minorHAnsi"/>
          <w:szCs w:val="24"/>
        </w:rPr>
      </w:pPr>
      <w:r w:rsidRPr="00A00955">
        <w:rPr>
          <w:rFonts w:cstheme="minorHAnsi"/>
          <w:szCs w:val="24"/>
        </w:rPr>
        <w:t xml:space="preserve">Below is the generated bill. </w:t>
      </w:r>
      <w:r w:rsidR="006C677B" w:rsidRPr="00A00955">
        <w:rPr>
          <w:rFonts w:cstheme="minorHAnsi"/>
          <w:szCs w:val="24"/>
        </w:rPr>
        <w:t>T</w:t>
      </w:r>
      <w:r w:rsidRPr="00A00955">
        <w:rPr>
          <w:rFonts w:cstheme="minorHAnsi"/>
          <w:szCs w:val="24"/>
        </w:rPr>
        <w:t xml:space="preserve">his bill can be used for SADDAD bill to inform customer. </w:t>
      </w:r>
    </w:p>
    <w:p w14:paraId="01310DF3" w14:textId="0455A5B1"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5158FA7A" wp14:editId="5D8DFFFF">
            <wp:extent cx="5571341" cy="2832728"/>
            <wp:effectExtent l="19050" t="19050" r="10795" b="25400"/>
            <wp:docPr id="81558606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15586066" name="Picture 1" descr="A screenshot of a computer&amp;#xA;&amp;#xA;Description automatically generated"/>
                    <pic:cNvPicPr/>
                  </pic:nvPicPr>
                  <pic:blipFill rotWithShape="1">
                    <a:blip r:embed="rId134"/>
                    <a:srcRect l="2866" t="6704" r="3393" b="8564"/>
                    <a:stretch/>
                  </pic:blipFill>
                  <pic:spPr bwMode="auto">
                    <a:xfrm>
                      <a:off x="0" y="0"/>
                      <a:ext cx="5571558" cy="28328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1F0D64E" w14:textId="4E1489F5" w:rsidR="001A0AA2" w:rsidRPr="00A00955" w:rsidRDefault="00587CDC" w:rsidP="001A0AA2">
      <w:pPr>
        <w:pStyle w:val="Heading4"/>
        <w:rPr>
          <w:szCs w:val="24"/>
        </w:rPr>
      </w:pPr>
      <w:r w:rsidRPr="00A00955">
        <w:rPr>
          <w:szCs w:val="24"/>
        </w:rPr>
        <w:t>6</w:t>
      </w:r>
      <w:r w:rsidR="001A0AA2" w:rsidRPr="00A00955">
        <w:rPr>
          <w:szCs w:val="24"/>
        </w:rPr>
        <w:t>.</w:t>
      </w:r>
      <w:r w:rsidRPr="00A00955">
        <w:rPr>
          <w:szCs w:val="24"/>
        </w:rPr>
        <w:t>1.3.</w:t>
      </w:r>
      <w:r w:rsidR="001A0AA2" w:rsidRPr="00A00955">
        <w:rPr>
          <w:szCs w:val="24"/>
        </w:rPr>
        <w:t xml:space="preserve">1 </w:t>
      </w:r>
      <w:r w:rsidR="001A0AA2" w:rsidRPr="00A00955">
        <w:rPr>
          <w:szCs w:val="24"/>
        </w:rPr>
        <w:tab/>
        <w:t>SADDAD bill generation and upload rules.</w:t>
      </w:r>
    </w:p>
    <w:p w14:paraId="1F5A3C91" w14:textId="77777777" w:rsidR="001A0AA2" w:rsidRPr="00A00955" w:rsidRDefault="001A0AA2" w:rsidP="00587CDC">
      <w:pPr>
        <w:jc w:val="both"/>
      </w:pPr>
      <w:r w:rsidRPr="00A00955">
        <w:t>This rule has been developed in order to manage both monthly instalment invoice and early settlement invoice that can be requested at any time.</w:t>
      </w:r>
    </w:p>
    <w:p w14:paraId="63D23787" w14:textId="21457B5D" w:rsidR="001A0AA2" w:rsidRPr="00A00955" w:rsidRDefault="00F452A6" w:rsidP="00F452A6">
      <w:pPr>
        <w:jc w:val="both"/>
      </w:pPr>
      <w:r w:rsidRPr="00A00955">
        <w:t>I</w:t>
      </w:r>
      <w:r w:rsidR="001A0AA2" w:rsidRPr="00A00955">
        <w:t>f the payoff invoice is issued between 29</w:t>
      </w:r>
      <w:r w:rsidR="001A0AA2" w:rsidRPr="00A00955">
        <w:rPr>
          <w:vertAlign w:val="superscript"/>
        </w:rPr>
        <w:t>th</w:t>
      </w:r>
      <w:r w:rsidR="001A0AA2" w:rsidRPr="00A00955">
        <w:t xml:space="preserve"> of the current month till 27</w:t>
      </w:r>
      <w:r w:rsidR="001A0AA2" w:rsidRPr="00A00955">
        <w:rPr>
          <w:vertAlign w:val="superscript"/>
        </w:rPr>
        <w:t xml:space="preserve">th </w:t>
      </w:r>
      <w:r w:rsidR="001A0AA2" w:rsidRPr="00A00955">
        <w:t>SOD of the following month (considering 28</w:t>
      </w:r>
      <w:r w:rsidR="001A0AA2" w:rsidRPr="00A00955">
        <w:rPr>
          <w:vertAlign w:val="superscript"/>
        </w:rPr>
        <w:t>th</w:t>
      </w:r>
      <w:r w:rsidR="001A0AA2" w:rsidRPr="00A00955">
        <w:t xml:space="preserve"> is cycle date of product) then expiry of the same invoice will be 27</w:t>
      </w:r>
      <w:r w:rsidR="001A0AA2" w:rsidRPr="00A00955">
        <w:rPr>
          <w:vertAlign w:val="superscript"/>
        </w:rPr>
        <w:t>th</w:t>
      </w:r>
      <w:r w:rsidR="001A0AA2" w:rsidRPr="00A00955">
        <w:t xml:space="preserve"> EOD of the following month this is because monthly invoice can be generated on 27</w:t>
      </w:r>
      <w:r w:rsidR="001A0AA2" w:rsidRPr="00A00955">
        <w:rPr>
          <w:vertAlign w:val="superscript"/>
        </w:rPr>
        <w:t>th</w:t>
      </w:r>
      <w:r w:rsidR="001A0AA2" w:rsidRPr="00A00955">
        <w:t xml:space="preserve"> EOD. The early settlement charge will be 3 months starting from the next month.</w:t>
      </w:r>
    </w:p>
    <w:p w14:paraId="12A9205F" w14:textId="77777777" w:rsidR="001A0AA2" w:rsidRPr="00A00955" w:rsidRDefault="001A0AA2" w:rsidP="00F452A6">
      <w:pPr>
        <w:jc w:val="both"/>
      </w:pPr>
      <w:r w:rsidRPr="00A00955">
        <w:t>If the invoice is generated on 28</w:t>
      </w:r>
      <w:r w:rsidRPr="00A00955">
        <w:rPr>
          <w:vertAlign w:val="superscript"/>
        </w:rPr>
        <w:t>th</w:t>
      </w:r>
      <w:r w:rsidRPr="00A00955">
        <w:t xml:space="preserve"> there is no extra accrual and only 3 months early settlement charge starting from the next month will be collected expiry of this invoice will be 28</w:t>
      </w:r>
      <w:r w:rsidRPr="00A00955">
        <w:rPr>
          <w:vertAlign w:val="superscript"/>
        </w:rPr>
        <w:t>th</w:t>
      </w:r>
      <w:r w:rsidRPr="00A00955">
        <w:t xml:space="preserve"> EOD.</w:t>
      </w:r>
    </w:p>
    <w:p w14:paraId="7D4B8651" w14:textId="366954BE" w:rsidR="001A0AA2" w:rsidRPr="00A00955" w:rsidRDefault="001A0AA2" w:rsidP="001A0AA2">
      <w:pPr>
        <w:pStyle w:val="Heading3"/>
        <w:numPr>
          <w:ilvl w:val="2"/>
          <w:numId w:val="3"/>
        </w:numPr>
      </w:pPr>
      <w:bookmarkStart w:id="78" w:name="_Toc182414026"/>
      <w:bookmarkStart w:id="79" w:name="_Toc192152109"/>
      <w:bookmarkStart w:id="80" w:name="_Toc192152395"/>
      <w:r w:rsidRPr="00A00955">
        <w:t>Transfer of Funds</w:t>
      </w:r>
      <w:bookmarkEnd w:id="78"/>
      <w:bookmarkEnd w:id="79"/>
      <w:bookmarkEnd w:id="80"/>
    </w:p>
    <w:p w14:paraId="556CDF44" w14:textId="34F9DFD0" w:rsidR="001A0AA2" w:rsidRPr="00A00955" w:rsidRDefault="001A0AA2" w:rsidP="001A0AA2">
      <w:pPr>
        <w:jc w:val="both"/>
        <w:rPr>
          <w:rFonts w:cstheme="minorHAnsi"/>
          <w:szCs w:val="24"/>
        </w:rPr>
      </w:pPr>
      <w:r w:rsidRPr="00A00955">
        <w:rPr>
          <w:rFonts w:cstheme="minorHAnsi"/>
          <w:szCs w:val="24"/>
        </w:rPr>
        <w:t>Once customer will credit his/her amount and funds are transferred to customer’s repayment account which is maintained by Transact, then an automated process will be run to settle customer’s loan account and balances. Below is the manual process of the same. There is another process of bulk file upload of FT, for which a format has been designed. Please see sheet name as “DayN-File Upload” in excel file.</w:t>
      </w:r>
    </w:p>
    <w:p w14:paraId="313A2942" w14:textId="77777777" w:rsidR="001A0AA2" w:rsidRPr="00A00955" w:rsidRDefault="001A0AA2" w:rsidP="001A0AA2">
      <w:pPr>
        <w:rPr>
          <w:rFonts w:cstheme="minorHAnsi"/>
          <w:szCs w:val="24"/>
        </w:rPr>
      </w:pPr>
      <w:r w:rsidRPr="00A00955">
        <w:rPr>
          <w:rFonts w:cstheme="minorHAnsi"/>
          <w:szCs w:val="24"/>
        </w:rPr>
        <w:t>Once the required amount is credited to customer’s account a service will executed to settle loan account. Below is manual process as well.</w:t>
      </w:r>
    </w:p>
    <w:p w14:paraId="1F4D8A8B" w14:textId="77777777" w:rsidR="001A0AA2" w:rsidRPr="00A00955" w:rsidRDefault="001A0AA2" w:rsidP="001A0AA2">
      <w:pPr>
        <w:rPr>
          <w:rFonts w:cstheme="minorHAnsi"/>
          <w:szCs w:val="24"/>
        </w:rPr>
      </w:pPr>
      <w:r w:rsidRPr="00A00955">
        <w:rPr>
          <w:rFonts w:cstheme="minorHAnsi"/>
          <w:szCs w:val="24"/>
        </w:rPr>
        <w:t>User will initiate cancellation by using following navigation</w:t>
      </w:r>
    </w:p>
    <w:p w14:paraId="7CC8A77F" w14:textId="1C203725"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52096" behindDoc="0" locked="0" layoutInCell="1" allowOverlap="1" wp14:anchorId="2BA2C622" wp14:editId="1F2FAF1F">
                <wp:simplePos x="0" y="0"/>
                <wp:positionH relativeFrom="margin">
                  <wp:posOffset>3342180</wp:posOffset>
                </wp:positionH>
                <wp:positionV relativeFrom="paragraph">
                  <wp:posOffset>75978</wp:posOffset>
                </wp:positionV>
                <wp:extent cx="233680" cy="0"/>
                <wp:effectExtent l="0" t="76200" r="13970" b="95250"/>
                <wp:wrapNone/>
                <wp:docPr id="1034823648" name="Straight Arrow Connector 103482364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DDC8B" id="Straight Arrow Connector 1034823648" o:spid="_x0000_s1026" type="#_x0000_t32" style="position:absolute;margin-left:263.15pt;margin-top:6pt;width:18.4pt;height:0;z-index:25165209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4JgA29wAAAAJAQAADwAAAGRycy9kb3ducmV2&#10;LnhtbEyPwU7DMBBE70j8g7VI3KjTVI0gxKkQEj2CaDnAzY23dtR4HcVuEvh6FnGA4848zc5Um9l3&#10;YsQhtoEULBcZCKQmmJasgrf9080tiJg0Gd0FQgWfGGFTX15UujRholccd8kKDqFYagUupb6UMjYO&#10;vY6L0COxdwyD14nPwUoz6InDfSfzLCuk1y3xB6d7fHTYnHZnr+DFvo8+p20rj3cfX1v7bE5uSkpd&#10;X80P9yASzukPhp/6XB1q7nQIZzJRdArWebFilI2cNzGwLlZLEIdfQdaV/L+g/gYAAP//AwBQSwEC&#10;LQAUAAYACAAAACEAtoM4kv4AAADhAQAAEwAAAAAAAAAAAAAAAAAAAAAAW0NvbnRlbnRfVHlwZXNd&#10;LnhtbFBLAQItABQABgAIAAAAIQA4/SH/1gAAAJQBAAALAAAAAAAAAAAAAAAAAC8BAABfcmVscy8u&#10;cmVsc1BLAQItABQABgAIAAAAIQBAUIJzuAEAAMoDAAAOAAAAAAAAAAAAAAAAAC4CAABkcnMvZTJv&#10;RG9jLnhtbFBLAQItABQABgAIAAAAIQDgmADb3AAAAAkBAAAPAAAAAAAAAAAAAAAAABIEAABkcnMv&#10;ZG93bnJldi54bWxQSwUGAAAAAAQABADzAAAAGwUAAAAA&#10;" strokecolor="#4472c4 [3204]" strokeweight=".5pt">
                <v:stroke endarrow="block" joinstyle="miter"/>
                <w10:wrap anchorx="margin"/>
              </v:shape>
            </w:pict>
          </mc:Fallback>
        </mc:AlternateContent>
      </w:r>
      <w:r w:rsidRPr="00A00955">
        <w:rPr>
          <w:rFonts w:cstheme="minorHAnsi"/>
          <w:noProof/>
          <w:szCs w:val="24"/>
        </w:rPr>
        <mc:AlternateContent>
          <mc:Choice Requires="wps">
            <w:drawing>
              <wp:anchor distT="0" distB="0" distL="114300" distR="114300" simplePos="0" relativeHeight="251653120" behindDoc="0" locked="0" layoutInCell="1" allowOverlap="1" wp14:anchorId="43978870" wp14:editId="523E560C">
                <wp:simplePos x="0" y="0"/>
                <wp:positionH relativeFrom="column">
                  <wp:posOffset>2177683</wp:posOffset>
                </wp:positionH>
                <wp:positionV relativeFrom="paragraph">
                  <wp:posOffset>85398</wp:posOffset>
                </wp:positionV>
                <wp:extent cx="233680" cy="0"/>
                <wp:effectExtent l="0" t="76200" r="13970" b="95250"/>
                <wp:wrapNone/>
                <wp:docPr id="1034823649" name="Straight Arrow Connector 103482364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C087C" id="Straight Arrow Connector 1034823649" o:spid="_x0000_s1026" type="#_x0000_t32" style="position:absolute;margin-left:171.45pt;margin-top:6.7pt;width:18.4pt;height:0;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n0F//d0AAAAJAQAADwAAAGRycy9kb3ducmV2&#10;LnhtbEyPwU7DMAyG70i8Q2QkbiylnRjtmk4IiR1BDA7sljVeU61xqiZrC0+PEQc42v+n35/Lzew6&#10;MeIQWk8KbhcJCKTam5YaBe9vTzf3IELUZHTnCRV8YoBNdXlR6sL4iV5x3MVGcAmFQiuwMfaFlKG2&#10;6HRY+B6Js6MfnI48Do00g5643HUyTZI76XRLfMHqHh8t1qfd2Sl4aT5Gl9K2lcd8/7Vtns3JTlGp&#10;66v5YQ0i4hz/YPjRZ3Wo2Ongz2SC6BRkyzRnlINsCYKBbJWvQBx+F7Iq5f8Pqm8AAAD//wMAUEsB&#10;Ai0AFAAGAAgAAAAhALaDOJL+AAAA4QEAABMAAAAAAAAAAAAAAAAAAAAAAFtDb250ZW50X1R5cGVz&#10;XS54bWxQSwECLQAUAAYACAAAACEAOP0h/9YAAACUAQAACwAAAAAAAAAAAAAAAAAvAQAAX3JlbHMv&#10;LnJlbHNQSwECLQAUAAYACAAAACEAQFCCc7gBAADKAwAADgAAAAAAAAAAAAAAAAAuAgAAZHJzL2Uy&#10;b0RvYy54bWxQSwECLQAUAAYACAAAACEAn0F//d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51072" behindDoc="0" locked="0" layoutInCell="1" allowOverlap="1" wp14:anchorId="4510662E" wp14:editId="1CAF0F0F">
                <wp:simplePos x="0" y="0"/>
                <wp:positionH relativeFrom="column">
                  <wp:posOffset>813485</wp:posOffset>
                </wp:positionH>
                <wp:positionV relativeFrom="paragraph">
                  <wp:posOffset>95885</wp:posOffset>
                </wp:positionV>
                <wp:extent cx="233680" cy="0"/>
                <wp:effectExtent l="0" t="76200" r="13970" b="95250"/>
                <wp:wrapNone/>
                <wp:docPr id="1034823650" name="Straight Arrow Connector 103482365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48875" id="Straight Arrow Connector 1034823650" o:spid="_x0000_s1026" type="#_x0000_t32" style="position:absolute;margin-left:64.05pt;margin-top:7.55pt;width:18.4pt;height:0;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BF1ZMtwAAAAJAQAADwAAAGRycy9kb3ducmV2&#10;LnhtbEyPQU/DMAyF70j8h8iTuLF0FUxb13RCSOwIYnCAW9Z4SbXGqZqsLfx6PHGAk/3sp+fP5Xby&#10;rRiwj00gBYt5BgKpDqYhq+D97el2BSImTUa3gVDBF0bYVtdXpS5MGOkVh32ygkMoFlqBS6krpIy1&#10;Q6/jPHRIvDuG3uvEsrfS9HrkcN/KPMuW0uuG+ILTHT46rE/7s1fwYj8Gn9Oukcf15/fOPpuTG5NS&#10;N7PpYQMi4ZT+zHDBZ3SomOkQzmSiaFnnqwVbubnnejEs79YgDr8DWZXy/wfVDwAAAP//AwBQSwEC&#10;LQAUAAYACAAAACEAtoM4kv4AAADhAQAAEwAAAAAAAAAAAAAAAAAAAAAAW0NvbnRlbnRfVHlwZXNd&#10;LnhtbFBLAQItABQABgAIAAAAIQA4/SH/1gAAAJQBAAALAAAAAAAAAAAAAAAAAC8BAABfcmVscy8u&#10;cmVsc1BLAQItABQABgAIAAAAIQBAUIJzuAEAAMoDAAAOAAAAAAAAAAAAAAAAAC4CAABkcnMvZTJv&#10;RG9jLnhtbFBLAQItABQABgAIAAAAIQAEXVky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Early Pay Off</w:t>
      </w:r>
      <w:r w:rsidR="001A0AA2" w:rsidRPr="00A00955">
        <w:rPr>
          <w:rFonts w:cstheme="minorHAnsi"/>
          <w:szCs w:val="24"/>
        </w:rPr>
        <w:tab/>
        <w:t xml:space="preserve"> Early Payoff Bill Initiate</w:t>
      </w:r>
    </w:p>
    <w:p w14:paraId="38CEAB66" w14:textId="13330768"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4E1A959E" wp14:editId="6CEABE44">
            <wp:extent cx="2886635" cy="2362200"/>
            <wp:effectExtent l="19050" t="19050" r="28575" b="19050"/>
            <wp:docPr id="2047557879"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2047557879" name="Picture 1" descr="A screenshot of a computer&amp;#xA;&amp;#xA;Description automatically generated"/>
                    <pic:cNvPicPr/>
                  </pic:nvPicPr>
                  <pic:blipFill rotWithShape="1">
                    <a:blip r:embed="rId135"/>
                    <a:srcRect l="24510" t="15906" r="26923" b="13653"/>
                    <a:stretch/>
                  </pic:blipFill>
                  <pic:spPr bwMode="auto">
                    <a:xfrm>
                      <a:off x="0" y="0"/>
                      <a:ext cx="2886635" cy="23622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B92300F" w14:textId="77777777" w:rsidR="001A0AA2" w:rsidRPr="00A00955" w:rsidRDefault="001A0AA2" w:rsidP="001A0AA2">
      <w:pPr>
        <w:jc w:val="both"/>
        <w:rPr>
          <w:rFonts w:cstheme="minorHAnsi"/>
          <w:szCs w:val="24"/>
        </w:rPr>
      </w:pPr>
      <w:r w:rsidRPr="00A00955">
        <w:rPr>
          <w:rFonts w:cstheme="minorHAnsi"/>
          <w:szCs w:val="24"/>
        </w:rPr>
        <w:t>User will put the application ID and icon on the edit icon</w:t>
      </w:r>
    </w:p>
    <w:p w14:paraId="624A9EA4" w14:textId="06951CAC"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49217D0" wp14:editId="73A8499F">
            <wp:extent cx="5612078" cy="273050"/>
            <wp:effectExtent l="19050" t="19050" r="27305" b="12700"/>
            <wp:docPr id="722185374" name="Picture 1" descr="A screenshot of a phone&amp;#xA;&amp;#xA;Description automatically generated"/>
            <wp:cNvGraphicFramePr/>
            <a:graphic xmlns:a="http://schemas.openxmlformats.org/drawingml/2006/main">
              <a:graphicData uri="http://schemas.openxmlformats.org/drawingml/2006/picture">
                <pic:pic xmlns:pic="http://schemas.openxmlformats.org/drawingml/2006/picture">
                  <pic:nvPicPr>
                    <pic:cNvPr id="722185374" name="Picture 1" descr="A screenshot of a phone&amp;#xA;&amp;#xA;Description automatically generated"/>
                    <pic:cNvPicPr/>
                  </pic:nvPicPr>
                  <pic:blipFill rotWithShape="1">
                    <a:blip r:embed="rId136"/>
                    <a:srcRect l="2867" t="26012" r="2641" b="42918"/>
                    <a:stretch/>
                  </pic:blipFill>
                  <pic:spPr bwMode="auto">
                    <a:xfrm>
                      <a:off x="0" y="0"/>
                      <a:ext cx="5616262" cy="27325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3B4E8B2" w14:textId="4ED84073" w:rsidR="001A0AA2" w:rsidRPr="00A00955" w:rsidRDefault="001A0AA2" w:rsidP="001A0AA2">
      <w:pPr>
        <w:rPr>
          <w:rFonts w:cstheme="minorHAnsi"/>
          <w:szCs w:val="24"/>
        </w:rPr>
      </w:pPr>
      <w:r w:rsidRPr="00A00955">
        <w:rPr>
          <w:rFonts w:cstheme="minorHAnsi"/>
          <w:szCs w:val="24"/>
        </w:rPr>
        <w:t xml:space="preserve">Then user will </w:t>
      </w:r>
      <w:r w:rsidR="004E6638" w:rsidRPr="00A00955">
        <w:rPr>
          <w:rFonts w:cstheme="minorHAnsi"/>
          <w:szCs w:val="24"/>
        </w:rPr>
        <w:t>mention</w:t>
      </w:r>
      <w:r w:rsidRPr="00A00955">
        <w:rPr>
          <w:rFonts w:cstheme="minorHAnsi"/>
          <w:szCs w:val="24"/>
        </w:rPr>
        <w:t xml:space="preserve"> bill reference no, then validate and commit the record</w:t>
      </w:r>
    </w:p>
    <w:p w14:paraId="2E4FDCD1" w14:textId="26BE953E" w:rsidR="001A0AA2" w:rsidRPr="00A00955" w:rsidRDefault="001A0AA2" w:rsidP="001A0AA2">
      <w:pPr>
        <w:rPr>
          <w:rFonts w:cstheme="minorHAnsi"/>
          <w:szCs w:val="24"/>
        </w:rPr>
      </w:pPr>
      <w:r w:rsidRPr="00A00955">
        <w:rPr>
          <w:rFonts w:cstheme="minorHAnsi"/>
          <w:noProof/>
          <w:szCs w:val="24"/>
        </w:rPr>
        <w:drawing>
          <wp:inline distT="0" distB="0" distL="0" distR="0" wp14:anchorId="1A1D4868" wp14:editId="706F8A21">
            <wp:extent cx="5674360" cy="1514946"/>
            <wp:effectExtent l="19050" t="19050" r="21590" b="28575"/>
            <wp:docPr id="1436491278" name="Picture 1"/>
            <wp:cNvGraphicFramePr/>
            <a:graphic xmlns:a="http://schemas.openxmlformats.org/drawingml/2006/main">
              <a:graphicData uri="http://schemas.openxmlformats.org/drawingml/2006/picture">
                <pic:pic xmlns:pic="http://schemas.openxmlformats.org/drawingml/2006/picture">
                  <pic:nvPicPr>
                    <pic:cNvPr id="1436491278" name="Picture 1"/>
                    <pic:cNvPicPr/>
                  </pic:nvPicPr>
                  <pic:blipFill rotWithShape="1">
                    <a:blip r:embed="rId137"/>
                    <a:srcRect l="2564" t="10542" r="1961" b="22231"/>
                    <a:stretch/>
                  </pic:blipFill>
                  <pic:spPr bwMode="auto">
                    <a:xfrm>
                      <a:off x="0" y="0"/>
                      <a:ext cx="5674651" cy="151502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8D703D5" w14:textId="77777777" w:rsidR="001A0AA2" w:rsidRPr="00A00955" w:rsidRDefault="001A0AA2" w:rsidP="001A0AA2">
      <w:pPr>
        <w:rPr>
          <w:rFonts w:cstheme="minorHAnsi"/>
          <w:szCs w:val="24"/>
        </w:rPr>
      </w:pPr>
      <w:r w:rsidRPr="00A00955">
        <w:rPr>
          <w:rFonts w:cstheme="minorHAnsi"/>
          <w:szCs w:val="24"/>
        </w:rPr>
        <w:t>Process has been initiated.</w:t>
      </w:r>
    </w:p>
    <w:p w14:paraId="7BBAEE46" w14:textId="12B7F657" w:rsidR="001A0AA2" w:rsidRPr="00A00955" w:rsidRDefault="001A0AA2" w:rsidP="001A0AA2">
      <w:pPr>
        <w:rPr>
          <w:rFonts w:cstheme="minorHAnsi"/>
          <w:szCs w:val="24"/>
        </w:rPr>
      </w:pPr>
      <w:r w:rsidRPr="00A00955">
        <w:rPr>
          <w:rFonts w:cstheme="minorHAnsi"/>
          <w:noProof/>
          <w:szCs w:val="24"/>
        </w:rPr>
        <w:drawing>
          <wp:inline distT="0" distB="0" distL="0" distR="0" wp14:anchorId="021317B7" wp14:editId="3181878C">
            <wp:extent cx="5607209" cy="739551"/>
            <wp:effectExtent l="19050" t="19050" r="12700" b="22860"/>
            <wp:docPr id="1612340555"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612340555" name="Picture 1" descr="A screenshot of a computer&amp;#xA;&amp;#xA;Description automatically generated"/>
                    <pic:cNvPicPr/>
                  </pic:nvPicPr>
                  <pic:blipFill rotWithShape="1">
                    <a:blip r:embed="rId138"/>
                    <a:srcRect l="3092" t="24066" r="2564" b="6276"/>
                    <a:stretch/>
                  </pic:blipFill>
                  <pic:spPr bwMode="auto">
                    <a:xfrm>
                      <a:off x="0" y="0"/>
                      <a:ext cx="5607417" cy="7395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53E2D9" w14:textId="77777777" w:rsidR="001A0AA2" w:rsidRPr="00A00955" w:rsidRDefault="001A0AA2" w:rsidP="001A0AA2">
      <w:pPr>
        <w:rPr>
          <w:rFonts w:cstheme="minorHAnsi"/>
          <w:szCs w:val="24"/>
        </w:rPr>
      </w:pPr>
      <w:r w:rsidRPr="00A00955">
        <w:rPr>
          <w:rFonts w:cstheme="minorHAnsi"/>
          <w:szCs w:val="24"/>
        </w:rPr>
        <w:t>User will check the transaction on Hold stage by using below navigation</w:t>
      </w:r>
    </w:p>
    <w:p w14:paraId="26327C92" w14:textId="218ECEA8"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57216" behindDoc="0" locked="0" layoutInCell="1" allowOverlap="1" wp14:anchorId="5139C4F3" wp14:editId="4B501682">
                <wp:simplePos x="0" y="0"/>
                <wp:positionH relativeFrom="margin">
                  <wp:posOffset>3454377</wp:posOffset>
                </wp:positionH>
                <wp:positionV relativeFrom="paragraph">
                  <wp:posOffset>82651</wp:posOffset>
                </wp:positionV>
                <wp:extent cx="233680" cy="0"/>
                <wp:effectExtent l="0" t="76200" r="13970" b="95250"/>
                <wp:wrapNone/>
                <wp:docPr id="1034823652" name="Straight Arrow Connector 103482365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4C63B3" id="Straight Arrow Connector 1034823652" o:spid="_x0000_s1026" type="#_x0000_t32" style="position:absolute;margin-left:272pt;margin-top:6.5pt;width:18.4pt;height:0;z-index:2516572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Oioblt0AAAAJAQAADwAAAGRycy9kb3ducmV2&#10;LnhtbEyPQU/DMAyF70j8h8hI3FjK2KZRmk7TJHYEsXGAW9Z4SbXGqZqsLfx6jDiMk2W/p+f3FavR&#10;N6LHLtaBFNxPMhBIVTA1WQXv++e7JYiYNBndBEIFXxhhVV5fFTo3YaA37HfJCg6hmGsFLqU2lzJW&#10;Dr2Ok9AisXYMndeJ185K0+mBw30jp1m2kF7XxB+cbnHjsDrtzl7Bq/3o/ZS2tTw+fn5v7Ys5uSEp&#10;dXszrp9AJBzTxQy/9bk6lNzpEM5komgUzGczZkksPPBkw3yZMcvh7yDLQv4nKH8AAAD//wMAUEsB&#10;Ai0AFAAGAAgAAAAhALaDOJL+AAAA4QEAABMAAAAAAAAAAAAAAAAAAAAAAFtDb250ZW50X1R5cGVz&#10;XS54bWxQSwECLQAUAAYACAAAACEAOP0h/9YAAACUAQAACwAAAAAAAAAAAAAAAAAvAQAAX3JlbHMv&#10;LnJlbHNQSwECLQAUAAYACAAAACEAQFCCc7gBAADKAwAADgAAAAAAAAAAAAAAAAAuAgAAZHJzL2Uy&#10;b0RvYy54bWxQSwECLQAUAAYACAAAACEAOioblt0AAAAJAQAADwAAAAAAAAAAAAAAAAASBAAAZHJz&#10;L2Rvd25yZXYueG1sUEsFBgAAAAAEAAQA8wAAABwFAAAAAA==&#10;" strokecolor="#4472c4 [3204]" strokeweight=".5pt">
                <v:stroke endarrow="block" joinstyle="miter"/>
                <w10:wrap anchorx="margin"/>
              </v:shape>
            </w:pict>
          </mc:Fallback>
        </mc:AlternateContent>
      </w:r>
      <w:r w:rsidRPr="00A00955">
        <w:rPr>
          <w:rFonts w:cstheme="minorHAnsi"/>
          <w:noProof/>
          <w:szCs w:val="24"/>
        </w:rPr>
        <mc:AlternateContent>
          <mc:Choice Requires="wps">
            <w:drawing>
              <wp:anchor distT="0" distB="0" distL="114300" distR="114300" simplePos="0" relativeHeight="251658240" behindDoc="0" locked="0" layoutInCell="1" allowOverlap="1" wp14:anchorId="773A24BE" wp14:editId="3512FA17">
                <wp:simplePos x="0" y="0"/>
                <wp:positionH relativeFrom="column">
                  <wp:posOffset>2172074</wp:posOffset>
                </wp:positionH>
                <wp:positionV relativeFrom="paragraph">
                  <wp:posOffset>82125</wp:posOffset>
                </wp:positionV>
                <wp:extent cx="233680" cy="0"/>
                <wp:effectExtent l="0" t="76200" r="13970" b="95250"/>
                <wp:wrapNone/>
                <wp:docPr id="1034823653" name="Straight Arrow Connector 103482365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1FA1D" id="Straight Arrow Connector 1034823653" o:spid="_x0000_s1026" type="#_x0000_t32" style="position:absolute;margin-left:171.05pt;margin-top:6.45pt;width:18.4pt;height:0;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1HMdB90AAAAJAQAADwAAAGRycy9kb3ducmV2&#10;LnhtbEyPQU/DMAyF70j8h8iTuLF0HYKtazohJHYEMTjALWu8pFrjVE3WFn49RhzgZvs9PX+v3E6+&#10;FQP2sQmkYDHPQCDVwTRkFby9Pl6vQMSkyeg2ECr4xAjb6vKi1IUJI73gsE9WcAjFQitwKXWFlLF2&#10;6HWchw6JtWPovU689laaXo8c7luZZ9mt9Loh/uB0hw8O69P+7BU82/fB57Rr5HH98bWzT+bkxqTU&#10;1Wy634BIOKU/M/zgMzpUzHQIZzJRtAqWN/mCrSzkaxBsWN6teDj8HmRVyv8Nqm8AAAD//wMAUEsB&#10;Ai0AFAAGAAgAAAAhALaDOJL+AAAA4QEAABMAAAAAAAAAAAAAAAAAAAAAAFtDb250ZW50X1R5cGVz&#10;XS54bWxQSwECLQAUAAYACAAAACEAOP0h/9YAAACUAQAACwAAAAAAAAAAAAAAAAAvAQAAX3JlbHMv&#10;LnJlbHNQSwECLQAUAAYACAAAACEAQFCCc7gBAADKAwAADgAAAAAAAAAAAAAAAAAuAgAAZHJzL2Uy&#10;b0RvYy54bWxQSwECLQAUAAYACAAAACEA1HMdB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55168" behindDoc="0" locked="0" layoutInCell="1" allowOverlap="1" wp14:anchorId="07ACCC82" wp14:editId="00CB5562">
                <wp:simplePos x="0" y="0"/>
                <wp:positionH relativeFrom="column">
                  <wp:posOffset>819096</wp:posOffset>
                </wp:positionH>
                <wp:positionV relativeFrom="paragraph">
                  <wp:posOffset>82328</wp:posOffset>
                </wp:positionV>
                <wp:extent cx="233680" cy="0"/>
                <wp:effectExtent l="0" t="76200" r="13970" b="95250"/>
                <wp:wrapNone/>
                <wp:docPr id="1034823654" name="Straight Arrow Connector 103482365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9441B9" id="Straight Arrow Connector 1034823654" o:spid="_x0000_s1026" type="#_x0000_t32" style="position:absolute;margin-left:64.5pt;margin-top:6.5pt;width:18.4pt;height:0;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rhytptoAAAAJAQAADwAAAGRycy9kb3ducmV2&#10;LnhtbExPTU/DMAy9I+0/REbajaV0YmKl6TQhsSOIwQFuWeMl1RqnarK28OvxxAFO9rOf3ke5mXwr&#10;BuxjE0jB7SIDgVQH05BV8P72dHMPIiZNRreBUMEXRthUs6tSFyaM9IrDPlnBIhQLrcCl1BVSxtqh&#10;13EROiT+HUPvdWLYW2l6PbK4b2WeZSvpdUPs4HSHjw7r0/7sFbzYj8HntGvkcf35vbPP5uTGpNT8&#10;eto+gEg4pT8yXOJzdKg40yGcyUTRMs7X3CXxsuR5IazuuMvh9yCrUv5vUP0AAAD//wMAUEsBAi0A&#10;FAAGAAgAAAAhALaDOJL+AAAA4QEAABMAAAAAAAAAAAAAAAAAAAAAAFtDb250ZW50X1R5cGVzXS54&#10;bWxQSwECLQAUAAYACAAAACEAOP0h/9YAAACUAQAACwAAAAAAAAAAAAAAAAAvAQAAX3JlbHMvLnJl&#10;bHNQSwECLQAUAAYACAAAACEAQFCCc7gBAADKAwAADgAAAAAAAAAAAAAAAAAuAgAAZHJzL2Uyb0Rv&#10;Yy54bWxQSwECLQAUAAYACAAAACEArhytptoAAAAJAQAADwAAAAAAAAAAAAAAAAASBAAAZHJzL2Rv&#10;d25yZXYueG1sUEsFBgAAAAAEAAQA8wAAABkFA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Early Pay Off</w:t>
      </w:r>
      <w:r w:rsidR="001A0AA2" w:rsidRPr="00A00955">
        <w:rPr>
          <w:rFonts w:cstheme="minorHAnsi"/>
          <w:szCs w:val="24"/>
        </w:rPr>
        <w:tab/>
        <w:t xml:space="preserve">         Early Payoff on Hold</w:t>
      </w:r>
    </w:p>
    <w:p w14:paraId="79E1A96E" w14:textId="2995295F"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077969A6" wp14:editId="57D6AE5D">
            <wp:extent cx="2845512" cy="2384089"/>
            <wp:effectExtent l="19050" t="19050" r="12065" b="16510"/>
            <wp:docPr id="1001146309"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001146309" name="Picture 1" descr="A screenshot of a computer&amp;#xA;&amp;#xA;Description automatically generated"/>
                    <pic:cNvPicPr/>
                  </pic:nvPicPr>
                  <pic:blipFill rotWithShape="1">
                    <a:blip r:embed="rId139"/>
                    <a:srcRect l="24590" t="14836" r="27527" b="14070"/>
                    <a:stretch/>
                  </pic:blipFill>
                  <pic:spPr bwMode="auto">
                    <a:xfrm>
                      <a:off x="0" y="0"/>
                      <a:ext cx="2846028" cy="23845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12DCA3C" w14:textId="77777777" w:rsidR="001A0AA2" w:rsidRPr="00A00955" w:rsidRDefault="001A0AA2" w:rsidP="001A0AA2">
      <w:pPr>
        <w:jc w:val="both"/>
        <w:rPr>
          <w:rFonts w:cstheme="minorHAnsi"/>
          <w:szCs w:val="24"/>
        </w:rPr>
      </w:pPr>
      <w:r w:rsidRPr="00A00955">
        <w:rPr>
          <w:rFonts w:cstheme="minorHAnsi"/>
          <w:szCs w:val="24"/>
        </w:rPr>
        <w:t>User enter the application ID and click on the find icon</w:t>
      </w:r>
    </w:p>
    <w:p w14:paraId="34B44194" w14:textId="0ECB1C4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1EC144D" wp14:editId="38D3CB1B">
            <wp:extent cx="5592999" cy="1133811"/>
            <wp:effectExtent l="19050" t="19050" r="27305" b="28575"/>
            <wp:docPr id="83468779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834687797" name="Picture 1" descr="A screenshot of a computer&amp;#xA;&amp;#xA;Description automatically generated"/>
                    <pic:cNvPicPr/>
                  </pic:nvPicPr>
                  <pic:blipFill rotWithShape="1">
                    <a:blip r:embed="rId140"/>
                    <a:srcRect l="3017" t="10575" r="2865" b="25737"/>
                    <a:stretch/>
                  </pic:blipFill>
                  <pic:spPr bwMode="auto">
                    <a:xfrm>
                      <a:off x="0" y="0"/>
                      <a:ext cx="5593947" cy="113400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44A62F" w14:textId="77777777" w:rsidR="001A0AA2" w:rsidRPr="00A00955" w:rsidRDefault="001A0AA2" w:rsidP="001A0AA2">
      <w:pPr>
        <w:jc w:val="both"/>
        <w:rPr>
          <w:rFonts w:cstheme="minorHAnsi"/>
          <w:szCs w:val="24"/>
        </w:rPr>
      </w:pPr>
      <w:r w:rsidRPr="00A00955">
        <w:rPr>
          <w:rFonts w:cstheme="minorHAnsi"/>
          <w:szCs w:val="24"/>
        </w:rPr>
        <w:t>Then user will click on the view icon</w:t>
      </w:r>
    </w:p>
    <w:p w14:paraId="1EA7FD44" w14:textId="0049EB5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0238B53" wp14:editId="5EA4B1B0">
            <wp:extent cx="5631083" cy="465754"/>
            <wp:effectExtent l="19050" t="19050" r="8255" b="10795"/>
            <wp:docPr id="34414337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344143376" name="Picture 1" descr="A screenshot of a computer&amp;#xA;&amp;#xA;Description automatically generated"/>
                    <pic:cNvPicPr/>
                  </pic:nvPicPr>
                  <pic:blipFill rotWithShape="1">
                    <a:blip r:embed="rId141"/>
                    <a:srcRect l="2566" t="27680" r="2640" b="24386"/>
                    <a:stretch/>
                  </pic:blipFill>
                  <pic:spPr bwMode="auto">
                    <a:xfrm>
                      <a:off x="0" y="0"/>
                      <a:ext cx="5634233" cy="46601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DABE948" w14:textId="77777777" w:rsidR="001A0AA2" w:rsidRPr="00A00955" w:rsidRDefault="001A0AA2" w:rsidP="001A0AA2">
      <w:pPr>
        <w:jc w:val="both"/>
        <w:rPr>
          <w:rFonts w:cstheme="minorHAnsi"/>
          <w:szCs w:val="24"/>
        </w:rPr>
      </w:pPr>
      <w:r w:rsidRPr="00A00955">
        <w:rPr>
          <w:rFonts w:cstheme="minorHAnsi"/>
          <w:szCs w:val="24"/>
        </w:rPr>
        <w:t>User will validate and commit the record</w:t>
      </w:r>
    </w:p>
    <w:p w14:paraId="372135E4" w14:textId="08E0B8A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F41922A" wp14:editId="41913E4F">
            <wp:extent cx="5615201" cy="1384711"/>
            <wp:effectExtent l="19050" t="19050" r="24130" b="25400"/>
            <wp:docPr id="111841512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118415124" name="Picture 1" descr="A screenshot of a computer&amp;#xA;&amp;#xA;Description automatically generated"/>
                    <pic:cNvPicPr/>
                  </pic:nvPicPr>
                  <pic:blipFill rotWithShape="1">
                    <a:blip r:embed="rId142"/>
                    <a:srcRect l="3093" t="12759" r="2413" b="18088"/>
                    <a:stretch/>
                  </pic:blipFill>
                  <pic:spPr bwMode="auto">
                    <a:xfrm>
                      <a:off x="0" y="0"/>
                      <a:ext cx="5616351" cy="13849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01D314A" w14:textId="77777777" w:rsidR="001A0AA2" w:rsidRPr="00A00955" w:rsidRDefault="001A0AA2" w:rsidP="001A0AA2">
      <w:pPr>
        <w:rPr>
          <w:rFonts w:cstheme="minorHAnsi"/>
          <w:szCs w:val="24"/>
        </w:rPr>
      </w:pPr>
      <w:r w:rsidRPr="00A00955">
        <w:rPr>
          <w:rFonts w:cstheme="minorHAnsi"/>
          <w:szCs w:val="24"/>
        </w:rPr>
        <w:t>And accept the override</w:t>
      </w:r>
    </w:p>
    <w:p w14:paraId="4AF8A5F8" w14:textId="20056ECB"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7C1029A6" wp14:editId="131AB40D">
            <wp:extent cx="5677948" cy="1953857"/>
            <wp:effectExtent l="19050" t="19050" r="18415" b="27940"/>
            <wp:docPr id="117354936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173549361" name="Picture 1" descr="A screenshot of a computer&amp;#xA;&amp;#xA;Description automatically generated"/>
                    <pic:cNvPicPr/>
                  </pic:nvPicPr>
                  <pic:blipFill rotWithShape="1">
                    <a:blip r:embed="rId143"/>
                    <a:srcRect l="2263" t="9145" r="2187" b="14184"/>
                    <a:stretch/>
                  </pic:blipFill>
                  <pic:spPr bwMode="auto">
                    <a:xfrm>
                      <a:off x="0" y="0"/>
                      <a:ext cx="5679114" cy="195425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003FCE0" w14:textId="09308284" w:rsidR="001A0AA2" w:rsidRPr="00A00955" w:rsidRDefault="001A0AA2" w:rsidP="001A0AA2">
      <w:pPr>
        <w:rPr>
          <w:rFonts w:cstheme="minorHAnsi"/>
          <w:szCs w:val="24"/>
        </w:rPr>
      </w:pPr>
      <w:r w:rsidRPr="00A00955">
        <w:rPr>
          <w:rFonts w:cstheme="minorHAnsi"/>
          <w:noProof/>
          <w:szCs w:val="24"/>
        </w:rPr>
        <w:drawing>
          <wp:inline distT="0" distB="0" distL="0" distR="0" wp14:anchorId="027A1C2F" wp14:editId="2197F92A">
            <wp:extent cx="5666933" cy="667273"/>
            <wp:effectExtent l="19050" t="19050" r="10160" b="19050"/>
            <wp:docPr id="122227277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22272770" name="Picture 1" descr="A screenshot of a computer&amp;#xA;&amp;#xA;Description automatically generated"/>
                    <pic:cNvPicPr/>
                  </pic:nvPicPr>
                  <pic:blipFill rotWithShape="1">
                    <a:blip r:embed="rId144"/>
                    <a:srcRect l="1736" t="24955" r="2852" b="32831"/>
                    <a:stretch/>
                  </pic:blipFill>
                  <pic:spPr bwMode="auto">
                    <a:xfrm>
                      <a:off x="0" y="0"/>
                      <a:ext cx="5670968" cy="66774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408F8C9" w14:textId="77777777" w:rsidR="001A0AA2" w:rsidRPr="00A00955" w:rsidRDefault="001A0AA2" w:rsidP="001A0AA2">
      <w:pPr>
        <w:rPr>
          <w:rFonts w:cstheme="minorHAnsi"/>
          <w:szCs w:val="24"/>
        </w:rPr>
      </w:pPr>
      <w:r w:rsidRPr="00A00955">
        <w:rPr>
          <w:rFonts w:cstheme="minorHAnsi"/>
          <w:szCs w:val="24"/>
        </w:rPr>
        <w:t>Authorizer will authorize the pay off by using below navigation</w:t>
      </w:r>
    </w:p>
    <w:p w14:paraId="173D27F0" w14:textId="5C9B3A80"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60288" behindDoc="0" locked="0" layoutInCell="1" allowOverlap="1" wp14:anchorId="5E3E7BAD" wp14:editId="65B92C51">
                <wp:simplePos x="0" y="0"/>
                <wp:positionH relativeFrom="margin">
                  <wp:posOffset>3476816</wp:posOffset>
                </wp:positionH>
                <wp:positionV relativeFrom="paragraph">
                  <wp:posOffset>92488</wp:posOffset>
                </wp:positionV>
                <wp:extent cx="233680" cy="0"/>
                <wp:effectExtent l="0" t="76200" r="13970" b="95250"/>
                <wp:wrapNone/>
                <wp:docPr id="1034823655" name="Straight Arrow Connector 103482365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FF9D5A" id="Straight Arrow Connector 1034823655" o:spid="_x0000_s1026" type="#_x0000_t32" style="position:absolute;margin-left:273.75pt;margin-top:7.3pt;width:18.4pt;height:0;z-index:2516602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27Hz3d0AAAAJAQAADwAAAGRycy9kb3ducmV2&#10;LnhtbEyPwU7DMAyG70i8Q2QkbixltNsoTSeExI6gDQ7jljVeWq1xqiZrC0+PEQc42v+n35+L9eRa&#10;MWAfGk8KbmcJCKTKm4asgve355sViBA1Gd16QgWfGGBdXl4UOjd+pC0Ou2gFl1DItYI6xi6XMlQ1&#10;Oh1mvkPi7Oh7pyOPvZWm1yOXu1bOk2QhnW6IL9S6w6caq9Pu7BS82v3g5rRp5PH+42tjX8ypHqNS&#10;11fT4wOIiFP8g+FHn9WhZKeDP5MJolWQpcuMUQ7SBQgGslV6B+Lwu5BlIf9/UH4DAAD//wMAUEsB&#10;Ai0AFAAGAAgAAAAhALaDOJL+AAAA4QEAABMAAAAAAAAAAAAAAAAAAAAAAFtDb250ZW50X1R5cGVz&#10;XS54bWxQSwECLQAUAAYACAAAACEAOP0h/9YAAACUAQAACwAAAAAAAAAAAAAAAAAvAQAAX3JlbHMv&#10;LnJlbHNQSwECLQAUAAYACAAAACEAQFCCc7gBAADKAwAADgAAAAAAAAAAAAAAAAAuAgAAZHJzL2Uy&#10;b0RvYy54bWxQSwECLQAUAAYACAAAACEA27Hz3d0AAAAJAQAADwAAAAAAAAAAAAAAAAASBAAAZHJz&#10;L2Rvd25yZXYueG1sUEsFBgAAAAAEAAQA8wAAABwFAAAAAA==&#10;" strokecolor="#4472c4 [3204]" strokeweight=".5pt">
                <v:stroke endarrow="block" joinstyle="miter"/>
                <w10:wrap anchorx="margin"/>
              </v:shape>
            </w:pict>
          </mc:Fallback>
        </mc:AlternateContent>
      </w:r>
      <w:r w:rsidRPr="00A00955">
        <w:rPr>
          <w:rFonts w:cstheme="minorHAnsi"/>
          <w:noProof/>
          <w:szCs w:val="24"/>
        </w:rPr>
        <mc:AlternateContent>
          <mc:Choice Requires="wps">
            <w:drawing>
              <wp:anchor distT="0" distB="0" distL="114300" distR="114300" simplePos="0" relativeHeight="251661312" behindDoc="0" locked="0" layoutInCell="1" allowOverlap="1" wp14:anchorId="222D8831" wp14:editId="329283E2">
                <wp:simplePos x="0" y="0"/>
                <wp:positionH relativeFrom="column">
                  <wp:posOffset>2181171</wp:posOffset>
                </wp:positionH>
                <wp:positionV relativeFrom="paragraph">
                  <wp:posOffset>82125</wp:posOffset>
                </wp:positionV>
                <wp:extent cx="233680" cy="0"/>
                <wp:effectExtent l="0" t="76200" r="13970" b="95250"/>
                <wp:wrapNone/>
                <wp:docPr id="1034823656" name="Straight Arrow Connector 103482365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D5B160" id="Straight Arrow Connector 1034823656" o:spid="_x0000_s1026" type="#_x0000_t32" style="position:absolute;margin-left:171.75pt;margin-top:6.45pt;width:18.4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736kQtwAAAAJAQAADwAAAGRycy9kb3ducmV2&#10;LnhtbEyPwU7DMAyG70i8Q2QkbiylBbSVphNCYkcQgwPcssZLqjVO1WRt4ekx4jCO9v/p9+dqPftO&#10;jDjENpCC60UGAqkJpiWr4P3t6WoJIiZNRneBUMEXRljX52eVLk2Y6BXHbbKCSyiWWoFLqS+ljI1D&#10;r+Mi9Eic7cPgdeJxsNIMeuJy38k8y+6k1y3xBad7fHTYHLZHr+DFfow+p00r96vP7419Ngc3JaUu&#10;L+aHexAJ53SC4Vef1aFmp104komiU1DcFLeMcpCvQDBQLLMCxO5vIetK/v+g/gEAAP//AwBQSwEC&#10;LQAUAAYACAAAACEAtoM4kv4AAADhAQAAEwAAAAAAAAAAAAAAAAAAAAAAW0NvbnRlbnRfVHlwZXNd&#10;LnhtbFBLAQItABQABgAIAAAAIQA4/SH/1gAAAJQBAAALAAAAAAAAAAAAAAAAAC8BAABfcmVscy8u&#10;cmVsc1BLAQItABQABgAIAAAAIQBAUIJzuAEAAMoDAAAOAAAAAAAAAAAAAAAAAC4CAABkcnMvZTJv&#10;RG9jLnhtbFBLAQItABQABgAIAAAAIQDvfqRC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59264" behindDoc="0" locked="0" layoutInCell="1" allowOverlap="1" wp14:anchorId="5A7ECA8B" wp14:editId="35070B28">
                <wp:simplePos x="0" y="0"/>
                <wp:positionH relativeFrom="column">
                  <wp:posOffset>841535</wp:posOffset>
                </wp:positionH>
                <wp:positionV relativeFrom="paragraph">
                  <wp:posOffset>82328</wp:posOffset>
                </wp:positionV>
                <wp:extent cx="233680" cy="0"/>
                <wp:effectExtent l="0" t="76200" r="13970" b="95250"/>
                <wp:wrapNone/>
                <wp:docPr id="1034823657" name="Straight Arrow Connector 103482365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4D31C1" id="Straight Arrow Connector 1034823657" o:spid="_x0000_s1026" type="#_x0000_t32" style="position:absolute;margin-left:66.25pt;margin-top:6.5pt;width:18.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MJavAtsAAAAJAQAADwAAAGRycy9kb3ducmV2&#10;LnhtbEyPQU/DMAyF70j8h8hI3FhKJyZWmk4IiR1BbBzgljVeUq1xqiZrC78eVxzg5mc/PX+v3Ey+&#10;FQP2sQmk4HaRgUCqg2nIKnjfP9/cg4hJk9FtIFTwhRE21eVFqQsTRnrDYZes4BCKhVbgUuoKKWPt&#10;0Ou4CB0S346h9zqx7K00vR453Lcyz7KV9Loh/uB0h08O69Pu7BW82o/B57Rt5HH9+b21L+bkxqTU&#10;9dX0+AAi4ZT+zDDjMzpUzHQIZzJRtKyX+R1b54E7zYbVegni8LuQVSn/N6h+AAAA//8DAFBLAQIt&#10;ABQABgAIAAAAIQC2gziS/gAAAOEBAAATAAAAAAAAAAAAAAAAAAAAAABbQ29udGVudF9UeXBlc10u&#10;eG1sUEsBAi0AFAAGAAgAAAAhADj9If/WAAAAlAEAAAsAAAAAAAAAAAAAAAAALwEAAF9yZWxzLy5y&#10;ZWxzUEsBAi0AFAAGAAgAAAAhAEBQgnO4AQAAygMAAA4AAAAAAAAAAAAAAAAALgIAAGRycy9lMm9E&#10;b2MueG1sUEsBAi0AFAAGAAgAAAAhADCWrwL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Early Pay Off</w:t>
      </w:r>
      <w:r w:rsidR="001A0AA2" w:rsidRPr="00A00955">
        <w:rPr>
          <w:rFonts w:cstheme="minorHAnsi"/>
          <w:szCs w:val="24"/>
        </w:rPr>
        <w:tab/>
        <w:t xml:space="preserve">         Authorize / Delete Early Payoff</w:t>
      </w:r>
    </w:p>
    <w:p w14:paraId="2031F1D7" w14:textId="4837EF68"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7DAE241" wp14:editId="0326B919">
            <wp:extent cx="2926454" cy="2097423"/>
            <wp:effectExtent l="19050" t="19050" r="26670" b="17145"/>
            <wp:docPr id="162771181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627711818" name="Picture 1" descr="A screenshot of a computer&amp;#xA;&amp;#xA;Description automatically generated"/>
                    <pic:cNvPicPr/>
                  </pic:nvPicPr>
                  <pic:blipFill rotWithShape="1">
                    <a:blip r:embed="rId145"/>
                    <a:srcRect l="24890" t="17431" r="25868" b="19826"/>
                    <a:stretch/>
                  </pic:blipFill>
                  <pic:spPr bwMode="auto">
                    <a:xfrm>
                      <a:off x="0" y="0"/>
                      <a:ext cx="2926801" cy="20976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7177BCE" w14:textId="77777777" w:rsidR="001A0AA2" w:rsidRPr="00A00955" w:rsidRDefault="001A0AA2" w:rsidP="001A0AA2">
      <w:pPr>
        <w:jc w:val="both"/>
        <w:rPr>
          <w:rFonts w:cstheme="minorHAnsi"/>
          <w:szCs w:val="24"/>
        </w:rPr>
      </w:pPr>
      <w:r w:rsidRPr="00A00955">
        <w:rPr>
          <w:rFonts w:cstheme="minorHAnsi"/>
          <w:szCs w:val="24"/>
        </w:rPr>
        <w:t>Authorizer will enter application ID and then click on the find icon</w:t>
      </w:r>
    </w:p>
    <w:p w14:paraId="1AF5583E" w14:textId="77777777"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F97B39E" wp14:editId="79D2B5CC">
            <wp:extent cx="5728258" cy="900916"/>
            <wp:effectExtent l="19050" t="19050" r="25400" b="13970"/>
            <wp:docPr id="64118956"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4118956" name="Picture 1" descr="A screenshot of a computer&amp;#xA;&amp;#xA;Description automatically generated"/>
                    <pic:cNvPicPr/>
                  </pic:nvPicPr>
                  <pic:blipFill rotWithShape="1">
                    <a:blip r:embed="rId146"/>
                    <a:srcRect l="2339" t="16197" r="1282" b="24612"/>
                    <a:stretch/>
                  </pic:blipFill>
                  <pic:spPr bwMode="auto">
                    <a:xfrm>
                      <a:off x="0" y="0"/>
                      <a:ext cx="5728443" cy="9009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00955">
        <w:rPr>
          <w:rFonts w:cstheme="minorHAnsi"/>
          <w:szCs w:val="24"/>
        </w:rPr>
        <w:t xml:space="preserve"> </w:t>
      </w:r>
    </w:p>
    <w:p w14:paraId="51470429" w14:textId="77777777" w:rsidR="001A0AA2" w:rsidRPr="00A00955" w:rsidRDefault="001A0AA2" w:rsidP="001A0AA2">
      <w:pPr>
        <w:rPr>
          <w:rFonts w:cstheme="minorHAnsi"/>
          <w:szCs w:val="24"/>
        </w:rPr>
      </w:pPr>
      <w:r w:rsidRPr="00A00955">
        <w:rPr>
          <w:rFonts w:cstheme="minorHAnsi"/>
          <w:szCs w:val="24"/>
        </w:rPr>
        <w:t>Then click on the view icon</w:t>
      </w:r>
    </w:p>
    <w:p w14:paraId="2C77773B" w14:textId="6770A082" w:rsidR="001A0AA2" w:rsidRPr="00A00955" w:rsidRDefault="001A0AA2" w:rsidP="001A0AA2">
      <w:pPr>
        <w:rPr>
          <w:rFonts w:cstheme="minorHAnsi"/>
          <w:szCs w:val="24"/>
        </w:rPr>
      </w:pPr>
      <w:r w:rsidRPr="00A00955">
        <w:rPr>
          <w:rFonts w:cstheme="minorHAnsi"/>
          <w:noProof/>
          <w:szCs w:val="24"/>
        </w:rPr>
        <w:drawing>
          <wp:inline distT="0" distB="0" distL="0" distR="0" wp14:anchorId="23955E8E" wp14:editId="34592269">
            <wp:extent cx="5777778" cy="389852"/>
            <wp:effectExtent l="19050" t="19050" r="13970" b="10795"/>
            <wp:docPr id="388756605"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388756605" name="Picture 1" descr="A screenshot of a computer&amp;#xA;&amp;#xA;Description automatically generated"/>
                    <pic:cNvPicPr/>
                  </pic:nvPicPr>
                  <pic:blipFill rotWithShape="1">
                    <a:blip r:embed="rId147"/>
                    <a:srcRect l="2112" t="30715" r="662" b="30569"/>
                    <a:stretch/>
                  </pic:blipFill>
                  <pic:spPr bwMode="auto">
                    <a:xfrm>
                      <a:off x="0" y="0"/>
                      <a:ext cx="5778704" cy="38991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E25E035" w14:textId="77777777" w:rsidR="001A0AA2" w:rsidRPr="00A00955" w:rsidRDefault="001A0AA2" w:rsidP="001A0AA2">
      <w:pPr>
        <w:rPr>
          <w:rFonts w:cstheme="minorHAnsi"/>
          <w:szCs w:val="24"/>
        </w:rPr>
      </w:pPr>
      <w:r w:rsidRPr="00A00955">
        <w:rPr>
          <w:rFonts w:cstheme="minorHAnsi"/>
          <w:szCs w:val="24"/>
        </w:rPr>
        <w:lastRenderedPageBreak/>
        <w:t>Authorize the transaction</w:t>
      </w:r>
    </w:p>
    <w:p w14:paraId="0E173FED" w14:textId="3BB909F1" w:rsidR="001A0AA2" w:rsidRPr="00A00955" w:rsidRDefault="001A0AA2" w:rsidP="001A0AA2">
      <w:pPr>
        <w:rPr>
          <w:rFonts w:cstheme="minorHAnsi"/>
          <w:szCs w:val="24"/>
        </w:rPr>
      </w:pPr>
      <w:r w:rsidRPr="00A00955">
        <w:rPr>
          <w:rFonts w:cstheme="minorHAnsi"/>
          <w:noProof/>
          <w:szCs w:val="24"/>
        </w:rPr>
        <w:drawing>
          <wp:inline distT="0" distB="0" distL="0" distR="0" wp14:anchorId="5A89F228" wp14:editId="791BC477">
            <wp:extent cx="5740222" cy="905099"/>
            <wp:effectExtent l="19050" t="19050" r="13335" b="28575"/>
            <wp:docPr id="1069577938"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069577938" name="Picture 1" descr="A screenshot of a computer&amp;#xA;&amp;#xA;Description automatically generated"/>
                    <pic:cNvPicPr/>
                  </pic:nvPicPr>
                  <pic:blipFill rotWithShape="1">
                    <a:blip r:embed="rId148"/>
                    <a:srcRect l="2187" t="19862" r="1208" b="15448"/>
                    <a:stretch/>
                  </pic:blipFill>
                  <pic:spPr bwMode="auto">
                    <a:xfrm>
                      <a:off x="0" y="0"/>
                      <a:ext cx="5741857" cy="90535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CFC2584" w14:textId="77777777" w:rsidR="001A0AA2" w:rsidRPr="00A00955" w:rsidRDefault="001A0AA2" w:rsidP="001A0AA2">
      <w:pPr>
        <w:rPr>
          <w:rFonts w:cstheme="minorHAnsi"/>
          <w:szCs w:val="24"/>
        </w:rPr>
      </w:pPr>
      <w:r w:rsidRPr="00A00955">
        <w:rPr>
          <w:rFonts w:cstheme="minorHAnsi"/>
          <w:szCs w:val="24"/>
        </w:rPr>
        <w:t>Authorization is completed</w:t>
      </w:r>
    </w:p>
    <w:p w14:paraId="6037F831" w14:textId="1BCA8012" w:rsidR="001A0AA2" w:rsidRPr="00A00955" w:rsidRDefault="001A0AA2" w:rsidP="001A0AA2">
      <w:pPr>
        <w:rPr>
          <w:rFonts w:cstheme="minorHAnsi"/>
          <w:szCs w:val="24"/>
        </w:rPr>
      </w:pPr>
      <w:r w:rsidRPr="00A00955">
        <w:rPr>
          <w:rFonts w:cstheme="minorHAnsi"/>
          <w:noProof/>
          <w:szCs w:val="24"/>
        </w:rPr>
        <w:drawing>
          <wp:inline distT="0" distB="0" distL="0" distR="0" wp14:anchorId="394D0490" wp14:editId="5AB4E18D">
            <wp:extent cx="5772164" cy="649605"/>
            <wp:effectExtent l="0" t="0" r="0" b="0"/>
            <wp:docPr id="1498142794"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498142794" name="Picture 1" descr="A screenshot of a computer&amp;#xA;&amp;#xA;Description automatically generated"/>
                    <pic:cNvPicPr/>
                  </pic:nvPicPr>
                  <pic:blipFill rotWithShape="1">
                    <a:blip r:embed="rId149"/>
                    <a:srcRect l="2187" t="26398" r="662" b="17343"/>
                    <a:stretch/>
                  </pic:blipFill>
                  <pic:spPr bwMode="auto">
                    <a:xfrm>
                      <a:off x="0" y="0"/>
                      <a:ext cx="5774196" cy="649834"/>
                    </a:xfrm>
                    <a:prstGeom prst="rect">
                      <a:avLst/>
                    </a:prstGeom>
                    <a:ln>
                      <a:noFill/>
                    </a:ln>
                    <a:extLst>
                      <a:ext uri="{53640926-AAD7-44D8-BBD7-CCE9431645EC}">
                        <a14:shadowObscured xmlns:a14="http://schemas.microsoft.com/office/drawing/2010/main"/>
                      </a:ext>
                    </a:extLst>
                  </pic:spPr>
                </pic:pic>
              </a:graphicData>
            </a:graphic>
          </wp:inline>
        </w:drawing>
      </w:r>
    </w:p>
    <w:p w14:paraId="5E395554" w14:textId="017A33EB" w:rsidR="001A0AA2" w:rsidRPr="00A00955" w:rsidRDefault="00CA68B6" w:rsidP="001A0AA2">
      <w:pPr>
        <w:rPr>
          <w:rFonts w:cstheme="minorHAnsi"/>
          <w:szCs w:val="24"/>
        </w:rPr>
      </w:pPr>
      <w:r w:rsidRPr="00A00955">
        <w:rPr>
          <w:rFonts w:cstheme="minorHAnsi"/>
          <w:noProof/>
          <w:szCs w:val="24"/>
        </w:rPr>
        <w:drawing>
          <wp:anchor distT="0" distB="0" distL="114300" distR="114300" simplePos="0" relativeHeight="251662336" behindDoc="0" locked="0" layoutInCell="1" allowOverlap="1" wp14:anchorId="683DC4DF" wp14:editId="5C498341">
            <wp:simplePos x="0" y="0"/>
            <wp:positionH relativeFrom="column">
              <wp:posOffset>366859</wp:posOffset>
            </wp:positionH>
            <wp:positionV relativeFrom="paragraph">
              <wp:posOffset>464504</wp:posOffset>
            </wp:positionV>
            <wp:extent cx="5584190" cy="2559685"/>
            <wp:effectExtent l="19050" t="19050" r="16510" b="12065"/>
            <wp:wrapSquare wrapText="bothSides"/>
            <wp:docPr id="1309591224" name="Picture 1" descr="A computer screen shot of a computer screen&amp;#xA;&amp;#xA;Description automatically generated"/>
            <wp:cNvGraphicFramePr/>
            <a:graphic xmlns:a="http://schemas.openxmlformats.org/drawingml/2006/main">
              <a:graphicData uri="http://schemas.openxmlformats.org/drawingml/2006/picture">
                <pic:pic xmlns:pic="http://schemas.openxmlformats.org/drawingml/2006/picture">
                  <pic:nvPicPr>
                    <pic:cNvPr id="1309591224" name="Picture 1" descr="A computer screen shot of a computer screen&amp;#xA;&amp;#xA;Description automatically generated"/>
                    <pic:cNvPicPr/>
                  </pic:nvPicPr>
                  <pic:blipFill rotWithShape="1">
                    <a:blip r:embed="rId150" cstate="print">
                      <a:extLst>
                        <a:ext uri="{28A0092B-C50C-407E-A947-70E740481C1C}">
                          <a14:useLocalDpi xmlns:a14="http://schemas.microsoft.com/office/drawing/2010/main" val="0"/>
                        </a:ext>
                      </a:extLst>
                    </a:blip>
                    <a:srcRect l="3017" t="11414" r="3017" b="11944"/>
                    <a:stretch/>
                  </pic:blipFill>
                  <pic:spPr bwMode="auto">
                    <a:xfrm>
                      <a:off x="0" y="0"/>
                      <a:ext cx="5584190" cy="255968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A0AA2" w:rsidRPr="00A00955">
        <w:rPr>
          <w:rFonts w:cstheme="minorHAnsi"/>
          <w:szCs w:val="24"/>
        </w:rPr>
        <w:t>Arrangement status has been changed to “Pending Closure”</w:t>
      </w:r>
    </w:p>
    <w:p w14:paraId="7471F994" w14:textId="592D6A38" w:rsidR="001A0AA2" w:rsidRPr="00A00955" w:rsidRDefault="001A0AA2" w:rsidP="00291E24">
      <w:pPr>
        <w:rPr>
          <w:rFonts w:cstheme="minorHAnsi"/>
          <w:szCs w:val="24"/>
        </w:rPr>
      </w:pPr>
    </w:p>
    <w:p w14:paraId="5380AB6F" w14:textId="1E53C711" w:rsidR="001A0AA2" w:rsidRPr="00A00955" w:rsidRDefault="00340A8D" w:rsidP="001A0AA2">
      <w:pPr>
        <w:pStyle w:val="Heading4"/>
        <w:rPr>
          <w:szCs w:val="24"/>
        </w:rPr>
      </w:pPr>
      <w:r w:rsidRPr="00A00955">
        <w:rPr>
          <w:szCs w:val="24"/>
        </w:rPr>
        <w:t>6.1.4</w:t>
      </w:r>
      <w:r w:rsidR="001A0AA2" w:rsidRPr="00A00955">
        <w:rPr>
          <w:szCs w:val="24"/>
        </w:rPr>
        <w:t>.1</w:t>
      </w:r>
      <w:r w:rsidR="001A0AA2" w:rsidRPr="00A00955">
        <w:rPr>
          <w:szCs w:val="24"/>
        </w:rPr>
        <w:tab/>
        <w:t>Worksheet details:</w:t>
      </w:r>
    </w:p>
    <w:p w14:paraId="0A3DA728" w14:textId="77777777" w:rsidR="001A0AA2" w:rsidRPr="00A00955" w:rsidRDefault="001A0AA2" w:rsidP="007F50C8">
      <w:pPr>
        <w:numPr>
          <w:ilvl w:val="0"/>
          <w:numId w:val="5"/>
        </w:numPr>
        <w:rPr>
          <w:rFonts w:cstheme="minorHAnsi"/>
          <w:szCs w:val="24"/>
        </w:rPr>
      </w:pPr>
      <w:r w:rsidRPr="00A00955">
        <w:rPr>
          <w:rFonts w:cstheme="minorHAnsi"/>
          <w:szCs w:val="24"/>
        </w:rPr>
        <w:t xml:space="preserve">File </w:t>
      </w:r>
      <w:proofErr w:type="gramStart"/>
      <w:r w:rsidRPr="00A00955">
        <w:rPr>
          <w:rFonts w:cstheme="minorHAnsi"/>
          <w:szCs w:val="24"/>
        </w:rPr>
        <w:t>name :</w:t>
      </w:r>
      <w:proofErr w:type="gramEnd"/>
      <w:r w:rsidRPr="00A00955">
        <w:rPr>
          <w:rFonts w:cstheme="minorHAnsi"/>
          <w:szCs w:val="24"/>
        </w:rPr>
        <w:t xml:space="preserve"> </w:t>
      </w:r>
      <w:proofErr w:type="spellStart"/>
      <w:r w:rsidRPr="00A00955">
        <w:rPr>
          <w:rFonts w:cstheme="minorHAnsi"/>
          <w:szCs w:val="24"/>
        </w:rPr>
        <w:t>Tawarruq</w:t>
      </w:r>
      <w:proofErr w:type="spellEnd"/>
      <w:r w:rsidRPr="00A00955">
        <w:rPr>
          <w:rFonts w:cstheme="minorHAnsi"/>
          <w:szCs w:val="24"/>
        </w:rPr>
        <w:t xml:space="preserve"> Working Sheet</w:t>
      </w:r>
    </w:p>
    <w:p w14:paraId="5E19915B" w14:textId="4BBA6B41" w:rsidR="001A0AA2" w:rsidRPr="00A00955" w:rsidRDefault="001A0AA2" w:rsidP="007F50C8">
      <w:pPr>
        <w:numPr>
          <w:ilvl w:val="0"/>
          <w:numId w:val="5"/>
        </w:numPr>
        <w:rPr>
          <w:rFonts w:cstheme="minorHAnsi"/>
          <w:szCs w:val="24"/>
        </w:rPr>
      </w:pPr>
      <w:r w:rsidRPr="00A00955">
        <w:rPr>
          <w:rFonts w:cstheme="minorHAnsi"/>
          <w:szCs w:val="24"/>
        </w:rPr>
        <w:t xml:space="preserve">Sheet </w:t>
      </w:r>
      <w:proofErr w:type="gramStart"/>
      <w:r w:rsidRPr="00A00955">
        <w:rPr>
          <w:rFonts w:cstheme="minorHAnsi"/>
          <w:szCs w:val="24"/>
        </w:rPr>
        <w:t>name :</w:t>
      </w:r>
      <w:proofErr w:type="gramEnd"/>
      <w:r w:rsidRPr="00A00955">
        <w:rPr>
          <w:rFonts w:cstheme="minorHAnsi"/>
          <w:szCs w:val="24"/>
        </w:rPr>
        <w:t xml:space="preserve"> Day4 - Early Settlement</w:t>
      </w:r>
    </w:p>
    <w:p w14:paraId="15EA33F1" w14:textId="77777777" w:rsidR="001A0AA2" w:rsidRPr="00A00955" w:rsidRDefault="001A0AA2" w:rsidP="001A0AA2">
      <w:pPr>
        <w:rPr>
          <w:rFonts w:cstheme="minorHAnsi"/>
          <w:szCs w:val="24"/>
        </w:rPr>
      </w:pPr>
      <w:r w:rsidRPr="00A00955">
        <w:rPr>
          <w:rFonts w:cstheme="minorHAnsi"/>
          <w:szCs w:val="24"/>
        </w:rPr>
        <w:br w:type="page"/>
      </w:r>
    </w:p>
    <w:p w14:paraId="54D75CE5" w14:textId="77777777" w:rsidR="001A0AA2" w:rsidRPr="00A00955" w:rsidRDefault="001A0AA2" w:rsidP="001A0AA2">
      <w:pPr>
        <w:pStyle w:val="Heading3"/>
        <w:numPr>
          <w:ilvl w:val="2"/>
          <w:numId w:val="3"/>
        </w:numPr>
      </w:pPr>
      <w:bookmarkStart w:id="81" w:name="_Toc182414027"/>
      <w:bookmarkStart w:id="82" w:name="_Toc192152110"/>
      <w:bookmarkStart w:id="83" w:name="_Toc192152396"/>
      <w:r w:rsidRPr="00A00955">
        <w:lastRenderedPageBreak/>
        <w:t>Write off (WS03-TAW-11)</w:t>
      </w:r>
      <w:bookmarkEnd w:id="81"/>
      <w:bookmarkEnd w:id="82"/>
      <w:bookmarkEnd w:id="83"/>
    </w:p>
    <w:p w14:paraId="6513ADCF" w14:textId="77777777" w:rsidR="001A0AA2" w:rsidRPr="00A00955" w:rsidRDefault="001A0AA2" w:rsidP="001A0AA2">
      <w:pPr>
        <w:rPr>
          <w:rFonts w:cstheme="minorHAnsi"/>
          <w:szCs w:val="24"/>
        </w:rPr>
      </w:pPr>
      <w:r w:rsidRPr="00A00955">
        <w:rPr>
          <w:rFonts w:cstheme="minorHAnsi"/>
          <w:szCs w:val="24"/>
        </w:rPr>
        <w:t>User can write of the arrangement by following the below steps:</w:t>
      </w:r>
    </w:p>
    <w:p w14:paraId="3EFFB843" w14:textId="77777777" w:rsidR="001A0AA2" w:rsidRPr="00A00955" w:rsidRDefault="001A0AA2" w:rsidP="001A0AA2">
      <w:pPr>
        <w:rPr>
          <w:rFonts w:cstheme="minorHAnsi"/>
          <w:szCs w:val="24"/>
        </w:rPr>
      </w:pPr>
      <w:r w:rsidRPr="00A00955">
        <w:rPr>
          <w:rFonts w:cstheme="minorHAnsi"/>
          <w:szCs w:val="24"/>
        </w:rPr>
        <w:t>User will open the arrangement overview and click on the “New Activity”</w:t>
      </w:r>
    </w:p>
    <w:p w14:paraId="734CC8EA" w14:textId="1D214836" w:rsidR="001A0AA2" w:rsidRPr="00A00955" w:rsidRDefault="001A0AA2" w:rsidP="001A0AA2">
      <w:pPr>
        <w:rPr>
          <w:rFonts w:cstheme="minorHAnsi"/>
          <w:szCs w:val="24"/>
        </w:rPr>
      </w:pPr>
      <w:r w:rsidRPr="00A00955">
        <w:rPr>
          <w:rFonts w:cstheme="minorHAnsi"/>
          <w:noProof/>
          <w:szCs w:val="24"/>
        </w:rPr>
        <w:drawing>
          <wp:inline distT="0" distB="0" distL="0" distR="0" wp14:anchorId="0C269CBE" wp14:editId="57FDDF95">
            <wp:extent cx="5748254" cy="2202473"/>
            <wp:effectExtent l="19050" t="19050" r="24130" b="26670"/>
            <wp:docPr id="1921608062" name="Picture 1"/>
            <wp:cNvGraphicFramePr/>
            <a:graphic xmlns:a="http://schemas.openxmlformats.org/drawingml/2006/main">
              <a:graphicData uri="http://schemas.openxmlformats.org/drawingml/2006/picture">
                <pic:pic xmlns:pic="http://schemas.openxmlformats.org/drawingml/2006/picture">
                  <pic:nvPicPr>
                    <pic:cNvPr id="1921608062" name="Picture 1"/>
                    <pic:cNvPicPr/>
                  </pic:nvPicPr>
                  <pic:blipFill rotWithShape="1">
                    <a:blip r:embed="rId151"/>
                    <a:srcRect l="2564" t="11645" r="662" b="8820"/>
                    <a:stretch/>
                  </pic:blipFill>
                  <pic:spPr bwMode="auto">
                    <a:xfrm>
                      <a:off x="0" y="0"/>
                      <a:ext cx="5767238" cy="2209747"/>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3C4AC65" w14:textId="00D8C006" w:rsidR="001A0AA2" w:rsidRPr="00A00955" w:rsidRDefault="001A0AA2" w:rsidP="001A0AA2">
      <w:pPr>
        <w:rPr>
          <w:rFonts w:cstheme="minorHAnsi"/>
          <w:szCs w:val="24"/>
        </w:rPr>
      </w:pPr>
      <w:r w:rsidRPr="00A00955">
        <w:rPr>
          <w:rFonts w:cstheme="minorHAnsi"/>
          <w:szCs w:val="24"/>
        </w:rPr>
        <w:t>User will go to the “</w:t>
      </w:r>
      <w:r w:rsidR="008A6087" w:rsidRPr="00A00955">
        <w:rPr>
          <w:rFonts w:cstheme="minorHAnsi"/>
          <w:szCs w:val="24"/>
        </w:rPr>
        <w:t>W</w:t>
      </w:r>
      <w:r w:rsidRPr="00A00955">
        <w:rPr>
          <w:rFonts w:cstheme="minorHAnsi"/>
          <w:szCs w:val="24"/>
        </w:rPr>
        <w:t>rite o</w:t>
      </w:r>
      <w:r w:rsidR="008A6087" w:rsidRPr="00A00955">
        <w:rPr>
          <w:rFonts w:cstheme="minorHAnsi"/>
          <w:szCs w:val="24"/>
        </w:rPr>
        <w:t>f</w:t>
      </w:r>
      <w:r w:rsidRPr="00A00955">
        <w:rPr>
          <w:rFonts w:cstheme="minorHAnsi"/>
          <w:szCs w:val="24"/>
        </w:rPr>
        <w:t>f Arrangement” and click on “do activity today”</w:t>
      </w:r>
    </w:p>
    <w:p w14:paraId="0B169468" w14:textId="6BBFF3A6" w:rsidR="001A0AA2" w:rsidRPr="00A00955" w:rsidRDefault="001A0AA2" w:rsidP="001A0AA2">
      <w:pPr>
        <w:rPr>
          <w:rFonts w:cstheme="minorHAnsi"/>
          <w:szCs w:val="24"/>
        </w:rPr>
      </w:pPr>
      <w:r w:rsidRPr="00A00955">
        <w:rPr>
          <w:rFonts w:cstheme="minorHAnsi"/>
          <w:noProof/>
          <w:szCs w:val="24"/>
        </w:rPr>
        <w:drawing>
          <wp:inline distT="0" distB="0" distL="0" distR="0" wp14:anchorId="0735DFDD" wp14:editId="5F536BFB">
            <wp:extent cx="5745278" cy="2606919"/>
            <wp:effectExtent l="19050" t="19050" r="27305" b="22225"/>
            <wp:docPr id="1178691380" name="Picture 1"/>
            <wp:cNvGraphicFramePr/>
            <a:graphic xmlns:a="http://schemas.openxmlformats.org/drawingml/2006/main">
              <a:graphicData uri="http://schemas.openxmlformats.org/drawingml/2006/picture">
                <pic:pic xmlns:pic="http://schemas.openxmlformats.org/drawingml/2006/picture">
                  <pic:nvPicPr>
                    <pic:cNvPr id="1178691380" name="Picture 1"/>
                    <pic:cNvPicPr/>
                  </pic:nvPicPr>
                  <pic:blipFill rotWithShape="1">
                    <a:blip r:embed="rId152"/>
                    <a:srcRect l="2644" t="5075" r="662" b="1102"/>
                    <a:stretch/>
                  </pic:blipFill>
                  <pic:spPr bwMode="auto">
                    <a:xfrm>
                      <a:off x="0" y="0"/>
                      <a:ext cx="5763287" cy="261509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53F76FB" w14:textId="1A54DC36" w:rsidR="001A0AA2" w:rsidRPr="00A00955" w:rsidRDefault="001A0AA2" w:rsidP="001A0AA2">
      <w:pPr>
        <w:rPr>
          <w:rFonts w:cstheme="minorHAnsi"/>
          <w:szCs w:val="24"/>
        </w:rPr>
      </w:pPr>
      <w:r w:rsidRPr="00A00955">
        <w:rPr>
          <w:rFonts w:cstheme="minorHAnsi"/>
          <w:szCs w:val="24"/>
        </w:rPr>
        <w:lastRenderedPageBreak/>
        <w:t>User will click on the balance maintenance tab</w:t>
      </w:r>
      <w:r w:rsidRPr="00A00955">
        <w:rPr>
          <w:rFonts w:cstheme="minorHAnsi"/>
          <w:noProof/>
          <w:szCs w:val="24"/>
        </w:rPr>
        <w:drawing>
          <wp:inline distT="0" distB="0" distL="0" distR="0" wp14:anchorId="16935C39" wp14:editId="0754DE22">
            <wp:extent cx="5671147" cy="2343150"/>
            <wp:effectExtent l="19050" t="19050" r="25400" b="19050"/>
            <wp:docPr id="58635881"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58635881" name="Picture 1" descr="A screenshot of a computer&amp;#xA;&amp;#xA;Description automatically generated"/>
                    <pic:cNvPicPr/>
                  </pic:nvPicPr>
                  <pic:blipFill rotWithShape="1">
                    <a:blip r:embed="rId153"/>
                    <a:srcRect l="3045" t="5290" r="1522" b="8595"/>
                    <a:stretch/>
                  </pic:blipFill>
                  <pic:spPr bwMode="auto">
                    <a:xfrm>
                      <a:off x="0" y="0"/>
                      <a:ext cx="5697379" cy="235398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EC461C3" w14:textId="06825CED" w:rsidR="001A0AA2" w:rsidRPr="00A00955" w:rsidRDefault="00CA68B6" w:rsidP="001A0AA2">
      <w:pPr>
        <w:rPr>
          <w:rFonts w:cstheme="minorHAnsi"/>
          <w:szCs w:val="24"/>
        </w:rPr>
      </w:pPr>
      <w:r w:rsidRPr="00A00955">
        <w:rPr>
          <w:rFonts w:cstheme="minorHAnsi"/>
          <w:noProof/>
          <w:szCs w:val="24"/>
        </w:rPr>
        <w:drawing>
          <wp:anchor distT="0" distB="0" distL="114300" distR="114300" simplePos="0" relativeHeight="251663360" behindDoc="0" locked="0" layoutInCell="1" allowOverlap="1" wp14:anchorId="43C685EA" wp14:editId="4D6CC9B2">
            <wp:simplePos x="0" y="0"/>
            <wp:positionH relativeFrom="column">
              <wp:posOffset>439786</wp:posOffset>
            </wp:positionH>
            <wp:positionV relativeFrom="paragraph">
              <wp:posOffset>310090</wp:posOffset>
            </wp:positionV>
            <wp:extent cx="5628672" cy="2814320"/>
            <wp:effectExtent l="19050" t="19050" r="10160" b="24130"/>
            <wp:wrapSquare wrapText="bothSides"/>
            <wp:docPr id="1227822822" name="Picture 1" descr="A computer screen 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1227822822" name="Picture 1" descr="A computer screen shot of a computer&amp;#xA;&amp;#xA;Description automatically generated"/>
                    <pic:cNvPicPr/>
                  </pic:nvPicPr>
                  <pic:blipFill rotWithShape="1">
                    <a:blip r:embed="rId154" cstate="print">
                      <a:extLst>
                        <a:ext uri="{28A0092B-C50C-407E-A947-70E740481C1C}">
                          <a14:useLocalDpi xmlns:a14="http://schemas.microsoft.com/office/drawing/2010/main" val="0"/>
                        </a:ext>
                      </a:extLst>
                    </a:blip>
                    <a:srcRect l="3286" t="7693" r="2003" b="8121"/>
                    <a:stretch/>
                  </pic:blipFill>
                  <pic:spPr bwMode="auto">
                    <a:xfrm>
                      <a:off x="0" y="0"/>
                      <a:ext cx="5628672" cy="2814320"/>
                    </a:xfrm>
                    <a:prstGeom prst="rect">
                      <a:avLst/>
                    </a:prstGeom>
                    <a:ln>
                      <a:solidFill>
                        <a:schemeClr val="accent1"/>
                      </a:solidFill>
                    </a:ln>
                    <a:extLst>
                      <a:ext uri="{53640926-AAD7-44D8-BBD7-CCE9431645EC}">
                        <a14:shadowObscured xmlns:a14="http://schemas.microsoft.com/office/drawing/2010/main"/>
                      </a:ext>
                    </a:extLst>
                  </pic:spPr>
                </pic:pic>
              </a:graphicData>
            </a:graphic>
          </wp:anchor>
        </w:drawing>
      </w:r>
      <w:r w:rsidR="001A0AA2" w:rsidRPr="00A00955">
        <w:rPr>
          <w:rFonts w:cstheme="minorHAnsi"/>
          <w:szCs w:val="24"/>
        </w:rPr>
        <w:t>And then click to validate and commit the record.</w:t>
      </w:r>
    </w:p>
    <w:p w14:paraId="6EE742F0" w14:textId="3734FAB2" w:rsidR="001A0AA2" w:rsidRPr="00A00955" w:rsidRDefault="001A0AA2" w:rsidP="001A0AA2">
      <w:pPr>
        <w:rPr>
          <w:rFonts w:cstheme="minorHAnsi"/>
          <w:szCs w:val="24"/>
        </w:rPr>
      </w:pPr>
      <w:r w:rsidRPr="00A00955">
        <w:rPr>
          <w:rFonts w:cstheme="minorHAnsi"/>
          <w:szCs w:val="24"/>
        </w:rPr>
        <w:br w:type="textWrapping" w:clear="all"/>
        <w:t>record has been committed.</w:t>
      </w:r>
    </w:p>
    <w:p w14:paraId="38FFEDDE" w14:textId="2CF7FBA2" w:rsidR="001A0AA2" w:rsidRPr="00A00955" w:rsidRDefault="001A0AA2" w:rsidP="001A0AA2">
      <w:pPr>
        <w:rPr>
          <w:rFonts w:cstheme="minorHAnsi"/>
          <w:szCs w:val="24"/>
        </w:rPr>
      </w:pPr>
      <w:r w:rsidRPr="00A00955">
        <w:rPr>
          <w:rFonts w:cstheme="minorHAnsi"/>
          <w:noProof/>
          <w:szCs w:val="24"/>
        </w:rPr>
        <w:drawing>
          <wp:inline distT="0" distB="0" distL="0" distR="0" wp14:anchorId="1C776D74" wp14:editId="2CAEAEEB">
            <wp:extent cx="5738813" cy="859152"/>
            <wp:effectExtent l="19050" t="19050" r="14605" b="17780"/>
            <wp:docPr id="787374240"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787374240" name="Picture 1" descr="A screenshot of a computer&amp;#xA;&amp;#xA;Description automatically generated"/>
                    <pic:cNvPicPr/>
                  </pic:nvPicPr>
                  <pic:blipFill rotWithShape="1">
                    <a:blip r:embed="rId155"/>
                    <a:srcRect l="2806" t="36336" r="604"/>
                    <a:stretch/>
                  </pic:blipFill>
                  <pic:spPr bwMode="auto">
                    <a:xfrm>
                      <a:off x="0" y="0"/>
                      <a:ext cx="5740960" cy="85947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D554114" w14:textId="13B1EF9E" w:rsidR="001A0AA2" w:rsidRPr="00A00955" w:rsidRDefault="001A0AA2" w:rsidP="001A0AA2">
      <w:pPr>
        <w:rPr>
          <w:rFonts w:cstheme="minorHAnsi"/>
          <w:szCs w:val="24"/>
        </w:rPr>
      </w:pPr>
      <w:r w:rsidRPr="00A00955">
        <w:rPr>
          <w:rFonts w:cstheme="minorHAnsi"/>
          <w:szCs w:val="24"/>
        </w:rPr>
        <w:lastRenderedPageBreak/>
        <w:t>Authorizer can authorize the write off activity from the arrangement overview and click on the menu icon to authorize the activity.</w:t>
      </w:r>
      <w:r w:rsidRPr="00A00955">
        <w:rPr>
          <w:rFonts w:cstheme="minorHAnsi"/>
          <w:noProof/>
          <w:szCs w:val="24"/>
        </w:rPr>
        <w:drawing>
          <wp:inline distT="0" distB="0" distL="0" distR="0" wp14:anchorId="4479348E" wp14:editId="78E1F47D">
            <wp:extent cx="5662017" cy="2800350"/>
            <wp:effectExtent l="19050" t="19050" r="15240" b="19050"/>
            <wp:docPr id="2046984695" name="Picture 1"/>
            <wp:cNvGraphicFramePr/>
            <a:graphic xmlns:a="http://schemas.openxmlformats.org/drawingml/2006/main">
              <a:graphicData uri="http://schemas.openxmlformats.org/drawingml/2006/picture">
                <pic:pic xmlns:pic="http://schemas.openxmlformats.org/drawingml/2006/picture">
                  <pic:nvPicPr>
                    <pic:cNvPr id="2046984695" name="Picture 1"/>
                    <pic:cNvPicPr/>
                  </pic:nvPicPr>
                  <pic:blipFill rotWithShape="1">
                    <a:blip r:embed="rId156"/>
                    <a:srcRect l="1923" t="8099" r="2805" b="8354"/>
                    <a:stretch/>
                  </pic:blipFill>
                  <pic:spPr bwMode="auto">
                    <a:xfrm>
                      <a:off x="0" y="0"/>
                      <a:ext cx="5662602" cy="280063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AAE7787" w14:textId="77777777" w:rsidR="001A0AA2" w:rsidRPr="00A00955" w:rsidRDefault="001A0AA2" w:rsidP="001A0AA2">
      <w:pPr>
        <w:rPr>
          <w:rFonts w:cstheme="minorHAnsi"/>
          <w:szCs w:val="24"/>
        </w:rPr>
      </w:pPr>
      <w:r w:rsidRPr="00A00955">
        <w:rPr>
          <w:rFonts w:cstheme="minorHAnsi"/>
          <w:szCs w:val="24"/>
        </w:rPr>
        <w:t>Commit the record to authorize the activity</w:t>
      </w:r>
    </w:p>
    <w:p w14:paraId="722C5905" w14:textId="5A4B3C56" w:rsidR="001A0AA2" w:rsidRPr="00A00955" w:rsidRDefault="001A0AA2" w:rsidP="001A0AA2">
      <w:pPr>
        <w:rPr>
          <w:rFonts w:cstheme="minorHAnsi"/>
          <w:szCs w:val="24"/>
        </w:rPr>
      </w:pPr>
      <w:r w:rsidRPr="00A00955">
        <w:rPr>
          <w:rFonts w:cstheme="minorHAnsi"/>
          <w:noProof/>
          <w:szCs w:val="24"/>
        </w:rPr>
        <w:drawing>
          <wp:inline distT="0" distB="0" distL="0" distR="0" wp14:anchorId="0F6D5580" wp14:editId="7075CD2A">
            <wp:extent cx="5642964" cy="2847658"/>
            <wp:effectExtent l="19050" t="19050" r="15240" b="10160"/>
            <wp:docPr id="107946134" name="Picture 1"/>
            <wp:cNvGraphicFramePr/>
            <a:graphic xmlns:a="http://schemas.openxmlformats.org/drawingml/2006/main">
              <a:graphicData uri="http://schemas.openxmlformats.org/drawingml/2006/picture">
                <pic:pic xmlns:pic="http://schemas.openxmlformats.org/drawingml/2006/picture">
                  <pic:nvPicPr>
                    <pic:cNvPr id="107946134" name="Picture 1"/>
                    <pic:cNvPicPr/>
                  </pic:nvPicPr>
                  <pic:blipFill rotWithShape="1">
                    <a:blip r:embed="rId157"/>
                    <a:srcRect l="2805" t="6977" r="2245" b="7887"/>
                    <a:stretch/>
                  </pic:blipFill>
                  <pic:spPr bwMode="auto">
                    <a:xfrm>
                      <a:off x="0" y="0"/>
                      <a:ext cx="5643545" cy="284795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A6012FF" w14:textId="77777777" w:rsidR="001A0AA2" w:rsidRPr="00A00955" w:rsidRDefault="001A0AA2" w:rsidP="001A0AA2">
      <w:pPr>
        <w:rPr>
          <w:rFonts w:cstheme="minorHAnsi"/>
          <w:szCs w:val="24"/>
        </w:rPr>
      </w:pPr>
      <w:r w:rsidRPr="00A00955">
        <w:rPr>
          <w:rFonts w:cstheme="minorHAnsi"/>
          <w:szCs w:val="24"/>
        </w:rPr>
        <w:t>Authorization is completed</w:t>
      </w:r>
    </w:p>
    <w:p w14:paraId="42C595FB" w14:textId="40FEEC8A" w:rsidR="001A0AA2" w:rsidRPr="00A00955" w:rsidRDefault="001A0AA2" w:rsidP="001A0AA2">
      <w:pPr>
        <w:rPr>
          <w:rFonts w:cstheme="minorHAnsi"/>
          <w:szCs w:val="24"/>
        </w:rPr>
      </w:pPr>
      <w:r w:rsidRPr="00A00955">
        <w:rPr>
          <w:rFonts w:cstheme="minorHAnsi"/>
          <w:noProof/>
          <w:szCs w:val="24"/>
        </w:rPr>
        <w:drawing>
          <wp:inline distT="0" distB="0" distL="0" distR="0" wp14:anchorId="724CB0E7" wp14:editId="032B7672">
            <wp:extent cx="5784602" cy="814387"/>
            <wp:effectExtent l="19050" t="19050" r="26035" b="24130"/>
            <wp:docPr id="610050057" name="Picture 1" descr="A screenshot of a computer&amp;#xA;&amp;#xA;Description automatically generated"/>
            <wp:cNvGraphicFramePr/>
            <a:graphic xmlns:a="http://schemas.openxmlformats.org/drawingml/2006/main">
              <a:graphicData uri="http://schemas.openxmlformats.org/drawingml/2006/picture">
                <pic:pic xmlns:pic="http://schemas.openxmlformats.org/drawingml/2006/picture">
                  <pic:nvPicPr>
                    <pic:cNvPr id="610050057" name="Picture 1" descr="A screenshot of a computer&amp;#xA;&amp;#xA;Description automatically generated"/>
                    <pic:cNvPicPr/>
                  </pic:nvPicPr>
                  <pic:blipFill rotWithShape="1">
                    <a:blip r:embed="rId158"/>
                    <a:srcRect t="16965" r="2644" b="15549"/>
                    <a:stretch/>
                  </pic:blipFill>
                  <pic:spPr bwMode="auto">
                    <a:xfrm>
                      <a:off x="0" y="0"/>
                      <a:ext cx="5786438" cy="81464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11793C1" w14:textId="77777777" w:rsidR="001A0AA2" w:rsidRPr="00A00955" w:rsidRDefault="001A0AA2" w:rsidP="001A0AA2">
      <w:pPr>
        <w:rPr>
          <w:rFonts w:cstheme="minorHAnsi"/>
          <w:szCs w:val="24"/>
        </w:rPr>
      </w:pPr>
      <w:r w:rsidRPr="00A00955">
        <w:rPr>
          <w:rFonts w:cstheme="minorHAnsi"/>
          <w:szCs w:val="24"/>
        </w:rPr>
        <w:t>User may check the accounting entries from enquiry section.</w:t>
      </w:r>
    </w:p>
    <w:p w14:paraId="708C1738" w14:textId="2ED0CFED" w:rsidR="001A0AA2" w:rsidRPr="00A00955" w:rsidRDefault="001A0AA2" w:rsidP="001A0AA2">
      <w:pPr>
        <w:rPr>
          <w:rFonts w:cstheme="minorHAnsi"/>
          <w:b/>
          <w:bCs/>
          <w:szCs w:val="24"/>
        </w:rPr>
      </w:pPr>
      <w:r w:rsidRPr="00A00955">
        <w:rPr>
          <w:rFonts w:cstheme="minorHAnsi"/>
          <w:b/>
          <w:bCs/>
          <w:szCs w:val="24"/>
        </w:rPr>
        <w:t xml:space="preserve">Accounting entries </w:t>
      </w:r>
    </w:p>
    <w:tbl>
      <w:tblPr>
        <w:tblW w:w="5000" w:type="pct"/>
        <w:tblLook w:val="04A0" w:firstRow="1" w:lastRow="0" w:firstColumn="1" w:lastColumn="0" w:noHBand="0" w:noVBand="1"/>
      </w:tblPr>
      <w:tblGrid>
        <w:gridCol w:w="843"/>
        <w:gridCol w:w="1107"/>
        <w:gridCol w:w="1673"/>
        <w:gridCol w:w="2352"/>
        <w:gridCol w:w="1485"/>
        <w:gridCol w:w="1556"/>
      </w:tblGrid>
      <w:tr w:rsidR="007A0F58" w:rsidRPr="00A00955" w14:paraId="1A1611A9" w14:textId="77777777" w:rsidTr="00DE0388">
        <w:trPr>
          <w:trHeight w:val="288"/>
        </w:trPr>
        <w:tc>
          <w:tcPr>
            <w:tcW w:w="455" w:type="pct"/>
            <w:tcBorders>
              <w:top w:val="single" w:sz="4" w:space="0" w:color="auto"/>
              <w:left w:val="single" w:sz="4" w:space="0" w:color="auto"/>
              <w:bottom w:val="single" w:sz="4" w:space="0" w:color="auto"/>
              <w:right w:val="single" w:sz="4" w:space="0" w:color="auto"/>
            </w:tcBorders>
            <w:noWrap/>
            <w:vAlign w:val="bottom"/>
            <w:hideMark/>
          </w:tcPr>
          <w:p w14:paraId="469CBA89"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lastRenderedPageBreak/>
              <w:t>Stage</w:t>
            </w:r>
          </w:p>
        </w:tc>
        <w:tc>
          <w:tcPr>
            <w:tcW w:w="606" w:type="pct"/>
            <w:tcBorders>
              <w:top w:val="single" w:sz="4" w:space="0" w:color="auto"/>
              <w:left w:val="nil"/>
              <w:bottom w:val="single" w:sz="4" w:space="0" w:color="auto"/>
              <w:right w:val="single" w:sz="4" w:space="0" w:color="auto"/>
            </w:tcBorders>
            <w:noWrap/>
            <w:vAlign w:val="bottom"/>
            <w:hideMark/>
          </w:tcPr>
          <w:p w14:paraId="05AD043F"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Debit/Credit</w:t>
            </w:r>
          </w:p>
        </w:tc>
        <w:tc>
          <w:tcPr>
            <w:tcW w:w="931" w:type="pct"/>
            <w:tcBorders>
              <w:top w:val="single" w:sz="4" w:space="0" w:color="auto"/>
              <w:left w:val="nil"/>
              <w:bottom w:val="single" w:sz="4" w:space="0" w:color="auto"/>
              <w:right w:val="single" w:sz="4" w:space="0" w:color="auto"/>
            </w:tcBorders>
            <w:noWrap/>
            <w:vAlign w:val="bottom"/>
            <w:hideMark/>
          </w:tcPr>
          <w:p w14:paraId="59889CA2"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Accounting Entries</w:t>
            </w:r>
          </w:p>
        </w:tc>
        <w:tc>
          <w:tcPr>
            <w:tcW w:w="1320" w:type="pct"/>
            <w:tcBorders>
              <w:top w:val="single" w:sz="4" w:space="0" w:color="auto"/>
              <w:left w:val="nil"/>
              <w:bottom w:val="single" w:sz="4" w:space="0" w:color="auto"/>
              <w:right w:val="single" w:sz="4" w:space="0" w:color="auto"/>
            </w:tcBorders>
            <w:noWrap/>
            <w:vAlign w:val="bottom"/>
            <w:hideMark/>
          </w:tcPr>
          <w:p w14:paraId="68EDD215"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Description</w:t>
            </w:r>
          </w:p>
        </w:tc>
        <w:tc>
          <w:tcPr>
            <w:tcW w:w="823" w:type="pct"/>
            <w:tcBorders>
              <w:top w:val="single" w:sz="4" w:space="0" w:color="auto"/>
              <w:left w:val="nil"/>
              <w:bottom w:val="single" w:sz="4" w:space="0" w:color="auto"/>
              <w:right w:val="single" w:sz="4" w:space="0" w:color="auto"/>
            </w:tcBorders>
            <w:noWrap/>
            <w:vAlign w:val="bottom"/>
            <w:hideMark/>
          </w:tcPr>
          <w:p w14:paraId="06A16AAA"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Core/ Customized</w:t>
            </w:r>
          </w:p>
        </w:tc>
        <w:tc>
          <w:tcPr>
            <w:tcW w:w="864" w:type="pct"/>
            <w:tcBorders>
              <w:top w:val="single" w:sz="4" w:space="0" w:color="auto"/>
              <w:left w:val="nil"/>
              <w:bottom w:val="single" w:sz="4" w:space="0" w:color="auto"/>
              <w:right w:val="single" w:sz="4" w:space="0" w:color="auto"/>
            </w:tcBorders>
            <w:noWrap/>
            <w:vAlign w:val="bottom"/>
            <w:hideMark/>
          </w:tcPr>
          <w:p w14:paraId="7985B8F9" w14:textId="77777777" w:rsidR="007A0F58" w:rsidRPr="00A00955" w:rsidRDefault="007A0F58" w:rsidP="007A0F58">
            <w:pPr>
              <w:spacing w:after="0"/>
              <w:ind w:left="0"/>
              <w:rPr>
                <w:rFonts w:ascii="Calibri" w:eastAsia="Times New Roman" w:hAnsi="Calibri" w:cs="Calibri"/>
                <w:b/>
                <w:bCs/>
                <w:color w:val="000000"/>
                <w:sz w:val="22"/>
              </w:rPr>
            </w:pPr>
            <w:r w:rsidRPr="00A00955">
              <w:rPr>
                <w:rFonts w:ascii="Calibri" w:eastAsia="Times New Roman" w:hAnsi="Calibri" w:cs="Calibri"/>
                <w:b/>
                <w:bCs/>
                <w:color w:val="000000"/>
                <w:sz w:val="22"/>
              </w:rPr>
              <w:t>Account Reflection</w:t>
            </w:r>
          </w:p>
        </w:tc>
      </w:tr>
      <w:tr w:rsidR="007A0F58" w:rsidRPr="00A00955" w14:paraId="36014AE1" w14:textId="77777777" w:rsidTr="00DE0388">
        <w:trPr>
          <w:trHeight w:val="288"/>
        </w:trPr>
        <w:tc>
          <w:tcPr>
            <w:tcW w:w="455" w:type="pct"/>
            <w:vMerge w:val="restart"/>
            <w:tcBorders>
              <w:top w:val="nil"/>
              <w:left w:val="single" w:sz="4" w:space="0" w:color="auto"/>
              <w:bottom w:val="single" w:sz="4" w:space="0" w:color="auto"/>
              <w:right w:val="single" w:sz="4" w:space="0" w:color="auto"/>
            </w:tcBorders>
            <w:noWrap/>
            <w:vAlign w:val="center"/>
            <w:hideMark/>
          </w:tcPr>
          <w:p w14:paraId="5BB034C5"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Write off</w:t>
            </w:r>
          </w:p>
        </w:tc>
        <w:tc>
          <w:tcPr>
            <w:tcW w:w="606" w:type="pct"/>
            <w:tcBorders>
              <w:top w:val="nil"/>
              <w:left w:val="nil"/>
              <w:bottom w:val="single" w:sz="4" w:space="0" w:color="auto"/>
              <w:right w:val="single" w:sz="4" w:space="0" w:color="auto"/>
            </w:tcBorders>
            <w:noWrap/>
            <w:vAlign w:val="bottom"/>
            <w:hideMark/>
          </w:tcPr>
          <w:p w14:paraId="11E54223"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DR</w:t>
            </w:r>
          </w:p>
        </w:tc>
        <w:tc>
          <w:tcPr>
            <w:tcW w:w="931" w:type="pct"/>
            <w:tcBorders>
              <w:top w:val="nil"/>
              <w:left w:val="nil"/>
              <w:bottom w:val="single" w:sz="4" w:space="0" w:color="auto"/>
              <w:right w:val="single" w:sz="4" w:space="0" w:color="auto"/>
            </w:tcBorders>
            <w:noWrap/>
            <w:vAlign w:val="bottom"/>
            <w:hideMark/>
          </w:tcPr>
          <w:p w14:paraId="2326E0A7"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Internal Account / PL</w:t>
            </w:r>
          </w:p>
        </w:tc>
        <w:tc>
          <w:tcPr>
            <w:tcW w:w="1320" w:type="pct"/>
            <w:tcBorders>
              <w:top w:val="nil"/>
              <w:left w:val="nil"/>
              <w:bottom w:val="single" w:sz="4" w:space="0" w:color="auto"/>
              <w:right w:val="single" w:sz="4" w:space="0" w:color="auto"/>
            </w:tcBorders>
            <w:noWrap/>
            <w:vAlign w:val="bottom"/>
            <w:hideMark/>
          </w:tcPr>
          <w:p w14:paraId="25853964"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Write-off Internal Account / PL</w:t>
            </w:r>
          </w:p>
        </w:tc>
        <w:tc>
          <w:tcPr>
            <w:tcW w:w="823" w:type="pct"/>
            <w:tcBorders>
              <w:top w:val="nil"/>
              <w:left w:val="nil"/>
              <w:bottom w:val="single" w:sz="4" w:space="0" w:color="auto"/>
              <w:right w:val="single" w:sz="4" w:space="0" w:color="auto"/>
            </w:tcBorders>
            <w:noWrap/>
            <w:vAlign w:val="bottom"/>
            <w:hideMark/>
          </w:tcPr>
          <w:p w14:paraId="02F77930"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-100,000.00</w:t>
            </w:r>
          </w:p>
        </w:tc>
        <w:tc>
          <w:tcPr>
            <w:tcW w:w="864" w:type="pct"/>
            <w:tcBorders>
              <w:top w:val="nil"/>
              <w:left w:val="nil"/>
              <w:bottom w:val="single" w:sz="4" w:space="0" w:color="auto"/>
              <w:right w:val="single" w:sz="4" w:space="0" w:color="auto"/>
            </w:tcBorders>
            <w:noWrap/>
            <w:vAlign w:val="bottom"/>
            <w:hideMark/>
          </w:tcPr>
          <w:p w14:paraId="6AF0E154"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On Balance Sheet</w:t>
            </w:r>
          </w:p>
        </w:tc>
      </w:tr>
      <w:tr w:rsidR="007A0F58" w:rsidRPr="00A00955" w14:paraId="08D6DE33" w14:textId="77777777" w:rsidTr="00DE0388">
        <w:trPr>
          <w:trHeight w:val="288"/>
        </w:trPr>
        <w:tc>
          <w:tcPr>
            <w:tcW w:w="455" w:type="pct"/>
            <w:vMerge/>
            <w:tcBorders>
              <w:top w:val="nil"/>
              <w:left w:val="single" w:sz="4" w:space="0" w:color="auto"/>
              <w:bottom w:val="single" w:sz="4" w:space="0" w:color="auto"/>
              <w:right w:val="single" w:sz="4" w:space="0" w:color="auto"/>
            </w:tcBorders>
            <w:vAlign w:val="center"/>
            <w:hideMark/>
          </w:tcPr>
          <w:p w14:paraId="6AA271C7" w14:textId="77777777" w:rsidR="007A0F58" w:rsidRPr="00A00955" w:rsidRDefault="007A0F58" w:rsidP="007A0F58">
            <w:pPr>
              <w:spacing w:after="0"/>
              <w:ind w:left="0"/>
              <w:rPr>
                <w:rFonts w:ascii="Calibri" w:eastAsia="Times New Roman" w:hAnsi="Calibri" w:cs="Calibri"/>
                <w:color w:val="000000"/>
                <w:sz w:val="22"/>
              </w:rPr>
            </w:pPr>
          </w:p>
        </w:tc>
        <w:tc>
          <w:tcPr>
            <w:tcW w:w="606" w:type="pct"/>
            <w:tcBorders>
              <w:top w:val="nil"/>
              <w:left w:val="nil"/>
              <w:bottom w:val="single" w:sz="4" w:space="0" w:color="auto"/>
              <w:right w:val="single" w:sz="4" w:space="0" w:color="auto"/>
            </w:tcBorders>
            <w:noWrap/>
            <w:vAlign w:val="bottom"/>
            <w:hideMark/>
          </w:tcPr>
          <w:p w14:paraId="74F3C98A"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CR</w:t>
            </w:r>
          </w:p>
        </w:tc>
        <w:tc>
          <w:tcPr>
            <w:tcW w:w="931" w:type="pct"/>
            <w:tcBorders>
              <w:top w:val="nil"/>
              <w:left w:val="nil"/>
              <w:bottom w:val="single" w:sz="4" w:space="0" w:color="auto"/>
              <w:right w:val="single" w:sz="4" w:space="0" w:color="auto"/>
            </w:tcBorders>
            <w:noWrap/>
            <w:vAlign w:val="bottom"/>
            <w:hideMark/>
          </w:tcPr>
          <w:p w14:paraId="4787A2B3"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DUEACCOUNT</w:t>
            </w:r>
          </w:p>
        </w:tc>
        <w:tc>
          <w:tcPr>
            <w:tcW w:w="1320" w:type="pct"/>
            <w:tcBorders>
              <w:top w:val="nil"/>
              <w:left w:val="nil"/>
              <w:bottom w:val="single" w:sz="4" w:space="0" w:color="auto"/>
              <w:right w:val="single" w:sz="4" w:space="0" w:color="auto"/>
            </w:tcBorders>
            <w:noWrap/>
            <w:vAlign w:val="bottom"/>
            <w:hideMark/>
          </w:tcPr>
          <w:p w14:paraId="397998B3"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AA Arrangement - ACCOUNT</w:t>
            </w:r>
          </w:p>
        </w:tc>
        <w:tc>
          <w:tcPr>
            <w:tcW w:w="823" w:type="pct"/>
            <w:tcBorders>
              <w:top w:val="nil"/>
              <w:left w:val="nil"/>
              <w:bottom w:val="single" w:sz="4" w:space="0" w:color="auto"/>
              <w:right w:val="single" w:sz="4" w:space="0" w:color="auto"/>
            </w:tcBorders>
            <w:noWrap/>
            <w:vAlign w:val="bottom"/>
            <w:hideMark/>
          </w:tcPr>
          <w:p w14:paraId="08E3E58B"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100,000.00</w:t>
            </w:r>
          </w:p>
        </w:tc>
        <w:tc>
          <w:tcPr>
            <w:tcW w:w="864" w:type="pct"/>
            <w:tcBorders>
              <w:top w:val="nil"/>
              <w:left w:val="nil"/>
              <w:bottom w:val="single" w:sz="4" w:space="0" w:color="auto"/>
              <w:right w:val="single" w:sz="4" w:space="0" w:color="auto"/>
            </w:tcBorders>
            <w:noWrap/>
            <w:vAlign w:val="bottom"/>
            <w:hideMark/>
          </w:tcPr>
          <w:p w14:paraId="29E9C928"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On Balance Sheet</w:t>
            </w:r>
          </w:p>
        </w:tc>
      </w:tr>
      <w:tr w:rsidR="007A0F58" w:rsidRPr="00A00955" w14:paraId="5E99E922" w14:textId="77777777" w:rsidTr="00DE0388">
        <w:trPr>
          <w:trHeight w:val="288"/>
        </w:trPr>
        <w:tc>
          <w:tcPr>
            <w:tcW w:w="455" w:type="pct"/>
            <w:vMerge/>
            <w:tcBorders>
              <w:top w:val="nil"/>
              <w:left w:val="single" w:sz="4" w:space="0" w:color="auto"/>
              <w:bottom w:val="single" w:sz="4" w:space="0" w:color="auto"/>
              <w:right w:val="single" w:sz="4" w:space="0" w:color="auto"/>
            </w:tcBorders>
            <w:vAlign w:val="center"/>
            <w:hideMark/>
          </w:tcPr>
          <w:p w14:paraId="3616F5C3" w14:textId="77777777" w:rsidR="007A0F58" w:rsidRPr="00A00955" w:rsidRDefault="007A0F58" w:rsidP="007A0F58">
            <w:pPr>
              <w:spacing w:after="0"/>
              <w:ind w:left="0"/>
              <w:rPr>
                <w:rFonts w:ascii="Calibri" w:eastAsia="Times New Roman" w:hAnsi="Calibri" w:cs="Calibri"/>
                <w:color w:val="000000"/>
                <w:sz w:val="22"/>
              </w:rPr>
            </w:pPr>
          </w:p>
        </w:tc>
        <w:tc>
          <w:tcPr>
            <w:tcW w:w="606" w:type="pct"/>
            <w:tcBorders>
              <w:top w:val="nil"/>
              <w:left w:val="nil"/>
              <w:bottom w:val="single" w:sz="4" w:space="0" w:color="auto"/>
              <w:right w:val="single" w:sz="4" w:space="0" w:color="auto"/>
            </w:tcBorders>
            <w:noWrap/>
            <w:vAlign w:val="bottom"/>
            <w:hideMark/>
          </w:tcPr>
          <w:p w14:paraId="29DF0C43"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DR</w:t>
            </w:r>
          </w:p>
        </w:tc>
        <w:tc>
          <w:tcPr>
            <w:tcW w:w="931" w:type="pct"/>
            <w:tcBorders>
              <w:top w:val="nil"/>
              <w:left w:val="nil"/>
              <w:bottom w:val="single" w:sz="4" w:space="0" w:color="auto"/>
              <w:right w:val="single" w:sz="4" w:space="0" w:color="auto"/>
            </w:tcBorders>
            <w:noWrap/>
            <w:vAlign w:val="bottom"/>
            <w:hideMark/>
          </w:tcPr>
          <w:p w14:paraId="6CE638AF"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PL/ Expense</w:t>
            </w:r>
          </w:p>
        </w:tc>
        <w:tc>
          <w:tcPr>
            <w:tcW w:w="1320" w:type="pct"/>
            <w:tcBorders>
              <w:top w:val="nil"/>
              <w:left w:val="nil"/>
              <w:bottom w:val="single" w:sz="4" w:space="0" w:color="auto"/>
              <w:right w:val="single" w:sz="4" w:space="0" w:color="auto"/>
            </w:tcBorders>
            <w:noWrap/>
            <w:vAlign w:val="bottom"/>
            <w:hideMark/>
          </w:tcPr>
          <w:p w14:paraId="57198350"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PL Category</w:t>
            </w:r>
          </w:p>
        </w:tc>
        <w:tc>
          <w:tcPr>
            <w:tcW w:w="823" w:type="pct"/>
            <w:tcBorders>
              <w:top w:val="nil"/>
              <w:left w:val="nil"/>
              <w:bottom w:val="single" w:sz="4" w:space="0" w:color="auto"/>
              <w:right w:val="single" w:sz="4" w:space="0" w:color="auto"/>
            </w:tcBorders>
            <w:noWrap/>
            <w:vAlign w:val="bottom"/>
            <w:hideMark/>
          </w:tcPr>
          <w:p w14:paraId="08CF8A14"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-10,027.40</w:t>
            </w:r>
          </w:p>
        </w:tc>
        <w:tc>
          <w:tcPr>
            <w:tcW w:w="864" w:type="pct"/>
            <w:tcBorders>
              <w:top w:val="nil"/>
              <w:left w:val="nil"/>
              <w:bottom w:val="single" w:sz="4" w:space="0" w:color="auto"/>
              <w:right w:val="single" w:sz="4" w:space="0" w:color="auto"/>
            </w:tcBorders>
            <w:noWrap/>
            <w:vAlign w:val="bottom"/>
            <w:hideMark/>
          </w:tcPr>
          <w:p w14:paraId="1CF0D7F7"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On Balance Sheet</w:t>
            </w:r>
          </w:p>
        </w:tc>
      </w:tr>
      <w:tr w:rsidR="007A0F58" w:rsidRPr="00A00955" w14:paraId="64A97939" w14:textId="77777777" w:rsidTr="00DE0388">
        <w:trPr>
          <w:trHeight w:val="288"/>
        </w:trPr>
        <w:tc>
          <w:tcPr>
            <w:tcW w:w="455" w:type="pct"/>
            <w:vMerge/>
            <w:tcBorders>
              <w:top w:val="nil"/>
              <w:left w:val="single" w:sz="4" w:space="0" w:color="auto"/>
              <w:bottom w:val="single" w:sz="4" w:space="0" w:color="auto"/>
              <w:right w:val="single" w:sz="4" w:space="0" w:color="auto"/>
            </w:tcBorders>
            <w:vAlign w:val="center"/>
            <w:hideMark/>
          </w:tcPr>
          <w:p w14:paraId="5191A55A" w14:textId="77777777" w:rsidR="007A0F58" w:rsidRPr="00A00955" w:rsidRDefault="007A0F58" w:rsidP="007A0F58">
            <w:pPr>
              <w:spacing w:after="0"/>
              <w:ind w:left="0"/>
              <w:rPr>
                <w:rFonts w:ascii="Calibri" w:eastAsia="Times New Roman" w:hAnsi="Calibri" w:cs="Calibri"/>
                <w:color w:val="000000"/>
                <w:sz w:val="22"/>
              </w:rPr>
            </w:pPr>
          </w:p>
        </w:tc>
        <w:tc>
          <w:tcPr>
            <w:tcW w:w="606" w:type="pct"/>
            <w:tcBorders>
              <w:top w:val="nil"/>
              <w:left w:val="nil"/>
              <w:bottom w:val="single" w:sz="4" w:space="0" w:color="auto"/>
              <w:right w:val="single" w:sz="4" w:space="0" w:color="auto"/>
            </w:tcBorders>
            <w:noWrap/>
            <w:vAlign w:val="bottom"/>
            <w:hideMark/>
          </w:tcPr>
          <w:p w14:paraId="5B814C07"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CR</w:t>
            </w:r>
          </w:p>
        </w:tc>
        <w:tc>
          <w:tcPr>
            <w:tcW w:w="931" w:type="pct"/>
            <w:tcBorders>
              <w:top w:val="nil"/>
              <w:left w:val="nil"/>
              <w:bottom w:val="single" w:sz="4" w:space="0" w:color="auto"/>
              <w:right w:val="single" w:sz="4" w:space="0" w:color="auto"/>
            </w:tcBorders>
            <w:noWrap/>
            <w:vAlign w:val="bottom"/>
            <w:hideMark/>
          </w:tcPr>
          <w:p w14:paraId="0A4E9CAF"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DUEDEFERREDPFT</w:t>
            </w:r>
          </w:p>
        </w:tc>
        <w:tc>
          <w:tcPr>
            <w:tcW w:w="1320" w:type="pct"/>
            <w:tcBorders>
              <w:top w:val="nil"/>
              <w:left w:val="nil"/>
              <w:bottom w:val="single" w:sz="4" w:space="0" w:color="auto"/>
              <w:right w:val="single" w:sz="4" w:space="0" w:color="auto"/>
            </w:tcBorders>
            <w:noWrap/>
            <w:vAlign w:val="bottom"/>
            <w:hideMark/>
          </w:tcPr>
          <w:p w14:paraId="04DDADE2"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Profit Receivable</w:t>
            </w:r>
          </w:p>
        </w:tc>
        <w:tc>
          <w:tcPr>
            <w:tcW w:w="823" w:type="pct"/>
            <w:tcBorders>
              <w:top w:val="nil"/>
              <w:left w:val="nil"/>
              <w:bottom w:val="single" w:sz="4" w:space="0" w:color="auto"/>
              <w:right w:val="single" w:sz="4" w:space="0" w:color="auto"/>
            </w:tcBorders>
            <w:noWrap/>
            <w:vAlign w:val="bottom"/>
            <w:hideMark/>
          </w:tcPr>
          <w:p w14:paraId="47647571"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10,027.40</w:t>
            </w:r>
          </w:p>
        </w:tc>
        <w:tc>
          <w:tcPr>
            <w:tcW w:w="864" w:type="pct"/>
            <w:tcBorders>
              <w:top w:val="nil"/>
              <w:left w:val="nil"/>
              <w:bottom w:val="single" w:sz="4" w:space="0" w:color="auto"/>
              <w:right w:val="single" w:sz="4" w:space="0" w:color="auto"/>
            </w:tcBorders>
            <w:noWrap/>
            <w:vAlign w:val="bottom"/>
            <w:hideMark/>
          </w:tcPr>
          <w:p w14:paraId="73FA4EAF" w14:textId="77777777" w:rsidR="007A0F58" w:rsidRPr="00A00955" w:rsidRDefault="007A0F58" w:rsidP="007A0F58">
            <w:pPr>
              <w:spacing w:after="0"/>
              <w:ind w:left="0"/>
              <w:rPr>
                <w:rFonts w:ascii="Calibri" w:eastAsia="Times New Roman" w:hAnsi="Calibri" w:cs="Calibri"/>
                <w:color w:val="000000"/>
                <w:sz w:val="22"/>
              </w:rPr>
            </w:pPr>
            <w:r w:rsidRPr="00A00955">
              <w:rPr>
                <w:rFonts w:ascii="Calibri" w:eastAsia="Times New Roman" w:hAnsi="Calibri" w:cs="Calibri"/>
                <w:color w:val="000000"/>
                <w:sz w:val="22"/>
              </w:rPr>
              <w:t>On Balance Sheet</w:t>
            </w:r>
          </w:p>
        </w:tc>
      </w:tr>
    </w:tbl>
    <w:p w14:paraId="1F4C0704" w14:textId="77777777" w:rsidR="001A0AA2" w:rsidRPr="00A00955" w:rsidRDefault="001A0AA2" w:rsidP="001A0AA2">
      <w:pPr>
        <w:rPr>
          <w:rFonts w:cstheme="minorHAnsi"/>
          <w:szCs w:val="24"/>
        </w:rPr>
      </w:pPr>
    </w:p>
    <w:p w14:paraId="42B5EB69" w14:textId="77777777" w:rsidR="001A0AA2" w:rsidRPr="00A00955" w:rsidRDefault="001A0AA2" w:rsidP="001A0AA2">
      <w:pPr>
        <w:pStyle w:val="Heading3"/>
        <w:numPr>
          <w:ilvl w:val="2"/>
          <w:numId w:val="3"/>
        </w:numPr>
      </w:pPr>
      <w:bookmarkStart w:id="84" w:name="_Toc182414028"/>
      <w:bookmarkStart w:id="85" w:name="_Toc192152111"/>
      <w:bookmarkStart w:id="86" w:name="_Toc192152397"/>
      <w:r w:rsidRPr="00A00955">
        <w:t>Partial Settlement (WS03-TAW-12)</w:t>
      </w:r>
      <w:bookmarkEnd w:id="84"/>
      <w:bookmarkEnd w:id="85"/>
      <w:bookmarkEnd w:id="86"/>
    </w:p>
    <w:p w14:paraId="5814F582" w14:textId="77777777" w:rsidR="001A0AA2" w:rsidRPr="00A00955" w:rsidRDefault="001A0AA2" w:rsidP="001A0AA2">
      <w:pPr>
        <w:pStyle w:val="ListParagraph"/>
        <w:jc w:val="both"/>
        <w:rPr>
          <w:rFonts w:cstheme="minorHAnsi"/>
          <w:szCs w:val="24"/>
        </w:rPr>
      </w:pPr>
      <w:r w:rsidRPr="00A00955">
        <w:rPr>
          <w:rFonts w:cstheme="minorHAnsi"/>
          <w:szCs w:val="24"/>
        </w:rPr>
        <w:t>Partial Settlement can be done in two ways</w:t>
      </w:r>
    </w:p>
    <w:p w14:paraId="371B5850" w14:textId="77777777" w:rsidR="001A0AA2" w:rsidRPr="00A00955" w:rsidRDefault="001A0AA2" w:rsidP="001A0AA2">
      <w:pPr>
        <w:pStyle w:val="ListParagraph"/>
        <w:numPr>
          <w:ilvl w:val="0"/>
          <w:numId w:val="1"/>
        </w:numPr>
        <w:ind w:left="990" w:hanging="270"/>
        <w:jc w:val="both"/>
        <w:rPr>
          <w:rFonts w:cstheme="minorHAnsi"/>
          <w:szCs w:val="24"/>
        </w:rPr>
      </w:pPr>
      <w:r w:rsidRPr="00A00955">
        <w:rPr>
          <w:rFonts w:cstheme="minorHAnsi"/>
          <w:szCs w:val="24"/>
        </w:rPr>
        <w:t>AA - Compression payment</w:t>
      </w:r>
    </w:p>
    <w:p w14:paraId="2F17D7F8" w14:textId="77777777" w:rsidR="001A0AA2" w:rsidRPr="00A00955" w:rsidRDefault="001A0AA2" w:rsidP="001A0AA2">
      <w:pPr>
        <w:pStyle w:val="ListParagraph"/>
        <w:numPr>
          <w:ilvl w:val="0"/>
          <w:numId w:val="1"/>
        </w:numPr>
        <w:ind w:left="990" w:hanging="270"/>
        <w:jc w:val="both"/>
        <w:rPr>
          <w:rFonts w:cstheme="minorHAnsi"/>
          <w:szCs w:val="24"/>
        </w:rPr>
      </w:pPr>
      <w:r w:rsidRPr="00A00955">
        <w:rPr>
          <w:rFonts w:cstheme="minorHAnsi"/>
          <w:szCs w:val="24"/>
        </w:rPr>
        <w:t>AA Principal Decrease</w:t>
      </w:r>
    </w:p>
    <w:p w14:paraId="40C515F1" w14:textId="687FAC49" w:rsidR="001A0AA2" w:rsidRPr="00A00955" w:rsidRDefault="004518F3" w:rsidP="002362D1">
      <w:pPr>
        <w:pStyle w:val="Heading4"/>
        <w:rPr>
          <w:szCs w:val="24"/>
        </w:rPr>
      </w:pPr>
      <w:bookmarkStart w:id="87" w:name="_Toc182414029"/>
      <w:r w:rsidRPr="00A00955">
        <w:rPr>
          <w:szCs w:val="24"/>
        </w:rPr>
        <w:t xml:space="preserve">6.1.6.1 </w:t>
      </w:r>
      <w:r w:rsidRPr="00A00955">
        <w:rPr>
          <w:szCs w:val="24"/>
        </w:rPr>
        <w:tab/>
      </w:r>
      <w:r w:rsidR="001A0AA2" w:rsidRPr="00A00955">
        <w:rPr>
          <w:szCs w:val="24"/>
        </w:rPr>
        <w:t>AA - Compression payment</w:t>
      </w:r>
      <w:bookmarkEnd w:id="87"/>
    </w:p>
    <w:p w14:paraId="63E79803" w14:textId="6BF22335" w:rsidR="001A0AA2" w:rsidRPr="00A00955" w:rsidRDefault="001A0AA2" w:rsidP="00AF3F58">
      <w:pPr>
        <w:jc w:val="both"/>
        <w:rPr>
          <w:rFonts w:cstheme="minorHAnsi"/>
          <w:szCs w:val="24"/>
        </w:rPr>
      </w:pPr>
      <w:r w:rsidRPr="00A00955">
        <w:rPr>
          <w:rFonts w:cstheme="minorHAnsi"/>
          <w:szCs w:val="24"/>
        </w:rPr>
        <w:t xml:space="preserve">In AA – Compression payment customer can settle minimum 2 and 5 maximum </w:t>
      </w:r>
      <w:r w:rsidR="00785988" w:rsidRPr="00A00955">
        <w:rPr>
          <w:rFonts w:cstheme="minorHAnsi"/>
          <w:szCs w:val="24"/>
        </w:rPr>
        <w:t>instalments</w:t>
      </w:r>
      <w:r w:rsidRPr="00A00955">
        <w:rPr>
          <w:rFonts w:cstheme="minorHAnsi"/>
          <w:szCs w:val="24"/>
        </w:rPr>
        <w:t xml:space="preserve">. It is on customer’s preference either the customer opt to reduce the </w:t>
      </w:r>
      <w:r w:rsidR="00785988" w:rsidRPr="00A00955">
        <w:rPr>
          <w:rFonts w:cstheme="minorHAnsi"/>
          <w:szCs w:val="24"/>
        </w:rPr>
        <w:t>instalment</w:t>
      </w:r>
      <w:r w:rsidRPr="00A00955">
        <w:rPr>
          <w:rFonts w:cstheme="minorHAnsi"/>
          <w:szCs w:val="24"/>
        </w:rPr>
        <w:t xml:space="preserve"> or reduce the tenor.</w:t>
      </w:r>
    </w:p>
    <w:p w14:paraId="46BFA6A6" w14:textId="77777777" w:rsidR="001A0AA2" w:rsidRPr="00A00955" w:rsidRDefault="001A0AA2" w:rsidP="001A0AA2">
      <w:pPr>
        <w:rPr>
          <w:rFonts w:cstheme="minorHAnsi"/>
          <w:szCs w:val="24"/>
        </w:rPr>
      </w:pPr>
      <w:r w:rsidRPr="00A00955">
        <w:rPr>
          <w:rFonts w:cstheme="minorHAnsi"/>
          <w:szCs w:val="24"/>
        </w:rPr>
        <w:t xml:space="preserve">User will follow below navigation for Partial settlement </w:t>
      </w:r>
    </w:p>
    <w:p w14:paraId="4168F5F0" w14:textId="2FF2E2B0"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65408" behindDoc="0" locked="0" layoutInCell="1" allowOverlap="1" wp14:anchorId="356BB5E0" wp14:editId="0A3730E4">
                <wp:simplePos x="0" y="0"/>
                <wp:positionH relativeFrom="column">
                  <wp:posOffset>4416058</wp:posOffset>
                </wp:positionH>
                <wp:positionV relativeFrom="paragraph">
                  <wp:posOffset>89640</wp:posOffset>
                </wp:positionV>
                <wp:extent cx="233680" cy="0"/>
                <wp:effectExtent l="0" t="76200" r="13970" b="95250"/>
                <wp:wrapNone/>
                <wp:docPr id="4" name="Straight Arrow Connector 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039D38" id="Straight Arrow Connector 4" o:spid="_x0000_s1026" type="#_x0000_t32" style="position:absolute;margin-left:347.7pt;margin-top:7.05pt;width:18.4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uDSWzd0AAAAJAQAADwAAAGRycy9kb3ducmV2&#10;LnhtbEyPwU7DMAyG70i8Q2QkbixdGYOVphNCYkfQBge4ZY2XVGucqsnawtNjxAGO9v/p9+dyPflW&#10;DNjHJpCC+SwDgVQH05BV8Pb6dHUHIiZNRreBUMEnRlhX52elLkwYaYvDLlnBJRQLrcCl1BVSxtqh&#10;13EWOiTODqH3OvHYW2l6PXK5b2WeZUvpdUN8wekOHx3Wx93JK3ix74PPadPIw+rja2OfzdGNSanL&#10;i+nhHkTCKf3B8KPP6lCx0z6cyETRKliubhaMcrCYg2Dg9jrPQex/F7Iq5f8Pqm8AAAD//wMAUEsB&#10;Ai0AFAAGAAgAAAAhALaDOJL+AAAA4QEAABMAAAAAAAAAAAAAAAAAAAAAAFtDb250ZW50X1R5cGVz&#10;XS54bWxQSwECLQAUAAYACAAAACEAOP0h/9YAAACUAQAACwAAAAAAAAAAAAAAAAAvAQAAX3JlbHMv&#10;LnJlbHNQSwECLQAUAAYACAAAACEAQFCCc7gBAADKAwAADgAAAAAAAAAAAAAAAAAuAgAAZHJzL2Uy&#10;b0RvYy54bWxQSwECLQAUAAYACAAAACEAuDSWzd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66432" behindDoc="0" locked="0" layoutInCell="1" allowOverlap="1" wp14:anchorId="60AFBB06" wp14:editId="3ED2BCF0">
                <wp:simplePos x="0" y="0"/>
                <wp:positionH relativeFrom="column">
                  <wp:posOffset>2183294</wp:posOffset>
                </wp:positionH>
                <wp:positionV relativeFrom="paragraph">
                  <wp:posOffset>102227</wp:posOffset>
                </wp:positionV>
                <wp:extent cx="233680" cy="0"/>
                <wp:effectExtent l="0" t="76200" r="13970" b="95250"/>
                <wp:wrapNone/>
                <wp:docPr id="7" name="Straight Arrow Connector 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F34A83" id="Straight Arrow Connector 7" o:spid="_x0000_s1026" type="#_x0000_t32" style="position:absolute;margin-left:171.9pt;margin-top:8.05pt;width:18.4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HQNuHNwAAAAJAQAADwAAAGRycy9kb3ducmV2&#10;LnhtbEyPwU7DMBBE70j8g7VI3KjTBkUlxKkQEj2CaDnAzY23dtR4HcVuEvh6FnGA4+yMZt5Wm9l3&#10;YsQhtoEULBcZCKQmmJasgrf9080aREyajO4CoYJPjLCpLy8qXZow0SuOu2QFl1AstQKXUl9KGRuH&#10;XsdF6JHYO4bB68RysNIMeuJy38lVlhXS65Z4wekeHx02p93ZK3ix76Nf0baVx7uPr619Nic3JaWu&#10;r+aHexAJ5/QXhh98RoeamQ7hTCaKTkF+mzN6YqNYguBAvs4KEIffg6wr+f+D+hsAAP//AwBQSwEC&#10;LQAUAAYACAAAACEAtoM4kv4AAADhAQAAEwAAAAAAAAAAAAAAAAAAAAAAW0NvbnRlbnRfVHlwZXNd&#10;LnhtbFBLAQItABQABgAIAAAAIQA4/SH/1gAAAJQBAAALAAAAAAAAAAAAAAAAAC8BAABfcmVscy8u&#10;cmVsc1BLAQItABQABgAIAAAAIQBAUIJzuAEAAMoDAAAOAAAAAAAAAAAAAAAAAC4CAABkcnMvZTJv&#10;RG9jLnhtbFBLAQItABQABgAIAAAAIQAdA24c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64384" behindDoc="0" locked="0" layoutInCell="1" allowOverlap="1" wp14:anchorId="27F69776" wp14:editId="7E155266">
                <wp:simplePos x="0" y="0"/>
                <wp:positionH relativeFrom="column">
                  <wp:posOffset>841535</wp:posOffset>
                </wp:positionH>
                <wp:positionV relativeFrom="paragraph">
                  <wp:posOffset>107104</wp:posOffset>
                </wp:positionV>
                <wp:extent cx="233680" cy="0"/>
                <wp:effectExtent l="0" t="76200" r="13970" b="95250"/>
                <wp:wrapNone/>
                <wp:docPr id="9" name="Straight Arrow Connector 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83CF05" id="Straight Arrow Connector 9" o:spid="_x0000_s1026" type="#_x0000_t32" style="position:absolute;margin-left:66.25pt;margin-top:8.45pt;width:18.4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6f8V/NwAAAAJAQAADwAAAGRycy9kb3ducmV2&#10;LnhtbEyPQU/DMAyF70j8h8hI3Fi6TlS0azohJHYEsXGAW9Z4TbXGqZqsLfx6PHGAm5/99Py9cjO7&#10;Tow4hNaTguUiAYFUe9NSo+B9/3z3ACJETUZ3nlDBFwbYVNdXpS6Mn+gNx11sBIdQKLQCG2NfSBlq&#10;i06Hhe+R+Hb0g9OR5dBIM+iJw10n0yTJpNMt8Qere3yyWJ92Z6fgtfkYXUrbVh7zz+9t82JOdopK&#10;3d7Mj2sQEef4Z4YLPqNDxUwHfyYTRMd6ld6zlYcsB3ExZPkKxOF3IatS/m9Q/QAAAP//AwBQSwEC&#10;LQAUAAYACAAAACEAtoM4kv4AAADhAQAAEwAAAAAAAAAAAAAAAAAAAAAAW0NvbnRlbnRfVHlwZXNd&#10;LnhtbFBLAQItABQABgAIAAAAIQA4/SH/1gAAAJQBAAALAAAAAAAAAAAAAAAAAC8BAABfcmVscy8u&#10;cmVsc1BLAQItABQABgAIAAAAIQBAUIJzuAEAAMoDAAAOAAAAAAAAAAAAAAAAAC4CAABkcnMvZTJv&#10;RG9jLnhtbFBLAQItABQABgAIAAAAIQDp/xX8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Compression         </w:t>
      </w:r>
      <w:proofErr w:type="spellStart"/>
      <w:r w:rsidR="001A0AA2" w:rsidRPr="00A00955">
        <w:rPr>
          <w:rFonts w:cstheme="minorHAnsi"/>
          <w:szCs w:val="24"/>
        </w:rPr>
        <w:t>Compression</w:t>
      </w:r>
      <w:proofErr w:type="spellEnd"/>
      <w:r w:rsidR="001A0AA2" w:rsidRPr="00A00955">
        <w:rPr>
          <w:rFonts w:cstheme="minorHAnsi"/>
          <w:szCs w:val="24"/>
        </w:rPr>
        <w:t xml:space="preserve"> Bill Generation</w:t>
      </w:r>
    </w:p>
    <w:p w14:paraId="72AFC489" w14:textId="53DF989E" w:rsidR="001A0AA2" w:rsidRPr="00A00955" w:rsidRDefault="001A0AA2" w:rsidP="001A0AA2">
      <w:pPr>
        <w:rPr>
          <w:rFonts w:cstheme="minorHAnsi"/>
          <w:szCs w:val="24"/>
        </w:rPr>
      </w:pPr>
      <w:r w:rsidRPr="00A00955">
        <w:rPr>
          <w:rFonts w:cstheme="minorHAnsi"/>
          <w:noProof/>
          <w:szCs w:val="24"/>
        </w:rPr>
        <w:drawing>
          <wp:inline distT="0" distB="0" distL="0" distR="0" wp14:anchorId="0F4B64B2" wp14:editId="5A62B5F0">
            <wp:extent cx="5136179" cy="2801145"/>
            <wp:effectExtent l="19050" t="19050" r="26670" b="18415"/>
            <wp:docPr id="11" name="Picture 11">
              <a:extLst xmlns:a="http://schemas.openxmlformats.org/drawingml/2006/main">
                <a:ext uri="{FF2B5EF4-FFF2-40B4-BE49-F238E27FC236}">
                  <a16:creationId xmlns:a16="http://schemas.microsoft.com/office/drawing/2014/main" id="{A2578856-CD30-05A9-CF95-038D6ED75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A2578856-CD30-05A9-CF95-038D6ED75B84}"/>
                        </a:ext>
                      </a:extLst>
                    </pic:cNvPr>
                    <pic:cNvPicPr>
                      <a:picLocks noChangeAspect="1"/>
                    </pic:cNvPicPr>
                  </pic:nvPicPr>
                  <pic:blipFill rotWithShape="1">
                    <a:blip r:embed="rId159"/>
                    <a:srcRect l="3244" t="2652" r="10332" b="18441"/>
                    <a:stretch/>
                  </pic:blipFill>
                  <pic:spPr bwMode="auto">
                    <a:xfrm>
                      <a:off x="0" y="0"/>
                      <a:ext cx="5136755" cy="280145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13BF7E" w14:textId="77777777" w:rsidR="001A0AA2" w:rsidRPr="00A00955" w:rsidRDefault="001A0AA2" w:rsidP="001A0AA2">
      <w:pPr>
        <w:rPr>
          <w:rFonts w:cstheme="minorHAnsi"/>
          <w:szCs w:val="24"/>
        </w:rPr>
      </w:pPr>
      <w:r w:rsidRPr="00A00955">
        <w:rPr>
          <w:rFonts w:cstheme="minorHAnsi"/>
          <w:szCs w:val="24"/>
        </w:rPr>
        <w:t>User will click on the edit icon</w:t>
      </w:r>
    </w:p>
    <w:p w14:paraId="7CA62B32" w14:textId="4585ABE6"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17EA97A6" wp14:editId="1DC87E85">
            <wp:extent cx="5943600" cy="365125"/>
            <wp:effectExtent l="19050" t="19050" r="1905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365125"/>
                    </a:xfrm>
                    <a:prstGeom prst="rect">
                      <a:avLst/>
                    </a:prstGeom>
                    <a:ln>
                      <a:solidFill>
                        <a:schemeClr val="accent1"/>
                      </a:solidFill>
                    </a:ln>
                  </pic:spPr>
                </pic:pic>
              </a:graphicData>
            </a:graphic>
          </wp:inline>
        </w:drawing>
      </w:r>
    </w:p>
    <w:p w14:paraId="0DD428FC" w14:textId="54AB3A52" w:rsidR="001A0AA2" w:rsidRPr="00A00955" w:rsidRDefault="001A0AA2" w:rsidP="008173BC">
      <w:pPr>
        <w:jc w:val="both"/>
        <w:rPr>
          <w:rFonts w:cstheme="minorHAnsi"/>
          <w:szCs w:val="24"/>
        </w:rPr>
      </w:pPr>
      <w:r w:rsidRPr="00A00955">
        <w:rPr>
          <w:rFonts w:cstheme="minorHAnsi"/>
          <w:szCs w:val="24"/>
        </w:rPr>
        <w:t xml:space="preserve">Then mention Loan App id, Settlement Type, No. of </w:t>
      </w:r>
      <w:r w:rsidR="00785988" w:rsidRPr="00A00955">
        <w:rPr>
          <w:rFonts w:cstheme="minorHAnsi"/>
          <w:szCs w:val="24"/>
        </w:rPr>
        <w:t>instalments</w:t>
      </w:r>
      <w:r w:rsidRPr="00A00955">
        <w:rPr>
          <w:rFonts w:cstheme="minorHAnsi"/>
          <w:szCs w:val="24"/>
        </w:rPr>
        <w:t>, source of income, Recalculation Method and Repayment type.</w:t>
      </w:r>
    </w:p>
    <w:p w14:paraId="1F34FCED" w14:textId="4FC5AAE2" w:rsidR="001A0AA2" w:rsidRPr="00A00955" w:rsidRDefault="001A0AA2" w:rsidP="008173BC">
      <w:pPr>
        <w:jc w:val="both"/>
        <w:rPr>
          <w:rFonts w:cstheme="minorHAnsi"/>
          <w:szCs w:val="24"/>
        </w:rPr>
      </w:pPr>
      <w:r w:rsidRPr="00A00955">
        <w:rPr>
          <w:rFonts w:cstheme="minorHAnsi"/>
          <w:szCs w:val="24"/>
        </w:rPr>
        <w:t xml:space="preserve">Please note that if the customer wants to reduce the </w:t>
      </w:r>
      <w:proofErr w:type="gramStart"/>
      <w:r w:rsidRPr="00A00955">
        <w:rPr>
          <w:rFonts w:cstheme="minorHAnsi"/>
          <w:szCs w:val="24"/>
        </w:rPr>
        <w:t>Tenor</w:t>
      </w:r>
      <w:proofErr w:type="gramEnd"/>
      <w:r w:rsidRPr="00A00955">
        <w:rPr>
          <w:rFonts w:cstheme="minorHAnsi"/>
          <w:szCs w:val="24"/>
        </w:rPr>
        <w:t xml:space="preserve"> then the Recalculation Method as “</w:t>
      </w:r>
      <w:r w:rsidRPr="00A00955">
        <w:rPr>
          <w:rFonts w:cstheme="minorHAnsi"/>
          <w:b/>
          <w:bCs/>
          <w:szCs w:val="24"/>
        </w:rPr>
        <w:t>Term</w:t>
      </w:r>
      <w:r w:rsidRPr="00A00955">
        <w:rPr>
          <w:rFonts w:cstheme="minorHAnsi"/>
          <w:szCs w:val="24"/>
        </w:rPr>
        <w:t xml:space="preserve">” should be selected, and the customer wants to reduce the </w:t>
      </w:r>
      <w:r w:rsidR="00785988" w:rsidRPr="00A00955">
        <w:rPr>
          <w:rFonts w:cstheme="minorHAnsi"/>
          <w:szCs w:val="24"/>
        </w:rPr>
        <w:t>instalment</w:t>
      </w:r>
      <w:r w:rsidRPr="00A00955">
        <w:rPr>
          <w:rFonts w:cstheme="minorHAnsi"/>
          <w:szCs w:val="24"/>
        </w:rPr>
        <w:t xml:space="preserve"> amount then the Recalculation Method as “</w:t>
      </w:r>
      <w:r w:rsidR="00785988" w:rsidRPr="00A00955">
        <w:rPr>
          <w:rFonts w:cstheme="minorHAnsi"/>
          <w:b/>
          <w:bCs/>
          <w:szCs w:val="24"/>
        </w:rPr>
        <w:t>Instalment</w:t>
      </w:r>
      <w:r w:rsidRPr="00A00955">
        <w:rPr>
          <w:rFonts w:cstheme="minorHAnsi"/>
          <w:szCs w:val="24"/>
        </w:rPr>
        <w:t>” should be selected.</w:t>
      </w:r>
    </w:p>
    <w:p w14:paraId="4ED7DE79" w14:textId="77777777" w:rsidR="001A0AA2" w:rsidRPr="00A00955" w:rsidRDefault="001A0AA2" w:rsidP="001A0AA2">
      <w:pPr>
        <w:rPr>
          <w:rFonts w:cstheme="minorHAnsi"/>
          <w:szCs w:val="24"/>
        </w:rPr>
      </w:pPr>
      <w:r w:rsidRPr="00A00955">
        <w:rPr>
          <w:rFonts w:cstheme="minorHAnsi"/>
          <w:szCs w:val="24"/>
        </w:rPr>
        <w:t>After that the user will validate the activity through validation icon.</w:t>
      </w:r>
    </w:p>
    <w:p w14:paraId="4A7EA1A5" w14:textId="3E222C51" w:rsidR="001A0AA2" w:rsidRPr="00A00955" w:rsidRDefault="001A0AA2" w:rsidP="001A0AA2">
      <w:pPr>
        <w:rPr>
          <w:rFonts w:cstheme="minorHAnsi"/>
          <w:szCs w:val="24"/>
        </w:rPr>
      </w:pPr>
      <w:r w:rsidRPr="00A00955">
        <w:rPr>
          <w:rFonts w:cstheme="minorHAnsi"/>
          <w:noProof/>
          <w:szCs w:val="24"/>
        </w:rPr>
        <w:drawing>
          <wp:inline distT="0" distB="0" distL="0" distR="0" wp14:anchorId="2FAA652C" wp14:editId="36F80CF2">
            <wp:extent cx="5943600" cy="1471295"/>
            <wp:effectExtent l="19050" t="19050" r="19050" b="14605"/>
            <wp:docPr id="15" name="Picture 13">
              <a:extLst xmlns:a="http://schemas.openxmlformats.org/drawingml/2006/main">
                <a:ext uri="{FF2B5EF4-FFF2-40B4-BE49-F238E27FC236}">
                  <a16:creationId xmlns:a16="http://schemas.microsoft.com/office/drawing/2014/main" id="{98303C35-6CAC-6778-0D4F-698DAE4969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98303C35-6CAC-6778-0D4F-698DAE49694D}"/>
                        </a:ext>
                      </a:extLst>
                    </pic:cNvPr>
                    <pic:cNvPicPr>
                      <a:picLocks noChangeAspect="1"/>
                    </pic:cNvPicPr>
                  </pic:nvPicPr>
                  <pic:blipFill>
                    <a:blip r:embed="rId161"/>
                    <a:stretch>
                      <a:fillRect/>
                    </a:stretch>
                  </pic:blipFill>
                  <pic:spPr>
                    <a:xfrm>
                      <a:off x="0" y="0"/>
                      <a:ext cx="5943600" cy="1471295"/>
                    </a:xfrm>
                    <a:prstGeom prst="rect">
                      <a:avLst/>
                    </a:prstGeom>
                    <a:ln>
                      <a:solidFill>
                        <a:schemeClr val="accent1"/>
                      </a:solidFill>
                    </a:ln>
                  </pic:spPr>
                </pic:pic>
              </a:graphicData>
            </a:graphic>
          </wp:inline>
        </w:drawing>
      </w:r>
    </w:p>
    <w:p w14:paraId="770C2109" w14:textId="77777777" w:rsidR="001A0AA2" w:rsidRPr="00A00955" w:rsidRDefault="001A0AA2" w:rsidP="001A0AA2">
      <w:pPr>
        <w:rPr>
          <w:rFonts w:cstheme="minorHAnsi"/>
          <w:szCs w:val="24"/>
        </w:rPr>
      </w:pPr>
      <w:r w:rsidRPr="00A00955">
        <w:rPr>
          <w:rFonts w:cstheme="minorHAnsi"/>
          <w:szCs w:val="24"/>
        </w:rPr>
        <w:t>And then commit the record.</w:t>
      </w:r>
    </w:p>
    <w:p w14:paraId="275C5E44" w14:textId="4EF2C9C8" w:rsidR="001A0AA2" w:rsidRPr="00A00955" w:rsidRDefault="001A0AA2" w:rsidP="001A0AA2">
      <w:pPr>
        <w:rPr>
          <w:rFonts w:cstheme="minorHAnsi"/>
          <w:szCs w:val="24"/>
        </w:rPr>
      </w:pPr>
      <w:r w:rsidRPr="00A00955">
        <w:rPr>
          <w:rFonts w:cstheme="minorHAnsi"/>
          <w:noProof/>
          <w:szCs w:val="24"/>
        </w:rPr>
        <w:drawing>
          <wp:inline distT="0" distB="0" distL="0" distR="0" wp14:anchorId="65157016" wp14:editId="0279E379">
            <wp:extent cx="5943600" cy="795655"/>
            <wp:effectExtent l="19050" t="19050" r="19050" b="23495"/>
            <wp:docPr id="16" name="Picture 15">
              <a:extLst xmlns:a="http://schemas.openxmlformats.org/drawingml/2006/main">
                <a:ext uri="{FF2B5EF4-FFF2-40B4-BE49-F238E27FC236}">
                  <a16:creationId xmlns:a16="http://schemas.microsoft.com/office/drawing/2014/main" id="{35DB131D-CD12-53EC-70E2-EA9F88FD9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5DB131D-CD12-53EC-70E2-EA9F88FD9A1F}"/>
                        </a:ext>
                      </a:extLst>
                    </pic:cNvPr>
                    <pic:cNvPicPr>
                      <a:picLocks noChangeAspect="1"/>
                    </pic:cNvPicPr>
                  </pic:nvPicPr>
                  <pic:blipFill>
                    <a:blip r:embed="rId162"/>
                    <a:stretch>
                      <a:fillRect/>
                    </a:stretch>
                  </pic:blipFill>
                  <pic:spPr>
                    <a:xfrm>
                      <a:off x="0" y="0"/>
                      <a:ext cx="5943600" cy="795655"/>
                    </a:xfrm>
                    <a:prstGeom prst="rect">
                      <a:avLst/>
                    </a:prstGeom>
                    <a:ln>
                      <a:solidFill>
                        <a:schemeClr val="accent1"/>
                      </a:solidFill>
                    </a:ln>
                  </pic:spPr>
                </pic:pic>
              </a:graphicData>
            </a:graphic>
          </wp:inline>
        </w:drawing>
      </w:r>
    </w:p>
    <w:p w14:paraId="1D992442" w14:textId="77777777" w:rsidR="001A0AA2" w:rsidRPr="00A00955" w:rsidRDefault="001A0AA2" w:rsidP="001A0AA2">
      <w:pPr>
        <w:rPr>
          <w:rFonts w:cstheme="minorHAnsi"/>
          <w:szCs w:val="24"/>
        </w:rPr>
      </w:pPr>
      <w:r w:rsidRPr="00A00955">
        <w:rPr>
          <w:rFonts w:cstheme="minorHAnsi"/>
          <w:szCs w:val="24"/>
        </w:rPr>
        <w:t>User can check the bill by using below navigation</w:t>
      </w:r>
    </w:p>
    <w:p w14:paraId="1710AB61" w14:textId="50F22FAE"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68480" behindDoc="0" locked="0" layoutInCell="1" allowOverlap="1" wp14:anchorId="19184684" wp14:editId="16371A8E">
                <wp:simplePos x="0" y="0"/>
                <wp:positionH relativeFrom="column">
                  <wp:posOffset>4568264</wp:posOffset>
                </wp:positionH>
                <wp:positionV relativeFrom="paragraph">
                  <wp:posOffset>102013</wp:posOffset>
                </wp:positionV>
                <wp:extent cx="233680" cy="0"/>
                <wp:effectExtent l="0" t="76200" r="13970" b="95250"/>
                <wp:wrapNone/>
                <wp:docPr id="20" name="Straight Arrow Connector 2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23E40" id="Straight Arrow Connector 20" o:spid="_x0000_s1026" type="#_x0000_t32" style="position:absolute;margin-left:359.7pt;margin-top:8.05pt;width:18.4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jW+FlN0AAAAJAQAADwAAAGRycy9kb3ducmV2&#10;LnhtbEyPwU7DMAyG70i8Q2QkbixtBR3rmk4IiR1BDA7sljVeU61xqiZrC0+PEQc42v+n35/Lzew6&#10;MeIQWk8K0kUCAqn2pqVGwfvb0809iBA1Gd15QgWfGGBTXV6UujB+olccd7ERXEKh0ApsjH0hZagt&#10;Oh0Wvkfi7OgHpyOPQyPNoCcud53MkiSXTrfEF6zu8dFifdqdnYKX5mN0GW1beVztv7bNsznZKSp1&#10;fTU/rEFEnOMfDD/6rA4VOx38mUwQnYJlurpllIM8BcHA8i7PQBx+F7Iq5f8Pqm8AAAD//wMAUEsB&#10;Ai0AFAAGAAgAAAAhALaDOJL+AAAA4QEAABMAAAAAAAAAAAAAAAAAAAAAAFtDb250ZW50X1R5cGVz&#10;XS54bWxQSwECLQAUAAYACAAAACEAOP0h/9YAAACUAQAACwAAAAAAAAAAAAAAAAAvAQAAX3JlbHMv&#10;LnJlbHNQSwECLQAUAAYACAAAACEAQFCCc7gBAADKAwAADgAAAAAAAAAAAAAAAAAuAgAAZHJzL2Uy&#10;b0RvYy54bWxQSwECLQAUAAYACAAAACEAjW+FlN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69504" behindDoc="0" locked="0" layoutInCell="1" allowOverlap="1" wp14:anchorId="246CECAB" wp14:editId="28925D4B">
                <wp:simplePos x="0" y="0"/>
                <wp:positionH relativeFrom="column">
                  <wp:posOffset>2177684</wp:posOffset>
                </wp:positionH>
                <wp:positionV relativeFrom="paragraph">
                  <wp:posOffset>82125</wp:posOffset>
                </wp:positionV>
                <wp:extent cx="233680" cy="0"/>
                <wp:effectExtent l="0" t="76200" r="13970" b="95250"/>
                <wp:wrapNone/>
                <wp:docPr id="21" name="Straight Arrow Connector 2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A641B7" id="Straight Arrow Connector 21" o:spid="_x0000_s1026" type="#_x0000_t32" style="position:absolute;margin-left:171.45pt;margin-top:6.45pt;width:18.4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1cBD8twAAAAJAQAADwAAAGRycy9kb3ducmV2&#10;LnhtbEyPQU/DMAyF70j8h8hI3FhKhxgtTSeExI4gBge4ZY2XVGucqsnawq/HEwc4WfZ7ev5etZ59&#10;J0YcYhtIwfUiA4HUBNOSVfD+9nR1ByImTUZ3gVDBF0ZY1+dnlS5NmOgVx22ygkMollqBS6kvpYyN&#10;Q6/jIvRIrO3D4HXidbDSDHricN/JPMtupdct8Qene3x02By2R6/gxX6MPqdNK/fF5/fGPpuDm5JS&#10;lxfzwz2IhHP6M8MJn9GhZqZdOJKJolOwvMkLtrJwmmxYrooViN3vQdaV/N+g/gEAAP//AwBQSwEC&#10;LQAUAAYACAAAACEAtoM4kv4AAADhAQAAEwAAAAAAAAAAAAAAAAAAAAAAW0NvbnRlbnRfVHlwZXNd&#10;LnhtbFBLAQItABQABgAIAAAAIQA4/SH/1gAAAJQBAAALAAAAAAAAAAAAAAAAAC8BAABfcmVscy8u&#10;cmVsc1BLAQItABQABgAIAAAAIQBAUIJzuAEAAMoDAAAOAAAAAAAAAAAAAAAAAC4CAABkcnMvZTJv&#10;RG9jLnhtbFBLAQItABQABgAIAAAAIQDVwEPy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67456" behindDoc="0" locked="0" layoutInCell="1" allowOverlap="1" wp14:anchorId="4419E49A" wp14:editId="224F4F82">
                <wp:simplePos x="0" y="0"/>
                <wp:positionH relativeFrom="column">
                  <wp:posOffset>835924</wp:posOffset>
                </wp:positionH>
                <wp:positionV relativeFrom="paragraph">
                  <wp:posOffset>110377</wp:posOffset>
                </wp:positionV>
                <wp:extent cx="233680" cy="0"/>
                <wp:effectExtent l="0" t="76200" r="13970" b="95250"/>
                <wp:wrapNone/>
                <wp:docPr id="22" name="Straight Arrow Connector 2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7A667B" id="Straight Arrow Connector 22" o:spid="_x0000_s1026" type="#_x0000_t32" style="position:absolute;margin-left:65.8pt;margin-top:8.7pt;width:18.4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C/P6YdsAAAAJAQAADwAAAGRycy9kb3ducmV2&#10;LnhtbEyPQU/DMAyF70j8h8hI3Fi6gcrWNZ0QEjuCGBzgljVeUq1xqiZrC78eTxzg9p799Py53Ey+&#10;FQP2sQmkYD7LQCDVwTRkFby/Pd0sQcSkyeg2ECr4wgib6vKi1IUJI73isEtWcAnFQitwKXWFlLF2&#10;6HWchQ6Jd4fQe53Y9laaXo9c7lu5yLJcet0QX3C6w0eH9XF38gpe7MfgF7Rt5GH1+b21z+boxqTU&#10;9dX0sAaRcEp/YTjjMzpUzLQPJzJRtOxv5zlHWdzfgTgH8iWL/e9AVqX8/0H1AwAA//8DAFBLAQIt&#10;ABQABgAIAAAAIQC2gziS/gAAAOEBAAATAAAAAAAAAAAAAAAAAAAAAABbQ29udGVudF9UeXBlc10u&#10;eG1sUEsBAi0AFAAGAAgAAAAhADj9If/WAAAAlAEAAAsAAAAAAAAAAAAAAAAALwEAAF9yZWxzLy5y&#10;ZWxzUEsBAi0AFAAGAAgAAAAhAEBQgnO4AQAAygMAAA4AAAAAAAAAAAAAAAAALgIAAGRycy9lMm9E&#10;b2MueG1sUEsBAi0AFAAGAAgAAAAhAAvz+mH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Compression         </w:t>
      </w:r>
      <w:proofErr w:type="spellStart"/>
      <w:r w:rsidR="001A0AA2" w:rsidRPr="00A00955">
        <w:rPr>
          <w:rFonts w:cstheme="minorHAnsi"/>
          <w:szCs w:val="24"/>
        </w:rPr>
        <w:t>Compression</w:t>
      </w:r>
      <w:proofErr w:type="spellEnd"/>
      <w:r w:rsidR="001A0AA2" w:rsidRPr="00A00955">
        <w:rPr>
          <w:rFonts w:cstheme="minorHAnsi"/>
          <w:szCs w:val="24"/>
        </w:rPr>
        <w:t xml:space="preserve"> Generated Bill</w:t>
      </w:r>
    </w:p>
    <w:p w14:paraId="758B72F0" w14:textId="4A0F5B97"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7E72C02A" wp14:editId="61748E8A">
            <wp:extent cx="5813188" cy="2759319"/>
            <wp:effectExtent l="19050" t="19050" r="16510" b="22225"/>
            <wp:docPr id="23" name="Picture 16">
              <a:extLst xmlns:a="http://schemas.openxmlformats.org/drawingml/2006/main">
                <a:ext uri="{FF2B5EF4-FFF2-40B4-BE49-F238E27FC236}">
                  <a16:creationId xmlns:a16="http://schemas.microsoft.com/office/drawing/2014/main" id="{4ED61784-5970-2417-695F-5DE23991D4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ED61784-5970-2417-695F-5DE23991D45D}"/>
                        </a:ext>
                      </a:extLst>
                    </pic:cNvPr>
                    <pic:cNvPicPr>
                      <a:picLocks noChangeAspect="1"/>
                    </pic:cNvPicPr>
                  </pic:nvPicPr>
                  <pic:blipFill rotWithShape="1">
                    <a:blip r:embed="rId163"/>
                    <a:srcRect r="2187" b="18520"/>
                    <a:stretch/>
                  </pic:blipFill>
                  <pic:spPr bwMode="auto">
                    <a:xfrm>
                      <a:off x="0" y="0"/>
                      <a:ext cx="5819968" cy="276253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1C56511" w14:textId="77777777" w:rsidR="001A0AA2" w:rsidRPr="00A00955" w:rsidRDefault="001A0AA2" w:rsidP="001A0AA2">
      <w:pPr>
        <w:rPr>
          <w:rFonts w:cstheme="minorHAnsi"/>
          <w:szCs w:val="24"/>
        </w:rPr>
      </w:pPr>
      <w:r w:rsidRPr="00A00955">
        <w:rPr>
          <w:rFonts w:cstheme="minorHAnsi"/>
          <w:szCs w:val="24"/>
        </w:rPr>
        <w:t>User will put the application ID</w:t>
      </w:r>
    </w:p>
    <w:p w14:paraId="0CC2E4AB" w14:textId="1EAFEF9D" w:rsidR="001A0AA2" w:rsidRPr="00A00955" w:rsidRDefault="001A0AA2" w:rsidP="001A0AA2">
      <w:pPr>
        <w:rPr>
          <w:rFonts w:cstheme="minorHAnsi"/>
          <w:szCs w:val="24"/>
        </w:rPr>
      </w:pPr>
      <w:r w:rsidRPr="00A00955">
        <w:rPr>
          <w:rFonts w:cstheme="minorHAnsi"/>
          <w:noProof/>
          <w:szCs w:val="24"/>
        </w:rPr>
        <w:drawing>
          <wp:inline distT="0" distB="0" distL="0" distR="0" wp14:anchorId="0E100022" wp14:editId="16E1E2D5">
            <wp:extent cx="5943600" cy="749300"/>
            <wp:effectExtent l="19050" t="19050" r="19050" b="12700"/>
            <wp:docPr id="24" name="Picture 18">
              <a:extLst xmlns:a="http://schemas.openxmlformats.org/drawingml/2006/main">
                <a:ext uri="{FF2B5EF4-FFF2-40B4-BE49-F238E27FC236}">
                  <a16:creationId xmlns:a16="http://schemas.microsoft.com/office/drawing/2014/main" id="{1226EFE6-9481-791D-9984-487D5F23D3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1226EFE6-9481-791D-9984-487D5F23D363}"/>
                        </a:ext>
                      </a:extLst>
                    </pic:cNvPr>
                    <pic:cNvPicPr>
                      <a:picLocks noChangeAspect="1"/>
                    </pic:cNvPicPr>
                  </pic:nvPicPr>
                  <pic:blipFill>
                    <a:blip r:embed="rId164"/>
                    <a:stretch>
                      <a:fillRect/>
                    </a:stretch>
                  </pic:blipFill>
                  <pic:spPr>
                    <a:xfrm>
                      <a:off x="0" y="0"/>
                      <a:ext cx="5943600" cy="749300"/>
                    </a:xfrm>
                    <a:prstGeom prst="rect">
                      <a:avLst/>
                    </a:prstGeom>
                    <a:ln>
                      <a:solidFill>
                        <a:schemeClr val="accent1"/>
                      </a:solidFill>
                    </a:ln>
                  </pic:spPr>
                </pic:pic>
              </a:graphicData>
            </a:graphic>
          </wp:inline>
        </w:drawing>
      </w:r>
    </w:p>
    <w:p w14:paraId="2BCB1D09" w14:textId="77777777" w:rsidR="001A0AA2" w:rsidRPr="00A00955" w:rsidRDefault="001A0AA2" w:rsidP="001A0AA2">
      <w:pPr>
        <w:rPr>
          <w:rFonts w:cstheme="minorHAnsi"/>
          <w:szCs w:val="24"/>
        </w:rPr>
      </w:pPr>
      <w:r w:rsidRPr="00A00955">
        <w:rPr>
          <w:rFonts w:cstheme="minorHAnsi"/>
          <w:szCs w:val="24"/>
        </w:rPr>
        <w:t>Below window will open, User will click on the view icon</w:t>
      </w:r>
    </w:p>
    <w:p w14:paraId="036362BF" w14:textId="184D6317" w:rsidR="001A0AA2" w:rsidRPr="00A00955" w:rsidRDefault="001A0AA2" w:rsidP="001A0AA2">
      <w:pPr>
        <w:rPr>
          <w:rFonts w:cstheme="minorHAnsi"/>
          <w:szCs w:val="24"/>
        </w:rPr>
      </w:pPr>
      <w:r w:rsidRPr="00A00955">
        <w:rPr>
          <w:rFonts w:cstheme="minorHAnsi"/>
          <w:noProof/>
          <w:szCs w:val="24"/>
        </w:rPr>
        <w:drawing>
          <wp:inline distT="0" distB="0" distL="0" distR="0" wp14:anchorId="72C7CDFB" wp14:editId="763616C2">
            <wp:extent cx="5943600" cy="485775"/>
            <wp:effectExtent l="19050" t="19050" r="19050" b="28575"/>
            <wp:docPr id="26" name="Picture 19">
              <a:extLst xmlns:a="http://schemas.openxmlformats.org/drawingml/2006/main">
                <a:ext uri="{FF2B5EF4-FFF2-40B4-BE49-F238E27FC236}">
                  <a16:creationId xmlns:a16="http://schemas.microsoft.com/office/drawing/2014/main" id="{197A3A4D-D736-4062-1369-22794D0FA6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197A3A4D-D736-4062-1369-22794D0FA67F}"/>
                        </a:ext>
                      </a:extLst>
                    </pic:cNvPr>
                    <pic:cNvPicPr>
                      <a:picLocks noChangeAspect="1"/>
                    </pic:cNvPicPr>
                  </pic:nvPicPr>
                  <pic:blipFill>
                    <a:blip r:embed="rId165"/>
                    <a:stretch>
                      <a:fillRect/>
                    </a:stretch>
                  </pic:blipFill>
                  <pic:spPr>
                    <a:xfrm>
                      <a:off x="0" y="0"/>
                      <a:ext cx="5943600" cy="485775"/>
                    </a:xfrm>
                    <a:prstGeom prst="rect">
                      <a:avLst/>
                    </a:prstGeom>
                    <a:ln>
                      <a:solidFill>
                        <a:schemeClr val="accent1"/>
                      </a:solidFill>
                    </a:ln>
                  </pic:spPr>
                </pic:pic>
              </a:graphicData>
            </a:graphic>
          </wp:inline>
        </w:drawing>
      </w:r>
    </w:p>
    <w:p w14:paraId="16CFE82F" w14:textId="77777777" w:rsidR="001A0AA2" w:rsidRPr="00A00955" w:rsidRDefault="001A0AA2" w:rsidP="001A0AA2">
      <w:pPr>
        <w:rPr>
          <w:rFonts w:cstheme="minorHAnsi"/>
          <w:szCs w:val="24"/>
        </w:rPr>
      </w:pPr>
      <w:r w:rsidRPr="00A00955">
        <w:rPr>
          <w:rFonts w:cstheme="minorHAnsi"/>
          <w:szCs w:val="24"/>
        </w:rPr>
        <w:t>Generated bill as below, through a service this is integrated with SADDAD. Like other processes, this process can also be integrated with servicing app.</w:t>
      </w:r>
    </w:p>
    <w:p w14:paraId="410B040A" w14:textId="00969D19" w:rsidR="001A0AA2" w:rsidRPr="00A00955" w:rsidRDefault="001A0AA2" w:rsidP="001A0AA2">
      <w:pPr>
        <w:rPr>
          <w:rFonts w:cstheme="minorHAnsi"/>
          <w:szCs w:val="24"/>
        </w:rPr>
      </w:pPr>
      <w:r w:rsidRPr="00A00955">
        <w:rPr>
          <w:rFonts w:cstheme="minorHAnsi"/>
          <w:noProof/>
          <w:szCs w:val="24"/>
        </w:rPr>
        <w:drawing>
          <wp:inline distT="0" distB="0" distL="0" distR="0" wp14:anchorId="141404FE" wp14:editId="5F104922">
            <wp:extent cx="2084294" cy="2362200"/>
            <wp:effectExtent l="19050" t="19050" r="11430" b="19050"/>
            <wp:docPr id="27" name="Picture 20">
              <a:extLst xmlns:a="http://schemas.openxmlformats.org/drawingml/2006/main">
                <a:ext uri="{FF2B5EF4-FFF2-40B4-BE49-F238E27FC236}">
                  <a16:creationId xmlns:a16="http://schemas.microsoft.com/office/drawing/2014/main" id="{9CA2DFF0-AD1A-13F4-3484-3BFAE511B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9CA2DFF0-AD1A-13F4-3484-3BFAE511B970}"/>
                        </a:ext>
                      </a:extLst>
                    </pic:cNvPr>
                    <pic:cNvPicPr>
                      <a:picLocks noChangeAspect="1"/>
                    </pic:cNvPicPr>
                  </pic:nvPicPr>
                  <pic:blipFill rotWithShape="1">
                    <a:blip r:embed="rId166"/>
                    <a:srcRect r="64932"/>
                    <a:stretch/>
                  </pic:blipFill>
                  <pic:spPr bwMode="auto">
                    <a:xfrm>
                      <a:off x="0" y="0"/>
                      <a:ext cx="2084294" cy="23622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EA6D53A" w14:textId="77777777" w:rsidR="001A0AA2" w:rsidRPr="00A00955" w:rsidRDefault="001A0AA2" w:rsidP="002E2B7A">
      <w:pPr>
        <w:jc w:val="both"/>
        <w:rPr>
          <w:rFonts w:cstheme="minorHAnsi"/>
          <w:szCs w:val="24"/>
        </w:rPr>
      </w:pPr>
      <w:r w:rsidRPr="00A00955">
        <w:rPr>
          <w:rFonts w:cstheme="minorHAnsi"/>
          <w:szCs w:val="24"/>
        </w:rPr>
        <w:lastRenderedPageBreak/>
        <w:t>User will make the funds available in customers repayment account as mentioned in early payoff section</w:t>
      </w:r>
    </w:p>
    <w:p w14:paraId="414EEF48" w14:textId="77777777" w:rsidR="001A0AA2" w:rsidRPr="00A00955" w:rsidRDefault="001A0AA2" w:rsidP="002E2B7A">
      <w:pPr>
        <w:jc w:val="both"/>
        <w:rPr>
          <w:rFonts w:cstheme="minorHAnsi"/>
          <w:szCs w:val="24"/>
        </w:rPr>
      </w:pPr>
      <w:r w:rsidRPr="00A00955">
        <w:rPr>
          <w:rFonts w:cstheme="minorHAnsi"/>
          <w:szCs w:val="24"/>
        </w:rPr>
        <w:t>Once the funds are available in customer repayment account, user will initiate compression payment as per below navigation</w:t>
      </w:r>
    </w:p>
    <w:p w14:paraId="0C3E7580" w14:textId="04ED058E"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71552" behindDoc="0" locked="0" layoutInCell="1" allowOverlap="1" wp14:anchorId="0ED2746C" wp14:editId="303888CB">
                <wp:simplePos x="0" y="0"/>
                <wp:positionH relativeFrom="column">
                  <wp:posOffset>4427917</wp:posOffset>
                </wp:positionH>
                <wp:positionV relativeFrom="paragraph">
                  <wp:posOffset>84030</wp:posOffset>
                </wp:positionV>
                <wp:extent cx="233680" cy="0"/>
                <wp:effectExtent l="0" t="76200" r="13970" b="95250"/>
                <wp:wrapNone/>
                <wp:docPr id="28" name="Straight Arrow Connector 2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B3ECD4" id="Straight Arrow Connector 28" o:spid="_x0000_s1026" type="#_x0000_t32" style="position:absolute;margin-left:348.65pt;margin-top:6.6pt;width:18.4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2dr7I90AAAAJAQAADwAAAGRycy9kb3ducmV2&#10;LnhtbEyPTU/DMAyG70j8h8hI3Fi6Fu2jNJ0QEjuCGBzYLWu8plrjVE3WFn49RhzG0X4fvX5cbCbX&#10;igH70HhSMJ8lIJAqbxqqFXy8P9+tQISoyejWEyr4wgCb8vqq0LnxI73hsIu14BIKuVZgY+xyKUNl&#10;0ekw8x0SZ0ffOx157Gtpej1yuWtlmiQL6XRDfMHqDp8sVqfd2Sl4rT8Hl9K2kcf1/ntbv5iTHaNS&#10;tzfT4wOIiFO8wPCrz+pQstPBn8kE0SpYrJcZoxxkKQgGltn9HMThbyHLQv7/oPwBAAD//wMAUEsB&#10;Ai0AFAAGAAgAAAAhALaDOJL+AAAA4QEAABMAAAAAAAAAAAAAAAAAAAAAAFtDb250ZW50X1R5cGVz&#10;XS54bWxQSwECLQAUAAYACAAAACEAOP0h/9YAAACUAQAACwAAAAAAAAAAAAAAAAAvAQAAX3JlbHMv&#10;LnJlbHNQSwECLQAUAAYACAAAACEAQFCCc7gBAADKAwAADgAAAAAAAAAAAAAAAAAuAgAAZHJzL2Uy&#10;b0RvYy54bWxQSwECLQAUAAYACAAAACEA2dr7I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2576" behindDoc="0" locked="0" layoutInCell="1" allowOverlap="1" wp14:anchorId="4D750164" wp14:editId="04852CB1">
                <wp:simplePos x="0" y="0"/>
                <wp:positionH relativeFrom="column">
                  <wp:posOffset>2172074</wp:posOffset>
                </wp:positionH>
                <wp:positionV relativeFrom="paragraph">
                  <wp:posOffset>87735</wp:posOffset>
                </wp:positionV>
                <wp:extent cx="233680" cy="0"/>
                <wp:effectExtent l="0" t="76200" r="13970" b="95250"/>
                <wp:wrapNone/>
                <wp:docPr id="30" name="Straight Arrow Connector 3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089F73" id="Straight Arrow Connector 30" o:spid="_x0000_s1026" type="#_x0000_t32" style="position:absolute;margin-left:171.05pt;margin-top:6.9pt;width:18.4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QAsYoNwAAAAJAQAADwAAAGRycy9kb3ducmV2&#10;LnhtbEyPwU7DMBBE70j8g7VI3KjTBEEb4lQIiR5BFA5wc+OtHTVeR7GbBL6eRRzguDNPszPVZvad&#10;GHGIbSAFy0UGAqkJpiWr4O318WoFIiZNRneBUMEnRtjU52eVLk2Y6AXHXbKCQyiWWoFLqS+ljI1D&#10;r+Mi9EjsHcLgdeJzsNIMeuJw38k8y26k1y3xB6d7fHDYHHcnr+DZvo8+p20rD+uPr619Mkc3JaUu&#10;L+b7OxAJ5/QHw099rg41d9qHE5koOgXFdb5klI2CJzBQ3K7WIPa/gqwr+X9B/Q0AAP//AwBQSwEC&#10;LQAUAAYACAAAACEAtoM4kv4AAADhAQAAEwAAAAAAAAAAAAAAAAAAAAAAW0NvbnRlbnRfVHlwZXNd&#10;LnhtbFBLAQItABQABgAIAAAAIQA4/SH/1gAAAJQBAAALAAAAAAAAAAAAAAAAAC8BAABfcmVscy8u&#10;cmVsc1BLAQItABQABgAIAAAAIQBAUIJzuAEAAMoDAAAOAAAAAAAAAAAAAAAAAC4CAABkcnMvZTJv&#10;RG9jLnhtbFBLAQItABQABgAIAAAAIQBACxig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0528" behindDoc="0" locked="0" layoutInCell="1" allowOverlap="1" wp14:anchorId="097D340D" wp14:editId="5E97B28A">
                <wp:simplePos x="0" y="0"/>
                <wp:positionH relativeFrom="column">
                  <wp:posOffset>807876</wp:posOffset>
                </wp:positionH>
                <wp:positionV relativeFrom="paragraph">
                  <wp:posOffset>118324</wp:posOffset>
                </wp:positionV>
                <wp:extent cx="233680" cy="0"/>
                <wp:effectExtent l="0" t="76200" r="13970" b="95250"/>
                <wp:wrapNone/>
                <wp:docPr id="31" name="Straight Arrow Connector 3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8F5C6E" id="Straight Arrow Connector 31" o:spid="_x0000_s1026" type="#_x0000_t32" style="position:absolute;margin-left:63.6pt;margin-top:9.3pt;width:18.4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R4TstsAAAAJAQAADwAAAGRycy9kb3ducmV2&#10;LnhtbEyPQU/DMAyF70j8h8hI3FhKhcrWNZ0QEjuCGBzgljVeUq1xqiZrC78eTxzg5mc/PX+v2sy+&#10;EyMOsQ2k4HaRgUBqgmnJKnh/e7pZgohJk9FdIFTwhRE29eVFpUsTJnrFcZes4BCKpVbgUupLKWPj&#10;0Ou4CD0S3w5h8DqxHKw0g5443Hcyz7JCet0Sf3C6x0eHzXF38gpe7Mfoc9q28rD6/N7aZ3N0U1Lq&#10;+mp+WINIOKc/M5zxGR1qZtqHE5koOtb5fc5WHpYFiLOhuONy+9+FrCv5v0H9AwAA//8DAFBLAQIt&#10;ABQABgAIAAAAIQC2gziS/gAAAOEBAAATAAAAAAAAAAAAAAAAAAAAAABbQ29udGVudF9UeXBlc10u&#10;eG1sUEsBAi0AFAAGAAgAAAAhADj9If/WAAAAlAEAAAsAAAAAAAAAAAAAAAAALwEAAF9yZWxzLy5y&#10;ZWxzUEsBAi0AFAAGAAgAAAAhAEBQgnO4AQAAygMAAA4AAAAAAAAAAAAAAAAALgIAAGRycy9lMm9E&#10;b2MueG1sUEsBAi0AFAAGAAgAAAAhAPkeE7L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Compression      Partial Payment Compression Initiate</w:t>
      </w:r>
    </w:p>
    <w:p w14:paraId="532E68E5" w14:textId="1296A7C6"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4DADB651" wp14:editId="1C381546">
            <wp:extent cx="4383741" cy="2748481"/>
            <wp:effectExtent l="19050" t="19050" r="17145" b="13970"/>
            <wp:docPr id="33" name="Picture 29">
              <a:extLst xmlns:a="http://schemas.openxmlformats.org/drawingml/2006/main">
                <a:ext uri="{FF2B5EF4-FFF2-40B4-BE49-F238E27FC236}">
                  <a16:creationId xmlns:a16="http://schemas.microsoft.com/office/drawing/2014/main" id="{A5314A88-AE25-970D-02E7-42901B21B0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A5314A88-AE25-970D-02E7-42901B21B04A}"/>
                        </a:ext>
                      </a:extLst>
                    </pic:cNvPr>
                    <pic:cNvPicPr>
                      <a:picLocks noChangeAspect="1"/>
                    </pic:cNvPicPr>
                  </pic:nvPicPr>
                  <pic:blipFill rotWithShape="1">
                    <a:blip r:embed="rId167"/>
                    <a:srcRect r="4374" b="5222"/>
                    <a:stretch/>
                  </pic:blipFill>
                  <pic:spPr bwMode="auto">
                    <a:xfrm>
                      <a:off x="0" y="0"/>
                      <a:ext cx="4386191" cy="275001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6938287" w14:textId="77777777" w:rsidR="001A0AA2" w:rsidRPr="00A00955" w:rsidRDefault="001A0AA2" w:rsidP="001A0AA2">
      <w:pPr>
        <w:jc w:val="both"/>
        <w:rPr>
          <w:rFonts w:cstheme="minorHAnsi"/>
          <w:szCs w:val="24"/>
        </w:rPr>
      </w:pPr>
      <w:r w:rsidRPr="00A00955">
        <w:rPr>
          <w:rFonts w:cstheme="minorHAnsi"/>
          <w:szCs w:val="24"/>
        </w:rPr>
        <w:t>User will enter the application id and then click on the edit icon</w:t>
      </w:r>
    </w:p>
    <w:p w14:paraId="04033A81" w14:textId="4355C69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E94DBB9" wp14:editId="1FBE1204">
            <wp:extent cx="5943600" cy="424815"/>
            <wp:effectExtent l="19050" t="19050" r="19050" b="13335"/>
            <wp:docPr id="34" name="Picture 30">
              <a:extLst xmlns:a="http://schemas.openxmlformats.org/drawingml/2006/main">
                <a:ext uri="{FF2B5EF4-FFF2-40B4-BE49-F238E27FC236}">
                  <a16:creationId xmlns:a16="http://schemas.microsoft.com/office/drawing/2014/main" id="{34ADAEDD-11EC-4A81-C768-087FC640A1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34ADAEDD-11EC-4A81-C768-087FC640A176}"/>
                        </a:ext>
                      </a:extLst>
                    </pic:cNvPr>
                    <pic:cNvPicPr>
                      <a:picLocks noChangeAspect="1"/>
                    </pic:cNvPicPr>
                  </pic:nvPicPr>
                  <pic:blipFill>
                    <a:blip r:embed="rId168"/>
                    <a:stretch>
                      <a:fillRect/>
                    </a:stretch>
                  </pic:blipFill>
                  <pic:spPr>
                    <a:xfrm>
                      <a:off x="0" y="0"/>
                      <a:ext cx="5943600" cy="424815"/>
                    </a:xfrm>
                    <a:prstGeom prst="rect">
                      <a:avLst/>
                    </a:prstGeom>
                    <a:ln>
                      <a:solidFill>
                        <a:schemeClr val="accent1"/>
                      </a:solidFill>
                    </a:ln>
                  </pic:spPr>
                </pic:pic>
              </a:graphicData>
            </a:graphic>
          </wp:inline>
        </w:drawing>
      </w:r>
    </w:p>
    <w:p w14:paraId="0AE828F4" w14:textId="77777777" w:rsidR="001A0AA2" w:rsidRPr="00A00955" w:rsidRDefault="001A0AA2" w:rsidP="001A0AA2">
      <w:pPr>
        <w:jc w:val="both"/>
        <w:rPr>
          <w:rFonts w:cstheme="minorHAnsi"/>
          <w:szCs w:val="24"/>
        </w:rPr>
      </w:pPr>
      <w:r w:rsidRPr="00A00955">
        <w:rPr>
          <w:rFonts w:cstheme="minorHAnsi"/>
          <w:szCs w:val="24"/>
        </w:rPr>
        <w:t>After that user will put the bill reference and then validate the activity</w:t>
      </w:r>
    </w:p>
    <w:p w14:paraId="0777D410" w14:textId="598FA727"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9C5D3B5" wp14:editId="15579FB2">
            <wp:extent cx="5943600" cy="1199515"/>
            <wp:effectExtent l="19050" t="19050" r="19050" b="19685"/>
            <wp:docPr id="35" name="Picture 31">
              <a:extLst xmlns:a="http://schemas.openxmlformats.org/drawingml/2006/main">
                <a:ext uri="{FF2B5EF4-FFF2-40B4-BE49-F238E27FC236}">
                  <a16:creationId xmlns:a16="http://schemas.microsoft.com/office/drawing/2014/main" id="{E86EC8F2-0034-AC8C-6742-FE8DFD23F4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E86EC8F2-0034-AC8C-6742-FE8DFD23F44B}"/>
                        </a:ext>
                      </a:extLst>
                    </pic:cNvPr>
                    <pic:cNvPicPr>
                      <a:picLocks noChangeAspect="1"/>
                    </pic:cNvPicPr>
                  </pic:nvPicPr>
                  <pic:blipFill>
                    <a:blip r:embed="rId169"/>
                    <a:stretch>
                      <a:fillRect/>
                    </a:stretch>
                  </pic:blipFill>
                  <pic:spPr>
                    <a:xfrm>
                      <a:off x="0" y="0"/>
                      <a:ext cx="5943600" cy="1199515"/>
                    </a:xfrm>
                    <a:prstGeom prst="rect">
                      <a:avLst/>
                    </a:prstGeom>
                    <a:ln>
                      <a:solidFill>
                        <a:schemeClr val="accent1"/>
                      </a:solidFill>
                    </a:ln>
                  </pic:spPr>
                </pic:pic>
              </a:graphicData>
            </a:graphic>
          </wp:inline>
        </w:drawing>
      </w:r>
    </w:p>
    <w:p w14:paraId="1B0F1EDD" w14:textId="5271287D"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D963A71" wp14:editId="674CE587">
            <wp:extent cx="5943600" cy="1303655"/>
            <wp:effectExtent l="19050" t="19050" r="19050" b="10795"/>
            <wp:docPr id="36" name="Picture 33">
              <a:extLst xmlns:a="http://schemas.openxmlformats.org/drawingml/2006/main">
                <a:ext uri="{FF2B5EF4-FFF2-40B4-BE49-F238E27FC236}">
                  <a16:creationId xmlns:a16="http://schemas.microsoft.com/office/drawing/2014/main" id="{ACAC0EB3-023C-AE42-0F3D-57E08D777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a:extLst>
                        <a:ext uri="{FF2B5EF4-FFF2-40B4-BE49-F238E27FC236}">
                          <a16:creationId xmlns:a16="http://schemas.microsoft.com/office/drawing/2014/main" id="{ACAC0EB3-023C-AE42-0F3D-57E08D7777C5}"/>
                        </a:ext>
                      </a:extLst>
                    </pic:cNvPr>
                    <pic:cNvPicPr>
                      <a:picLocks noChangeAspect="1"/>
                    </pic:cNvPicPr>
                  </pic:nvPicPr>
                  <pic:blipFill>
                    <a:blip r:embed="rId170"/>
                    <a:stretch>
                      <a:fillRect/>
                    </a:stretch>
                  </pic:blipFill>
                  <pic:spPr>
                    <a:xfrm>
                      <a:off x="0" y="0"/>
                      <a:ext cx="5943600" cy="1303655"/>
                    </a:xfrm>
                    <a:prstGeom prst="rect">
                      <a:avLst/>
                    </a:prstGeom>
                    <a:ln>
                      <a:solidFill>
                        <a:schemeClr val="accent1"/>
                      </a:solidFill>
                    </a:ln>
                  </pic:spPr>
                </pic:pic>
              </a:graphicData>
            </a:graphic>
          </wp:inline>
        </w:drawing>
      </w:r>
    </w:p>
    <w:p w14:paraId="2E1FCED7" w14:textId="77777777" w:rsidR="001A0AA2" w:rsidRPr="00A00955" w:rsidRDefault="001A0AA2" w:rsidP="001A0AA2">
      <w:pPr>
        <w:jc w:val="both"/>
        <w:rPr>
          <w:rFonts w:cstheme="minorHAnsi"/>
          <w:szCs w:val="24"/>
        </w:rPr>
      </w:pPr>
      <w:r w:rsidRPr="00A00955">
        <w:rPr>
          <w:rFonts w:cstheme="minorHAnsi"/>
          <w:szCs w:val="24"/>
        </w:rPr>
        <w:lastRenderedPageBreak/>
        <w:t>And then commit the record.</w:t>
      </w:r>
    </w:p>
    <w:p w14:paraId="154EDDAF" w14:textId="51595A8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C0E5C24" wp14:editId="1DF17A5E">
            <wp:extent cx="5943600" cy="859155"/>
            <wp:effectExtent l="19050" t="19050" r="19050" b="17145"/>
            <wp:docPr id="37" name="Picture 34">
              <a:extLst xmlns:a="http://schemas.openxmlformats.org/drawingml/2006/main">
                <a:ext uri="{FF2B5EF4-FFF2-40B4-BE49-F238E27FC236}">
                  <a16:creationId xmlns:a16="http://schemas.microsoft.com/office/drawing/2014/main" id="{83838ECE-E791-992C-6D7F-26CFF710E6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a:extLst>
                        <a:ext uri="{FF2B5EF4-FFF2-40B4-BE49-F238E27FC236}">
                          <a16:creationId xmlns:a16="http://schemas.microsoft.com/office/drawing/2014/main" id="{83838ECE-E791-992C-6D7F-26CFF710E6C9}"/>
                        </a:ext>
                      </a:extLst>
                    </pic:cNvPr>
                    <pic:cNvPicPr>
                      <a:picLocks noChangeAspect="1"/>
                    </pic:cNvPicPr>
                  </pic:nvPicPr>
                  <pic:blipFill>
                    <a:blip r:embed="rId171"/>
                    <a:stretch>
                      <a:fillRect/>
                    </a:stretch>
                  </pic:blipFill>
                  <pic:spPr>
                    <a:xfrm>
                      <a:off x="0" y="0"/>
                      <a:ext cx="5943600" cy="859155"/>
                    </a:xfrm>
                    <a:prstGeom prst="rect">
                      <a:avLst/>
                    </a:prstGeom>
                    <a:ln>
                      <a:solidFill>
                        <a:schemeClr val="accent1"/>
                      </a:solidFill>
                    </a:ln>
                  </pic:spPr>
                </pic:pic>
              </a:graphicData>
            </a:graphic>
          </wp:inline>
        </w:drawing>
      </w:r>
    </w:p>
    <w:p w14:paraId="0D9B324F" w14:textId="77777777" w:rsidR="001A0AA2" w:rsidRPr="00A00955" w:rsidRDefault="001A0AA2" w:rsidP="001A0AA2">
      <w:pPr>
        <w:jc w:val="both"/>
        <w:rPr>
          <w:rFonts w:cstheme="minorHAnsi"/>
          <w:szCs w:val="24"/>
        </w:rPr>
      </w:pPr>
      <w:r w:rsidRPr="00A00955">
        <w:rPr>
          <w:rFonts w:cstheme="minorHAnsi"/>
          <w:szCs w:val="24"/>
        </w:rPr>
        <w:t>User will follow below navigation to commit the record from hold</w:t>
      </w:r>
    </w:p>
    <w:p w14:paraId="15E5A8DD" w14:textId="7F6B7B6C"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74624" behindDoc="0" locked="0" layoutInCell="1" allowOverlap="1" wp14:anchorId="53F01ED8" wp14:editId="07BBCC01">
                <wp:simplePos x="0" y="0"/>
                <wp:positionH relativeFrom="column">
                  <wp:posOffset>4450520</wp:posOffset>
                </wp:positionH>
                <wp:positionV relativeFrom="paragraph">
                  <wp:posOffset>77255</wp:posOffset>
                </wp:positionV>
                <wp:extent cx="233680" cy="0"/>
                <wp:effectExtent l="0" t="76200" r="13970" b="95250"/>
                <wp:wrapNone/>
                <wp:docPr id="38" name="Straight Arrow Connector 3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C53729" id="Straight Arrow Connector 38" o:spid="_x0000_s1026" type="#_x0000_t32" style="position:absolute;margin-left:350.45pt;margin-top:6.1pt;width:18.4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f4yVJNwAAAAJAQAADwAAAGRycy9kb3ducmV2&#10;LnhtbEyPwU7DMAyG70i8Q2QkbixdkSjrmk4IiR1BbBzgljVeUq1xqiZrC0+PEQc42v+n35+rzew7&#10;MeIQ20AKlosMBFITTEtWwdv+6eYeREyajO4CoYJPjLCpLy8qXZow0SuOu2QFl1AstQKXUl9KGRuH&#10;XsdF6JE4O4bB68TjYKUZ9MTlvpN5lt1Jr1viC073+OiwOe3OXsGLfR99TttWHlcfX1v7bE5uSkpd&#10;X80PaxAJ5/QHw48+q0PNTodwJhNFp6DIshWjHOQ5CAaK26IAcfhdyLqS/z+ovwEAAP//AwBQSwEC&#10;LQAUAAYACAAAACEAtoM4kv4AAADhAQAAEwAAAAAAAAAAAAAAAAAAAAAAW0NvbnRlbnRfVHlwZXNd&#10;LnhtbFBLAQItABQABgAIAAAAIQA4/SH/1gAAAJQBAAALAAAAAAAAAAAAAAAAAC8BAABfcmVscy8u&#10;cmVsc1BLAQItABQABgAIAAAAIQBAUIJzuAEAAMoDAAAOAAAAAAAAAAAAAAAAAC4CAABkcnMvZTJv&#10;RG9jLnhtbFBLAQItABQABgAIAAAAIQB/jJUk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5648" behindDoc="0" locked="0" layoutInCell="1" allowOverlap="1" wp14:anchorId="43F326CC" wp14:editId="3DB0664E">
                <wp:simplePos x="0" y="0"/>
                <wp:positionH relativeFrom="column">
                  <wp:posOffset>2155245</wp:posOffset>
                </wp:positionH>
                <wp:positionV relativeFrom="paragraph">
                  <wp:posOffset>87735</wp:posOffset>
                </wp:positionV>
                <wp:extent cx="233680" cy="0"/>
                <wp:effectExtent l="0" t="76200" r="13970" b="95250"/>
                <wp:wrapNone/>
                <wp:docPr id="39" name="Straight Arrow Connector 3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199B37" id="Straight Arrow Connector 39" o:spid="_x0000_s1026" type="#_x0000_t32" style="position:absolute;margin-left:169.7pt;margin-top:6.9pt;width:18.4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zyS13NwAAAAJAQAADwAAAGRycy9kb3ducmV2&#10;LnhtbEyPwU7DMBBE70j8g7VI3KhDggoNcSqERI8gCge4ufHWjhqvo9hNAl/PIg7luDNPszPVevad&#10;GHGIbSAF14sMBFITTEtWwfvb09UdiJg0Gd0FQgVfGGFdn59VujRholcct8kKDqFYagUupb6UMjYO&#10;vY6L0COxtw+D14nPwUoz6InDfSfzLFtKr1viD073+OiwOWyPXsGL/Rh9TptW7lef3xv7bA5uSkpd&#10;XswP9yASzukEw299rg41d9qFI5koOgVFsbphlI2CJzBQ3C5zELs/QdaV/L+g/gEAAP//AwBQSwEC&#10;LQAUAAYACAAAACEAtoM4kv4AAADhAQAAEwAAAAAAAAAAAAAAAAAAAAAAW0NvbnRlbnRfVHlwZXNd&#10;LnhtbFBLAQItABQABgAIAAAAIQA4/SH/1gAAAJQBAAALAAAAAAAAAAAAAAAAAC8BAABfcmVscy8u&#10;cmVsc1BLAQItABQABgAIAAAAIQBAUIJzuAEAAMoDAAAOAAAAAAAAAAAAAAAAAC4CAABkcnMvZTJv&#10;RG9jLnhtbFBLAQItABQABgAIAAAAIQDPJLXc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3600" behindDoc="0" locked="0" layoutInCell="1" allowOverlap="1" wp14:anchorId="237C6931" wp14:editId="7ABE105F">
                <wp:simplePos x="0" y="0"/>
                <wp:positionH relativeFrom="column">
                  <wp:posOffset>830315</wp:posOffset>
                </wp:positionH>
                <wp:positionV relativeFrom="paragraph">
                  <wp:posOffset>107104</wp:posOffset>
                </wp:positionV>
                <wp:extent cx="233680" cy="0"/>
                <wp:effectExtent l="0" t="76200" r="13970" b="95250"/>
                <wp:wrapNone/>
                <wp:docPr id="40" name="Straight Arrow Connector 4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06498B" id="Straight Arrow Connector 40" o:spid="_x0000_s1026" type="#_x0000_t32" style="position:absolute;margin-left:65.4pt;margin-top:8.45pt;width:18.4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KSMub9wAAAAJAQAADwAAAGRycy9kb3ducmV2&#10;LnhtbEyPQU/DMAyF75P4D5GRdmMpm1RYaTohJHYEMTjALWu8pFrjVE3WFn49njiwm5/99Py9cjP5&#10;VgzYxyaQgttFBgKpDqYhq+Dj/fnmHkRMmoxuA6GCb4ywqa5mpS5MGOkNh12ygkMoFlqBS6krpIy1&#10;Q6/jInRIfDuE3uvEsrfS9HrkcN/KZZbl0uuG+IPTHT45rI+7k1fwaj8Hv6RtIw/rr5+tfTFHNyal&#10;5tfT4wOIhFP6N8MZn9GhYqZ9OJGJomW9yhg98ZCvQZwN+V0OYv+3kFUpLxtUvwAAAP//AwBQSwEC&#10;LQAUAAYACAAAACEAtoM4kv4AAADhAQAAEwAAAAAAAAAAAAAAAAAAAAAAW0NvbnRlbnRfVHlwZXNd&#10;LnhtbFBLAQItABQABgAIAAAAIQA4/SH/1gAAAJQBAAALAAAAAAAAAAAAAAAAAC8BAABfcmVscy8u&#10;cmVsc1BLAQItABQABgAIAAAAIQBAUIJzuAEAAMoDAAAOAAAAAAAAAAAAAAAAAC4CAABkcnMvZTJv&#10;RG9jLnhtbFBLAQItABQABgAIAAAAIQApIy5v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 Menu </w:t>
      </w:r>
      <w:r w:rsidR="001A0AA2" w:rsidRPr="00A00955">
        <w:rPr>
          <w:rFonts w:cstheme="minorHAnsi"/>
          <w:szCs w:val="24"/>
        </w:rPr>
        <w:tab/>
        <w:t xml:space="preserve">      Islamic Operation</w:t>
      </w:r>
      <w:r w:rsidR="001A0AA2" w:rsidRPr="00A00955">
        <w:rPr>
          <w:rFonts w:cstheme="minorHAnsi"/>
          <w:szCs w:val="24"/>
        </w:rPr>
        <w:tab/>
        <w:t xml:space="preserve">    Partial Settlement Compression      Partial Payment Compression on Hold</w:t>
      </w:r>
    </w:p>
    <w:p w14:paraId="268BE78D" w14:textId="73D2264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B540182" wp14:editId="60CADD39">
            <wp:extent cx="4071477" cy="2227729"/>
            <wp:effectExtent l="19050" t="19050" r="24765" b="20320"/>
            <wp:docPr id="41" name="Picture 35">
              <a:extLst xmlns:a="http://schemas.openxmlformats.org/drawingml/2006/main">
                <a:ext uri="{FF2B5EF4-FFF2-40B4-BE49-F238E27FC236}">
                  <a16:creationId xmlns:a16="http://schemas.microsoft.com/office/drawing/2014/main" id="{AD245364-F77B-1D27-9FE7-FF5FE6B8E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a:extLst>
                        <a:ext uri="{FF2B5EF4-FFF2-40B4-BE49-F238E27FC236}">
                          <a16:creationId xmlns:a16="http://schemas.microsoft.com/office/drawing/2014/main" id="{AD245364-F77B-1D27-9FE7-FF5FE6B8E772}"/>
                        </a:ext>
                      </a:extLst>
                    </pic:cNvPr>
                    <pic:cNvPicPr>
                      <a:picLocks noChangeAspect="1"/>
                    </pic:cNvPicPr>
                  </pic:nvPicPr>
                  <pic:blipFill rotWithShape="1">
                    <a:blip r:embed="rId172"/>
                    <a:srcRect r="3243" b="17604"/>
                    <a:stretch/>
                  </pic:blipFill>
                  <pic:spPr bwMode="auto">
                    <a:xfrm>
                      <a:off x="0" y="0"/>
                      <a:ext cx="4076674" cy="223057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03EC7B7" w14:textId="77777777" w:rsidR="001A0AA2" w:rsidRPr="00A00955" w:rsidRDefault="001A0AA2" w:rsidP="001A0AA2">
      <w:pPr>
        <w:jc w:val="both"/>
        <w:rPr>
          <w:rFonts w:cstheme="minorHAnsi"/>
          <w:szCs w:val="24"/>
        </w:rPr>
      </w:pPr>
      <w:r w:rsidRPr="00A00955">
        <w:rPr>
          <w:rFonts w:cstheme="minorHAnsi"/>
          <w:szCs w:val="24"/>
        </w:rPr>
        <w:t>User will put the application id and click to find icon</w:t>
      </w:r>
    </w:p>
    <w:p w14:paraId="638099DC" w14:textId="35D28AC8"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195BD6E" wp14:editId="48910A1D">
            <wp:extent cx="5943600" cy="900430"/>
            <wp:effectExtent l="19050" t="19050" r="19050" b="13970"/>
            <wp:docPr id="43" name="Picture 36">
              <a:extLst xmlns:a="http://schemas.openxmlformats.org/drawingml/2006/main">
                <a:ext uri="{FF2B5EF4-FFF2-40B4-BE49-F238E27FC236}">
                  <a16:creationId xmlns:a16="http://schemas.microsoft.com/office/drawing/2014/main" id="{8337EC6D-37D7-D933-F894-0C63B27D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8337EC6D-37D7-D933-F894-0C63B27D00CA}"/>
                        </a:ext>
                      </a:extLst>
                    </pic:cNvPr>
                    <pic:cNvPicPr>
                      <a:picLocks noChangeAspect="1"/>
                    </pic:cNvPicPr>
                  </pic:nvPicPr>
                  <pic:blipFill>
                    <a:blip r:embed="rId173"/>
                    <a:stretch>
                      <a:fillRect/>
                    </a:stretch>
                  </pic:blipFill>
                  <pic:spPr>
                    <a:xfrm>
                      <a:off x="0" y="0"/>
                      <a:ext cx="5943600" cy="900430"/>
                    </a:xfrm>
                    <a:prstGeom prst="rect">
                      <a:avLst/>
                    </a:prstGeom>
                    <a:ln>
                      <a:solidFill>
                        <a:schemeClr val="accent1"/>
                      </a:solidFill>
                    </a:ln>
                  </pic:spPr>
                </pic:pic>
              </a:graphicData>
            </a:graphic>
          </wp:inline>
        </w:drawing>
      </w:r>
    </w:p>
    <w:p w14:paraId="579B79B7" w14:textId="77777777" w:rsidR="001A0AA2" w:rsidRPr="00A00955" w:rsidRDefault="001A0AA2" w:rsidP="001A0AA2">
      <w:pPr>
        <w:jc w:val="both"/>
        <w:rPr>
          <w:rFonts w:cstheme="minorHAnsi"/>
          <w:szCs w:val="24"/>
        </w:rPr>
      </w:pPr>
      <w:r w:rsidRPr="00A00955">
        <w:rPr>
          <w:rFonts w:cstheme="minorHAnsi"/>
          <w:szCs w:val="24"/>
        </w:rPr>
        <w:t>Below window will open, then user will click on the view icon to commit</w:t>
      </w:r>
    </w:p>
    <w:p w14:paraId="029957CC" w14:textId="4D93776E"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F3DDC9D" wp14:editId="03456A53">
            <wp:extent cx="5943600" cy="419100"/>
            <wp:effectExtent l="19050" t="19050" r="19050" b="19050"/>
            <wp:docPr id="44" name="Picture 37">
              <a:extLst xmlns:a="http://schemas.openxmlformats.org/drawingml/2006/main">
                <a:ext uri="{FF2B5EF4-FFF2-40B4-BE49-F238E27FC236}">
                  <a16:creationId xmlns:a16="http://schemas.microsoft.com/office/drawing/2014/main" id="{11E4BE0E-4103-24B9-2EAC-58939DB4BC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a:extLst>
                        <a:ext uri="{FF2B5EF4-FFF2-40B4-BE49-F238E27FC236}">
                          <a16:creationId xmlns:a16="http://schemas.microsoft.com/office/drawing/2014/main" id="{11E4BE0E-4103-24B9-2EAC-58939DB4BC1A}"/>
                        </a:ext>
                      </a:extLst>
                    </pic:cNvPr>
                    <pic:cNvPicPr>
                      <a:picLocks noChangeAspect="1"/>
                    </pic:cNvPicPr>
                  </pic:nvPicPr>
                  <pic:blipFill>
                    <a:blip r:embed="rId174"/>
                    <a:stretch>
                      <a:fillRect/>
                    </a:stretch>
                  </pic:blipFill>
                  <pic:spPr>
                    <a:xfrm>
                      <a:off x="0" y="0"/>
                      <a:ext cx="5943600" cy="419100"/>
                    </a:xfrm>
                    <a:prstGeom prst="rect">
                      <a:avLst/>
                    </a:prstGeom>
                    <a:ln>
                      <a:solidFill>
                        <a:schemeClr val="accent1"/>
                      </a:solidFill>
                    </a:ln>
                  </pic:spPr>
                </pic:pic>
              </a:graphicData>
            </a:graphic>
          </wp:inline>
        </w:drawing>
      </w:r>
    </w:p>
    <w:p w14:paraId="4FC9D951" w14:textId="77777777" w:rsidR="001A0AA2" w:rsidRPr="00A00955" w:rsidRDefault="001A0AA2" w:rsidP="001A0AA2">
      <w:pPr>
        <w:jc w:val="both"/>
        <w:rPr>
          <w:rFonts w:cstheme="minorHAnsi"/>
          <w:szCs w:val="24"/>
        </w:rPr>
      </w:pPr>
      <w:r w:rsidRPr="00A00955">
        <w:rPr>
          <w:rFonts w:cstheme="minorHAnsi"/>
          <w:szCs w:val="24"/>
        </w:rPr>
        <w:t>User will validate and commit the record.</w:t>
      </w:r>
    </w:p>
    <w:p w14:paraId="1C1FB89F" w14:textId="77777777" w:rsidR="008E1C89"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190CAC39" wp14:editId="1637D7C9">
            <wp:extent cx="5943600" cy="1257935"/>
            <wp:effectExtent l="19050" t="19050" r="19050" b="18415"/>
            <wp:docPr id="45" name="Picture 39">
              <a:extLst xmlns:a="http://schemas.openxmlformats.org/drawingml/2006/main">
                <a:ext uri="{FF2B5EF4-FFF2-40B4-BE49-F238E27FC236}">
                  <a16:creationId xmlns:a16="http://schemas.microsoft.com/office/drawing/2014/main" id="{BC25208F-0C23-5195-BB60-FAFE3F52E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BC25208F-0C23-5195-BB60-FAFE3F52E227}"/>
                        </a:ext>
                      </a:extLst>
                    </pic:cNvPr>
                    <pic:cNvPicPr>
                      <a:picLocks noChangeAspect="1"/>
                    </pic:cNvPicPr>
                  </pic:nvPicPr>
                  <pic:blipFill>
                    <a:blip r:embed="rId175"/>
                    <a:stretch>
                      <a:fillRect/>
                    </a:stretch>
                  </pic:blipFill>
                  <pic:spPr>
                    <a:xfrm>
                      <a:off x="0" y="0"/>
                      <a:ext cx="5943600" cy="1257935"/>
                    </a:xfrm>
                    <a:prstGeom prst="rect">
                      <a:avLst/>
                    </a:prstGeom>
                    <a:ln>
                      <a:solidFill>
                        <a:schemeClr val="accent1"/>
                      </a:solidFill>
                    </a:ln>
                  </pic:spPr>
                </pic:pic>
              </a:graphicData>
            </a:graphic>
          </wp:inline>
        </w:drawing>
      </w:r>
    </w:p>
    <w:p w14:paraId="0DA2D8B7" w14:textId="3F0774FC"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75DF2AA" wp14:editId="6A3349E2">
            <wp:extent cx="5943600" cy="888365"/>
            <wp:effectExtent l="19050" t="19050" r="19050" b="26035"/>
            <wp:docPr id="46" name="Picture 40">
              <a:extLst xmlns:a="http://schemas.openxmlformats.org/drawingml/2006/main">
                <a:ext uri="{FF2B5EF4-FFF2-40B4-BE49-F238E27FC236}">
                  <a16:creationId xmlns:a16="http://schemas.microsoft.com/office/drawing/2014/main" id="{A8C344A8-ED8E-EB70-D46F-2CA3B3D5DE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A8C344A8-ED8E-EB70-D46F-2CA3B3D5DE00}"/>
                        </a:ext>
                      </a:extLst>
                    </pic:cNvPr>
                    <pic:cNvPicPr>
                      <a:picLocks noChangeAspect="1"/>
                    </pic:cNvPicPr>
                  </pic:nvPicPr>
                  <pic:blipFill>
                    <a:blip r:embed="rId176"/>
                    <a:stretch>
                      <a:fillRect/>
                    </a:stretch>
                  </pic:blipFill>
                  <pic:spPr>
                    <a:xfrm>
                      <a:off x="0" y="0"/>
                      <a:ext cx="5943600" cy="888365"/>
                    </a:xfrm>
                    <a:prstGeom prst="rect">
                      <a:avLst/>
                    </a:prstGeom>
                    <a:ln>
                      <a:solidFill>
                        <a:schemeClr val="accent1"/>
                      </a:solidFill>
                    </a:ln>
                  </pic:spPr>
                </pic:pic>
              </a:graphicData>
            </a:graphic>
          </wp:inline>
        </w:drawing>
      </w:r>
    </w:p>
    <w:p w14:paraId="3B609842" w14:textId="77777777" w:rsidR="001A0AA2" w:rsidRPr="00A00955" w:rsidRDefault="001A0AA2" w:rsidP="001A0AA2">
      <w:pPr>
        <w:jc w:val="both"/>
        <w:rPr>
          <w:rFonts w:cstheme="minorHAnsi"/>
          <w:szCs w:val="24"/>
        </w:rPr>
      </w:pPr>
      <w:r w:rsidRPr="00A00955">
        <w:rPr>
          <w:rFonts w:cstheme="minorHAnsi"/>
          <w:szCs w:val="24"/>
        </w:rPr>
        <w:t>Now the authorizer will authorize the record by following below navigation</w:t>
      </w:r>
    </w:p>
    <w:p w14:paraId="03BDE32A" w14:textId="1B4C9455"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77696" behindDoc="0" locked="0" layoutInCell="1" allowOverlap="1" wp14:anchorId="4CA6531E" wp14:editId="0BFF7D58">
                <wp:simplePos x="0" y="0"/>
                <wp:positionH relativeFrom="column">
                  <wp:posOffset>4585927</wp:posOffset>
                </wp:positionH>
                <wp:positionV relativeFrom="paragraph">
                  <wp:posOffset>92285</wp:posOffset>
                </wp:positionV>
                <wp:extent cx="233680" cy="0"/>
                <wp:effectExtent l="0" t="76200" r="13970" b="95250"/>
                <wp:wrapNone/>
                <wp:docPr id="47" name="Straight Arrow Connector 4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38D612" id="Straight Arrow Connector 47" o:spid="_x0000_s1026" type="#_x0000_t32" style="position:absolute;margin-left:361.1pt;margin-top:7.25pt;width:18.4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Vvb3twAAAAJAQAADwAAAGRycy9kb3ducmV2&#10;LnhtbEyPwU7DMBBE70j8g7VI3KhDRGkb4lQIiR5BFA705sZbO2q8jmI3CXw9iziU4848zc6U68m3&#10;YsA+NoEU3M4yEEh1MA1ZBR/vzzdLEDFpMroNhAq+MMK6urwodWHCSG84bJMVHEKx0ApcSl0hZawd&#10;eh1noUNi7xB6rxOfvZWm1yOH+1bmWXYvvW6IPzjd4ZPD+rg9eQWv9nPwOW0aeVjtvjf2xRzdmJS6&#10;vpoeH0AknNIZht/6XB0q7rQPJzJRtAoWeZ4zysbdHAQDi/mKx+3/BFmV8v+C6gcAAP//AwBQSwEC&#10;LQAUAAYACAAAACEAtoM4kv4AAADhAQAAEwAAAAAAAAAAAAAAAAAAAAAAW0NvbnRlbnRfVHlwZXNd&#10;LnhtbFBLAQItABQABgAIAAAAIQA4/SH/1gAAAJQBAAALAAAAAAAAAAAAAAAAAC8BAABfcmVscy8u&#10;cmVsc1BLAQItABQABgAIAAAAIQBAUIJzuAEAAMoDAAAOAAAAAAAAAAAAAAAAAC4CAABkcnMvZTJv&#10;RG9jLnhtbFBLAQItABQABgAIAAAAIQD5W9ve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8720" behindDoc="0" locked="0" layoutInCell="1" allowOverlap="1" wp14:anchorId="6D91C2BB" wp14:editId="42108CAC">
                <wp:simplePos x="0" y="0"/>
                <wp:positionH relativeFrom="column">
                  <wp:posOffset>2166465</wp:posOffset>
                </wp:positionH>
                <wp:positionV relativeFrom="paragraph">
                  <wp:posOffset>96617</wp:posOffset>
                </wp:positionV>
                <wp:extent cx="233680" cy="0"/>
                <wp:effectExtent l="0" t="76200" r="13970" b="95250"/>
                <wp:wrapNone/>
                <wp:docPr id="48" name="Straight Arrow Connector 4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9DE00" id="Straight Arrow Connector 48" o:spid="_x0000_s1026" type="#_x0000_t32" style="position:absolute;margin-left:170.6pt;margin-top:7.6pt;width:18.4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nBZhgd0AAAAJAQAADwAAAGRycy9kb3ducmV2&#10;LnhtbEyPzU7DMBCE70i8g7VI3KjTlJ8S4lQIiR5BFA7tzY23dtR4HcVuEnh6FnGA02p3RrPflKvJ&#10;t2LAPjaBFMxnGQikOpiGrIKP9+erJYiYNBndBkIFnxhhVZ2flbowYaQ3HDbJCg6hWGgFLqWukDLW&#10;Dr2Os9AhsXYIvdeJ195K0+uRw30r8yy7lV43xB+c7vDJYX3cnLyCV7sdfE7rRh7ud19r+2KObkxK&#10;XV5Mjw8gEk7pzww/+IwOFTPtw4lMFK2CxfU8ZysLNzzZsLhbcrn970FWpfzfoPoGAAD//wMAUEsB&#10;Ai0AFAAGAAgAAAAhALaDOJL+AAAA4QEAABMAAAAAAAAAAAAAAAAAAAAAAFtDb250ZW50X1R5cGVz&#10;XS54bWxQSwECLQAUAAYACAAAACEAOP0h/9YAAACUAQAACwAAAAAAAAAAAAAAAAAvAQAAX3JlbHMv&#10;LnJlbHNQSwECLQAUAAYACAAAACEAQFCCc7gBAADKAwAADgAAAAAAAAAAAAAAAAAuAgAAZHJzL2Uy&#10;b0RvYy54bWxQSwECLQAUAAYACAAAACEAnBZhgd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6672" behindDoc="0" locked="0" layoutInCell="1" allowOverlap="1" wp14:anchorId="6F2A0BAC" wp14:editId="11CA6EC6">
                <wp:simplePos x="0" y="0"/>
                <wp:positionH relativeFrom="column">
                  <wp:posOffset>852754</wp:posOffset>
                </wp:positionH>
                <wp:positionV relativeFrom="paragraph">
                  <wp:posOffset>104767</wp:posOffset>
                </wp:positionV>
                <wp:extent cx="233680" cy="0"/>
                <wp:effectExtent l="0" t="76200" r="13970" b="95250"/>
                <wp:wrapNone/>
                <wp:docPr id="49" name="Straight Arrow Connector 4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718BD5" id="Straight Arrow Connector 49" o:spid="_x0000_s1026" type="#_x0000_t32" style="position:absolute;margin-left:67.15pt;margin-top:8.25pt;width:18.4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H236ZNwAAAAJAQAADwAAAGRycy9kb3ducmV2&#10;LnhtbEyPQU/DMAyF70j8h8hI3FjaDQaUphNCYkfQBge4ZY2XVGucqsnawq/HEwe4+dlPz98rV5Nv&#10;xYB9bAIpyGcZCKQ6mIasgve356s7EDFpMroNhAq+MMKqOj8rdWHCSBsctskKDqFYaAUupa6QMtYO&#10;vY6z0CHxbR96rxPL3krT65HDfSvnWbaUXjfEH5zu8MlhfdgevYJX+zH4Oa0bub///F7bF3NwY1Lq&#10;8mJ6fACRcEp/ZjjhMzpUzLQLRzJRtKwX1wu28rC8AXEy3OY5iN3vQlal/N+g+gEAAP//AwBQSwEC&#10;LQAUAAYACAAAACEAtoM4kv4AAADhAQAAEwAAAAAAAAAAAAAAAAAAAAAAW0NvbnRlbnRfVHlwZXNd&#10;LnhtbFBLAQItABQABgAIAAAAIQA4/SH/1gAAAJQBAAALAAAAAAAAAAAAAAAAAC8BAABfcmVscy8u&#10;cmVsc1BLAQItABQABgAIAAAAIQBAUIJzuAEAAMoDAAAOAAAAAAAAAAAAAAAAAC4CAABkcnMvZTJv&#10;RG9jLnhtbFBLAQItABQABgAIAAAAIQAfbfpk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 Menu </w:t>
      </w:r>
      <w:r w:rsidR="001A0AA2" w:rsidRPr="00A00955">
        <w:rPr>
          <w:rFonts w:cstheme="minorHAnsi"/>
          <w:szCs w:val="24"/>
        </w:rPr>
        <w:tab/>
        <w:t xml:space="preserve">      Islamic Operation</w:t>
      </w:r>
      <w:r w:rsidR="001A0AA2" w:rsidRPr="00A00955">
        <w:rPr>
          <w:rFonts w:cstheme="minorHAnsi"/>
          <w:szCs w:val="24"/>
        </w:rPr>
        <w:tab/>
        <w:t xml:space="preserve">    Partial Settlement Compression           Authorize / Delete Partial Payment Compression</w:t>
      </w:r>
    </w:p>
    <w:p w14:paraId="26C064CD" w14:textId="0804D9F5"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EC5F9A6" wp14:editId="4C073D28">
            <wp:extent cx="4636292" cy="2510118"/>
            <wp:effectExtent l="19050" t="19050" r="12065" b="24130"/>
            <wp:docPr id="52" name="Picture 42">
              <a:extLst xmlns:a="http://schemas.openxmlformats.org/drawingml/2006/main">
                <a:ext uri="{FF2B5EF4-FFF2-40B4-BE49-F238E27FC236}">
                  <a16:creationId xmlns:a16="http://schemas.microsoft.com/office/drawing/2014/main" id="{D19C0C0B-020B-61F2-519D-5314740B29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D19C0C0B-020B-61F2-519D-5314740B2995}"/>
                        </a:ext>
                      </a:extLst>
                    </pic:cNvPr>
                    <pic:cNvPicPr>
                      <a:picLocks noChangeAspect="1"/>
                    </pic:cNvPicPr>
                  </pic:nvPicPr>
                  <pic:blipFill rotWithShape="1">
                    <a:blip r:embed="rId177"/>
                    <a:srcRect r="3469" b="17882"/>
                    <a:stretch/>
                  </pic:blipFill>
                  <pic:spPr bwMode="auto">
                    <a:xfrm>
                      <a:off x="0" y="0"/>
                      <a:ext cx="4639641" cy="251193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DE7DC32" w14:textId="77777777" w:rsidR="001A0AA2" w:rsidRPr="00A00955" w:rsidRDefault="001A0AA2" w:rsidP="001A0AA2">
      <w:pPr>
        <w:jc w:val="both"/>
        <w:rPr>
          <w:rFonts w:cstheme="minorHAnsi"/>
          <w:szCs w:val="24"/>
        </w:rPr>
      </w:pPr>
      <w:r w:rsidRPr="00A00955">
        <w:rPr>
          <w:rFonts w:cstheme="minorHAnsi"/>
          <w:szCs w:val="24"/>
        </w:rPr>
        <w:t>User will put the application id and click on the find icon</w:t>
      </w:r>
    </w:p>
    <w:p w14:paraId="02F74E33" w14:textId="54ACE05D"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4CC1F7EE" wp14:editId="48513B7A">
            <wp:extent cx="5943600" cy="790575"/>
            <wp:effectExtent l="19050" t="19050" r="19050" b="28575"/>
            <wp:docPr id="53" name="Picture 41">
              <a:extLst xmlns:a="http://schemas.openxmlformats.org/drawingml/2006/main">
                <a:ext uri="{FF2B5EF4-FFF2-40B4-BE49-F238E27FC236}">
                  <a16:creationId xmlns:a16="http://schemas.microsoft.com/office/drawing/2014/main" id="{6E43558A-5785-7CD8-D459-7BC07A2EF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6E43558A-5785-7CD8-D459-7BC07A2EF6B0}"/>
                        </a:ext>
                      </a:extLst>
                    </pic:cNvPr>
                    <pic:cNvPicPr>
                      <a:picLocks noChangeAspect="1"/>
                    </pic:cNvPicPr>
                  </pic:nvPicPr>
                  <pic:blipFill>
                    <a:blip r:embed="rId178"/>
                    <a:stretch>
                      <a:fillRect/>
                    </a:stretch>
                  </pic:blipFill>
                  <pic:spPr>
                    <a:xfrm>
                      <a:off x="0" y="0"/>
                      <a:ext cx="5943600" cy="790575"/>
                    </a:xfrm>
                    <a:prstGeom prst="rect">
                      <a:avLst/>
                    </a:prstGeom>
                    <a:ln>
                      <a:solidFill>
                        <a:schemeClr val="accent1"/>
                      </a:solidFill>
                    </a:ln>
                  </pic:spPr>
                </pic:pic>
              </a:graphicData>
            </a:graphic>
          </wp:inline>
        </w:drawing>
      </w:r>
    </w:p>
    <w:p w14:paraId="647F9A72" w14:textId="77777777" w:rsidR="001A0AA2" w:rsidRPr="00A00955" w:rsidRDefault="001A0AA2" w:rsidP="001A0AA2">
      <w:pPr>
        <w:jc w:val="both"/>
        <w:rPr>
          <w:rFonts w:cstheme="minorHAnsi"/>
          <w:szCs w:val="24"/>
        </w:rPr>
      </w:pPr>
      <w:r w:rsidRPr="00A00955">
        <w:rPr>
          <w:rFonts w:cstheme="minorHAnsi"/>
          <w:szCs w:val="24"/>
        </w:rPr>
        <w:t>Then click on the view icon</w:t>
      </w:r>
    </w:p>
    <w:p w14:paraId="0E54EFCB" w14:textId="5A25F4A7"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6F63A53D" wp14:editId="5CC700E8">
            <wp:extent cx="5943600" cy="365760"/>
            <wp:effectExtent l="19050" t="19050" r="19050" b="15240"/>
            <wp:docPr id="54" name="Picture 43">
              <a:extLst xmlns:a="http://schemas.openxmlformats.org/drawingml/2006/main">
                <a:ext uri="{FF2B5EF4-FFF2-40B4-BE49-F238E27FC236}">
                  <a16:creationId xmlns:a16="http://schemas.microsoft.com/office/drawing/2014/main" id="{B7CAC4E8-2237-D9DA-704D-7D722F118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B7CAC4E8-2237-D9DA-704D-7D722F118F9E}"/>
                        </a:ext>
                      </a:extLst>
                    </pic:cNvPr>
                    <pic:cNvPicPr>
                      <a:picLocks noChangeAspect="1"/>
                    </pic:cNvPicPr>
                  </pic:nvPicPr>
                  <pic:blipFill>
                    <a:blip r:embed="rId179"/>
                    <a:stretch>
                      <a:fillRect/>
                    </a:stretch>
                  </pic:blipFill>
                  <pic:spPr>
                    <a:xfrm>
                      <a:off x="0" y="0"/>
                      <a:ext cx="5943600" cy="365760"/>
                    </a:xfrm>
                    <a:prstGeom prst="rect">
                      <a:avLst/>
                    </a:prstGeom>
                    <a:ln>
                      <a:solidFill>
                        <a:schemeClr val="accent1"/>
                      </a:solidFill>
                    </a:ln>
                  </pic:spPr>
                </pic:pic>
              </a:graphicData>
            </a:graphic>
          </wp:inline>
        </w:drawing>
      </w:r>
    </w:p>
    <w:p w14:paraId="6B800A32" w14:textId="77777777" w:rsidR="001A0AA2" w:rsidRPr="00A00955" w:rsidRDefault="001A0AA2" w:rsidP="001A0AA2">
      <w:pPr>
        <w:jc w:val="both"/>
        <w:rPr>
          <w:rFonts w:cstheme="minorHAnsi"/>
          <w:szCs w:val="24"/>
        </w:rPr>
      </w:pPr>
      <w:r w:rsidRPr="00A00955">
        <w:rPr>
          <w:rFonts w:cstheme="minorHAnsi"/>
          <w:szCs w:val="24"/>
        </w:rPr>
        <w:t>Authorizer will validate and commit the record.</w:t>
      </w:r>
    </w:p>
    <w:p w14:paraId="2A141CFF" w14:textId="47CB1339"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597AA5E9" wp14:editId="513BCF7C">
            <wp:extent cx="5943600" cy="1272540"/>
            <wp:effectExtent l="19050" t="19050" r="19050" b="22860"/>
            <wp:docPr id="55" name="Picture 44">
              <a:extLst xmlns:a="http://schemas.openxmlformats.org/drawingml/2006/main">
                <a:ext uri="{FF2B5EF4-FFF2-40B4-BE49-F238E27FC236}">
                  <a16:creationId xmlns:a16="http://schemas.microsoft.com/office/drawing/2014/main" id="{4C2A41D9-E302-038F-FFE3-AE8A877761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4C2A41D9-E302-038F-FFE3-AE8A877761E9}"/>
                        </a:ext>
                      </a:extLst>
                    </pic:cNvPr>
                    <pic:cNvPicPr>
                      <a:picLocks noChangeAspect="1"/>
                    </pic:cNvPicPr>
                  </pic:nvPicPr>
                  <pic:blipFill>
                    <a:blip r:embed="rId180"/>
                    <a:stretch>
                      <a:fillRect/>
                    </a:stretch>
                  </pic:blipFill>
                  <pic:spPr>
                    <a:xfrm>
                      <a:off x="0" y="0"/>
                      <a:ext cx="5943600" cy="1272540"/>
                    </a:xfrm>
                    <a:prstGeom prst="rect">
                      <a:avLst/>
                    </a:prstGeom>
                    <a:ln>
                      <a:solidFill>
                        <a:schemeClr val="accent1"/>
                      </a:solidFill>
                    </a:ln>
                  </pic:spPr>
                </pic:pic>
              </a:graphicData>
            </a:graphic>
          </wp:inline>
        </w:drawing>
      </w:r>
    </w:p>
    <w:p w14:paraId="60A92DCA" w14:textId="77777777" w:rsidR="001A0AA2" w:rsidRPr="00A00955" w:rsidRDefault="001A0AA2" w:rsidP="001A0AA2">
      <w:pPr>
        <w:jc w:val="both"/>
        <w:rPr>
          <w:rFonts w:cstheme="minorHAnsi"/>
          <w:szCs w:val="24"/>
        </w:rPr>
      </w:pPr>
      <w:r w:rsidRPr="00A00955">
        <w:rPr>
          <w:rFonts w:cstheme="minorHAnsi"/>
          <w:szCs w:val="24"/>
        </w:rPr>
        <w:t>Authorization is completed.</w:t>
      </w:r>
    </w:p>
    <w:p w14:paraId="554E7F57" w14:textId="5BEEEE38"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E939AD7" wp14:editId="7FA81F4A">
            <wp:extent cx="5943600" cy="593725"/>
            <wp:effectExtent l="19050" t="19050" r="19050" b="15875"/>
            <wp:docPr id="58" name="Picture 45">
              <a:extLst xmlns:a="http://schemas.openxmlformats.org/drawingml/2006/main">
                <a:ext uri="{FF2B5EF4-FFF2-40B4-BE49-F238E27FC236}">
                  <a16:creationId xmlns:a16="http://schemas.microsoft.com/office/drawing/2014/main" id="{21743566-D51D-1893-B2E4-AAA793689A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id="{21743566-D51D-1893-B2E4-AAA793689A90}"/>
                        </a:ext>
                      </a:extLst>
                    </pic:cNvPr>
                    <pic:cNvPicPr>
                      <a:picLocks noChangeAspect="1"/>
                    </pic:cNvPicPr>
                  </pic:nvPicPr>
                  <pic:blipFill>
                    <a:blip r:embed="rId181"/>
                    <a:stretch>
                      <a:fillRect/>
                    </a:stretch>
                  </pic:blipFill>
                  <pic:spPr>
                    <a:xfrm>
                      <a:off x="0" y="0"/>
                      <a:ext cx="5943600" cy="593725"/>
                    </a:xfrm>
                    <a:prstGeom prst="rect">
                      <a:avLst/>
                    </a:prstGeom>
                    <a:ln>
                      <a:solidFill>
                        <a:schemeClr val="accent1"/>
                      </a:solidFill>
                    </a:ln>
                  </pic:spPr>
                </pic:pic>
              </a:graphicData>
            </a:graphic>
          </wp:inline>
        </w:drawing>
      </w:r>
    </w:p>
    <w:p w14:paraId="4AEEDFFA" w14:textId="4F225DEB" w:rsidR="001A0AA2" w:rsidRPr="00A00955" w:rsidRDefault="001A0AA2" w:rsidP="00EC774D">
      <w:pPr>
        <w:pStyle w:val="Heading4"/>
        <w:numPr>
          <w:ilvl w:val="4"/>
          <w:numId w:val="3"/>
        </w:numPr>
        <w:rPr>
          <w:szCs w:val="24"/>
        </w:rPr>
      </w:pPr>
      <w:r w:rsidRPr="00A00955">
        <w:rPr>
          <w:szCs w:val="24"/>
        </w:rPr>
        <w:t>Worksheet details:</w:t>
      </w:r>
    </w:p>
    <w:p w14:paraId="4913505D" w14:textId="77777777" w:rsidR="001A0AA2" w:rsidRPr="00A00955" w:rsidRDefault="001A0AA2" w:rsidP="007F50C8">
      <w:pPr>
        <w:pStyle w:val="ListParagraph"/>
        <w:numPr>
          <w:ilvl w:val="0"/>
          <w:numId w:val="6"/>
        </w:numPr>
        <w:rPr>
          <w:szCs w:val="24"/>
        </w:rPr>
      </w:pPr>
      <w:r w:rsidRPr="00A00955">
        <w:rPr>
          <w:szCs w:val="24"/>
        </w:rPr>
        <w:t xml:space="preserve">File </w:t>
      </w:r>
      <w:proofErr w:type="gramStart"/>
      <w:r w:rsidRPr="00A00955">
        <w:rPr>
          <w:szCs w:val="24"/>
        </w:rPr>
        <w:t>name :</w:t>
      </w:r>
      <w:proofErr w:type="gramEnd"/>
      <w:r w:rsidRPr="00A00955">
        <w:rPr>
          <w:szCs w:val="24"/>
        </w:rPr>
        <w:t xml:space="preserve"> </w:t>
      </w:r>
      <w:proofErr w:type="spellStart"/>
      <w:r w:rsidRPr="00A00955">
        <w:rPr>
          <w:szCs w:val="24"/>
        </w:rPr>
        <w:t>Tawarruq</w:t>
      </w:r>
      <w:proofErr w:type="spellEnd"/>
      <w:r w:rsidRPr="00A00955">
        <w:rPr>
          <w:szCs w:val="24"/>
        </w:rPr>
        <w:t xml:space="preserve"> Working Sheet</w:t>
      </w:r>
    </w:p>
    <w:p w14:paraId="04FED1C3" w14:textId="6659551E" w:rsidR="001A0AA2" w:rsidRPr="00A00955" w:rsidRDefault="001A0AA2" w:rsidP="007F50C8">
      <w:pPr>
        <w:pStyle w:val="ListParagraph"/>
        <w:numPr>
          <w:ilvl w:val="0"/>
          <w:numId w:val="6"/>
        </w:numPr>
        <w:rPr>
          <w:szCs w:val="24"/>
        </w:rPr>
      </w:pPr>
      <w:r w:rsidRPr="00A00955">
        <w:rPr>
          <w:szCs w:val="24"/>
        </w:rPr>
        <w:t xml:space="preserve">Sheet </w:t>
      </w:r>
      <w:proofErr w:type="gramStart"/>
      <w:r w:rsidRPr="00A00955">
        <w:rPr>
          <w:szCs w:val="24"/>
        </w:rPr>
        <w:t>name :</w:t>
      </w:r>
      <w:proofErr w:type="gramEnd"/>
      <w:r w:rsidRPr="00A00955">
        <w:rPr>
          <w:szCs w:val="24"/>
        </w:rPr>
        <w:t xml:space="preserve">  “</w:t>
      </w:r>
      <w:r w:rsidR="006966BA" w:rsidRPr="00A00955">
        <w:rPr>
          <w:szCs w:val="24"/>
        </w:rPr>
        <w:t>Day4 - Partial Settlement</w:t>
      </w:r>
      <w:r w:rsidRPr="00A00955">
        <w:rPr>
          <w:szCs w:val="24"/>
        </w:rPr>
        <w:t>” and “</w:t>
      </w:r>
      <w:r w:rsidR="00E56405" w:rsidRPr="00A00955">
        <w:rPr>
          <w:szCs w:val="24"/>
        </w:rPr>
        <w:t>Day4 - Partial Settlement (RT)</w:t>
      </w:r>
      <w:r w:rsidRPr="00A00955">
        <w:rPr>
          <w:szCs w:val="24"/>
        </w:rPr>
        <w:t>”</w:t>
      </w:r>
    </w:p>
    <w:p w14:paraId="3EC1CE60" w14:textId="7E745C6A" w:rsidR="001A0AA2" w:rsidRPr="00A00955" w:rsidRDefault="00024C47" w:rsidP="00024C47">
      <w:pPr>
        <w:pStyle w:val="Heading4"/>
        <w:rPr>
          <w:szCs w:val="24"/>
        </w:rPr>
      </w:pPr>
      <w:bookmarkStart w:id="88" w:name="_Toc182414030"/>
      <w:r w:rsidRPr="00A00955">
        <w:rPr>
          <w:szCs w:val="24"/>
        </w:rPr>
        <w:t>6.1.6.2</w:t>
      </w:r>
      <w:r w:rsidRPr="00A00955">
        <w:rPr>
          <w:szCs w:val="24"/>
        </w:rPr>
        <w:tab/>
      </w:r>
      <w:r w:rsidR="001A0AA2" w:rsidRPr="00A00955">
        <w:rPr>
          <w:szCs w:val="24"/>
        </w:rPr>
        <w:t>AA – Principal Decrease</w:t>
      </w:r>
      <w:bookmarkEnd w:id="88"/>
    </w:p>
    <w:p w14:paraId="2C171CFB" w14:textId="77777777" w:rsidR="001A0AA2" w:rsidRPr="00A00955" w:rsidRDefault="001A0AA2" w:rsidP="00B62BF7">
      <w:pPr>
        <w:jc w:val="both"/>
        <w:rPr>
          <w:rFonts w:cstheme="minorHAnsi"/>
          <w:szCs w:val="24"/>
        </w:rPr>
      </w:pPr>
      <w:r w:rsidRPr="00A00955">
        <w:rPr>
          <w:rFonts w:cstheme="minorHAnsi"/>
          <w:szCs w:val="24"/>
        </w:rPr>
        <w:t>The user can conduct a "Principal Decrease" as a partial settlement activity when the customer intends to settle six installments. It's important to note that principal decrease can only be executed when settling six installments</w:t>
      </w:r>
    </w:p>
    <w:p w14:paraId="0DBF9670" w14:textId="77777777" w:rsidR="001A0AA2" w:rsidRPr="00A00955" w:rsidRDefault="001A0AA2" w:rsidP="001A0AA2">
      <w:pPr>
        <w:rPr>
          <w:rFonts w:cstheme="minorHAnsi"/>
          <w:szCs w:val="24"/>
        </w:rPr>
      </w:pPr>
      <w:r w:rsidRPr="00A00955">
        <w:rPr>
          <w:rFonts w:cstheme="minorHAnsi"/>
          <w:szCs w:val="24"/>
        </w:rPr>
        <w:t xml:space="preserve">User will follow below navigation for Partial settlement </w:t>
      </w:r>
    </w:p>
    <w:p w14:paraId="09FB0495" w14:textId="50D14303" w:rsidR="001A0AA2" w:rsidRPr="00A00955" w:rsidRDefault="00CA68B6"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80768" behindDoc="0" locked="0" layoutInCell="1" allowOverlap="1" wp14:anchorId="6FC55D61" wp14:editId="0AAE3AF2">
                <wp:simplePos x="0" y="0"/>
                <wp:positionH relativeFrom="column">
                  <wp:posOffset>4846815</wp:posOffset>
                </wp:positionH>
                <wp:positionV relativeFrom="paragraph">
                  <wp:posOffset>87303</wp:posOffset>
                </wp:positionV>
                <wp:extent cx="233680" cy="0"/>
                <wp:effectExtent l="0" t="76200" r="13970" b="95250"/>
                <wp:wrapNone/>
                <wp:docPr id="61" name="Straight Arrow Connector 6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F3A1F3" id="Straight Arrow Connector 61" o:spid="_x0000_s1026" type="#_x0000_t32" style="position:absolute;margin-left:381.65pt;margin-top:6.85pt;width:18.4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dEfL+N0AAAAJAQAADwAAAGRycy9kb3ducmV2&#10;LnhtbEyPTU/DMAyG70j8h8hI3FiyVdpH13RCSOwIYnCAW9Z4abXGqZqsLfx6jDjA0X4fvX5c7Cbf&#10;igH72ATSMJ8pEEhVsA05DW+vj3drEDEZsqYNhBo+McKuvL4qTG7DSC84HJITXEIxNxrqlLpcyljV&#10;6E2chQ6Js1PovUk89k7a3oxc7lu5UGopvWmIL9Smw4caq/Ph4jU8u/fBL2jfyNPm42vvnuy5HpPW&#10;tzfT/RZEwin9wfCjz+pQstMxXMhG0WpYLbOMUQ6yFQgG1krNQRx/F7Is5P8Pym8AAAD//wMAUEsB&#10;Ai0AFAAGAAgAAAAhALaDOJL+AAAA4QEAABMAAAAAAAAAAAAAAAAAAAAAAFtDb250ZW50X1R5cGVz&#10;XS54bWxQSwECLQAUAAYACAAAACEAOP0h/9YAAACUAQAACwAAAAAAAAAAAAAAAAAvAQAAX3JlbHMv&#10;LnJlbHNQSwECLQAUAAYACAAAACEAQFCCc7gBAADKAwAADgAAAAAAAAAAAAAAAAAuAgAAZHJzL2Uy&#10;b0RvYy54bWxQSwECLQAUAAYACAAAACEAdEfL+N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1792" behindDoc="0" locked="0" layoutInCell="1" allowOverlap="1" wp14:anchorId="63D19948" wp14:editId="03ECD79A">
                <wp:simplePos x="0" y="0"/>
                <wp:positionH relativeFrom="column">
                  <wp:posOffset>2160854</wp:posOffset>
                </wp:positionH>
                <wp:positionV relativeFrom="paragraph">
                  <wp:posOffset>93345</wp:posOffset>
                </wp:positionV>
                <wp:extent cx="233680" cy="0"/>
                <wp:effectExtent l="0" t="76200" r="13970" b="95250"/>
                <wp:wrapNone/>
                <wp:docPr id="345036480" name="Straight Arrow Connector 34503648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C504D1" id="Straight Arrow Connector 345036480" o:spid="_x0000_s1026" type="#_x0000_t32" style="position:absolute;margin-left:170.15pt;margin-top:7.35pt;width:18.4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qSvIGdwAAAAJAQAADwAAAGRycy9kb3ducmV2&#10;LnhtbEyPwU7DMAyG70i8Q2QkbizdOlEoTSeExI4gBge4ZY2XVGucqsnawtNjxAGO9v/p9+dqM/tO&#10;jDjENpCC5SIDgdQE05JV8Pb6eHUDIiZNRneBUMEnRtjU52eVLk2Y6AXHXbKCSyiWWoFLqS+ljI1D&#10;r+Mi9EicHcLgdeJxsNIMeuJy38lVll1Lr1viC073+OCwOe5OXsGzfR/9iratPNx+fG3tkzm6KSl1&#10;eTHf34FIOKc/GH70WR1qdtqHE5koOgX5OssZ5WBdgGAgL4oliP3vQtaV/P9B/Q0AAP//AwBQSwEC&#10;LQAUAAYACAAAACEAtoM4kv4AAADhAQAAEwAAAAAAAAAAAAAAAAAAAAAAW0NvbnRlbnRfVHlwZXNd&#10;LnhtbFBLAQItABQABgAIAAAAIQA4/SH/1gAAAJQBAAALAAAAAAAAAAAAAAAAAC8BAABfcmVscy8u&#10;cmVsc1BLAQItABQABgAIAAAAIQBAUIJzuAEAAMoDAAAOAAAAAAAAAAAAAAAAAC4CAABkcnMvZTJv&#10;RG9jLnhtbFBLAQItABQABgAIAAAAIQCpK8gZ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79744" behindDoc="0" locked="0" layoutInCell="1" allowOverlap="1" wp14:anchorId="3AA97E74" wp14:editId="016BEF24">
                <wp:simplePos x="0" y="0"/>
                <wp:positionH relativeFrom="column">
                  <wp:posOffset>819096</wp:posOffset>
                </wp:positionH>
                <wp:positionV relativeFrom="paragraph">
                  <wp:posOffset>95885</wp:posOffset>
                </wp:positionV>
                <wp:extent cx="233680" cy="0"/>
                <wp:effectExtent l="0" t="76200" r="13970" b="95250"/>
                <wp:wrapNone/>
                <wp:docPr id="345036481" name="Straight Arrow Connector 34503648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455BD" id="Straight Arrow Connector 345036481" o:spid="_x0000_s1026" type="#_x0000_t32" style="position:absolute;margin-left:64.5pt;margin-top:7.55pt;width:18.4pt;height: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dqve1NwAAAAJAQAADwAAAGRycy9kb3ducmV2&#10;LnhtbEyPQU/DMAyF70j7D5EncWPpKm1ipemEkNgRxNgBblnjJdUap2qytvDr8cQBbn720/P7yu3k&#10;WzFgH5tACpaLDARSHUxDVsHh/fnuHkRMmoxuA6GCL4ywrWY3pS5MGOkNh32ygkMoFlqBS6krpIy1&#10;Q6/jInRIfDuF3uvEsrfS9HrkcN/KPMvW0uuG+IPTHT45rM/7i1fwaj8Gn9OukafN5/fOvpizG5NS&#10;t/Pp8QFEwin9meFan6tDxZ2O4UImipZ1vmGWxMNqCeJqWK+Y5fi7kFUp/xNUPwAAAP//AwBQSwEC&#10;LQAUAAYACAAAACEAtoM4kv4AAADhAQAAEwAAAAAAAAAAAAAAAAAAAAAAW0NvbnRlbnRfVHlwZXNd&#10;LnhtbFBLAQItABQABgAIAAAAIQA4/SH/1gAAAJQBAAALAAAAAAAAAAAAAAAAAC8BAABfcmVscy8u&#10;cmVsc1BLAQItABQABgAIAAAAIQBAUIJzuAEAAMoDAAAOAAAAAAAAAAAAAAAAAC4CAABkcnMvZTJv&#10;RG9jLnhtbFBLAQItABQABgAIAAAAIQB2q97U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Principal Decrease         Principal Decrease Bill Generation</w:t>
      </w:r>
    </w:p>
    <w:p w14:paraId="4E2578A7" w14:textId="131B3198" w:rsidR="001A0AA2" w:rsidRPr="00A00955" w:rsidRDefault="001A0AA2" w:rsidP="001A0AA2">
      <w:pPr>
        <w:rPr>
          <w:rFonts w:cstheme="minorHAnsi"/>
          <w:szCs w:val="24"/>
        </w:rPr>
      </w:pPr>
      <w:r w:rsidRPr="00A00955">
        <w:rPr>
          <w:rFonts w:cstheme="minorHAnsi"/>
          <w:noProof/>
          <w:szCs w:val="24"/>
        </w:rPr>
        <w:drawing>
          <wp:inline distT="0" distB="0" distL="0" distR="0" wp14:anchorId="236BDE7B" wp14:editId="7C42D9B0">
            <wp:extent cx="4773508" cy="3124200"/>
            <wp:effectExtent l="19050" t="19050" r="27305" b="19050"/>
            <wp:docPr id="345036517" name="Picture 2">
              <a:extLst xmlns:a="http://schemas.openxmlformats.org/drawingml/2006/main">
                <a:ext uri="{FF2B5EF4-FFF2-40B4-BE49-F238E27FC236}">
                  <a16:creationId xmlns:a16="http://schemas.microsoft.com/office/drawing/2014/main" id="{0D638869-DA9C-E8E5-1BE2-7402E7ABC4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D638869-DA9C-E8E5-1BE2-7402E7ABC4C7}"/>
                        </a:ext>
                      </a:extLst>
                    </pic:cNvPr>
                    <pic:cNvPicPr>
                      <a:picLocks noChangeAspect="1"/>
                    </pic:cNvPicPr>
                  </pic:nvPicPr>
                  <pic:blipFill>
                    <a:blip r:embed="rId182"/>
                    <a:stretch>
                      <a:fillRect/>
                    </a:stretch>
                  </pic:blipFill>
                  <pic:spPr>
                    <a:xfrm>
                      <a:off x="0" y="0"/>
                      <a:ext cx="4774810" cy="3125052"/>
                    </a:xfrm>
                    <a:prstGeom prst="rect">
                      <a:avLst/>
                    </a:prstGeom>
                    <a:ln>
                      <a:solidFill>
                        <a:schemeClr val="accent1"/>
                      </a:solidFill>
                    </a:ln>
                  </pic:spPr>
                </pic:pic>
              </a:graphicData>
            </a:graphic>
          </wp:inline>
        </w:drawing>
      </w:r>
    </w:p>
    <w:p w14:paraId="0E927A9C" w14:textId="77777777" w:rsidR="001A0AA2" w:rsidRPr="00A00955" w:rsidRDefault="001A0AA2" w:rsidP="001A0AA2">
      <w:pPr>
        <w:rPr>
          <w:rFonts w:cstheme="minorHAnsi"/>
          <w:szCs w:val="24"/>
        </w:rPr>
      </w:pPr>
      <w:r w:rsidRPr="00A00955">
        <w:rPr>
          <w:rFonts w:cstheme="minorHAnsi"/>
          <w:szCs w:val="24"/>
        </w:rPr>
        <w:lastRenderedPageBreak/>
        <w:t>User will click on the edit icon</w:t>
      </w:r>
    </w:p>
    <w:p w14:paraId="24766147" w14:textId="1A128988" w:rsidR="001A0AA2" w:rsidRPr="00A00955" w:rsidRDefault="001A0AA2" w:rsidP="001A0AA2">
      <w:pPr>
        <w:rPr>
          <w:rFonts w:cstheme="minorHAnsi"/>
          <w:szCs w:val="24"/>
        </w:rPr>
      </w:pPr>
      <w:r w:rsidRPr="00A00955">
        <w:rPr>
          <w:rFonts w:cstheme="minorHAnsi"/>
          <w:noProof/>
          <w:szCs w:val="24"/>
        </w:rPr>
        <w:drawing>
          <wp:inline distT="0" distB="0" distL="0" distR="0" wp14:anchorId="2BA6404E" wp14:editId="23FDC47C">
            <wp:extent cx="5943600" cy="365125"/>
            <wp:effectExtent l="19050" t="19050" r="19050" b="15875"/>
            <wp:docPr id="345036495" name="Picture 34503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943600" cy="365125"/>
                    </a:xfrm>
                    <a:prstGeom prst="rect">
                      <a:avLst/>
                    </a:prstGeom>
                    <a:ln>
                      <a:solidFill>
                        <a:schemeClr val="accent1"/>
                      </a:solidFill>
                    </a:ln>
                  </pic:spPr>
                </pic:pic>
              </a:graphicData>
            </a:graphic>
          </wp:inline>
        </w:drawing>
      </w:r>
    </w:p>
    <w:p w14:paraId="6C7EB9E1" w14:textId="77777777" w:rsidR="001A0AA2" w:rsidRPr="00A00955" w:rsidRDefault="001A0AA2" w:rsidP="009C23A4">
      <w:pPr>
        <w:jc w:val="both"/>
        <w:rPr>
          <w:rFonts w:cstheme="minorHAnsi"/>
          <w:szCs w:val="24"/>
        </w:rPr>
      </w:pPr>
      <w:r w:rsidRPr="00A00955">
        <w:rPr>
          <w:rFonts w:cstheme="minorHAnsi"/>
          <w:szCs w:val="24"/>
        </w:rPr>
        <w:t xml:space="preserve">Then mention Loan App id, Settlement Type, </w:t>
      </w:r>
      <w:proofErr w:type="gramStart"/>
      <w:r w:rsidRPr="00A00955">
        <w:rPr>
          <w:rFonts w:cstheme="minorHAnsi"/>
          <w:szCs w:val="24"/>
        </w:rPr>
        <w:t>No</w:t>
      </w:r>
      <w:proofErr w:type="gramEnd"/>
      <w:r w:rsidRPr="00A00955">
        <w:rPr>
          <w:rFonts w:cstheme="minorHAnsi"/>
          <w:szCs w:val="24"/>
        </w:rPr>
        <w:t xml:space="preserve"> of installments, source of income, Recalculation Method and Repayment type.</w:t>
      </w:r>
    </w:p>
    <w:p w14:paraId="54ADEBD1" w14:textId="77777777" w:rsidR="001A0AA2" w:rsidRPr="00A00955" w:rsidRDefault="001A0AA2" w:rsidP="009C23A4">
      <w:pPr>
        <w:jc w:val="both"/>
        <w:rPr>
          <w:rFonts w:cstheme="minorHAnsi"/>
          <w:szCs w:val="24"/>
        </w:rPr>
      </w:pPr>
      <w:r w:rsidRPr="00A00955">
        <w:rPr>
          <w:rFonts w:cstheme="minorHAnsi"/>
          <w:szCs w:val="24"/>
        </w:rPr>
        <w:t>Please note that is the customer wants to reduce the Tenor then the Recalculation Method as “Term” should be selected and the customer wants to reduce the installment amount then the Recalculation Method as “Installment” should be selected.</w:t>
      </w:r>
    </w:p>
    <w:p w14:paraId="2F3C8D2A" w14:textId="77777777" w:rsidR="001A0AA2" w:rsidRPr="00A00955" w:rsidRDefault="001A0AA2" w:rsidP="001A0AA2">
      <w:pPr>
        <w:rPr>
          <w:rFonts w:cstheme="minorHAnsi"/>
          <w:szCs w:val="24"/>
        </w:rPr>
      </w:pPr>
      <w:r w:rsidRPr="00A00955">
        <w:rPr>
          <w:rFonts w:cstheme="minorHAnsi"/>
          <w:szCs w:val="24"/>
        </w:rPr>
        <w:t>After that the user will validate the activity through a validation icon.</w:t>
      </w:r>
    </w:p>
    <w:p w14:paraId="41004EBD" w14:textId="1FBA03E9" w:rsidR="001A0AA2" w:rsidRPr="00A00955" w:rsidRDefault="001A0AA2" w:rsidP="001A0AA2">
      <w:pPr>
        <w:rPr>
          <w:rFonts w:cstheme="minorHAnsi"/>
          <w:szCs w:val="24"/>
        </w:rPr>
      </w:pPr>
      <w:r w:rsidRPr="00A00955">
        <w:rPr>
          <w:rFonts w:cstheme="minorHAnsi"/>
          <w:noProof/>
          <w:szCs w:val="24"/>
        </w:rPr>
        <w:drawing>
          <wp:inline distT="0" distB="0" distL="0" distR="0" wp14:anchorId="59677BD9" wp14:editId="72071383">
            <wp:extent cx="5943600" cy="1572895"/>
            <wp:effectExtent l="19050" t="19050" r="19050" b="27305"/>
            <wp:docPr id="345036518" name="Picture 7">
              <a:extLst xmlns:a="http://schemas.openxmlformats.org/drawingml/2006/main">
                <a:ext uri="{FF2B5EF4-FFF2-40B4-BE49-F238E27FC236}">
                  <a16:creationId xmlns:a16="http://schemas.microsoft.com/office/drawing/2014/main" id="{D77D46F2-8F36-31EB-97DF-B263AAACAA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77D46F2-8F36-31EB-97DF-B263AAACAA1A}"/>
                        </a:ext>
                      </a:extLst>
                    </pic:cNvPr>
                    <pic:cNvPicPr>
                      <a:picLocks noChangeAspect="1"/>
                    </pic:cNvPicPr>
                  </pic:nvPicPr>
                  <pic:blipFill>
                    <a:blip r:embed="rId183"/>
                    <a:stretch>
                      <a:fillRect/>
                    </a:stretch>
                  </pic:blipFill>
                  <pic:spPr>
                    <a:xfrm>
                      <a:off x="0" y="0"/>
                      <a:ext cx="5943600" cy="1572895"/>
                    </a:xfrm>
                    <a:prstGeom prst="rect">
                      <a:avLst/>
                    </a:prstGeom>
                    <a:ln>
                      <a:solidFill>
                        <a:schemeClr val="accent1"/>
                      </a:solidFill>
                    </a:ln>
                  </pic:spPr>
                </pic:pic>
              </a:graphicData>
            </a:graphic>
          </wp:inline>
        </w:drawing>
      </w:r>
    </w:p>
    <w:p w14:paraId="43D97144" w14:textId="77777777" w:rsidR="001A0AA2" w:rsidRPr="00A00955" w:rsidRDefault="001A0AA2" w:rsidP="001A0AA2">
      <w:pPr>
        <w:rPr>
          <w:rFonts w:cstheme="minorHAnsi"/>
          <w:szCs w:val="24"/>
        </w:rPr>
      </w:pPr>
      <w:r w:rsidRPr="00A00955">
        <w:rPr>
          <w:rFonts w:cstheme="minorHAnsi"/>
          <w:szCs w:val="24"/>
        </w:rPr>
        <w:t>And then commit to the record.</w:t>
      </w:r>
    </w:p>
    <w:p w14:paraId="07DB17EC" w14:textId="6A421423" w:rsidR="001A0AA2" w:rsidRPr="00A00955" w:rsidRDefault="001A0AA2" w:rsidP="001A0AA2">
      <w:pPr>
        <w:rPr>
          <w:rFonts w:cstheme="minorHAnsi"/>
          <w:szCs w:val="24"/>
        </w:rPr>
      </w:pPr>
      <w:r w:rsidRPr="00A00955">
        <w:rPr>
          <w:rFonts w:cstheme="minorHAnsi"/>
          <w:noProof/>
          <w:szCs w:val="24"/>
        </w:rPr>
        <w:drawing>
          <wp:inline distT="0" distB="0" distL="0" distR="0" wp14:anchorId="14848712" wp14:editId="3B3E8865">
            <wp:extent cx="5943600" cy="795655"/>
            <wp:effectExtent l="19050" t="19050" r="19050" b="23495"/>
            <wp:docPr id="345036497" name="Picture 15">
              <a:extLst xmlns:a="http://schemas.openxmlformats.org/drawingml/2006/main">
                <a:ext uri="{FF2B5EF4-FFF2-40B4-BE49-F238E27FC236}">
                  <a16:creationId xmlns:a16="http://schemas.microsoft.com/office/drawing/2014/main" id="{35DB131D-CD12-53EC-70E2-EA9F88FD9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5DB131D-CD12-53EC-70E2-EA9F88FD9A1F}"/>
                        </a:ext>
                      </a:extLst>
                    </pic:cNvPr>
                    <pic:cNvPicPr>
                      <a:picLocks noChangeAspect="1"/>
                    </pic:cNvPicPr>
                  </pic:nvPicPr>
                  <pic:blipFill>
                    <a:blip r:embed="rId162"/>
                    <a:stretch>
                      <a:fillRect/>
                    </a:stretch>
                  </pic:blipFill>
                  <pic:spPr>
                    <a:xfrm>
                      <a:off x="0" y="0"/>
                      <a:ext cx="5943600" cy="795655"/>
                    </a:xfrm>
                    <a:prstGeom prst="rect">
                      <a:avLst/>
                    </a:prstGeom>
                    <a:ln>
                      <a:solidFill>
                        <a:schemeClr val="accent1"/>
                      </a:solidFill>
                    </a:ln>
                  </pic:spPr>
                </pic:pic>
              </a:graphicData>
            </a:graphic>
          </wp:inline>
        </w:drawing>
      </w:r>
    </w:p>
    <w:p w14:paraId="7B316085" w14:textId="77777777" w:rsidR="001A0AA2" w:rsidRPr="00A00955" w:rsidRDefault="001A0AA2" w:rsidP="001A0AA2">
      <w:pPr>
        <w:rPr>
          <w:rFonts w:cstheme="minorHAnsi"/>
          <w:szCs w:val="24"/>
        </w:rPr>
      </w:pPr>
      <w:r w:rsidRPr="00A00955">
        <w:rPr>
          <w:rFonts w:cstheme="minorHAnsi"/>
          <w:szCs w:val="24"/>
        </w:rPr>
        <w:t>User can check the bill by using below navigation</w:t>
      </w:r>
    </w:p>
    <w:p w14:paraId="3050B977" w14:textId="61F5823C" w:rsidR="001A0AA2" w:rsidRPr="00A00955" w:rsidRDefault="00A37759"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83840" behindDoc="0" locked="0" layoutInCell="1" allowOverlap="1" wp14:anchorId="69034FC6" wp14:editId="24779915">
                <wp:simplePos x="0" y="0"/>
                <wp:positionH relativeFrom="column">
                  <wp:posOffset>4867155</wp:posOffset>
                </wp:positionH>
                <wp:positionV relativeFrom="paragraph">
                  <wp:posOffset>87303</wp:posOffset>
                </wp:positionV>
                <wp:extent cx="233680" cy="0"/>
                <wp:effectExtent l="0" t="76200" r="13970" b="95250"/>
                <wp:wrapNone/>
                <wp:docPr id="345036482" name="Straight Arrow Connector 34503648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DAC9E8" id="Straight Arrow Connector 345036482" o:spid="_x0000_s1026" type="#_x0000_t32" style="position:absolute;margin-left:383.25pt;margin-top:6.85pt;width:18.4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ImSgm9wAAAAJAQAADwAAAGRycy9kb3ducmV2&#10;LnhtbEyPwU7DMAyG70i8Q2QkbixlFd0oTSeExI4gBge4ZY2XVGucqsnawtNjxAGO9v/p9+dqM/tO&#10;jDjENpCC60UGAqkJpiWr4O318WoNIiZNRneBUMEnRtjU52eVLk2Y6AXHXbKCSyiWWoFLqS+ljI1D&#10;r+Mi9EicHcLgdeJxsNIMeuJy38lllhXS65b4gtM9PjhsjruTV/Bs30e/pG0rD7cfX1v7ZI5uSkpd&#10;Xsz3dyASzukPhh99VoeanfbhRCaKTsGqKG4Y5SBfgWBgneU5iP3vQtaV/P9B/Q0AAP//AwBQSwEC&#10;LQAUAAYACAAAACEAtoM4kv4AAADhAQAAEwAAAAAAAAAAAAAAAAAAAAAAW0NvbnRlbnRfVHlwZXNd&#10;LnhtbFBLAQItABQABgAIAAAAIQA4/SH/1gAAAJQBAAALAAAAAAAAAAAAAAAAAC8BAABfcmVscy8u&#10;cmVsc1BLAQItABQABgAIAAAAIQBAUIJzuAEAAMoDAAAOAAAAAAAAAAAAAAAAAC4CAABkcnMvZTJv&#10;RG9jLnhtbFBLAQItABQABgAIAAAAIQAiZKCb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4864" behindDoc="0" locked="0" layoutInCell="1" allowOverlap="1" wp14:anchorId="21FE4FF2" wp14:editId="08FAE355">
                <wp:simplePos x="0" y="0"/>
                <wp:positionH relativeFrom="column">
                  <wp:posOffset>2155244</wp:posOffset>
                </wp:positionH>
                <wp:positionV relativeFrom="paragraph">
                  <wp:posOffset>104565</wp:posOffset>
                </wp:positionV>
                <wp:extent cx="233680" cy="0"/>
                <wp:effectExtent l="0" t="76200" r="13970" b="95250"/>
                <wp:wrapNone/>
                <wp:docPr id="345036483" name="Straight Arrow Connector 34503648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4144B4" id="Straight Arrow Connector 345036483" o:spid="_x0000_s1026" type="#_x0000_t32" style="position:absolute;margin-left:169.7pt;margin-top:8.25pt;width:18.4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Yxg3890AAAAJAQAADwAAAGRycy9kb3ducmV2&#10;LnhtbEyPwU7DMAyG70i8Q2QkbiylhcJK0wkhseMQgwPcssZrqjVO1WRt4enxxAGO9v/p9+dyNbtO&#10;jDiE1pOC60UCAqn2pqVGwfvb89U9iBA1Gd15QgVfGGBVnZ+VujB+olcct7ERXEKh0ApsjH0hZagt&#10;Oh0WvkfibO8HpyOPQyPNoCcud51MkySXTrfEF6zu8clifdgenYKX5mN0Ka1buV9+fq+bjTnYKSp1&#10;eTE/PoCIOMc/GE76rA4VO+38kUwQnYIsW94wykF+C4KB7C5PQex+F7Iq5f8Pqh8AAAD//wMAUEsB&#10;Ai0AFAAGAAgAAAAhALaDOJL+AAAA4QEAABMAAAAAAAAAAAAAAAAAAAAAAFtDb250ZW50X1R5cGVz&#10;XS54bWxQSwECLQAUAAYACAAAACEAOP0h/9YAAACUAQAACwAAAAAAAAAAAAAAAAAvAQAAX3JlbHMv&#10;LnJlbHNQSwECLQAUAAYACAAAACEAQFCCc7gBAADKAwAADgAAAAAAAAAAAAAAAAAuAgAAZHJzL2Uy&#10;b0RvYy54bWxQSwECLQAUAAYACAAAACEAYxg38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2816" behindDoc="0" locked="0" layoutInCell="1" allowOverlap="1" wp14:anchorId="22831085" wp14:editId="6A96E75E">
                <wp:simplePos x="0" y="0"/>
                <wp:positionH relativeFrom="column">
                  <wp:posOffset>824705</wp:posOffset>
                </wp:positionH>
                <wp:positionV relativeFrom="paragraph">
                  <wp:posOffset>101495</wp:posOffset>
                </wp:positionV>
                <wp:extent cx="233680" cy="0"/>
                <wp:effectExtent l="0" t="76200" r="13970" b="95250"/>
                <wp:wrapNone/>
                <wp:docPr id="345036484" name="Straight Arrow Connector 345036484"/>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47E35" id="Straight Arrow Connector 345036484" o:spid="_x0000_s1026" type="#_x0000_t32" style="position:absolute;margin-left:64.95pt;margin-top:8pt;width:18.4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CecV0dsAAAAJAQAADwAAAGRycy9kb3ducmV2&#10;LnhtbEyPMU/DMBCFdyT+g3VIbNQhQyAhToWQ6AiidIDNja921PgcxW4S+PVcxQDbvbund9+r14vv&#10;xYRj7AIpuF1lIJDaYDqyCnbvzzf3IGLSZHQfCBV8YYR1c3lR68qEmd5w2iYrOIRipRW4lIZKytg6&#10;9DquwoDEt0MYvU4sRyvNqGcO973Ms6yQXnfEH5we8Mlhe9yevIJX+zH5nDadPJSf3xv7Yo5uTkpd&#10;Xy2PDyASLunPDGd8RoeGmfbhRCaKnnVelmzloeBOZ0NR3IHY/y5kU8v/DZofAAAA//8DAFBLAQIt&#10;ABQABgAIAAAAIQC2gziS/gAAAOEBAAATAAAAAAAAAAAAAAAAAAAAAABbQ29udGVudF9UeXBlc10u&#10;eG1sUEsBAi0AFAAGAAgAAAAhADj9If/WAAAAlAEAAAsAAAAAAAAAAAAAAAAALwEAAF9yZWxzLy5y&#10;ZWxzUEsBAi0AFAAGAAgAAAAhAEBQgnO4AQAAygMAAA4AAAAAAAAAAAAAAAAALgIAAGRycy9lMm9E&#10;b2MueG1sUEsBAi0AFAAGAAgAAAAhAAnnFdH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Principal Decrease          Principal Decrease Generated Bills</w:t>
      </w:r>
    </w:p>
    <w:p w14:paraId="23E7DA7B" w14:textId="25C6898D"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1C0A6EBF" wp14:editId="574748DD">
            <wp:extent cx="5468209" cy="3065783"/>
            <wp:effectExtent l="19050" t="19050" r="18415" b="20320"/>
            <wp:docPr id="345036519" name="Picture 5">
              <a:extLst xmlns:a="http://schemas.openxmlformats.org/drawingml/2006/main">
                <a:ext uri="{FF2B5EF4-FFF2-40B4-BE49-F238E27FC236}">
                  <a16:creationId xmlns:a16="http://schemas.microsoft.com/office/drawing/2014/main" id="{82AC2EC4-5A11-C94D-C484-E6A7D283C0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AC2EC4-5A11-C94D-C484-E6A7D283C09B}"/>
                        </a:ext>
                      </a:extLst>
                    </pic:cNvPr>
                    <pic:cNvPicPr>
                      <a:picLocks noChangeAspect="1"/>
                    </pic:cNvPicPr>
                  </pic:nvPicPr>
                  <pic:blipFill rotWithShape="1">
                    <a:blip r:embed="rId184"/>
                    <a:srcRect l="2112" t="1545" r="5882" b="17144"/>
                    <a:stretch/>
                  </pic:blipFill>
                  <pic:spPr bwMode="auto">
                    <a:xfrm>
                      <a:off x="0" y="0"/>
                      <a:ext cx="5468464" cy="3065926"/>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0B568C5" w14:textId="77777777" w:rsidR="001A0AA2" w:rsidRPr="00A00955" w:rsidRDefault="001A0AA2" w:rsidP="001A0AA2">
      <w:pPr>
        <w:rPr>
          <w:rFonts w:cstheme="minorHAnsi"/>
          <w:szCs w:val="24"/>
        </w:rPr>
      </w:pPr>
      <w:r w:rsidRPr="00A00955">
        <w:rPr>
          <w:rFonts w:cstheme="minorHAnsi"/>
          <w:szCs w:val="24"/>
        </w:rPr>
        <w:t>User will put the application ID</w:t>
      </w:r>
    </w:p>
    <w:p w14:paraId="1A80F701" w14:textId="2D24CC75" w:rsidR="001A0AA2" w:rsidRPr="00A00955" w:rsidRDefault="001A0AA2" w:rsidP="001A0AA2">
      <w:pPr>
        <w:rPr>
          <w:rFonts w:cstheme="minorHAnsi"/>
          <w:szCs w:val="24"/>
        </w:rPr>
      </w:pPr>
      <w:r w:rsidRPr="00A00955">
        <w:rPr>
          <w:rFonts w:cstheme="minorHAnsi"/>
          <w:noProof/>
          <w:szCs w:val="24"/>
        </w:rPr>
        <w:drawing>
          <wp:inline distT="0" distB="0" distL="0" distR="0" wp14:anchorId="64C317F4" wp14:editId="2B7AEB65">
            <wp:extent cx="5943600" cy="1102360"/>
            <wp:effectExtent l="19050" t="19050" r="19050" b="21590"/>
            <wp:docPr id="345036520" name="Picture 8">
              <a:extLst xmlns:a="http://schemas.openxmlformats.org/drawingml/2006/main">
                <a:ext uri="{FF2B5EF4-FFF2-40B4-BE49-F238E27FC236}">
                  <a16:creationId xmlns:a16="http://schemas.microsoft.com/office/drawing/2014/main" id="{A0EB8F4F-2ED3-0035-A20F-828E42777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0EB8F4F-2ED3-0035-A20F-828E4277793D}"/>
                        </a:ext>
                      </a:extLst>
                    </pic:cNvPr>
                    <pic:cNvPicPr>
                      <a:picLocks noChangeAspect="1"/>
                    </pic:cNvPicPr>
                  </pic:nvPicPr>
                  <pic:blipFill>
                    <a:blip r:embed="rId185"/>
                    <a:stretch>
                      <a:fillRect/>
                    </a:stretch>
                  </pic:blipFill>
                  <pic:spPr>
                    <a:xfrm>
                      <a:off x="0" y="0"/>
                      <a:ext cx="5943600" cy="1102360"/>
                    </a:xfrm>
                    <a:prstGeom prst="rect">
                      <a:avLst/>
                    </a:prstGeom>
                    <a:ln>
                      <a:solidFill>
                        <a:schemeClr val="accent1"/>
                      </a:solidFill>
                    </a:ln>
                  </pic:spPr>
                </pic:pic>
              </a:graphicData>
            </a:graphic>
          </wp:inline>
        </w:drawing>
      </w:r>
    </w:p>
    <w:p w14:paraId="6090A5FF" w14:textId="77777777" w:rsidR="001A0AA2" w:rsidRPr="00A00955" w:rsidRDefault="001A0AA2" w:rsidP="001A0AA2">
      <w:pPr>
        <w:rPr>
          <w:rFonts w:cstheme="minorHAnsi"/>
          <w:szCs w:val="24"/>
        </w:rPr>
      </w:pPr>
      <w:r w:rsidRPr="00A00955">
        <w:rPr>
          <w:rFonts w:cstheme="minorHAnsi"/>
          <w:szCs w:val="24"/>
        </w:rPr>
        <w:t>Below window will open, User will click on the view icon</w:t>
      </w:r>
    </w:p>
    <w:p w14:paraId="283D102A" w14:textId="5A3C19F3" w:rsidR="001A0AA2" w:rsidRPr="00A00955" w:rsidRDefault="001A0AA2" w:rsidP="001A0AA2">
      <w:pPr>
        <w:rPr>
          <w:rFonts w:cstheme="minorHAnsi"/>
          <w:szCs w:val="24"/>
        </w:rPr>
      </w:pPr>
      <w:r w:rsidRPr="00A00955">
        <w:rPr>
          <w:rFonts w:cstheme="minorHAnsi"/>
          <w:noProof/>
          <w:szCs w:val="24"/>
        </w:rPr>
        <w:drawing>
          <wp:inline distT="0" distB="0" distL="0" distR="0" wp14:anchorId="25A54FEB" wp14:editId="51F7B61F">
            <wp:extent cx="5943600" cy="445135"/>
            <wp:effectExtent l="19050" t="19050" r="19050" b="12065"/>
            <wp:docPr id="345036521" name="Picture 9">
              <a:extLst xmlns:a="http://schemas.openxmlformats.org/drawingml/2006/main">
                <a:ext uri="{FF2B5EF4-FFF2-40B4-BE49-F238E27FC236}">
                  <a16:creationId xmlns:a16="http://schemas.microsoft.com/office/drawing/2014/main" id="{02FC85F2-8FCF-F572-9235-89B9E40A49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2FC85F2-8FCF-F572-9235-89B9E40A4975}"/>
                        </a:ext>
                      </a:extLst>
                    </pic:cNvPr>
                    <pic:cNvPicPr>
                      <a:picLocks noChangeAspect="1"/>
                    </pic:cNvPicPr>
                  </pic:nvPicPr>
                  <pic:blipFill>
                    <a:blip r:embed="rId186"/>
                    <a:stretch>
                      <a:fillRect/>
                    </a:stretch>
                  </pic:blipFill>
                  <pic:spPr>
                    <a:xfrm>
                      <a:off x="0" y="0"/>
                      <a:ext cx="5943600" cy="445135"/>
                    </a:xfrm>
                    <a:prstGeom prst="rect">
                      <a:avLst/>
                    </a:prstGeom>
                    <a:ln>
                      <a:solidFill>
                        <a:schemeClr val="accent1"/>
                      </a:solidFill>
                    </a:ln>
                  </pic:spPr>
                </pic:pic>
              </a:graphicData>
            </a:graphic>
          </wp:inline>
        </w:drawing>
      </w:r>
    </w:p>
    <w:p w14:paraId="49A1DDA5" w14:textId="77777777" w:rsidR="001A0AA2" w:rsidRPr="00A00955" w:rsidRDefault="001A0AA2" w:rsidP="001A0AA2">
      <w:pPr>
        <w:rPr>
          <w:rFonts w:cstheme="minorHAnsi"/>
          <w:szCs w:val="24"/>
        </w:rPr>
      </w:pPr>
      <w:r w:rsidRPr="00A00955">
        <w:rPr>
          <w:rFonts w:cstheme="minorHAnsi"/>
          <w:szCs w:val="24"/>
        </w:rPr>
        <w:t>Generated bill as below</w:t>
      </w:r>
    </w:p>
    <w:p w14:paraId="61C0DA3B" w14:textId="01CC8920" w:rsidR="001A0AA2" w:rsidRPr="00A00955" w:rsidRDefault="001A0AA2" w:rsidP="001A0AA2">
      <w:pPr>
        <w:rPr>
          <w:rFonts w:cstheme="minorHAnsi"/>
          <w:szCs w:val="24"/>
        </w:rPr>
      </w:pPr>
      <w:r w:rsidRPr="00A00955">
        <w:rPr>
          <w:rFonts w:cstheme="minorHAnsi"/>
          <w:noProof/>
          <w:szCs w:val="24"/>
        </w:rPr>
        <w:drawing>
          <wp:inline distT="0" distB="0" distL="0" distR="0" wp14:anchorId="2712B59B" wp14:editId="13CDB5D5">
            <wp:extent cx="3034030" cy="2393576"/>
            <wp:effectExtent l="19050" t="19050" r="13970" b="26035"/>
            <wp:docPr id="345036522" name="Picture 10">
              <a:extLst xmlns:a="http://schemas.openxmlformats.org/drawingml/2006/main">
                <a:ext uri="{FF2B5EF4-FFF2-40B4-BE49-F238E27FC236}">
                  <a16:creationId xmlns:a16="http://schemas.microsoft.com/office/drawing/2014/main" id="{192DC703-0EE6-CB86-8639-610584303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192DC703-0EE6-CB86-8639-610584303DEB}"/>
                        </a:ext>
                      </a:extLst>
                    </pic:cNvPr>
                    <pic:cNvPicPr>
                      <a:picLocks noChangeAspect="1"/>
                    </pic:cNvPicPr>
                  </pic:nvPicPr>
                  <pic:blipFill rotWithShape="1">
                    <a:blip r:embed="rId187"/>
                    <a:srcRect r="48944" b="4339"/>
                    <a:stretch/>
                  </pic:blipFill>
                  <pic:spPr bwMode="auto">
                    <a:xfrm>
                      <a:off x="0" y="0"/>
                      <a:ext cx="3034553" cy="239398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E80FABA" w14:textId="77777777" w:rsidR="001A0AA2" w:rsidRPr="00A00955" w:rsidRDefault="001A0AA2" w:rsidP="009C23A4">
      <w:pPr>
        <w:jc w:val="both"/>
        <w:rPr>
          <w:rFonts w:cstheme="minorHAnsi"/>
          <w:szCs w:val="24"/>
        </w:rPr>
      </w:pPr>
      <w:r w:rsidRPr="00A00955">
        <w:rPr>
          <w:rFonts w:cstheme="minorHAnsi"/>
          <w:szCs w:val="24"/>
        </w:rPr>
        <w:lastRenderedPageBreak/>
        <w:t>Through a service this is integrated with SADDAD. Like other processes, this process can also be integrated with servicing app.</w:t>
      </w:r>
    </w:p>
    <w:p w14:paraId="751F7D9F" w14:textId="77777777" w:rsidR="001A0AA2" w:rsidRPr="00A00955" w:rsidRDefault="001A0AA2" w:rsidP="009C23A4">
      <w:pPr>
        <w:jc w:val="both"/>
        <w:rPr>
          <w:rFonts w:cstheme="minorHAnsi"/>
          <w:szCs w:val="24"/>
        </w:rPr>
      </w:pPr>
      <w:r w:rsidRPr="00A00955">
        <w:rPr>
          <w:rFonts w:cstheme="minorHAnsi"/>
          <w:szCs w:val="24"/>
        </w:rPr>
        <w:t>User will make the funds available in customers repayment account as mentioned in early payoff section</w:t>
      </w:r>
    </w:p>
    <w:p w14:paraId="5423249D" w14:textId="77777777" w:rsidR="001A0AA2" w:rsidRPr="00A00955" w:rsidRDefault="001A0AA2" w:rsidP="009C23A4">
      <w:pPr>
        <w:jc w:val="both"/>
        <w:rPr>
          <w:rFonts w:cstheme="minorHAnsi"/>
          <w:szCs w:val="24"/>
        </w:rPr>
      </w:pPr>
      <w:r w:rsidRPr="00A00955">
        <w:rPr>
          <w:rFonts w:cstheme="minorHAnsi"/>
          <w:szCs w:val="24"/>
        </w:rPr>
        <w:t>Once the funds are available in customer repayment account, user will initiate Principal Decrease payment as per below navigation</w:t>
      </w:r>
    </w:p>
    <w:p w14:paraId="63406B95" w14:textId="7F32773A" w:rsidR="001A0AA2" w:rsidRPr="00A00955" w:rsidRDefault="00A37759"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86912" behindDoc="0" locked="0" layoutInCell="1" allowOverlap="1" wp14:anchorId="55C55A89" wp14:editId="3C2D34AE">
                <wp:simplePos x="0" y="0"/>
                <wp:positionH relativeFrom="column">
                  <wp:posOffset>5025168</wp:posOffset>
                </wp:positionH>
                <wp:positionV relativeFrom="paragraph">
                  <wp:posOffset>81693</wp:posOffset>
                </wp:positionV>
                <wp:extent cx="233680" cy="0"/>
                <wp:effectExtent l="0" t="76200" r="13970" b="95250"/>
                <wp:wrapNone/>
                <wp:docPr id="345036485" name="Straight Arrow Connector 345036485"/>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BE7BC1" id="Straight Arrow Connector 345036485" o:spid="_x0000_s1026" type="#_x0000_t32" style="position:absolute;margin-left:395.7pt;margin-top:6.45pt;width:18.4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X6dT7twAAAAJAQAADwAAAGRycy9kb3ducmV2&#10;LnhtbEyPwU7DMAyG70i8Q2QkbixdhaAtTSeExI4gBge4ZY2XVGucqsnawtNjxAGO9v/p9+d6s/he&#10;TDjGLpCC9SoDgdQG05FV8Pb6eFWAiEmT0X0gVPCJETbN+VmtKxNmesFpl6zgEoqVVuBSGiopY+vQ&#10;67gKAxJnhzB6nXgcrTSjnrnc9zLPshvpdUd8wekBHxy2x93JK3i275PPadvJQ/nxtbVP5ujmpNTl&#10;xXJ/ByLhkv5g+NFndWjYaR9OZKLoFdyW62tGOchLEAwUeZGD2P8uZFPL/x803wAAAP//AwBQSwEC&#10;LQAUAAYACAAAACEAtoM4kv4AAADhAQAAEwAAAAAAAAAAAAAAAAAAAAAAW0NvbnRlbnRfVHlwZXNd&#10;LnhtbFBLAQItABQABgAIAAAAIQA4/SH/1gAAAJQBAAALAAAAAAAAAAAAAAAAAC8BAABfcmVscy8u&#10;cmVsc1BLAQItABQABgAIAAAAIQBAUIJzuAEAAMoDAAAOAAAAAAAAAAAAAAAAAC4CAABkcnMvZTJv&#10;RG9jLnhtbFBLAQItABQABgAIAAAAIQBfp1Pu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7936" behindDoc="0" locked="0" layoutInCell="1" allowOverlap="1" wp14:anchorId="1B6F2097" wp14:editId="10BBF8CF">
                <wp:simplePos x="0" y="0"/>
                <wp:positionH relativeFrom="column">
                  <wp:posOffset>2144025</wp:posOffset>
                </wp:positionH>
                <wp:positionV relativeFrom="paragraph">
                  <wp:posOffset>76516</wp:posOffset>
                </wp:positionV>
                <wp:extent cx="233680" cy="0"/>
                <wp:effectExtent l="0" t="76200" r="13970" b="95250"/>
                <wp:wrapNone/>
                <wp:docPr id="345036486" name="Straight Arrow Connector 345036486"/>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405F84" id="Straight Arrow Connector 345036486" o:spid="_x0000_s1026" type="#_x0000_t32" style="position:absolute;margin-left:168.8pt;margin-top:6pt;width:18.4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id8xyNwAAAAJAQAADwAAAGRycy9kb3ducmV2&#10;LnhtbEyPwU7DMBBE70j8g7VI3KhDUrUQ4lQIiR5BFA5wc+OtHTVeR7GbBL6eRRzguDNPszPVZvad&#10;GHGIbSAF14sMBFITTEtWwdvr49UNiJg0Gd0FQgWfGGFTn59VujRhohccd8kKDqFYagUupb6UMjYO&#10;vY6L0COxdwiD14nPwUoz6InDfSfzLFtJr1viD073+OCwOe5OXsGzfR99TttWHm4/vrb2yRzdlJS6&#10;vJjv70AknNMfDD/1uTrU3GkfTmSi6BQUxXrFKBs5b2KgWC+XIPa/gqwr+X9B/Q0AAP//AwBQSwEC&#10;LQAUAAYACAAAACEAtoM4kv4AAADhAQAAEwAAAAAAAAAAAAAAAAAAAAAAW0NvbnRlbnRfVHlwZXNd&#10;LnhtbFBLAQItABQABgAIAAAAIQA4/SH/1gAAAJQBAAALAAAAAAAAAAAAAAAAAC8BAABfcmVscy8u&#10;cmVsc1BLAQItABQABgAIAAAAIQBAUIJzuAEAAMoDAAAOAAAAAAAAAAAAAAAAAC4CAABkcnMvZTJv&#10;RG9jLnhtbFBLAQItABQABgAIAAAAIQCJ3zHI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5888" behindDoc="0" locked="0" layoutInCell="1" allowOverlap="1" wp14:anchorId="2A4CF24B" wp14:editId="02A8E960">
                <wp:simplePos x="0" y="0"/>
                <wp:positionH relativeFrom="column">
                  <wp:posOffset>802266</wp:posOffset>
                </wp:positionH>
                <wp:positionV relativeFrom="paragraph">
                  <wp:posOffset>95885</wp:posOffset>
                </wp:positionV>
                <wp:extent cx="233680" cy="0"/>
                <wp:effectExtent l="0" t="76200" r="13970" b="95250"/>
                <wp:wrapNone/>
                <wp:docPr id="345036487" name="Straight Arrow Connector 345036487"/>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4F476C" id="Straight Arrow Connector 345036487" o:spid="_x0000_s1026" type="#_x0000_t32" style="position:absolute;margin-left:63.15pt;margin-top:7.55pt;width:18.4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lKTyw9sAAAAJAQAADwAAAGRycy9kb3ducmV2&#10;LnhtbEyPQU/DMAyF70j8h8hI3Fi6TlRQmk4IiR1BbBzgljVeUq1xqiZrC78eTxzg9p799Py5Ws++&#10;EyMOsQ2kYLnIQCA1wbRkFbzvnm/uQMSkyeguECr4wgjr+vKi0qUJE73huE1WcAnFUitwKfWllLFx&#10;6HVchB6Jd4cweJ3YDlaaQU9c7juZZ1khvW6JLzjd45PD5rg9eQWv9mP0OW1aebj//N7YF3N0U1Lq&#10;+mp+fACRcE5/YTjjMzrUzLQPJzJRdOzzYsVRFrdLEOdAsWKx/x3IupL/P6h/AAAA//8DAFBLAQIt&#10;ABQABgAIAAAAIQC2gziS/gAAAOEBAAATAAAAAAAAAAAAAAAAAAAAAABbQ29udGVudF9UeXBlc10u&#10;eG1sUEsBAi0AFAAGAAgAAAAhADj9If/WAAAAlAEAAAsAAAAAAAAAAAAAAAAALwEAAF9yZWxzLy5y&#10;ZWxzUEsBAi0AFAAGAAgAAAAhAEBQgnO4AQAAygMAAA4AAAAAAAAAAAAAAAAALgIAAGRycy9lMm9E&#10;b2MueG1sUEsBAi0AFAAGAAgAAAAhAJSk8sPbAAAACQEAAA8AAAAAAAAAAAAAAAAAEgQAAGRycy9k&#10;b3ducmV2LnhtbFBLBQYAAAAABAAEAPMAAAAaBQAAAAA=&#10;" strokecolor="#4472c4 [3204]" strokeweight=".5pt">
                <v:stroke endarrow="block" joinstyle="miter"/>
              </v:shape>
            </w:pict>
          </mc:Fallback>
        </mc:AlternateContent>
      </w:r>
      <w:r w:rsidR="001A0AA2" w:rsidRPr="00A00955">
        <w:rPr>
          <w:rFonts w:cstheme="minorHAnsi"/>
          <w:szCs w:val="24"/>
        </w:rPr>
        <w:t xml:space="preserve">Menu </w:t>
      </w:r>
      <w:r w:rsidR="001A0AA2" w:rsidRPr="00A00955">
        <w:rPr>
          <w:rFonts w:cstheme="minorHAnsi"/>
          <w:szCs w:val="24"/>
        </w:rPr>
        <w:tab/>
        <w:t xml:space="preserve">      Islamic Operation</w:t>
      </w:r>
      <w:r w:rsidR="001A0AA2" w:rsidRPr="00A00955">
        <w:rPr>
          <w:rFonts w:cstheme="minorHAnsi"/>
          <w:szCs w:val="24"/>
        </w:rPr>
        <w:tab/>
        <w:t xml:space="preserve">    Partial Settlement Principal Decrease   Partial Payment Principal Decrease Initiate</w:t>
      </w:r>
    </w:p>
    <w:p w14:paraId="396C1715" w14:textId="18AB5506"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80109AB" wp14:editId="7ADCA9D4">
            <wp:extent cx="2926178" cy="1895624"/>
            <wp:effectExtent l="19050" t="19050" r="26670" b="28575"/>
            <wp:docPr id="345036523" name="Picture 11">
              <a:extLst xmlns:a="http://schemas.openxmlformats.org/drawingml/2006/main">
                <a:ext uri="{FF2B5EF4-FFF2-40B4-BE49-F238E27FC236}">
                  <a16:creationId xmlns:a16="http://schemas.microsoft.com/office/drawing/2014/main" id="{86B63C92-FAAE-BB27-459E-9DECCD8C56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6B63C92-FAAE-BB27-459E-9DECCD8C5669}"/>
                        </a:ext>
                      </a:extLst>
                    </pic:cNvPr>
                    <pic:cNvPicPr>
                      <a:picLocks noChangeAspect="1"/>
                    </pic:cNvPicPr>
                  </pic:nvPicPr>
                  <pic:blipFill rotWithShape="1">
                    <a:blip r:embed="rId188"/>
                    <a:srcRect l="24514" t="13955" r="26244" b="13185"/>
                    <a:stretch/>
                  </pic:blipFill>
                  <pic:spPr bwMode="auto">
                    <a:xfrm>
                      <a:off x="0" y="0"/>
                      <a:ext cx="2926710" cy="189596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2BE6650" w14:textId="77777777" w:rsidR="001A0AA2" w:rsidRPr="00A00955" w:rsidRDefault="001A0AA2" w:rsidP="001A0AA2">
      <w:pPr>
        <w:jc w:val="both"/>
        <w:rPr>
          <w:rFonts w:cstheme="minorHAnsi"/>
          <w:szCs w:val="24"/>
        </w:rPr>
      </w:pPr>
      <w:r w:rsidRPr="00A00955">
        <w:rPr>
          <w:rFonts w:cstheme="minorHAnsi"/>
          <w:szCs w:val="24"/>
        </w:rPr>
        <w:t>User will enter the application id and then click on the edit icon</w:t>
      </w:r>
    </w:p>
    <w:p w14:paraId="5D67AAD5" w14:textId="33343D0A"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E6C1981" wp14:editId="141B74DC">
            <wp:extent cx="5943600" cy="538480"/>
            <wp:effectExtent l="19050" t="19050" r="19050" b="13970"/>
            <wp:docPr id="13" name="Picture 12">
              <a:extLst xmlns:a="http://schemas.openxmlformats.org/drawingml/2006/main">
                <a:ext uri="{FF2B5EF4-FFF2-40B4-BE49-F238E27FC236}">
                  <a16:creationId xmlns:a16="http://schemas.microsoft.com/office/drawing/2014/main" id="{DDC22FAB-33C8-C356-3787-99CC557DDB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DC22FAB-33C8-C356-3787-99CC557DDBDD}"/>
                        </a:ext>
                      </a:extLst>
                    </pic:cNvPr>
                    <pic:cNvPicPr>
                      <a:picLocks noChangeAspect="1"/>
                    </pic:cNvPicPr>
                  </pic:nvPicPr>
                  <pic:blipFill>
                    <a:blip r:embed="rId189"/>
                    <a:stretch>
                      <a:fillRect/>
                    </a:stretch>
                  </pic:blipFill>
                  <pic:spPr>
                    <a:xfrm>
                      <a:off x="0" y="0"/>
                      <a:ext cx="5943600" cy="538480"/>
                    </a:xfrm>
                    <a:prstGeom prst="rect">
                      <a:avLst/>
                    </a:prstGeom>
                    <a:ln>
                      <a:solidFill>
                        <a:schemeClr val="accent1"/>
                      </a:solidFill>
                    </a:ln>
                  </pic:spPr>
                </pic:pic>
              </a:graphicData>
            </a:graphic>
          </wp:inline>
        </w:drawing>
      </w:r>
    </w:p>
    <w:p w14:paraId="6D1187D1" w14:textId="77777777" w:rsidR="001A0AA2" w:rsidRPr="00A00955" w:rsidRDefault="001A0AA2" w:rsidP="001A0AA2">
      <w:pPr>
        <w:jc w:val="both"/>
        <w:rPr>
          <w:rFonts w:cstheme="minorHAnsi"/>
          <w:szCs w:val="24"/>
        </w:rPr>
      </w:pPr>
      <w:r w:rsidRPr="00A00955">
        <w:rPr>
          <w:rFonts w:cstheme="minorHAnsi"/>
          <w:szCs w:val="24"/>
        </w:rPr>
        <w:t>After that user will put the bill reference and then validate the activity</w:t>
      </w:r>
    </w:p>
    <w:p w14:paraId="549456FC" w14:textId="782DFB6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C5ECD4C" wp14:editId="5BF6D159">
            <wp:extent cx="5943600" cy="1421130"/>
            <wp:effectExtent l="19050" t="19050" r="19050" b="26670"/>
            <wp:docPr id="345036524" name="Picture 13">
              <a:extLst xmlns:a="http://schemas.openxmlformats.org/drawingml/2006/main">
                <a:ext uri="{FF2B5EF4-FFF2-40B4-BE49-F238E27FC236}">
                  <a16:creationId xmlns:a16="http://schemas.microsoft.com/office/drawing/2014/main" id="{A3F7A668-84A8-CD8D-D168-61D5558024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3F7A668-84A8-CD8D-D168-61D55580248A}"/>
                        </a:ext>
                      </a:extLst>
                    </pic:cNvPr>
                    <pic:cNvPicPr>
                      <a:picLocks noChangeAspect="1"/>
                    </pic:cNvPicPr>
                  </pic:nvPicPr>
                  <pic:blipFill>
                    <a:blip r:embed="rId190"/>
                    <a:stretch>
                      <a:fillRect/>
                    </a:stretch>
                  </pic:blipFill>
                  <pic:spPr>
                    <a:xfrm>
                      <a:off x="0" y="0"/>
                      <a:ext cx="5943600" cy="1421130"/>
                    </a:xfrm>
                    <a:prstGeom prst="rect">
                      <a:avLst/>
                    </a:prstGeom>
                    <a:ln>
                      <a:solidFill>
                        <a:schemeClr val="accent1"/>
                      </a:solidFill>
                    </a:ln>
                  </pic:spPr>
                </pic:pic>
              </a:graphicData>
            </a:graphic>
          </wp:inline>
        </w:drawing>
      </w:r>
    </w:p>
    <w:p w14:paraId="59D9D757" w14:textId="185C906C"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26CA1D2C" wp14:editId="32CDF2A8">
            <wp:extent cx="5943600" cy="1437005"/>
            <wp:effectExtent l="19050" t="19050" r="19050" b="10795"/>
            <wp:docPr id="345036525" name="Picture 14">
              <a:extLst xmlns:a="http://schemas.openxmlformats.org/drawingml/2006/main">
                <a:ext uri="{FF2B5EF4-FFF2-40B4-BE49-F238E27FC236}">
                  <a16:creationId xmlns:a16="http://schemas.microsoft.com/office/drawing/2014/main" id="{1DA52C3B-4B52-3945-C424-316D3C074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1DA52C3B-4B52-3945-C424-316D3C074923}"/>
                        </a:ext>
                      </a:extLst>
                    </pic:cNvPr>
                    <pic:cNvPicPr>
                      <a:picLocks noChangeAspect="1"/>
                    </pic:cNvPicPr>
                  </pic:nvPicPr>
                  <pic:blipFill>
                    <a:blip r:embed="rId191"/>
                    <a:stretch>
                      <a:fillRect/>
                    </a:stretch>
                  </pic:blipFill>
                  <pic:spPr>
                    <a:xfrm>
                      <a:off x="0" y="0"/>
                      <a:ext cx="5943600" cy="1437005"/>
                    </a:xfrm>
                    <a:prstGeom prst="rect">
                      <a:avLst/>
                    </a:prstGeom>
                    <a:ln>
                      <a:solidFill>
                        <a:schemeClr val="accent1"/>
                      </a:solidFill>
                    </a:ln>
                  </pic:spPr>
                </pic:pic>
              </a:graphicData>
            </a:graphic>
          </wp:inline>
        </w:drawing>
      </w:r>
    </w:p>
    <w:p w14:paraId="1526FDA0" w14:textId="77777777" w:rsidR="001A0AA2" w:rsidRPr="00A00955" w:rsidRDefault="001A0AA2" w:rsidP="001A0AA2">
      <w:pPr>
        <w:jc w:val="both"/>
        <w:rPr>
          <w:rFonts w:cstheme="minorHAnsi"/>
          <w:szCs w:val="24"/>
        </w:rPr>
      </w:pPr>
      <w:r w:rsidRPr="00A00955">
        <w:rPr>
          <w:rFonts w:cstheme="minorHAnsi"/>
          <w:szCs w:val="24"/>
        </w:rPr>
        <w:t>And then commit the record.</w:t>
      </w:r>
    </w:p>
    <w:p w14:paraId="13DC8E83" w14:textId="21FE108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1E2F06C" wp14:editId="1A2E2D76">
            <wp:extent cx="5904230" cy="800100"/>
            <wp:effectExtent l="19050" t="19050" r="20320" b="19050"/>
            <wp:docPr id="345036526" name="Picture 15">
              <a:extLst xmlns:a="http://schemas.openxmlformats.org/drawingml/2006/main">
                <a:ext uri="{FF2B5EF4-FFF2-40B4-BE49-F238E27FC236}">
                  <a16:creationId xmlns:a16="http://schemas.microsoft.com/office/drawing/2014/main" id="{7D2FBE1A-2C35-9DC9-FEF7-1E6B228FB0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7D2FBE1A-2C35-9DC9-FEF7-1E6B228FB003}"/>
                        </a:ext>
                      </a:extLst>
                    </pic:cNvPr>
                    <pic:cNvPicPr>
                      <a:picLocks noChangeAspect="1"/>
                    </pic:cNvPicPr>
                  </pic:nvPicPr>
                  <pic:blipFill rotWithShape="1">
                    <a:blip r:embed="rId192"/>
                    <a:srcRect r="662"/>
                    <a:stretch/>
                  </pic:blipFill>
                  <pic:spPr bwMode="auto">
                    <a:xfrm>
                      <a:off x="0" y="0"/>
                      <a:ext cx="5904230" cy="8001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F53F196" w14:textId="77777777" w:rsidR="001A0AA2" w:rsidRPr="00A00955" w:rsidRDefault="001A0AA2" w:rsidP="001A0AA2">
      <w:pPr>
        <w:jc w:val="both"/>
        <w:rPr>
          <w:rFonts w:cstheme="minorHAnsi"/>
          <w:szCs w:val="24"/>
        </w:rPr>
      </w:pPr>
      <w:r w:rsidRPr="00A00955">
        <w:rPr>
          <w:rFonts w:cstheme="minorHAnsi"/>
          <w:szCs w:val="24"/>
        </w:rPr>
        <w:t>User will follow below navigation to commit the record from hold</w:t>
      </w:r>
    </w:p>
    <w:p w14:paraId="2267D199" w14:textId="16D4A2EC" w:rsidR="001A0AA2" w:rsidRPr="00A00955" w:rsidRDefault="00A37759"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89984" behindDoc="0" locked="0" layoutInCell="1" allowOverlap="1" wp14:anchorId="7892D39E" wp14:editId="797BFE82">
                <wp:simplePos x="0" y="0"/>
                <wp:positionH relativeFrom="column">
                  <wp:posOffset>4911671</wp:posOffset>
                </wp:positionH>
                <wp:positionV relativeFrom="paragraph">
                  <wp:posOffset>99165</wp:posOffset>
                </wp:positionV>
                <wp:extent cx="233680" cy="0"/>
                <wp:effectExtent l="0" t="76200" r="13970" b="95250"/>
                <wp:wrapNone/>
                <wp:docPr id="345036488" name="Straight Arrow Connector 345036488"/>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F3C7B0" id="Straight Arrow Connector 345036488" o:spid="_x0000_s1026" type="#_x0000_t32" style="position:absolute;margin-left:386.75pt;margin-top:7.8pt;width:18.4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1RWet90AAAAJAQAADwAAAGRycy9kb3ducmV2&#10;LnhtbEyPTU/DMAyG70j8h8hI3Fi6Tfvqmk4IiR1BDA5wyxovqdY4VZO1hV+PEQc42u+j14+L3egb&#10;0WMX60AKppMMBFIVTE1Wwdvr490aREyajG4CoYJPjLArr68KnZsw0Av2h2QFl1DMtQKXUptLGSuH&#10;XsdJaJE4O4XO68RjZ6Xp9MDlvpGzLFtKr2viC063+OCwOh8uXsGzfe/9jPa1PG0+vvb2yZzdkJS6&#10;vRnvtyASjukPhh99VoeSnY7hQiaKRsFqNV8wysFiCYKB9TSbgzj+LmRZyP8flN8AAAD//wMAUEsB&#10;Ai0AFAAGAAgAAAAhALaDOJL+AAAA4QEAABMAAAAAAAAAAAAAAAAAAAAAAFtDb250ZW50X1R5cGVz&#10;XS54bWxQSwECLQAUAAYACAAAACEAOP0h/9YAAACUAQAACwAAAAAAAAAAAAAAAAAvAQAAX3JlbHMv&#10;LnJlbHNQSwECLQAUAAYACAAAACEAQFCCc7gBAADKAwAADgAAAAAAAAAAAAAAAAAuAgAAZHJzL2Uy&#10;b0RvYy54bWxQSwECLQAUAAYACAAAACEA1RWet9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91008" behindDoc="0" locked="0" layoutInCell="1" allowOverlap="1" wp14:anchorId="651FA1B1" wp14:editId="4D5D58CF">
                <wp:simplePos x="0" y="0"/>
                <wp:positionH relativeFrom="column">
                  <wp:posOffset>2166465</wp:posOffset>
                </wp:positionH>
                <wp:positionV relativeFrom="paragraph">
                  <wp:posOffset>82126</wp:posOffset>
                </wp:positionV>
                <wp:extent cx="233680" cy="0"/>
                <wp:effectExtent l="0" t="76200" r="13970" b="95250"/>
                <wp:wrapNone/>
                <wp:docPr id="345036489" name="Straight Arrow Connector 345036489"/>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D06A64" id="Straight Arrow Connector 345036489" o:spid="_x0000_s1026" type="#_x0000_t32" style="position:absolute;margin-left:170.6pt;margin-top:6.45pt;width:18.4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LIig6t0AAAAJAQAADwAAAGRycy9kb3ducmV2&#10;LnhtbEyPwU7DMBBE70j8g7WVuFGnKYI2jVMhJHoEUTjAzY23dtR4HcVuEvh6FnGA4848zc6U28m3&#10;YsA+NoEULOYZCKQ6mIasgrfXx+sViJg0Gd0GQgWfGGFbXV6UujBhpBcc9skKDqFYaAUupa6QMtYO&#10;vY7z0CGxdwy914nP3krT65HDfSvzLLuVXjfEH5zu8MFhfdqfvYJn+z74nHaNPK4/vnb2yZzcmJS6&#10;mk33GxAJp/QHw099rg4VdzqEM5koWgXLm0XOKBv5GgQDy7sVjzv8CrIq5f8F1TcAAAD//wMAUEsB&#10;Ai0AFAAGAAgAAAAhALaDOJL+AAAA4QEAABMAAAAAAAAAAAAAAAAAAAAAAFtDb250ZW50X1R5cGVz&#10;XS54bWxQSwECLQAUAAYACAAAACEAOP0h/9YAAACUAQAACwAAAAAAAAAAAAAAAAAvAQAAX3JlbHMv&#10;LnJlbHNQSwECLQAUAAYACAAAACEAQFCCc7gBAADKAwAADgAAAAAAAAAAAAAAAAAuAgAAZHJzL2Uy&#10;b0RvYy54bWxQSwECLQAUAAYACAAAACEALIig6t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88960" behindDoc="0" locked="0" layoutInCell="1" allowOverlap="1" wp14:anchorId="309D10E1" wp14:editId="7E122D23">
                <wp:simplePos x="0" y="0"/>
                <wp:positionH relativeFrom="column">
                  <wp:posOffset>830315</wp:posOffset>
                </wp:positionH>
                <wp:positionV relativeFrom="paragraph">
                  <wp:posOffset>79055</wp:posOffset>
                </wp:positionV>
                <wp:extent cx="233680" cy="0"/>
                <wp:effectExtent l="0" t="76200" r="13970" b="95250"/>
                <wp:wrapNone/>
                <wp:docPr id="345036490" name="Straight Arrow Connector 345036490"/>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322453" id="Straight Arrow Connector 345036490" o:spid="_x0000_s1026" type="#_x0000_t32" style="position:absolute;margin-left:65.4pt;margin-top:6.2pt;width:18.4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3DM7pdwAAAAJAQAADwAAAGRycy9kb3ducmV2&#10;LnhtbEyPQU/DMAyF70j8h8hI3FhKmQqUphNCYschBge4ZY2XVGucqsnawq/HEwe4+dlPz9+rVrPv&#10;xIhDbAMpuF5kIJCaYFqyCt7fnq/uQMSkyeguECr4wgir+vys0qUJE73iuE1WcAjFUitwKfWllLFx&#10;6HVchB6Jb/sweJ1YDlaaQU8c7juZZ1khvW6JPzjd45PD5rA9egUv9mP0Oa1bub///F7bjTm4KSl1&#10;eTE/PoBIOKc/M5zwGR1qZtqFI5koOtY3GaMnHvIliJOhuC1A7H4Xsq7k/wb1DwAAAP//AwBQSwEC&#10;LQAUAAYACAAAACEAtoM4kv4AAADhAQAAEwAAAAAAAAAAAAAAAAAAAAAAW0NvbnRlbnRfVHlwZXNd&#10;LnhtbFBLAQItABQABgAIAAAAIQA4/SH/1gAAAJQBAAALAAAAAAAAAAAAAAAAAC8BAABfcmVscy8u&#10;cmVsc1BLAQItABQABgAIAAAAIQBAUIJzuAEAAMoDAAAOAAAAAAAAAAAAAAAAAC4CAABkcnMvZTJv&#10;RG9jLnhtbFBLAQItABQABgAIAAAAIQDcMzul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 Menu </w:t>
      </w:r>
      <w:r w:rsidR="001A0AA2" w:rsidRPr="00A00955">
        <w:rPr>
          <w:rFonts w:cstheme="minorHAnsi"/>
          <w:szCs w:val="24"/>
        </w:rPr>
        <w:tab/>
        <w:t xml:space="preserve">      Islamic Operation</w:t>
      </w:r>
      <w:r w:rsidR="001A0AA2" w:rsidRPr="00A00955">
        <w:rPr>
          <w:rFonts w:cstheme="minorHAnsi"/>
          <w:szCs w:val="24"/>
        </w:rPr>
        <w:tab/>
        <w:t xml:space="preserve">    Partial Settlement Principal Decrease          Partial Payment Principal Decrease on Hold</w:t>
      </w:r>
    </w:p>
    <w:p w14:paraId="03E0A6B7" w14:textId="0B155B7B"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29BB49E" wp14:editId="5A6D1486">
            <wp:extent cx="4845415" cy="2658035"/>
            <wp:effectExtent l="19050" t="19050" r="12700" b="28575"/>
            <wp:docPr id="345036527" name="Picture 16">
              <a:extLst xmlns:a="http://schemas.openxmlformats.org/drawingml/2006/main">
                <a:ext uri="{FF2B5EF4-FFF2-40B4-BE49-F238E27FC236}">
                  <a16:creationId xmlns:a16="http://schemas.microsoft.com/office/drawing/2014/main" id="{03C91C85-1908-0FB9-E4A2-312C6230A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03C91C85-1908-0FB9-E4A2-312C6230A8B2}"/>
                        </a:ext>
                      </a:extLst>
                    </pic:cNvPr>
                    <pic:cNvPicPr>
                      <a:picLocks noChangeAspect="1"/>
                    </pic:cNvPicPr>
                  </pic:nvPicPr>
                  <pic:blipFill rotWithShape="1">
                    <a:blip r:embed="rId193"/>
                    <a:srcRect l="1961" t="1527" r="3318" b="17508"/>
                    <a:stretch/>
                  </pic:blipFill>
                  <pic:spPr bwMode="auto">
                    <a:xfrm>
                      <a:off x="0" y="0"/>
                      <a:ext cx="4846422" cy="265858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5C685C92" w14:textId="77777777" w:rsidR="001A0AA2" w:rsidRPr="00A00955" w:rsidRDefault="001A0AA2" w:rsidP="001A0AA2">
      <w:pPr>
        <w:jc w:val="both"/>
        <w:rPr>
          <w:rFonts w:cstheme="minorHAnsi"/>
          <w:szCs w:val="24"/>
        </w:rPr>
      </w:pPr>
      <w:r w:rsidRPr="00A00955">
        <w:rPr>
          <w:rFonts w:cstheme="minorHAnsi"/>
          <w:szCs w:val="24"/>
        </w:rPr>
        <w:t>User will put the application id and click to find icon</w:t>
      </w:r>
    </w:p>
    <w:p w14:paraId="2AB43FAE" w14:textId="4766FFB9"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25B92DBA" wp14:editId="4C1BF244">
            <wp:extent cx="5943600" cy="795020"/>
            <wp:effectExtent l="19050" t="19050" r="19050" b="24130"/>
            <wp:docPr id="345036528" name="Picture 17">
              <a:extLst xmlns:a="http://schemas.openxmlformats.org/drawingml/2006/main">
                <a:ext uri="{FF2B5EF4-FFF2-40B4-BE49-F238E27FC236}">
                  <a16:creationId xmlns:a16="http://schemas.microsoft.com/office/drawing/2014/main" id="{4C9FAFB6-4C9B-4D32-77C4-57946879C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C9FAFB6-4C9B-4D32-77C4-57946879CECF}"/>
                        </a:ext>
                      </a:extLst>
                    </pic:cNvPr>
                    <pic:cNvPicPr>
                      <a:picLocks noChangeAspect="1"/>
                    </pic:cNvPicPr>
                  </pic:nvPicPr>
                  <pic:blipFill>
                    <a:blip r:embed="rId194"/>
                    <a:stretch>
                      <a:fillRect/>
                    </a:stretch>
                  </pic:blipFill>
                  <pic:spPr>
                    <a:xfrm>
                      <a:off x="0" y="0"/>
                      <a:ext cx="5943600" cy="795020"/>
                    </a:xfrm>
                    <a:prstGeom prst="rect">
                      <a:avLst/>
                    </a:prstGeom>
                    <a:ln>
                      <a:solidFill>
                        <a:schemeClr val="accent1"/>
                      </a:solidFill>
                    </a:ln>
                  </pic:spPr>
                </pic:pic>
              </a:graphicData>
            </a:graphic>
          </wp:inline>
        </w:drawing>
      </w:r>
    </w:p>
    <w:p w14:paraId="5FFBCC9A" w14:textId="77777777" w:rsidR="001A0AA2" w:rsidRPr="00A00955" w:rsidRDefault="001A0AA2" w:rsidP="001A0AA2">
      <w:pPr>
        <w:jc w:val="both"/>
        <w:rPr>
          <w:rFonts w:cstheme="minorHAnsi"/>
          <w:szCs w:val="24"/>
        </w:rPr>
      </w:pPr>
      <w:r w:rsidRPr="00A00955">
        <w:rPr>
          <w:rFonts w:cstheme="minorHAnsi"/>
          <w:szCs w:val="24"/>
        </w:rPr>
        <w:t>Below window will open, then user will click on the view icon to commit</w:t>
      </w:r>
    </w:p>
    <w:p w14:paraId="59E51A58" w14:textId="4073B463"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6729EF4C" wp14:editId="4ECE1338">
            <wp:extent cx="5943600" cy="365125"/>
            <wp:effectExtent l="19050" t="19050" r="19050" b="15875"/>
            <wp:docPr id="345036529" name="Picture 18">
              <a:extLst xmlns:a="http://schemas.openxmlformats.org/drawingml/2006/main">
                <a:ext uri="{FF2B5EF4-FFF2-40B4-BE49-F238E27FC236}">
                  <a16:creationId xmlns:a16="http://schemas.microsoft.com/office/drawing/2014/main" id="{F2A9EFC5-39C3-2466-1F60-0518F5761B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F2A9EFC5-39C3-2466-1F60-0518F5761B48}"/>
                        </a:ext>
                      </a:extLst>
                    </pic:cNvPr>
                    <pic:cNvPicPr>
                      <a:picLocks noChangeAspect="1"/>
                    </pic:cNvPicPr>
                  </pic:nvPicPr>
                  <pic:blipFill>
                    <a:blip r:embed="rId195"/>
                    <a:stretch>
                      <a:fillRect/>
                    </a:stretch>
                  </pic:blipFill>
                  <pic:spPr>
                    <a:xfrm>
                      <a:off x="0" y="0"/>
                      <a:ext cx="5943600" cy="365125"/>
                    </a:xfrm>
                    <a:prstGeom prst="rect">
                      <a:avLst/>
                    </a:prstGeom>
                    <a:ln>
                      <a:solidFill>
                        <a:schemeClr val="accent1"/>
                      </a:solidFill>
                    </a:ln>
                  </pic:spPr>
                </pic:pic>
              </a:graphicData>
            </a:graphic>
          </wp:inline>
        </w:drawing>
      </w:r>
    </w:p>
    <w:p w14:paraId="4530791C" w14:textId="77777777" w:rsidR="001A0AA2" w:rsidRPr="00A00955" w:rsidRDefault="001A0AA2" w:rsidP="001A0AA2">
      <w:pPr>
        <w:jc w:val="both"/>
        <w:rPr>
          <w:rFonts w:cstheme="minorHAnsi"/>
          <w:szCs w:val="24"/>
        </w:rPr>
      </w:pPr>
      <w:r w:rsidRPr="00A00955">
        <w:rPr>
          <w:rFonts w:cstheme="minorHAnsi"/>
          <w:szCs w:val="24"/>
        </w:rPr>
        <w:t>User will validate and commit the record.</w:t>
      </w:r>
    </w:p>
    <w:p w14:paraId="6FA30A86" w14:textId="7338A8F0"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52C438AA" wp14:editId="4CBEAC1F">
            <wp:extent cx="5943600" cy="1066165"/>
            <wp:effectExtent l="19050" t="19050" r="19050" b="19685"/>
            <wp:docPr id="345036530" name="Picture 19">
              <a:extLst xmlns:a="http://schemas.openxmlformats.org/drawingml/2006/main">
                <a:ext uri="{FF2B5EF4-FFF2-40B4-BE49-F238E27FC236}">
                  <a16:creationId xmlns:a16="http://schemas.microsoft.com/office/drawing/2014/main" id="{D36A30FF-3F9B-BFB5-C5A6-9EC89B8AE0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D36A30FF-3F9B-BFB5-C5A6-9EC89B8AE01B}"/>
                        </a:ext>
                      </a:extLst>
                    </pic:cNvPr>
                    <pic:cNvPicPr>
                      <a:picLocks noChangeAspect="1"/>
                    </pic:cNvPicPr>
                  </pic:nvPicPr>
                  <pic:blipFill>
                    <a:blip r:embed="rId196"/>
                    <a:stretch>
                      <a:fillRect/>
                    </a:stretch>
                  </pic:blipFill>
                  <pic:spPr>
                    <a:xfrm>
                      <a:off x="0" y="0"/>
                      <a:ext cx="5943600" cy="1066165"/>
                    </a:xfrm>
                    <a:prstGeom prst="rect">
                      <a:avLst/>
                    </a:prstGeom>
                    <a:ln>
                      <a:solidFill>
                        <a:schemeClr val="accent1"/>
                      </a:solidFill>
                    </a:ln>
                  </pic:spPr>
                </pic:pic>
              </a:graphicData>
            </a:graphic>
          </wp:inline>
        </w:drawing>
      </w:r>
      <w:r w:rsidRPr="00A00955">
        <w:rPr>
          <w:rFonts w:cstheme="minorHAnsi"/>
          <w:noProof/>
          <w:szCs w:val="24"/>
        </w:rPr>
        <w:t xml:space="preserve"> </w:t>
      </w:r>
      <w:r w:rsidRPr="00A00955">
        <w:rPr>
          <w:rFonts w:cstheme="minorHAnsi"/>
          <w:noProof/>
          <w:szCs w:val="24"/>
        </w:rPr>
        <w:drawing>
          <wp:inline distT="0" distB="0" distL="0" distR="0" wp14:anchorId="49DDFD59" wp14:editId="644D223C">
            <wp:extent cx="5943600" cy="968375"/>
            <wp:effectExtent l="19050" t="19050" r="19050" b="22225"/>
            <wp:docPr id="345036532" name="Picture 20">
              <a:extLst xmlns:a="http://schemas.openxmlformats.org/drawingml/2006/main">
                <a:ext uri="{FF2B5EF4-FFF2-40B4-BE49-F238E27FC236}">
                  <a16:creationId xmlns:a16="http://schemas.microsoft.com/office/drawing/2014/main" id="{84B4F680-77A3-1EE4-C42D-27A1903BC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84B4F680-77A3-1EE4-C42D-27A1903BC7B8}"/>
                        </a:ext>
                      </a:extLst>
                    </pic:cNvPr>
                    <pic:cNvPicPr>
                      <a:picLocks noChangeAspect="1"/>
                    </pic:cNvPicPr>
                  </pic:nvPicPr>
                  <pic:blipFill>
                    <a:blip r:embed="rId197"/>
                    <a:stretch>
                      <a:fillRect/>
                    </a:stretch>
                  </pic:blipFill>
                  <pic:spPr>
                    <a:xfrm>
                      <a:off x="0" y="0"/>
                      <a:ext cx="5943600" cy="968375"/>
                    </a:xfrm>
                    <a:prstGeom prst="rect">
                      <a:avLst/>
                    </a:prstGeom>
                    <a:ln>
                      <a:solidFill>
                        <a:schemeClr val="accent1"/>
                      </a:solidFill>
                    </a:ln>
                  </pic:spPr>
                </pic:pic>
              </a:graphicData>
            </a:graphic>
          </wp:inline>
        </w:drawing>
      </w:r>
    </w:p>
    <w:p w14:paraId="5CD7B156" w14:textId="77777777" w:rsidR="001A0AA2" w:rsidRPr="00A00955" w:rsidRDefault="001A0AA2" w:rsidP="001A0AA2">
      <w:pPr>
        <w:jc w:val="both"/>
        <w:rPr>
          <w:rFonts w:cstheme="minorHAnsi"/>
          <w:szCs w:val="24"/>
        </w:rPr>
      </w:pPr>
      <w:r w:rsidRPr="00A00955">
        <w:rPr>
          <w:rFonts w:cstheme="minorHAnsi"/>
          <w:szCs w:val="24"/>
        </w:rPr>
        <w:t>Now the authorizer will authorize the record by following below navigation</w:t>
      </w:r>
    </w:p>
    <w:p w14:paraId="59BB176B" w14:textId="5461D0FA" w:rsidR="001A0AA2" w:rsidRPr="00A00955" w:rsidRDefault="00A37759" w:rsidP="001A0AA2">
      <w:pPr>
        <w:jc w:val="both"/>
        <w:rPr>
          <w:rFonts w:cstheme="minorHAnsi"/>
          <w:szCs w:val="24"/>
        </w:rPr>
      </w:pPr>
      <w:r w:rsidRPr="00A00955">
        <w:rPr>
          <w:rFonts w:cstheme="minorHAnsi"/>
          <w:noProof/>
          <w:szCs w:val="24"/>
        </w:rPr>
        <mc:AlternateContent>
          <mc:Choice Requires="wps">
            <w:drawing>
              <wp:anchor distT="0" distB="0" distL="114300" distR="114300" simplePos="0" relativeHeight="251693056" behindDoc="0" locked="0" layoutInCell="1" allowOverlap="1" wp14:anchorId="65AF0224" wp14:editId="4A0913E7">
                <wp:simplePos x="0" y="0"/>
                <wp:positionH relativeFrom="column">
                  <wp:posOffset>4822237</wp:posOffset>
                </wp:positionH>
                <wp:positionV relativeFrom="paragraph">
                  <wp:posOffset>106470</wp:posOffset>
                </wp:positionV>
                <wp:extent cx="233680" cy="0"/>
                <wp:effectExtent l="0" t="76200" r="13970" b="95250"/>
                <wp:wrapNone/>
                <wp:docPr id="345036491" name="Straight Arrow Connector 345036491"/>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59C29B" id="Straight Arrow Connector 345036491" o:spid="_x0000_s1026" type="#_x0000_t32" style="position:absolute;margin-left:379.7pt;margin-top:8.4pt;width:18.4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lVjzct0AAAAJAQAADwAAAGRycy9kb3ducmV2&#10;LnhtbEyPwU7DMBBE70j8g7VI3KhDBGkT4lQIiR5BFA705sbbOGq8jmI3CXw9iziU4848zc6U69l1&#10;YsQhtJ4U3C4SEEi1Ny01Cj7en29WIELUZHTnCRV8YYB1dXlR6sL4id5w3MZGcAiFQiuwMfaFlKG2&#10;6HRY+B6JvYMfnI58Do00g5443HUyTZJMOt0Sf7C6xyeL9XF7cgpem8/RpbRp5SHffW+aF3O0U1Tq&#10;+mp+fAARcY5nGH7rc3WouNPen8gE0SlY3ud3jLKR8QQGlnmWgtj/CbIq5f8F1Q8AAAD//wMAUEsB&#10;Ai0AFAAGAAgAAAAhALaDOJL+AAAA4QEAABMAAAAAAAAAAAAAAAAAAAAAAFtDb250ZW50X1R5cGVz&#10;XS54bWxQSwECLQAUAAYACAAAACEAOP0h/9YAAACUAQAACwAAAAAAAAAAAAAAAAAvAQAAX3JlbHMv&#10;LnJlbHNQSwECLQAUAAYACAAAACEAQFCCc7gBAADKAwAADgAAAAAAAAAAAAAAAAAuAgAAZHJzL2Uy&#10;b0RvYy54bWxQSwECLQAUAAYACAAAACEAlVjzct0AAAAJAQAADwAAAAAAAAAAAAAAAAASBAAAZHJz&#10;L2Rvd25yZXYueG1sUEsFBgAAAAAEAAQA8wAAABwFA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94080" behindDoc="0" locked="0" layoutInCell="1" allowOverlap="1" wp14:anchorId="7E274F01" wp14:editId="32D335A5">
                <wp:simplePos x="0" y="0"/>
                <wp:positionH relativeFrom="column">
                  <wp:posOffset>2163706</wp:posOffset>
                </wp:positionH>
                <wp:positionV relativeFrom="paragraph">
                  <wp:posOffset>82126</wp:posOffset>
                </wp:positionV>
                <wp:extent cx="233680" cy="0"/>
                <wp:effectExtent l="0" t="76200" r="13970" b="95250"/>
                <wp:wrapNone/>
                <wp:docPr id="345036492" name="Straight Arrow Connector 345036492"/>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B30FB4" id="Straight Arrow Connector 345036492" o:spid="_x0000_s1026" type="#_x0000_t32" style="position:absolute;margin-left:170.35pt;margin-top:6.45pt;width:18.4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NRLVzdwAAAAJAQAADwAAAGRycy9kb3ducmV2&#10;LnhtbEyPwU7DMAyG70i8Q2QkbiylA8pK0wkhsSOIwQFuWeMl1RqnarK28PQYcYCj/X/6/blaz74T&#10;Iw6xDaTgcpGBQGqCackqeHt9vLgFEZMmo7tAqOATI6zr05NKlyZM9ILjNlnBJRRLrcCl1JdSxsah&#10;13EReiTO9mHwOvE4WGkGPXG572SeZTfS65b4gtM9PjhsDtujV/Bs30ef06aV+9XH18Y+mYObklLn&#10;Z/P9HYiEc/qD4Uef1aFmp104komiU7C8ygpGOchXIBhYFsU1iN3vQtaV/P9B/Q0AAP//AwBQSwEC&#10;LQAUAAYACAAAACEAtoM4kv4AAADhAQAAEwAAAAAAAAAAAAAAAAAAAAAAW0NvbnRlbnRfVHlwZXNd&#10;LnhtbFBLAQItABQABgAIAAAAIQA4/SH/1gAAAJQBAAALAAAAAAAAAAAAAAAAAC8BAABfcmVscy8u&#10;cmVsc1BLAQItABQABgAIAAAAIQBAUIJzuAEAAMoDAAAOAAAAAAAAAAAAAAAAAC4CAABkcnMvZTJv&#10;RG9jLnhtbFBLAQItABQABgAIAAAAIQA1EtXN3AAAAAkBAAAPAAAAAAAAAAAAAAAAABIEAABkcnMv&#10;ZG93bnJldi54bWxQSwUGAAAAAAQABADzAAAAGwUAAAAA&#10;" strokecolor="#4472c4 [3204]" strokeweight=".5pt">
                <v:stroke endarrow="block" joinstyle="miter"/>
              </v:shape>
            </w:pict>
          </mc:Fallback>
        </mc:AlternateContent>
      </w:r>
      <w:r w:rsidRPr="00A00955">
        <w:rPr>
          <w:rFonts w:cstheme="minorHAnsi"/>
          <w:noProof/>
          <w:szCs w:val="24"/>
        </w:rPr>
        <mc:AlternateContent>
          <mc:Choice Requires="wps">
            <w:drawing>
              <wp:anchor distT="0" distB="0" distL="114300" distR="114300" simplePos="0" relativeHeight="251692032" behindDoc="0" locked="0" layoutInCell="1" allowOverlap="1" wp14:anchorId="34030633" wp14:editId="0A664DF4">
                <wp:simplePos x="0" y="0"/>
                <wp:positionH relativeFrom="column">
                  <wp:posOffset>847144</wp:posOffset>
                </wp:positionH>
                <wp:positionV relativeFrom="paragraph">
                  <wp:posOffset>95885</wp:posOffset>
                </wp:positionV>
                <wp:extent cx="233680" cy="0"/>
                <wp:effectExtent l="0" t="76200" r="13970" b="95250"/>
                <wp:wrapNone/>
                <wp:docPr id="345036493" name="Straight Arrow Connector 345036493"/>
                <wp:cNvGraphicFramePr/>
                <a:graphic xmlns:a="http://schemas.openxmlformats.org/drawingml/2006/main">
                  <a:graphicData uri="http://schemas.microsoft.com/office/word/2010/wordprocessingShape">
                    <wps:wsp>
                      <wps:cNvCnPr/>
                      <wps:spPr>
                        <a:xfrm>
                          <a:off x="0" y="0"/>
                          <a:ext cx="233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D8E7FA" id="Straight Arrow Connector 345036493" o:spid="_x0000_s1026" type="#_x0000_t32" style="position:absolute;margin-left:66.7pt;margin-top:7.55pt;width:18.4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IJzuAEAAMoDAAAOAAAAZHJzL2Uyb0RvYy54bWysU8tu2zAQvBfoPxC815IdIAgEyzk4aS9F&#10;G/TxAQy1lAjwBXJrSX/fJWXLRVMUaJHLio+d3dnhaH8/WcNOEJP2ruXbTc0ZOOk77fqWf//2/t0d&#10;ZwmF64TxDlo+Q+L3h7dv9mNoYOcHbzqIjIq41Iyh5QNiaKoqyQGsSBsfwNGl8tEKpG3sqy6Kkapb&#10;U+3q+rYafexC9BJSotOH5ZIfSn2lQOJnpRIgMy0nblhiLPE5x+qwF00fRRi0PNMQ/8HCCu2o6Vrq&#10;QaBgP6J+UcpqGX3yCjfS28orpSWUGWiabf3bNF8HEaDMQuKksMqUXq+s/HQ6uqdIMowhNSk8xTzF&#10;pKLNX+LHpiLWvIoFEzJJh7ubm9s7klRerqorLsSEH8BblhctTxiF7gc8eufoRXzcFq3E6WNC6kzA&#10;CyA3NS5HFNo8uo7hHMg2GLVwvYH8XpSeU6or4bLC2cAC/wKK6Y4oLm2Kl+BoIjsJcoGQEhxu10qU&#10;nWFKG7MC68Lvr8BzfoZC8dm/gFdE6ewdrmCrnY9/6o7ThbJa8i8KLHNnCZ59N5enLNKQYYpWZ3Nn&#10;R/66L/DrL3j4CQAA//8DAFBLAwQUAAYACAAAACEAVubz+NwAAAAJAQAADwAAAGRycy9kb3ducmV2&#10;LnhtbEyPzU7DMBCE70i8g7VI3KjTlN8Qp0JI9FhE4QA3N97aUeN1FLtJ4Om7FQe47eyOZr8pl5Nv&#10;xYB9bAIpmM8yEEh1MA1ZBR/vL1f3IGLSZHQbCBV8Y4RldX5W6sKEkd5w2CQrOIRioRW4lLpCylg7&#10;9DrOQofEt13ovU4seytNr0cO963Ms+xWet0Qf3C6w2eH9X5z8Ape7efgc1o1cvfw9bOya7N3Y1Lq&#10;8mJ6egSRcEp/ZjjhMzpUzLQNBzJRtKwXi2u28nAzB3Ey3GU5iO3vQlal/N+gOgIAAP//AwBQSwEC&#10;LQAUAAYACAAAACEAtoM4kv4AAADhAQAAEwAAAAAAAAAAAAAAAAAAAAAAW0NvbnRlbnRfVHlwZXNd&#10;LnhtbFBLAQItABQABgAIAAAAIQA4/SH/1gAAAJQBAAALAAAAAAAAAAAAAAAAAC8BAABfcmVscy8u&#10;cmVsc1BLAQItABQABgAIAAAAIQBAUIJzuAEAAMoDAAAOAAAAAAAAAAAAAAAAAC4CAABkcnMvZTJv&#10;RG9jLnhtbFBLAQItABQABgAIAAAAIQBW5vP43AAAAAkBAAAPAAAAAAAAAAAAAAAAABIEAABkcnMv&#10;ZG93bnJldi54bWxQSwUGAAAAAAQABADzAAAAGwUAAAAA&#10;" strokecolor="#4472c4 [3204]" strokeweight=".5pt">
                <v:stroke endarrow="block" joinstyle="miter"/>
              </v:shape>
            </w:pict>
          </mc:Fallback>
        </mc:AlternateContent>
      </w:r>
      <w:r w:rsidR="001A0AA2" w:rsidRPr="00A00955">
        <w:rPr>
          <w:rFonts w:cstheme="minorHAnsi"/>
          <w:szCs w:val="24"/>
        </w:rPr>
        <w:t xml:space="preserve"> Menu </w:t>
      </w:r>
      <w:r w:rsidR="001A0AA2" w:rsidRPr="00A00955">
        <w:rPr>
          <w:rFonts w:cstheme="minorHAnsi"/>
          <w:szCs w:val="24"/>
        </w:rPr>
        <w:tab/>
        <w:t xml:space="preserve">      Islamic Operation</w:t>
      </w:r>
      <w:r w:rsidR="001A0AA2" w:rsidRPr="00A00955">
        <w:rPr>
          <w:rFonts w:cstheme="minorHAnsi"/>
          <w:szCs w:val="24"/>
        </w:rPr>
        <w:tab/>
        <w:t xml:space="preserve">    Partial Settlement Principal Decrease           Authorize / Delete Partial Payment Compression</w:t>
      </w:r>
    </w:p>
    <w:p w14:paraId="797E4247" w14:textId="7F861453"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08B23C74" wp14:editId="38C5DC86">
            <wp:extent cx="3957586" cy="2833519"/>
            <wp:effectExtent l="19050" t="19050" r="24130" b="24130"/>
            <wp:docPr id="345036533" name="Picture 34503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8"/>
                    <a:srcRect r="4148" b="4992"/>
                    <a:stretch/>
                  </pic:blipFill>
                  <pic:spPr bwMode="auto">
                    <a:xfrm>
                      <a:off x="0" y="0"/>
                      <a:ext cx="3958305" cy="283403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7BC198E6" w14:textId="77777777" w:rsidR="001A0AA2" w:rsidRPr="00A00955" w:rsidRDefault="001A0AA2" w:rsidP="001A0AA2">
      <w:pPr>
        <w:jc w:val="both"/>
        <w:rPr>
          <w:rFonts w:cstheme="minorHAnsi"/>
          <w:szCs w:val="24"/>
        </w:rPr>
      </w:pPr>
      <w:r w:rsidRPr="00A00955">
        <w:rPr>
          <w:rFonts w:cstheme="minorHAnsi"/>
          <w:szCs w:val="24"/>
        </w:rPr>
        <w:t>User will put the application id and click on the find icon</w:t>
      </w:r>
    </w:p>
    <w:p w14:paraId="4D139A2D" w14:textId="1E186E01"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19A9C4DE" wp14:editId="20F2375E">
            <wp:extent cx="5943600" cy="790575"/>
            <wp:effectExtent l="19050" t="19050" r="19050" b="28575"/>
            <wp:docPr id="345036513" name="Picture 41">
              <a:extLst xmlns:a="http://schemas.openxmlformats.org/drawingml/2006/main">
                <a:ext uri="{FF2B5EF4-FFF2-40B4-BE49-F238E27FC236}">
                  <a16:creationId xmlns:a16="http://schemas.microsoft.com/office/drawing/2014/main" id="{6E43558A-5785-7CD8-D459-7BC07A2EF6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a:extLst>
                        <a:ext uri="{FF2B5EF4-FFF2-40B4-BE49-F238E27FC236}">
                          <a16:creationId xmlns:a16="http://schemas.microsoft.com/office/drawing/2014/main" id="{6E43558A-5785-7CD8-D459-7BC07A2EF6B0}"/>
                        </a:ext>
                      </a:extLst>
                    </pic:cNvPr>
                    <pic:cNvPicPr>
                      <a:picLocks noChangeAspect="1"/>
                    </pic:cNvPicPr>
                  </pic:nvPicPr>
                  <pic:blipFill>
                    <a:blip r:embed="rId178"/>
                    <a:stretch>
                      <a:fillRect/>
                    </a:stretch>
                  </pic:blipFill>
                  <pic:spPr>
                    <a:xfrm>
                      <a:off x="0" y="0"/>
                      <a:ext cx="5943600" cy="790575"/>
                    </a:xfrm>
                    <a:prstGeom prst="rect">
                      <a:avLst/>
                    </a:prstGeom>
                    <a:ln>
                      <a:solidFill>
                        <a:schemeClr val="accent1"/>
                      </a:solidFill>
                    </a:ln>
                  </pic:spPr>
                </pic:pic>
              </a:graphicData>
            </a:graphic>
          </wp:inline>
        </w:drawing>
      </w:r>
    </w:p>
    <w:p w14:paraId="040E9C79" w14:textId="77777777" w:rsidR="001A0AA2" w:rsidRPr="00A00955" w:rsidRDefault="001A0AA2" w:rsidP="001A0AA2">
      <w:pPr>
        <w:jc w:val="both"/>
        <w:rPr>
          <w:rFonts w:cstheme="minorHAnsi"/>
          <w:szCs w:val="24"/>
        </w:rPr>
      </w:pPr>
      <w:r w:rsidRPr="00A00955">
        <w:rPr>
          <w:rFonts w:cstheme="minorHAnsi"/>
          <w:szCs w:val="24"/>
        </w:rPr>
        <w:t>Then click on the view icon</w:t>
      </w:r>
    </w:p>
    <w:p w14:paraId="3F95858E" w14:textId="126FE1A5" w:rsidR="001A0AA2" w:rsidRPr="00A00955" w:rsidRDefault="001A0AA2" w:rsidP="001A0AA2">
      <w:pPr>
        <w:jc w:val="both"/>
        <w:rPr>
          <w:rFonts w:cstheme="minorHAnsi"/>
          <w:szCs w:val="24"/>
        </w:rPr>
      </w:pPr>
      <w:r w:rsidRPr="00A00955">
        <w:rPr>
          <w:rFonts w:cstheme="minorHAnsi"/>
          <w:noProof/>
          <w:szCs w:val="24"/>
        </w:rPr>
        <w:lastRenderedPageBreak/>
        <w:drawing>
          <wp:inline distT="0" distB="0" distL="0" distR="0" wp14:anchorId="0742C5E7" wp14:editId="27AEDD9A">
            <wp:extent cx="5943600" cy="365760"/>
            <wp:effectExtent l="19050" t="19050" r="19050" b="15240"/>
            <wp:docPr id="345036514" name="Picture 43">
              <a:extLst xmlns:a="http://schemas.openxmlformats.org/drawingml/2006/main">
                <a:ext uri="{FF2B5EF4-FFF2-40B4-BE49-F238E27FC236}">
                  <a16:creationId xmlns:a16="http://schemas.microsoft.com/office/drawing/2014/main" id="{B7CAC4E8-2237-D9DA-704D-7D722F118F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a16="http://schemas.microsoft.com/office/drawing/2014/main" id="{B7CAC4E8-2237-D9DA-704D-7D722F118F9E}"/>
                        </a:ext>
                      </a:extLst>
                    </pic:cNvPr>
                    <pic:cNvPicPr>
                      <a:picLocks noChangeAspect="1"/>
                    </pic:cNvPicPr>
                  </pic:nvPicPr>
                  <pic:blipFill>
                    <a:blip r:embed="rId179"/>
                    <a:stretch>
                      <a:fillRect/>
                    </a:stretch>
                  </pic:blipFill>
                  <pic:spPr>
                    <a:xfrm>
                      <a:off x="0" y="0"/>
                      <a:ext cx="5943600" cy="365760"/>
                    </a:xfrm>
                    <a:prstGeom prst="rect">
                      <a:avLst/>
                    </a:prstGeom>
                    <a:ln>
                      <a:solidFill>
                        <a:schemeClr val="accent1"/>
                      </a:solidFill>
                    </a:ln>
                  </pic:spPr>
                </pic:pic>
              </a:graphicData>
            </a:graphic>
          </wp:inline>
        </w:drawing>
      </w:r>
    </w:p>
    <w:p w14:paraId="663169E2" w14:textId="77777777" w:rsidR="001A0AA2" w:rsidRPr="00A00955" w:rsidRDefault="001A0AA2" w:rsidP="001A0AA2">
      <w:pPr>
        <w:jc w:val="both"/>
        <w:rPr>
          <w:rFonts w:cstheme="minorHAnsi"/>
          <w:szCs w:val="24"/>
        </w:rPr>
      </w:pPr>
      <w:r w:rsidRPr="00A00955">
        <w:rPr>
          <w:rFonts w:cstheme="minorHAnsi"/>
          <w:szCs w:val="24"/>
        </w:rPr>
        <w:t>Authorizer will validate and commit the record.</w:t>
      </w:r>
    </w:p>
    <w:p w14:paraId="10B7E004" w14:textId="6EEEF49E"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7A7816A3" wp14:editId="6C09662B">
            <wp:extent cx="5943600" cy="2538730"/>
            <wp:effectExtent l="19050" t="19050" r="19050" b="13970"/>
            <wp:docPr id="345036534" name="Picture 21">
              <a:extLst xmlns:a="http://schemas.openxmlformats.org/drawingml/2006/main">
                <a:ext uri="{FF2B5EF4-FFF2-40B4-BE49-F238E27FC236}">
                  <a16:creationId xmlns:a16="http://schemas.microsoft.com/office/drawing/2014/main" id="{0CE63BDF-797D-6512-8E4D-8F2368A8EA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0CE63BDF-797D-6512-8E4D-8F2368A8EA23}"/>
                        </a:ext>
                      </a:extLst>
                    </pic:cNvPr>
                    <pic:cNvPicPr>
                      <a:picLocks noChangeAspect="1"/>
                    </pic:cNvPicPr>
                  </pic:nvPicPr>
                  <pic:blipFill>
                    <a:blip r:embed="rId199"/>
                    <a:stretch>
                      <a:fillRect/>
                    </a:stretch>
                  </pic:blipFill>
                  <pic:spPr>
                    <a:xfrm>
                      <a:off x="0" y="0"/>
                      <a:ext cx="5943600" cy="2538730"/>
                    </a:xfrm>
                    <a:prstGeom prst="rect">
                      <a:avLst/>
                    </a:prstGeom>
                    <a:ln>
                      <a:solidFill>
                        <a:schemeClr val="accent1"/>
                      </a:solidFill>
                    </a:ln>
                  </pic:spPr>
                </pic:pic>
              </a:graphicData>
            </a:graphic>
          </wp:inline>
        </w:drawing>
      </w:r>
    </w:p>
    <w:p w14:paraId="7919B5EB" w14:textId="77777777" w:rsidR="001A0AA2" w:rsidRPr="00A00955" w:rsidRDefault="001A0AA2" w:rsidP="001A0AA2">
      <w:pPr>
        <w:jc w:val="both"/>
        <w:rPr>
          <w:rFonts w:cstheme="minorHAnsi"/>
          <w:szCs w:val="24"/>
        </w:rPr>
      </w:pPr>
      <w:r w:rsidRPr="00A00955">
        <w:rPr>
          <w:rFonts w:cstheme="minorHAnsi"/>
          <w:szCs w:val="24"/>
        </w:rPr>
        <w:t>Authorization is completed.</w:t>
      </w:r>
    </w:p>
    <w:p w14:paraId="6A64E89D" w14:textId="72E6F562" w:rsidR="001A0AA2" w:rsidRPr="00A00955" w:rsidRDefault="001A0AA2" w:rsidP="001A0AA2">
      <w:pPr>
        <w:jc w:val="both"/>
        <w:rPr>
          <w:rFonts w:cstheme="minorHAnsi"/>
          <w:szCs w:val="24"/>
        </w:rPr>
      </w:pPr>
      <w:r w:rsidRPr="00A00955">
        <w:rPr>
          <w:rFonts w:cstheme="minorHAnsi"/>
          <w:noProof/>
          <w:szCs w:val="24"/>
        </w:rPr>
        <w:drawing>
          <wp:inline distT="0" distB="0" distL="0" distR="0" wp14:anchorId="3FA182AC" wp14:editId="321ECE7C">
            <wp:extent cx="5943600" cy="840105"/>
            <wp:effectExtent l="19050" t="19050" r="19050" b="17145"/>
            <wp:docPr id="345036535" name="Picture 13">
              <a:extLst xmlns:a="http://schemas.openxmlformats.org/drawingml/2006/main">
                <a:ext uri="{FF2B5EF4-FFF2-40B4-BE49-F238E27FC236}">
                  <a16:creationId xmlns:a16="http://schemas.microsoft.com/office/drawing/2014/main" id="{FE6BED44-9805-406C-94DC-BB368620E2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E6BED44-9805-406C-94DC-BB368620E295}"/>
                        </a:ext>
                      </a:extLst>
                    </pic:cNvPr>
                    <pic:cNvPicPr>
                      <a:picLocks noChangeAspect="1"/>
                    </pic:cNvPicPr>
                  </pic:nvPicPr>
                  <pic:blipFill>
                    <a:blip r:embed="rId200"/>
                    <a:stretch>
                      <a:fillRect/>
                    </a:stretch>
                  </pic:blipFill>
                  <pic:spPr>
                    <a:xfrm>
                      <a:off x="0" y="0"/>
                      <a:ext cx="5943600" cy="840105"/>
                    </a:xfrm>
                    <a:prstGeom prst="rect">
                      <a:avLst/>
                    </a:prstGeom>
                    <a:ln>
                      <a:solidFill>
                        <a:schemeClr val="accent1"/>
                      </a:solidFill>
                    </a:ln>
                  </pic:spPr>
                </pic:pic>
              </a:graphicData>
            </a:graphic>
          </wp:inline>
        </w:drawing>
      </w:r>
    </w:p>
    <w:p w14:paraId="7EBCE452" w14:textId="15C72A35" w:rsidR="001A0AA2" w:rsidRPr="00A00955" w:rsidRDefault="00025E8B" w:rsidP="00025E8B">
      <w:pPr>
        <w:pStyle w:val="Heading4"/>
        <w:ind w:firstLine="153"/>
        <w:rPr>
          <w:szCs w:val="24"/>
        </w:rPr>
      </w:pPr>
      <w:r w:rsidRPr="00A00955">
        <w:rPr>
          <w:szCs w:val="24"/>
        </w:rPr>
        <w:t>6.1.6.2.1</w:t>
      </w:r>
      <w:r w:rsidR="001A0AA2" w:rsidRPr="00A00955">
        <w:rPr>
          <w:szCs w:val="24"/>
        </w:rPr>
        <w:tab/>
        <w:t>Worksheet details:</w:t>
      </w:r>
    </w:p>
    <w:p w14:paraId="2F900711" w14:textId="77777777" w:rsidR="001A0AA2" w:rsidRPr="00A00955" w:rsidRDefault="001A0AA2" w:rsidP="007F50C8">
      <w:pPr>
        <w:pStyle w:val="ListParagraph"/>
        <w:numPr>
          <w:ilvl w:val="0"/>
          <w:numId w:val="6"/>
        </w:numPr>
        <w:rPr>
          <w:szCs w:val="24"/>
        </w:rPr>
      </w:pPr>
      <w:r w:rsidRPr="00A00955">
        <w:rPr>
          <w:szCs w:val="24"/>
        </w:rPr>
        <w:t xml:space="preserve">File </w:t>
      </w:r>
      <w:proofErr w:type="gramStart"/>
      <w:r w:rsidRPr="00A00955">
        <w:rPr>
          <w:szCs w:val="24"/>
        </w:rPr>
        <w:t>name :</w:t>
      </w:r>
      <w:proofErr w:type="gramEnd"/>
      <w:r w:rsidRPr="00A00955">
        <w:rPr>
          <w:szCs w:val="24"/>
        </w:rPr>
        <w:t xml:space="preserve"> </w:t>
      </w:r>
      <w:proofErr w:type="spellStart"/>
      <w:r w:rsidRPr="00A00955">
        <w:rPr>
          <w:szCs w:val="24"/>
        </w:rPr>
        <w:t>Tawarruq</w:t>
      </w:r>
      <w:proofErr w:type="spellEnd"/>
      <w:r w:rsidRPr="00A00955">
        <w:rPr>
          <w:szCs w:val="24"/>
        </w:rPr>
        <w:t xml:space="preserve"> Working Sheet</w:t>
      </w:r>
    </w:p>
    <w:p w14:paraId="436BD298" w14:textId="429F6A89" w:rsidR="001A0AA2" w:rsidRPr="00A00955" w:rsidRDefault="001A0AA2" w:rsidP="007F50C8">
      <w:pPr>
        <w:pStyle w:val="ListParagraph"/>
        <w:numPr>
          <w:ilvl w:val="0"/>
          <w:numId w:val="6"/>
        </w:numPr>
        <w:rPr>
          <w:szCs w:val="24"/>
        </w:rPr>
      </w:pPr>
      <w:r w:rsidRPr="00A00955">
        <w:rPr>
          <w:szCs w:val="24"/>
        </w:rPr>
        <w:t>Sheet name: “</w:t>
      </w:r>
      <w:r w:rsidR="00A61165" w:rsidRPr="00A00955">
        <w:rPr>
          <w:rFonts w:cstheme="minorHAnsi"/>
          <w:szCs w:val="24"/>
        </w:rPr>
        <w:t>Day4 - Principal Decrease - Ins</w:t>
      </w:r>
      <w:r w:rsidRPr="00A00955">
        <w:rPr>
          <w:rFonts w:cstheme="minorHAnsi"/>
          <w:szCs w:val="24"/>
        </w:rPr>
        <w:t>” and “</w:t>
      </w:r>
      <w:r w:rsidR="00B10E4C" w:rsidRPr="00A00955">
        <w:rPr>
          <w:rFonts w:cstheme="minorHAnsi"/>
          <w:szCs w:val="24"/>
        </w:rPr>
        <w:t>Day4 - Principal Dec - Term</w:t>
      </w:r>
      <w:r w:rsidRPr="00A00955">
        <w:rPr>
          <w:rFonts w:cstheme="minorHAnsi"/>
          <w:szCs w:val="24"/>
        </w:rPr>
        <w:t>”</w:t>
      </w:r>
    </w:p>
    <w:p w14:paraId="167B7690" w14:textId="77777777" w:rsidR="00B10E4C" w:rsidRPr="00A00955" w:rsidRDefault="00B10E4C">
      <w:pPr>
        <w:rPr>
          <w:rFonts w:asciiTheme="majorHAnsi" w:eastAsiaTheme="majorEastAsia" w:hAnsiTheme="majorHAnsi" w:cstheme="majorBidi"/>
          <w:b/>
          <w:color w:val="1F3763" w:themeColor="accent1" w:themeShade="7F"/>
          <w:szCs w:val="24"/>
        </w:rPr>
      </w:pPr>
      <w:r w:rsidRPr="00A00955">
        <w:br w:type="page"/>
      </w:r>
    </w:p>
    <w:p w14:paraId="2BA9ABEC" w14:textId="771FB54E" w:rsidR="00A02422" w:rsidRPr="00A00955" w:rsidRDefault="00A02422" w:rsidP="006425A3">
      <w:pPr>
        <w:pStyle w:val="Heading3"/>
        <w:numPr>
          <w:ilvl w:val="2"/>
          <w:numId w:val="3"/>
        </w:numPr>
      </w:pPr>
      <w:bookmarkStart w:id="89" w:name="_Toc192152112"/>
      <w:bookmarkStart w:id="90" w:name="_Toc192152398"/>
      <w:r w:rsidRPr="00A00955">
        <w:lastRenderedPageBreak/>
        <w:t xml:space="preserve">Bill adjustment </w:t>
      </w:r>
      <w:r w:rsidR="0097318F" w:rsidRPr="00A00955">
        <w:t>and Waiver</w:t>
      </w:r>
      <w:bookmarkEnd w:id="89"/>
      <w:bookmarkEnd w:id="90"/>
      <w:r w:rsidR="0097318F" w:rsidRPr="00A00955">
        <w:t xml:space="preserve"> </w:t>
      </w:r>
    </w:p>
    <w:p w14:paraId="47524633" w14:textId="4EADB0CE" w:rsidR="005C77A9" w:rsidRPr="00A00955" w:rsidRDefault="00F930A2" w:rsidP="004C039E">
      <w:pPr>
        <w:jc w:val="both"/>
      </w:pPr>
      <w:r w:rsidRPr="00A00955">
        <w:t xml:space="preserve">In case if user wants to </w:t>
      </w:r>
      <w:r w:rsidR="000743E4" w:rsidRPr="00A00955">
        <w:t xml:space="preserve">adjust any bill (complete or </w:t>
      </w:r>
      <w:r w:rsidR="0097318F" w:rsidRPr="00A00955">
        <w:t>partial</w:t>
      </w:r>
      <w:r w:rsidR="000743E4" w:rsidRPr="00A00955">
        <w:t xml:space="preserve"> or any balance components), below steps need to be followed. </w:t>
      </w:r>
    </w:p>
    <w:p w14:paraId="3B998EEE" w14:textId="6C231FB0" w:rsidR="005C77A9" w:rsidRPr="00A00955" w:rsidRDefault="005C77A9" w:rsidP="00F022B7">
      <w:r w:rsidRPr="00A00955">
        <w:t>There are multiple bills so user can adjust any bill</w:t>
      </w:r>
      <w:r w:rsidR="00340975" w:rsidRPr="00A00955">
        <w:t>(s).</w:t>
      </w:r>
    </w:p>
    <w:p w14:paraId="4AD359E9" w14:textId="51004532" w:rsidR="00F022B7" w:rsidRPr="00A00955" w:rsidRDefault="00A92714" w:rsidP="00F022B7">
      <w:r w:rsidRPr="00A00955">
        <w:rPr>
          <w:noProof/>
        </w:rPr>
        <w:drawing>
          <wp:inline distT="0" distB="0" distL="0" distR="0" wp14:anchorId="5C95BF99" wp14:editId="5CBF2F56">
            <wp:extent cx="5731510" cy="1651000"/>
            <wp:effectExtent l="19050" t="19050" r="21590" b="25400"/>
            <wp:docPr id="1353829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2912" name="Picture 1" descr="A screenshot of a computer&#10;&#10;Description automatically generated"/>
                    <pic:cNvPicPr/>
                  </pic:nvPicPr>
                  <pic:blipFill>
                    <a:blip r:embed="rId201"/>
                    <a:stretch>
                      <a:fillRect/>
                    </a:stretch>
                  </pic:blipFill>
                  <pic:spPr>
                    <a:xfrm>
                      <a:off x="0" y="0"/>
                      <a:ext cx="5731510" cy="1651000"/>
                    </a:xfrm>
                    <a:prstGeom prst="rect">
                      <a:avLst/>
                    </a:prstGeom>
                    <a:ln>
                      <a:solidFill>
                        <a:schemeClr val="accent1"/>
                      </a:solidFill>
                    </a:ln>
                  </pic:spPr>
                </pic:pic>
              </a:graphicData>
            </a:graphic>
          </wp:inline>
        </w:drawing>
      </w:r>
    </w:p>
    <w:p w14:paraId="5750E339" w14:textId="19C23F43" w:rsidR="005C77A9" w:rsidRPr="00A00955" w:rsidRDefault="00340975" w:rsidP="004C039E">
      <w:pPr>
        <w:jc w:val="both"/>
      </w:pPr>
      <w:r w:rsidRPr="00A00955">
        <w:t xml:space="preserve">On new activity, system will open all the relevant activity pertaining to this Arrangement. Then go to </w:t>
      </w:r>
      <w:r w:rsidR="009F695A" w:rsidRPr="00A00955">
        <w:t>“Adjust Bills” option.</w:t>
      </w:r>
    </w:p>
    <w:p w14:paraId="7FF95645" w14:textId="52293DE4" w:rsidR="00A92714" w:rsidRPr="00A00955" w:rsidRDefault="002C7046" w:rsidP="00F022B7">
      <w:r w:rsidRPr="00A00955">
        <w:rPr>
          <w:noProof/>
        </w:rPr>
        <w:drawing>
          <wp:inline distT="0" distB="0" distL="0" distR="0" wp14:anchorId="0C5DD2C1" wp14:editId="60168DDD">
            <wp:extent cx="5731510" cy="408940"/>
            <wp:effectExtent l="19050" t="19050" r="21590" b="10160"/>
            <wp:docPr id="191019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5447" name=""/>
                    <pic:cNvPicPr/>
                  </pic:nvPicPr>
                  <pic:blipFill>
                    <a:blip r:embed="rId202"/>
                    <a:stretch>
                      <a:fillRect/>
                    </a:stretch>
                  </pic:blipFill>
                  <pic:spPr>
                    <a:xfrm>
                      <a:off x="0" y="0"/>
                      <a:ext cx="5731510" cy="408940"/>
                    </a:xfrm>
                    <a:prstGeom prst="rect">
                      <a:avLst/>
                    </a:prstGeom>
                    <a:ln>
                      <a:solidFill>
                        <a:schemeClr val="accent1"/>
                      </a:solidFill>
                    </a:ln>
                  </pic:spPr>
                </pic:pic>
              </a:graphicData>
            </a:graphic>
          </wp:inline>
        </w:drawing>
      </w:r>
    </w:p>
    <w:p w14:paraId="4F2727C5" w14:textId="7E9B1923" w:rsidR="002C7046" w:rsidRPr="00A00955" w:rsidRDefault="00B022F7" w:rsidP="00F022B7">
      <w:r w:rsidRPr="00A00955">
        <w:rPr>
          <w:noProof/>
        </w:rPr>
        <w:drawing>
          <wp:inline distT="0" distB="0" distL="0" distR="0" wp14:anchorId="4DB97B84" wp14:editId="3843707E">
            <wp:extent cx="5731510" cy="1831340"/>
            <wp:effectExtent l="19050" t="19050" r="21590" b="16510"/>
            <wp:docPr id="126076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6730" name=""/>
                    <pic:cNvPicPr/>
                  </pic:nvPicPr>
                  <pic:blipFill>
                    <a:blip r:embed="rId203"/>
                    <a:stretch>
                      <a:fillRect/>
                    </a:stretch>
                  </pic:blipFill>
                  <pic:spPr>
                    <a:xfrm>
                      <a:off x="0" y="0"/>
                      <a:ext cx="5731510" cy="1831340"/>
                    </a:xfrm>
                    <a:prstGeom prst="rect">
                      <a:avLst/>
                    </a:prstGeom>
                    <a:ln>
                      <a:solidFill>
                        <a:schemeClr val="accent1"/>
                      </a:solidFill>
                    </a:ln>
                  </pic:spPr>
                </pic:pic>
              </a:graphicData>
            </a:graphic>
          </wp:inline>
        </w:drawing>
      </w:r>
    </w:p>
    <w:p w14:paraId="3F975189" w14:textId="5F5624B7" w:rsidR="003656E9" w:rsidRPr="00A00955" w:rsidRDefault="00E63164" w:rsidP="004C039E">
      <w:pPr>
        <w:jc w:val="both"/>
      </w:pPr>
      <w:r w:rsidRPr="00A00955">
        <w:t xml:space="preserve">This activity holds all the unpaid bills with each bill reference separately. </w:t>
      </w:r>
      <w:r w:rsidR="00E915AF" w:rsidRPr="00A00955">
        <w:t>Under each bill user will get different balance components like in case of EMI principal and profit.</w:t>
      </w:r>
      <w:r w:rsidR="00BD2116" w:rsidRPr="00A00955">
        <w:t xml:space="preserve"> </w:t>
      </w:r>
      <w:r w:rsidR="00B16EEB" w:rsidRPr="00A00955">
        <w:t>F</w:t>
      </w:r>
      <w:r w:rsidR="00BD2116" w:rsidRPr="00A00955">
        <w:t>or principal property name is “ACCOUNT” and for profit “</w:t>
      </w:r>
      <w:r w:rsidR="00730193" w:rsidRPr="00A00955">
        <w:t>DEFERED</w:t>
      </w:r>
      <w:r w:rsidR="00B16EEB" w:rsidRPr="00A00955">
        <w:t>PFT”.</w:t>
      </w:r>
    </w:p>
    <w:p w14:paraId="538C9507" w14:textId="2205BC8A" w:rsidR="00B022F7" w:rsidRPr="00A00955" w:rsidRDefault="00756771" w:rsidP="00F022B7">
      <w:r w:rsidRPr="00A00955">
        <w:rPr>
          <w:noProof/>
        </w:rPr>
        <w:lastRenderedPageBreak/>
        <w:drawing>
          <wp:inline distT="0" distB="0" distL="0" distR="0" wp14:anchorId="07BFFC3E" wp14:editId="43CDC346">
            <wp:extent cx="5731510" cy="2917581"/>
            <wp:effectExtent l="19050" t="19050" r="21590" b="16510"/>
            <wp:docPr id="511696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96514" name="Picture 1" descr="A screenshot of a computer&#10;&#10;Description automatically generated"/>
                    <pic:cNvPicPr/>
                  </pic:nvPicPr>
                  <pic:blipFill>
                    <a:blip r:embed="rId204"/>
                    <a:stretch>
                      <a:fillRect/>
                    </a:stretch>
                  </pic:blipFill>
                  <pic:spPr>
                    <a:xfrm>
                      <a:off x="0" y="0"/>
                      <a:ext cx="5747475" cy="2925708"/>
                    </a:xfrm>
                    <a:prstGeom prst="rect">
                      <a:avLst/>
                    </a:prstGeom>
                    <a:ln>
                      <a:solidFill>
                        <a:schemeClr val="accent1"/>
                      </a:solidFill>
                    </a:ln>
                  </pic:spPr>
                </pic:pic>
              </a:graphicData>
            </a:graphic>
          </wp:inline>
        </w:drawing>
      </w:r>
    </w:p>
    <w:p w14:paraId="178FC2BA" w14:textId="08DC3A6A" w:rsidR="00CB1E8D" w:rsidRPr="00A00955" w:rsidRDefault="00CB1E8D" w:rsidP="00F022B7">
      <w:r w:rsidRPr="00A00955">
        <w:rPr>
          <w:noProof/>
        </w:rPr>
        <w:drawing>
          <wp:inline distT="0" distB="0" distL="0" distR="0" wp14:anchorId="37380750" wp14:editId="1E4BD86C">
            <wp:extent cx="5731510" cy="1675130"/>
            <wp:effectExtent l="19050" t="19050" r="21590" b="20320"/>
            <wp:docPr id="1734536909" name="Picture 1" descr="A white and blue striped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6909" name="Picture 1" descr="A white and blue striped background&#10;&#10;Description automatically generated"/>
                    <pic:cNvPicPr/>
                  </pic:nvPicPr>
                  <pic:blipFill>
                    <a:blip r:embed="rId205"/>
                    <a:stretch>
                      <a:fillRect/>
                    </a:stretch>
                  </pic:blipFill>
                  <pic:spPr>
                    <a:xfrm>
                      <a:off x="0" y="0"/>
                      <a:ext cx="5731510" cy="1675130"/>
                    </a:xfrm>
                    <a:prstGeom prst="rect">
                      <a:avLst/>
                    </a:prstGeom>
                    <a:ln>
                      <a:solidFill>
                        <a:schemeClr val="accent1"/>
                      </a:solidFill>
                    </a:ln>
                  </pic:spPr>
                </pic:pic>
              </a:graphicData>
            </a:graphic>
          </wp:inline>
        </w:drawing>
      </w:r>
    </w:p>
    <w:p w14:paraId="600D2109" w14:textId="565A18F2" w:rsidR="00CB1E8D" w:rsidRPr="00A00955" w:rsidRDefault="00B16EEB" w:rsidP="0077316B">
      <w:pPr>
        <w:jc w:val="both"/>
      </w:pPr>
      <w:r w:rsidRPr="00A00955">
        <w:t xml:space="preserve">User can input the new property amount as “zero” if the total amount is supposed to be </w:t>
      </w:r>
      <w:r w:rsidR="00306559" w:rsidRPr="00A00955">
        <w:t>waived.</w:t>
      </w:r>
    </w:p>
    <w:p w14:paraId="71A8F2F9" w14:textId="1B172EA0" w:rsidR="00CB1E8D" w:rsidRPr="00A00955" w:rsidRDefault="00460EBA" w:rsidP="00F022B7">
      <w:r w:rsidRPr="00A00955">
        <w:rPr>
          <w:noProof/>
        </w:rPr>
        <w:drawing>
          <wp:inline distT="0" distB="0" distL="0" distR="0" wp14:anchorId="301A1156" wp14:editId="2E5F46B4">
            <wp:extent cx="5731510" cy="823595"/>
            <wp:effectExtent l="19050" t="19050" r="21590" b="14605"/>
            <wp:docPr id="2140940366" name="Picture 1" descr="A red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40366" name="Picture 1" descr="A red line on a white background&#10;&#10;Description automatically generated"/>
                    <pic:cNvPicPr/>
                  </pic:nvPicPr>
                  <pic:blipFill>
                    <a:blip r:embed="rId206"/>
                    <a:stretch>
                      <a:fillRect/>
                    </a:stretch>
                  </pic:blipFill>
                  <pic:spPr>
                    <a:xfrm>
                      <a:off x="0" y="0"/>
                      <a:ext cx="5731510" cy="823595"/>
                    </a:xfrm>
                    <a:prstGeom prst="rect">
                      <a:avLst/>
                    </a:prstGeom>
                    <a:ln>
                      <a:solidFill>
                        <a:schemeClr val="accent1"/>
                      </a:solidFill>
                    </a:ln>
                  </pic:spPr>
                </pic:pic>
              </a:graphicData>
            </a:graphic>
          </wp:inline>
        </w:drawing>
      </w:r>
    </w:p>
    <w:p w14:paraId="0CB5FA58" w14:textId="77777777" w:rsidR="00333C67" w:rsidRPr="00A00955" w:rsidRDefault="00902AD3" w:rsidP="00333C67">
      <w:pPr>
        <w:jc w:val="both"/>
      </w:pPr>
      <w:r w:rsidRPr="00A00955">
        <w:t xml:space="preserve">Once the transaction is input and authorized, the bill will be appeared under the tab of repayment with the </w:t>
      </w:r>
      <w:r w:rsidR="00BF4665" w:rsidRPr="00A00955">
        <w:t>status as settled and date.</w:t>
      </w:r>
    </w:p>
    <w:p w14:paraId="6E99417B" w14:textId="2996793E" w:rsidR="00C709D5" w:rsidRPr="00A00955" w:rsidRDefault="00C709D5" w:rsidP="00333C67">
      <w:pPr>
        <w:pStyle w:val="Heading4"/>
        <w:numPr>
          <w:ilvl w:val="3"/>
          <w:numId w:val="3"/>
        </w:numPr>
        <w:rPr>
          <w:szCs w:val="24"/>
        </w:rPr>
      </w:pPr>
      <w:r w:rsidRPr="00A00955">
        <w:rPr>
          <w:szCs w:val="24"/>
        </w:rPr>
        <w:t>Worksheet details:</w:t>
      </w:r>
    </w:p>
    <w:p w14:paraId="0872084B" w14:textId="77777777" w:rsidR="00C709D5" w:rsidRPr="00A00955" w:rsidRDefault="00C709D5" w:rsidP="007F50C8">
      <w:pPr>
        <w:pStyle w:val="ListParagraph"/>
        <w:numPr>
          <w:ilvl w:val="0"/>
          <w:numId w:val="6"/>
        </w:numPr>
        <w:rPr>
          <w:szCs w:val="24"/>
        </w:rPr>
      </w:pPr>
      <w:r w:rsidRPr="00A00955">
        <w:rPr>
          <w:szCs w:val="24"/>
        </w:rPr>
        <w:t xml:space="preserve">File </w:t>
      </w:r>
      <w:proofErr w:type="gramStart"/>
      <w:r w:rsidRPr="00A00955">
        <w:rPr>
          <w:szCs w:val="24"/>
        </w:rPr>
        <w:t>name :</w:t>
      </w:r>
      <w:proofErr w:type="gramEnd"/>
      <w:r w:rsidRPr="00A00955">
        <w:rPr>
          <w:szCs w:val="24"/>
        </w:rPr>
        <w:t xml:space="preserve"> </w:t>
      </w:r>
      <w:proofErr w:type="spellStart"/>
      <w:r w:rsidRPr="00A00955">
        <w:rPr>
          <w:szCs w:val="24"/>
        </w:rPr>
        <w:t>Tawarruq</w:t>
      </w:r>
      <w:proofErr w:type="spellEnd"/>
      <w:r w:rsidRPr="00A00955">
        <w:rPr>
          <w:szCs w:val="24"/>
        </w:rPr>
        <w:t xml:space="preserve"> Working Sheet</w:t>
      </w:r>
    </w:p>
    <w:p w14:paraId="19B4DB6C" w14:textId="235A543D" w:rsidR="00C709D5" w:rsidRPr="00A00955" w:rsidRDefault="00C709D5" w:rsidP="007F50C8">
      <w:pPr>
        <w:pStyle w:val="ListParagraph"/>
        <w:numPr>
          <w:ilvl w:val="0"/>
          <w:numId w:val="6"/>
        </w:numPr>
        <w:rPr>
          <w:szCs w:val="24"/>
        </w:rPr>
      </w:pPr>
      <w:r w:rsidRPr="00A00955">
        <w:rPr>
          <w:szCs w:val="24"/>
        </w:rPr>
        <w:t xml:space="preserve">Sheet </w:t>
      </w:r>
      <w:proofErr w:type="gramStart"/>
      <w:r w:rsidRPr="00A00955">
        <w:rPr>
          <w:szCs w:val="24"/>
        </w:rPr>
        <w:t>name :</w:t>
      </w:r>
      <w:proofErr w:type="gramEnd"/>
      <w:r w:rsidRPr="00A00955">
        <w:rPr>
          <w:szCs w:val="24"/>
        </w:rPr>
        <w:t xml:space="preserve">   </w:t>
      </w:r>
      <w:r w:rsidR="003C348B" w:rsidRPr="00A00955">
        <w:rPr>
          <w:rFonts w:cstheme="minorHAnsi"/>
          <w:szCs w:val="24"/>
        </w:rPr>
        <w:t xml:space="preserve">DayN - Proposed Acc Entries </w:t>
      </w:r>
      <w:proofErr w:type="gramStart"/>
      <w:r w:rsidR="003C348B" w:rsidRPr="00A00955">
        <w:rPr>
          <w:rFonts w:cstheme="minorHAnsi"/>
          <w:szCs w:val="24"/>
        </w:rPr>
        <w:t>( cell</w:t>
      </w:r>
      <w:proofErr w:type="gramEnd"/>
      <w:r w:rsidR="003C348B" w:rsidRPr="00A00955">
        <w:rPr>
          <w:rFonts w:cstheme="minorHAnsi"/>
          <w:szCs w:val="24"/>
        </w:rPr>
        <w:t xml:space="preserve"> A</w:t>
      </w:r>
      <w:r w:rsidR="00F50FCB" w:rsidRPr="00A00955">
        <w:rPr>
          <w:rFonts w:cstheme="minorHAnsi"/>
          <w:szCs w:val="24"/>
        </w:rPr>
        <w:t xml:space="preserve"> 149)</w:t>
      </w:r>
    </w:p>
    <w:p w14:paraId="54B65220" w14:textId="551B4267" w:rsidR="00AC1C50" w:rsidRPr="00A00955" w:rsidRDefault="00AC1C50">
      <w:pPr>
        <w:ind w:left="0"/>
        <w:rPr>
          <w:rFonts w:cstheme="minorHAnsi"/>
          <w:szCs w:val="24"/>
        </w:rPr>
      </w:pPr>
      <w:r w:rsidRPr="00A00955">
        <w:rPr>
          <w:rFonts w:cstheme="minorHAnsi"/>
          <w:szCs w:val="24"/>
        </w:rPr>
        <w:br w:type="page"/>
      </w:r>
    </w:p>
    <w:p w14:paraId="510028A6" w14:textId="5D7AF6DB" w:rsidR="00F022B7" w:rsidRPr="00A00955" w:rsidRDefault="00A4596F" w:rsidP="00B97107">
      <w:pPr>
        <w:pStyle w:val="Heading3"/>
        <w:numPr>
          <w:ilvl w:val="2"/>
          <w:numId w:val="3"/>
        </w:numPr>
      </w:pPr>
      <w:bookmarkStart w:id="91" w:name="_Toc192152113"/>
      <w:bookmarkStart w:id="92" w:name="_Toc192152399"/>
      <w:r w:rsidRPr="00A00955">
        <w:lastRenderedPageBreak/>
        <w:t>Deferment with Overdue</w:t>
      </w:r>
      <w:bookmarkEnd w:id="91"/>
      <w:bookmarkEnd w:id="92"/>
    </w:p>
    <w:p w14:paraId="36CAAD9C" w14:textId="21E5C899" w:rsidR="008037C4" w:rsidRPr="00A00955" w:rsidRDefault="008037C4" w:rsidP="00AC1C50">
      <w:pPr>
        <w:jc w:val="both"/>
      </w:pPr>
      <w:r w:rsidRPr="00A00955">
        <w:t xml:space="preserve">Let’s take an example where an arrangement has two </w:t>
      </w:r>
      <w:r w:rsidR="007D1151" w:rsidRPr="00A00955">
        <w:t xml:space="preserve">overdue bills with delinquent overdue status. </w:t>
      </w:r>
    </w:p>
    <w:p w14:paraId="22B1EA47" w14:textId="5FBB8847" w:rsidR="00B97107" w:rsidRPr="00A00955" w:rsidRDefault="000067D8" w:rsidP="00B97107">
      <w:r w:rsidRPr="00A00955">
        <w:rPr>
          <w:noProof/>
        </w:rPr>
        <w:drawing>
          <wp:inline distT="0" distB="0" distL="0" distR="0" wp14:anchorId="13321265" wp14:editId="6C7F14CE">
            <wp:extent cx="5731510" cy="2293620"/>
            <wp:effectExtent l="19050" t="19050" r="21590" b="11430"/>
            <wp:docPr id="5410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2325" name=""/>
                    <pic:cNvPicPr/>
                  </pic:nvPicPr>
                  <pic:blipFill>
                    <a:blip r:embed="rId207"/>
                    <a:stretch>
                      <a:fillRect/>
                    </a:stretch>
                  </pic:blipFill>
                  <pic:spPr>
                    <a:xfrm>
                      <a:off x="0" y="0"/>
                      <a:ext cx="5731510" cy="2293620"/>
                    </a:xfrm>
                    <a:prstGeom prst="rect">
                      <a:avLst/>
                    </a:prstGeom>
                    <a:ln>
                      <a:solidFill>
                        <a:schemeClr val="accent1"/>
                      </a:solidFill>
                    </a:ln>
                  </pic:spPr>
                </pic:pic>
              </a:graphicData>
            </a:graphic>
          </wp:inline>
        </w:drawing>
      </w:r>
    </w:p>
    <w:p w14:paraId="0E262897" w14:textId="4BD2D83C" w:rsidR="00B97107" w:rsidRPr="00A00955" w:rsidRDefault="007D1151" w:rsidP="00AC1C50">
      <w:pPr>
        <w:jc w:val="both"/>
      </w:pPr>
      <w:r w:rsidRPr="00A00955">
        <w:t xml:space="preserve">Bill one is of </w:t>
      </w:r>
      <w:r w:rsidR="00FC4F0F" w:rsidRPr="00A00955">
        <w:t>01/Jan/2024 and other is 01/Feb/2024 with maturity date is 01/Dec/2024.</w:t>
      </w:r>
      <w:r w:rsidR="003571E7" w:rsidRPr="00A00955">
        <w:t xml:space="preserve"> That is total 12 instalments.</w:t>
      </w:r>
    </w:p>
    <w:p w14:paraId="2EEAFBF7" w14:textId="04F261B8" w:rsidR="00073699" w:rsidRPr="00A00955" w:rsidRDefault="00073699" w:rsidP="00B97107">
      <w:r w:rsidRPr="00A00955">
        <w:rPr>
          <w:noProof/>
        </w:rPr>
        <w:drawing>
          <wp:inline distT="0" distB="0" distL="0" distR="0" wp14:anchorId="64CD3E24" wp14:editId="5FD43490">
            <wp:extent cx="5731510" cy="1865630"/>
            <wp:effectExtent l="19050" t="19050" r="21590" b="20320"/>
            <wp:docPr id="207316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68526" name="Picture 1" descr="A screenshot of a computer&#10;&#10;Description automatically generated"/>
                    <pic:cNvPicPr/>
                  </pic:nvPicPr>
                  <pic:blipFill>
                    <a:blip r:embed="rId208"/>
                    <a:stretch>
                      <a:fillRect/>
                    </a:stretch>
                  </pic:blipFill>
                  <pic:spPr>
                    <a:xfrm>
                      <a:off x="0" y="0"/>
                      <a:ext cx="5731510" cy="1865630"/>
                    </a:xfrm>
                    <a:prstGeom prst="rect">
                      <a:avLst/>
                    </a:prstGeom>
                    <a:ln>
                      <a:solidFill>
                        <a:schemeClr val="accent1"/>
                      </a:solidFill>
                    </a:ln>
                  </pic:spPr>
                </pic:pic>
              </a:graphicData>
            </a:graphic>
          </wp:inline>
        </w:drawing>
      </w:r>
    </w:p>
    <w:p w14:paraId="09F40E2D" w14:textId="4AE2C8EF" w:rsidR="00073699" w:rsidRPr="00A00955" w:rsidRDefault="00530940" w:rsidP="00AC1C50">
      <w:pPr>
        <w:jc w:val="both"/>
      </w:pPr>
      <w:r w:rsidRPr="00A00955">
        <w:t>As a first step user needs to go to new activity and locate the activity change payment schedule</w:t>
      </w:r>
      <w:r w:rsidR="00091D81" w:rsidRPr="00A00955">
        <w:t xml:space="preserve"> and then got for do activity.</w:t>
      </w:r>
    </w:p>
    <w:p w14:paraId="4FECFD7D" w14:textId="0C9BE05A" w:rsidR="00073699" w:rsidRPr="00A00955" w:rsidRDefault="00577F1F" w:rsidP="00B97107">
      <w:r w:rsidRPr="00A00955">
        <w:rPr>
          <w:noProof/>
        </w:rPr>
        <w:drawing>
          <wp:inline distT="0" distB="0" distL="0" distR="0" wp14:anchorId="37507BF4" wp14:editId="5A6467E6">
            <wp:extent cx="5731510" cy="954405"/>
            <wp:effectExtent l="19050" t="19050" r="21590" b="17145"/>
            <wp:docPr id="1094817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17271" name="Picture 1" descr="A screenshot of a computer&#10;&#10;Description automatically generated"/>
                    <pic:cNvPicPr/>
                  </pic:nvPicPr>
                  <pic:blipFill>
                    <a:blip r:embed="rId209"/>
                    <a:stretch>
                      <a:fillRect/>
                    </a:stretch>
                  </pic:blipFill>
                  <pic:spPr>
                    <a:xfrm>
                      <a:off x="0" y="0"/>
                      <a:ext cx="5731510" cy="954405"/>
                    </a:xfrm>
                    <a:prstGeom prst="rect">
                      <a:avLst/>
                    </a:prstGeom>
                    <a:ln>
                      <a:solidFill>
                        <a:schemeClr val="accent1"/>
                      </a:solidFill>
                    </a:ln>
                  </pic:spPr>
                </pic:pic>
              </a:graphicData>
            </a:graphic>
          </wp:inline>
        </w:drawing>
      </w:r>
    </w:p>
    <w:p w14:paraId="1253C4CD" w14:textId="12EE245D" w:rsidR="000A53DE" w:rsidRPr="00A00955" w:rsidRDefault="000A53DE" w:rsidP="00B97107">
      <w:r w:rsidRPr="00A00955">
        <w:rPr>
          <w:noProof/>
        </w:rPr>
        <w:drawing>
          <wp:inline distT="0" distB="0" distL="0" distR="0" wp14:anchorId="179E4E78" wp14:editId="3D137A65">
            <wp:extent cx="5731510" cy="596265"/>
            <wp:effectExtent l="19050" t="19050" r="21590" b="13335"/>
            <wp:docPr id="20061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01953" name=""/>
                    <pic:cNvPicPr/>
                  </pic:nvPicPr>
                  <pic:blipFill>
                    <a:blip r:embed="rId210"/>
                    <a:stretch>
                      <a:fillRect/>
                    </a:stretch>
                  </pic:blipFill>
                  <pic:spPr>
                    <a:xfrm>
                      <a:off x="0" y="0"/>
                      <a:ext cx="5731510" cy="596265"/>
                    </a:xfrm>
                    <a:prstGeom prst="rect">
                      <a:avLst/>
                    </a:prstGeom>
                    <a:ln>
                      <a:solidFill>
                        <a:schemeClr val="accent1"/>
                      </a:solidFill>
                    </a:ln>
                  </pic:spPr>
                </pic:pic>
              </a:graphicData>
            </a:graphic>
          </wp:inline>
        </w:drawing>
      </w:r>
    </w:p>
    <w:p w14:paraId="422A42F6" w14:textId="3736ED87" w:rsidR="00FB516C" w:rsidRPr="00A00955" w:rsidRDefault="00FB516C" w:rsidP="00AC1C50">
      <w:pPr>
        <w:jc w:val="both"/>
      </w:pPr>
      <w:r w:rsidRPr="00A00955">
        <w:lastRenderedPageBreak/>
        <w:t>Then user needs to go one day before the</w:t>
      </w:r>
      <w:r w:rsidR="00D5745A" w:rsidRPr="00A00955">
        <w:t xml:space="preserve"> </w:t>
      </w:r>
      <w:r w:rsidR="00580007" w:rsidRPr="00A00955">
        <w:t>installment</w:t>
      </w:r>
      <w:r w:rsidR="003F5906" w:rsidRPr="00A00955">
        <w:t xml:space="preserve"> (overdue)</w:t>
      </w:r>
      <w:r w:rsidRPr="00A00955">
        <w:t xml:space="preserve"> </w:t>
      </w:r>
      <w:r w:rsidR="00580007" w:rsidRPr="00A00955">
        <w:t>date that is supposed to be deferred, in this case 31/Dec/2023.</w:t>
      </w:r>
    </w:p>
    <w:p w14:paraId="250A85C6" w14:textId="58068B32" w:rsidR="002D3BBB" w:rsidRPr="00A00955" w:rsidRDefault="00276EF4" w:rsidP="00B97107">
      <w:r w:rsidRPr="00A00955">
        <w:rPr>
          <w:noProof/>
        </w:rPr>
        <w:drawing>
          <wp:inline distT="0" distB="0" distL="0" distR="0" wp14:anchorId="4BA6EB08" wp14:editId="06E747C7">
            <wp:extent cx="5731510" cy="1691640"/>
            <wp:effectExtent l="19050" t="19050" r="21590" b="22860"/>
            <wp:docPr id="117893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8360" name=""/>
                    <pic:cNvPicPr/>
                  </pic:nvPicPr>
                  <pic:blipFill>
                    <a:blip r:embed="rId211"/>
                    <a:stretch>
                      <a:fillRect/>
                    </a:stretch>
                  </pic:blipFill>
                  <pic:spPr>
                    <a:xfrm>
                      <a:off x="0" y="0"/>
                      <a:ext cx="5731510" cy="1691640"/>
                    </a:xfrm>
                    <a:prstGeom prst="rect">
                      <a:avLst/>
                    </a:prstGeom>
                    <a:ln>
                      <a:solidFill>
                        <a:schemeClr val="accent1"/>
                      </a:solidFill>
                    </a:ln>
                  </pic:spPr>
                </pic:pic>
              </a:graphicData>
            </a:graphic>
          </wp:inline>
        </w:drawing>
      </w:r>
    </w:p>
    <w:p w14:paraId="36EFF08F" w14:textId="3FFE38AB" w:rsidR="00652873" w:rsidRPr="00A00955" w:rsidRDefault="00BF0888" w:rsidP="00B97107">
      <w:r w:rsidRPr="00A00955">
        <w:t xml:space="preserve">Scenario 1 </w:t>
      </w:r>
      <w:r w:rsidR="00C3590F" w:rsidRPr="00A00955">
        <w:t>If user need</w:t>
      </w:r>
      <w:r w:rsidR="00267F1B" w:rsidRPr="00A00955">
        <w:t>s</w:t>
      </w:r>
      <w:r w:rsidR="00C3590F" w:rsidRPr="00A00955">
        <w:t xml:space="preserve"> to </w:t>
      </w:r>
      <w:r w:rsidR="00580007" w:rsidRPr="00A00955">
        <w:t>deferrer</w:t>
      </w:r>
      <w:r w:rsidR="00C3590F" w:rsidRPr="00A00955">
        <w:t xml:space="preserve"> </w:t>
      </w:r>
      <w:r w:rsidR="00267F1B" w:rsidRPr="00A00955">
        <w:t>overdue instalments in next Installment</w:t>
      </w:r>
      <w:r w:rsidRPr="00A00955">
        <w:t>.</w:t>
      </w:r>
      <w:r w:rsidR="00267F1B" w:rsidRPr="00A00955">
        <w:t xml:space="preserve"> </w:t>
      </w:r>
    </w:p>
    <w:p w14:paraId="79983176" w14:textId="18FA5CBA" w:rsidR="00652873" w:rsidRPr="00A00955" w:rsidRDefault="00652873" w:rsidP="00B97107">
      <w:r w:rsidRPr="00A00955">
        <w:rPr>
          <w:noProof/>
        </w:rPr>
        <w:drawing>
          <wp:inline distT="0" distB="0" distL="0" distR="0" wp14:anchorId="6140BF0C" wp14:editId="0DF278C3">
            <wp:extent cx="5731510" cy="1619250"/>
            <wp:effectExtent l="19050" t="19050" r="21590" b="19050"/>
            <wp:docPr id="19438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0214" name=""/>
                    <pic:cNvPicPr/>
                  </pic:nvPicPr>
                  <pic:blipFill>
                    <a:blip r:embed="rId212"/>
                    <a:stretch>
                      <a:fillRect/>
                    </a:stretch>
                  </pic:blipFill>
                  <pic:spPr>
                    <a:xfrm>
                      <a:off x="0" y="0"/>
                      <a:ext cx="5731510" cy="1619250"/>
                    </a:xfrm>
                    <a:prstGeom prst="rect">
                      <a:avLst/>
                    </a:prstGeom>
                    <a:ln>
                      <a:solidFill>
                        <a:schemeClr val="accent1"/>
                      </a:solidFill>
                    </a:ln>
                  </pic:spPr>
                </pic:pic>
              </a:graphicData>
            </a:graphic>
          </wp:inline>
        </w:drawing>
      </w:r>
    </w:p>
    <w:p w14:paraId="0F353B56" w14:textId="49DFBFF5" w:rsidR="003F0A14" w:rsidRPr="00A00955" w:rsidRDefault="00F226CC" w:rsidP="00083263">
      <w:pPr>
        <w:jc w:val="both"/>
        <w:rPr>
          <w:rFonts w:ascii="Aptos Narrow" w:eastAsia="Times New Roman" w:hAnsi="Aptos Narrow" w:cs="Times New Roman"/>
          <w:color w:val="000000"/>
          <w:sz w:val="22"/>
        </w:rPr>
      </w:pPr>
      <w:r w:rsidRPr="00A00955">
        <w:t>In this case user need</w:t>
      </w:r>
      <w:r w:rsidR="000036AE" w:rsidRPr="00A00955">
        <w:t>s</w:t>
      </w:r>
      <w:r w:rsidRPr="00A00955">
        <w:t xml:space="preserve"> to clone the group of </w:t>
      </w:r>
      <w:r w:rsidR="000036AE" w:rsidRPr="00A00955">
        <w:t>“</w:t>
      </w:r>
      <w:r w:rsidRPr="00A00955">
        <w:t>constant</w:t>
      </w:r>
      <w:r w:rsidR="000036AE" w:rsidRPr="00A00955">
        <w:t>”</w:t>
      </w:r>
      <w:r w:rsidRPr="00A00955">
        <w:t xml:space="preserve"> two times,</w:t>
      </w:r>
      <w:r w:rsidR="000036AE" w:rsidRPr="00A00955">
        <w:t xml:space="preserve"> the first one should have num payment =2 and actual amount = </w:t>
      </w:r>
      <w:r w:rsidR="0024774F" w:rsidRPr="00A00955">
        <w:t xml:space="preserve">0. The second clone must have start date as </w:t>
      </w:r>
      <w:r w:rsidR="00DD3A32" w:rsidRPr="00A00955">
        <w:t>next instalment date after the deferred overdue instalments in this case 01/Mar/202</w:t>
      </w:r>
      <w:r w:rsidR="003F0A14" w:rsidRPr="00A00955">
        <w:t xml:space="preserve">4 and num =1 and actual amount = </w:t>
      </w:r>
      <w:r w:rsidR="003F0A14" w:rsidRPr="00A00955">
        <w:rPr>
          <w:rFonts w:ascii="Aptos Narrow" w:eastAsia="Times New Roman" w:hAnsi="Aptos Narrow" w:cs="Times New Roman"/>
          <w:color w:val="000000"/>
          <w:sz w:val="22"/>
        </w:rPr>
        <w:t>3,305,833.32</w:t>
      </w:r>
      <w:r w:rsidR="00451A57" w:rsidRPr="00A00955">
        <w:rPr>
          <w:rFonts w:ascii="Aptos Narrow" w:eastAsia="Times New Roman" w:hAnsi="Aptos Narrow" w:cs="Times New Roman"/>
          <w:color w:val="000000"/>
          <w:sz w:val="22"/>
        </w:rPr>
        <w:t>- sum of three months instalments.</w:t>
      </w:r>
      <w:r w:rsidR="00325DC5" w:rsidRPr="00A00955">
        <w:rPr>
          <w:rFonts w:ascii="Aptos Narrow" w:eastAsia="Times New Roman" w:hAnsi="Aptos Narrow" w:cs="Times New Roman"/>
          <w:color w:val="000000"/>
          <w:sz w:val="22"/>
        </w:rPr>
        <w:t xml:space="preserve"> The last clone of constant will have start date after the </w:t>
      </w:r>
      <w:r w:rsidR="007F6A9C" w:rsidRPr="00A00955">
        <w:rPr>
          <w:rFonts w:ascii="Aptos Narrow" w:eastAsia="Times New Roman" w:hAnsi="Aptos Narrow" w:cs="Times New Roman"/>
          <w:color w:val="000000"/>
          <w:sz w:val="22"/>
        </w:rPr>
        <w:t xml:space="preserve">above one that is 01/Apr/2024 and end date as relative date that is </w:t>
      </w:r>
      <w:r w:rsidR="003A0049" w:rsidRPr="00A00955">
        <w:rPr>
          <w:rFonts w:ascii="Aptos Narrow" w:eastAsia="Times New Roman" w:hAnsi="Aptos Narrow" w:cs="Times New Roman"/>
          <w:color w:val="000000"/>
          <w:sz w:val="22"/>
        </w:rPr>
        <w:t>R_MATURITY +</w:t>
      </w:r>
      <w:r w:rsidR="007F6A9C" w:rsidRPr="00A00955">
        <w:rPr>
          <w:rFonts w:ascii="Aptos Narrow" w:eastAsia="Times New Roman" w:hAnsi="Aptos Narrow" w:cs="Times New Roman"/>
          <w:color w:val="000000"/>
          <w:sz w:val="22"/>
        </w:rPr>
        <w:t xml:space="preserve">. </w:t>
      </w:r>
      <w:r w:rsidR="00E04BE2" w:rsidRPr="00A00955">
        <w:rPr>
          <w:rFonts w:ascii="Aptos Narrow" w:eastAsia="Times New Roman" w:hAnsi="Aptos Narrow" w:cs="Times New Roman"/>
          <w:color w:val="000000"/>
          <w:sz w:val="22"/>
        </w:rPr>
        <w:t xml:space="preserve"> By </w:t>
      </w:r>
      <w:r w:rsidR="00AE7EF9" w:rsidRPr="00A00955">
        <w:rPr>
          <w:rFonts w:ascii="Aptos Narrow" w:eastAsia="Times New Roman" w:hAnsi="Aptos Narrow" w:cs="Times New Roman"/>
          <w:color w:val="000000"/>
          <w:sz w:val="22"/>
        </w:rPr>
        <w:t>default,</w:t>
      </w:r>
      <w:r w:rsidR="00E04BE2" w:rsidRPr="00A00955">
        <w:rPr>
          <w:rFonts w:ascii="Aptos Narrow" w:eastAsia="Times New Roman" w:hAnsi="Aptos Narrow" w:cs="Times New Roman"/>
          <w:color w:val="000000"/>
          <w:sz w:val="22"/>
        </w:rPr>
        <w:t xml:space="preserve"> recalculation </w:t>
      </w:r>
      <w:r w:rsidR="006E662C" w:rsidRPr="00A00955">
        <w:rPr>
          <w:rFonts w:ascii="Aptos Narrow" w:eastAsia="Times New Roman" w:hAnsi="Aptos Narrow" w:cs="Times New Roman"/>
          <w:color w:val="000000"/>
          <w:sz w:val="22"/>
        </w:rPr>
        <w:t>on activity “LENDING-CHNAGE-SCHEDULE” is set as Residual means add in last instalment.</w:t>
      </w:r>
      <w:r w:rsidR="00E04BE2" w:rsidRPr="00A00955">
        <w:rPr>
          <w:rFonts w:ascii="Aptos Narrow" w:eastAsia="Times New Roman" w:hAnsi="Aptos Narrow" w:cs="Times New Roman"/>
          <w:color w:val="000000"/>
          <w:sz w:val="22"/>
        </w:rPr>
        <w:t xml:space="preserve"> </w:t>
      </w:r>
    </w:p>
    <w:p w14:paraId="43CEC72E" w14:textId="2F153900" w:rsidR="00094C63" w:rsidRPr="00A00955" w:rsidRDefault="00094C63" w:rsidP="00B97107">
      <w:r w:rsidRPr="00A00955">
        <w:rPr>
          <w:noProof/>
        </w:rPr>
        <w:drawing>
          <wp:inline distT="0" distB="0" distL="0" distR="0" wp14:anchorId="73A0E91D" wp14:editId="4864A64B">
            <wp:extent cx="5731510" cy="1389380"/>
            <wp:effectExtent l="19050" t="19050" r="21590" b="20320"/>
            <wp:docPr id="1599855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5105" name="Picture 1" descr="A screenshot of a computer&#10;&#10;Description automatically generated"/>
                    <pic:cNvPicPr/>
                  </pic:nvPicPr>
                  <pic:blipFill>
                    <a:blip r:embed="rId213"/>
                    <a:stretch>
                      <a:fillRect/>
                    </a:stretch>
                  </pic:blipFill>
                  <pic:spPr>
                    <a:xfrm>
                      <a:off x="0" y="0"/>
                      <a:ext cx="5731510" cy="1389380"/>
                    </a:xfrm>
                    <a:prstGeom prst="rect">
                      <a:avLst/>
                    </a:prstGeom>
                    <a:ln>
                      <a:solidFill>
                        <a:schemeClr val="accent1"/>
                      </a:solidFill>
                    </a:ln>
                  </pic:spPr>
                </pic:pic>
              </a:graphicData>
            </a:graphic>
          </wp:inline>
        </w:drawing>
      </w:r>
    </w:p>
    <w:p w14:paraId="0FE04E47" w14:textId="6F81B111" w:rsidR="00E1554F" w:rsidRPr="00A00955" w:rsidRDefault="00E1554F" w:rsidP="00B97107">
      <w:r w:rsidRPr="00A00955">
        <w:rPr>
          <w:noProof/>
        </w:rPr>
        <w:lastRenderedPageBreak/>
        <w:drawing>
          <wp:inline distT="0" distB="0" distL="0" distR="0" wp14:anchorId="22BA0896" wp14:editId="7D5A31D5">
            <wp:extent cx="5731510" cy="1969770"/>
            <wp:effectExtent l="0" t="0" r="2540" b="0"/>
            <wp:docPr id="3374903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90383" name="Picture 1" descr="A screenshot of a computer&#10;&#10;Description automatically generated"/>
                    <pic:cNvPicPr/>
                  </pic:nvPicPr>
                  <pic:blipFill>
                    <a:blip r:embed="rId214"/>
                    <a:stretch>
                      <a:fillRect/>
                    </a:stretch>
                  </pic:blipFill>
                  <pic:spPr>
                    <a:xfrm>
                      <a:off x="0" y="0"/>
                      <a:ext cx="5731510" cy="1969770"/>
                    </a:xfrm>
                    <a:prstGeom prst="rect">
                      <a:avLst/>
                    </a:prstGeom>
                  </pic:spPr>
                </pic:pic>
              </a:graphicData>
            </a:graphic>
          </wp:inline>
        </w:drawing>
      </w:r>
    </w:p>
    <w:p w14:paraId="25323899" w14:textId="52CC277C" w:rsidR="00B76866" w:rsidRPr="00A00955" w:rsidRDefault="00B76866" w:rsidP="00B97107">
      <w:r w:rsidRPr="00A00955">
        <w:t xml:space="preserve">Scenario 2, where overdue instalments </w:t>
      </w:r>
      <w:r w:rsidR="00BF0888" w:rsidRPr="00A00955">
        <w:t>deferred with term increase.</w:t>
      </w:r>
    </w:p>
    <w:p w14:paraId="63CE60E5" w14:textId="66160DBD" w:rsidR="00AE7EF9" w:rsidRPr="00A00955" w:rsidRDefault="004D6C0C" w:rsidP="00061A41">
      <w:pPr>
        <w:jc w:val="both"/>
      </w:pPr>
      <w:r w:rsidRPr="00A00955">
        <w:t xml:space="preserve">In this case first user needs to copy the clone one time for constant as mentioned in scenario 1. In first constant group num will be set as 2 and actual amount will be set as 2. Whereas in second group of constant, the start date will be set as next instalment date after the deferment period in this case is 01/Mar/2024 and end date </w:t>
      </w:r>
      <w:r w:rsidRPr="00A00955">
        <w:rPr>
          <w:rFonts w:ascii="Aptos Narrow" w:eastAsia="Times New Roman" w:hAnsi="Aptos Narrow" w:cs="Times New Roman"/>
          <w:color w:val="000000"/>
          <w:sz w:val="22"/>
        </w:rPr>
        <w:t>end date as relative date that is R_MATURITY +</w:t>
      </w:r>
    </w:p>
    <w:p w14:paraId="632AD066" w14:textId="37B52E30" w:rsidR="00B76866" w:rsidRPr="00A00955" w:rsidRDefault="00B76866" w:rsidP="00B97107">
      <w:r w:rsidRPr="00A00955">
        <w:rPr>
          <w:noProof/>
        </w:rPr>
        <w:drawing>
          <wp:inline distT="0" distB="0" distL="0" distR="0" wp14:anchorId="121D5DB9" wp14:editId="7AF36E4E">
            <wp:extent cx="5731510" cy="1593215"/>
            <wp:effectExtent l="19050" t="19050" r="21590" b="26035"/>
            <wp:docPr id="152612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29969" name=""/>
                    <pic:cNvPicPr/>
                  </pic:nvPicPr>
                  <pic:blipFill>
                    <a:blip r:embed="rId215"/>
                    <a:stretch>
                      <a:fillRect/>
                    </a:stretch>
                  </pic:blipFill>
                  <pic:spPr>
                    <a:xfrm>
                      <a:off x="0" y="0"/>
                      <a:ext cx="5731510" cy="1593215"/>
                    </a:xfrm>
                    <a:prstGeom prst="rect">
                      <a:avLst/>
                    </a:prstGeom>
                    <a:ln>
                      <a:solidFill>
                        <a:schemeClr val="accent1"/>
                      </a:solidFill>
                    </a:ln>
                  </pic:spPr>
                </pic:pic>
              </a:graphicData>
            </a:graphic>
          </wp:inline>
        </w:drawing>
      </w:r>
    </w:p>
    <w:p w14:paraId="0663D987" w14:textId="65070F93" w:rsidR="00AE7EF9" w:rsidRPr="00A00955" w:rsidRDefault="004D6C0C" w:rsidP="00061A41">
      <w:pPr>
        <w:jc w:val="both"/>
      </w:pPr>
      <w:r w:rsidRPr="00A00955">
        <w:t>If the user needs to enhance the term, then “Term” needs to be select in recalculation field against the activity named as “LENDING-CHANGE-SCHEDULE”. In this case system will give override that Term of the contract will change based on overdue bills deferment. In this case two months as mentioned below.</w:t>
      </w:r>
    </w:p>
    <w:p w14:paraId="4F3307DC" w14:textId="12ADB393" w:rsidR="008C63F3" w:rsidRPr="00A00955" w:rsidRDefault="008C63F3" w:rsidP="00B97107">
      <w:r w:rsidRPr="00A00955">
        <w:rPr>
          <w:noProof/>
        </w:rPr>
        <w:drawing>
          <wp:inline distT="0" distB="0" distL="0" distR="0" wp14:anchorId="606D8A3C" wp14:editId="333093EE">
            <wp:extent cx="5731510" cy="2038350"/>
            <wp:effectExtent l="19050" t="19050" r="21590" b="19050"/>
            <wp:docPr id="137197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70038" name=""/>
                    <pic:cNvPicPr/>
                  </pic:nvPicPr>
                  <pic:blipFill>
                    <a:blip r:embed="rId216"/>
                    <a:stretch>
                      <a:fillRect/>
                    </a:stretch>
                  </pic:blipFill>
                  <pic:spPr>
                    <a:xfrm>
                      <a:off x="0" y="0"/>
                      <a:ext cx="5731510" cy="2038350"/>
                    </a:xfrm>
                    <a:prstGeom prst="rect">
                      <a:avLst/>
                    </a:prstGeom>
                    <a:ln>
                      <a:solidFill>
                        <a:schemeClr val="accent1"/>
                      </a:solidFill>
                    </a:ln>
                  </pic:spPr>
                </pic:pic>
              </a:graphicData>
            </a:graphic>
          </wp:inline>
        </w:drawing>
      </w:r>
    </w:p>
    <w:p w14:paraId="261418F3" w14:textId="52AF32DF" w:rsidR="00A41F35" w:rsidRPr="00A00955" w:rsidRDefault="00A41F35" w:rsidP="00061A41">
      <w:pPr>
        <w:jc w:val="both"/>
      </w:pPr>
      <w:r w:rsidRPr="00A00955">
        <w:lastRenderedPageBreak/>
        <w:t>Upon the validation, user will get override of maturity enhancement as mentioned below.</w:t>
      </w:r>
    </w:p>
    <w:p w14:paraId="186EC614" w14:textId="6CE7F89D" w:rsidR="004067A1" w:rsidRPr="00A00955" w:rsidRDefault="004067A1" w:rsidP="00B97107">
      <w:r w:rsidRPr="00A00955">
        <w:rPr>
          <w:noProof/>
        </w:rPr>
        <w:drawing>
          <wp:inline distT="0" distB="0" distL="0" distR="0" wp14:anchorId="0A6E9E8F" wp14:editId="1A19A7C6">
            <wp:extent cx="5731510" cy="2019300"/>
            <wp:effectExtent l="19050" t="19050" r="21590" b="19050"/>
            <wp:docPr id="908874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74044" name="Picture 1" descr="A screenshot of a computer&#10;&#10;Description automatically generated"/>
                    <pic:cNvPicPr/>
                  </pic:nvPicPr>
                  <pic:blipFill>
                    <a:blip r:embed="rId217"/>
                    <a:stretch>
                      <a:fillRect/>
                    </a:stretch>
                  </pic:blipFill>
                  <pic:spPr>
                    <a:xfrm>
                      <a:off x="0" y="0"/>
                      <a:ext cx="5731510" cy="2019300"/>
                    </a:xfrm>
                    <a:prstGeom prst="rect">
                      <a:avLst/>
                    </a:prstGeom>
                    <a:ln>
                      <a:solidFill>
                        <a:schemeClr val="accent1"/>
                      </a:solidFill>
                    </a:ln>
                  </pic:spPr>
                </pic:pic>
              </a:graphicData>
            </a:graphic>
          </wp:inline>
        </w:drawing>
      </w:r>
    </w:p>
    <w:p w14:paraId="62C20072" w14:textId="5473D8FA" w:rsidR="008C63F3" w:rsidRPr="00A00955" w:rsidRDefault="00EB25DA" w:rsidP="00061A41">
      <w:pPr>
        <w:jc w:val="both"/>
      </w:pPr>
      <w:r w:rsidRPr="00A00955">
        <w:t>For both scenarios, results</w:t>
      </w:r>
      <w:r w:rsidR="00492832" w:rsidRPr="00A00955">
        <w:t xml:space="preserve"> and all calculations</w:t>
      </w:r>
      <w:r w:rsidRPr="00A00955">
        <w:t xml:space="preserve"> can be verified in given excel reference</w:t>
      </w:r>
      <w:r w:rsidR="00492832" w:rsidRPr="00A00955">
        <w:t xml:space="preserve"> sheet</w:t>
      </w:r>
      <w:r w:rsidRPr="00A00955">
        <w:t>.</w:t>
      </w:r>
    </w:p>
    <w:p w14:paraId="0730ED75" w14:textId="46255B0C" w:rsidR="00A016D1" w:rsidRPr="00A00955" w:rsidRDefault="00061A41" w:rsidP="00A016D1">
      <w:pPr>
        <w:pStyle w:val="Heading4"/>
        <w:rPr>
          <w:szCs w:val="24"/>
        </w:rPr>
      </w:pPr>
      <w:r w:rsidRPr="00A00955">
        <w:rPr>
          <w:szCs w:val="24"/>
        </w:rPr>
        <w:t>6.1.8.1</w:t>
      </w:r>
      <w:r w:rsidR="00A016D1" w:rsidRPr="00A00955">
        <w:rPr>
          <w:szCs w:val="24"/>
        </w:rPr>
        <w:t xml:space="preserve"> Worksheet details:</w:t>
      </w:r>
    </w:p>
    <w:p w14:paraId="7B12489D" w14:textId="77777777" w:rsidR="00A016D1" w:rsidRPr="00A00955" w:rsidRDefault="00A016D1" w:rsidP="007F50C8">
      <w:pPr>
        <w:pStyle w:val="ListParagraph"/>
        <w:numPr>
          <w:ilvl w:val="0"/>
          <w:numId w:val="6"/>
        </w:numPr>
        <w:rPr>
          <w:szCs w:val="24"/>
        </w:rPr>
      </w:pPr>
      <w:r w:rsidRPr="00A00955">
        <w:rPr>
          <w:szCs w:val="24"/>
        </w:rPr>
        <w:t xml:space="preserve">File </w:t>
      </w:r>
      <w:proofErr w:type="gramStart"/>
      <w:r w:rsidRPr="00A00955">
        <w:rPr>
          <w:szCs w:val="24"/>
        </w:rPr>
        <w:t>name :</w:t>
      </w:r>
      <w:proofErr w:type="gramEnd"/>
      <w:r w:rsidRPr="00A00955">
        <w:rPr>
          <w:szCs w:val="24"/>
        </w:rPr>
        <w:t xml:space="preserve"> </w:t>
      </w:r>
      <w:proofErr w:type="spellStart"/>
      <w:r w:rsidRPr="00A00955">
        <w:rPr>
          <w:szCs w:val="24"/>
        </w:rPr>
        <w:t>Tawarruq</w:t>
      </w:r>
      <w:proofErr w:type="spellEnd"/>
      <w:r w:rsidRPr="00A00955">
        <w:rPr>
          <w:szCs w:val="24"/>
        </w:rPr>
        <w:t xml:space="preserve"> Working Sheet</w:t>
      </w:r>
    </w:p>
    <w:p w14:paraId="3F0F7674" w14:textId="5C99D977" w:rsidR="00B97107" w:rsidRPr="00A00955" w:rsidRDefault="00A016D1" w:rsidP="00B97107">
      <w:r w:rsidRPr="00A00955">
        <w:rPr>
          <w:szCs w:val="24"/>
        </w:rPr>
        <w:t xml:space="preserve">Sheet </w:t>
      </w:r>
      <w:proofErr w:type="gramStart"/>
      <w:r w:rsidRPr="00A00955">
        <w:rPr>
          <w:szCs w:val="24"/>
        </w:rPr>
        <w:t>name :</w:t>
      </w:r>
      <w:proofErr w:type="gramEnd"/>
      <w:r w:rsidRPr="00A00955">
        <w:rPr>
          <w:szCs w:val="24"/>
        </w:rPr>
        <w:t xml:space="preserve">   </w:t>
      </w:r>
      <w:r w:rsidR="00A4596F" w:rsidRPr="00A00955">
        <w:rPr>
          <w:rFonts w:cstheme="minorHAnsi"/>
          <w:szCs w:val="24"/>
        </w:rPr>
        <w:t>DayN-Deferment</w:t>
      </w:r>
      <w:r w:rsidR="00145E10" w:rsidRPr="00A00955">
        <w:rPr>
          <w:rFonts w:cstheme="minorHAnsi"/>
          <w:szCs w:val="24"/>
        </w:rPr>
        <w:t xml:space="preserve"> </w:t>
      </w:r>
      <w:proofErr w:type="gramStart"/>
      <w:r w:rsidR="00A4596F" w:rsidRPr="00A00955">
        <w:rPr>
          <w:rFonts w:cstheme="minorHAnsi"/>
          <w:szCs w:val="24"/>
        </w:rPr>
        <w:t>With</w:t>
      </w:r>
      <w:proofErr w:type="gramEnd"/>
      <w:r w:rsidR="00A4596F" w:rsidRPr="00A00955">
        <w:rPr>
          <w:rFonts w:cstheme="minorHAnsi"/>
          <w:szCs w:val="24"/>
        </w:rPr>
        <w:t xml:space="preserve"> Overdue</w:t>
      </w:r>
      <w:r w:rsidR="008037C4" w:rsidRPr="00A00955">
        <w:rPr>
          <w:rFonts w:cstheme="minorHAnsi"/>
          <w:szCs w:val="24"/>
        </w:rPr>
        <w:t xml:space="preserve"> </w:t>
      </w:r>
      <w:proofErr w:type="gramStart"/>
      <w:r w:rsidR="008037C4" w:rsidRPr="00A00955">
        <w:rPr>
          <w:rFonts w:cstheme="minorHAnsi"/>
          <w:szCs w:val="24"/>
        </w:rPr>
        <w:t>( for</w:t>
      </w:r>
      <w:proofErr w:type="gramEnd"/>
      <w:r w:rsidR="008037C4" w:rsidRPr="00A00955">
        <w:rPr>
          <w:rFonts w:cstheme="minorHAnsi"/>
          <w:szCs w:val="24"/>
        </w:rPr>
        <w:t xml:space="preserve"> both scenarios 1 and 2)</w:t>
      </w:r>
    </w:p>
    <w:p w14:paraId="1A7AECA2" w14:textId="0470CE77" w:rsidR="001A0AA2" w:rsidRPr="00A00955" w:rsidRDefault="001A0AA2" w:rsidP="00FE2FF5">
      <w:pPr>
        <w:pStyle w:val="Heading3"/>
        <w:numPr>
          <w:ilvl w:val="2"/>
          <w:numId w:val="3"/>
        </w:numPr>
      </w:pPr>
      <w:bookmarkStart w:id="93" w:name="_Toc182414031"/>
      <w:bookmarkStart w:id="94" w:name="_Toc192152114"/>
      <w:bookmarkStart w:id="95" w:name="_Toc192152400"/>
      <w:r w:rsidRPr="00A00955">
        <w:t>Restructuring (WS03-TAW-13)</w:t>
      </w:r>
      <w:bookmarkEnd w:id="93"/>
      <w:bookmarkEnd w:id="94"/>
      <w:bookmarkEnd w:id="95"/>
    </w:p>
    <w:p w14:paraId="35357AFE" w14:textId="20E83296" w:rsidR="003E76C5" w:rsidRPr="00A00955" w:rsidRDefault="003E76C5" w:rsidP="001A0AA2">
      <w:r w:rsidRPr="00A00955">
        <w:t xml:space="preserve">There will be four </w:t>
      </w:r>
      <w:r w:rsidR="009865B4" w:rsidRPr="00A00955">
        <w:t>scenarios</w:t>
      </w:r>
      <w:r w:rsidRPr="00A00955">
        <w:t xml:space="preserve"> in res</w:t>
      </w:r>
      <w:r w:rsidR="00067F99" w:rsidRPr="00A00955">
        <w:t>tructuring:</w:t>
      </w:r>
    </w:p>
    <w:p w14:paraId="05FC597C" w14:textId="58CB4BF0" w:rsidR="00067F99" w:rsidRPr="00A00955" w:rsidRDefault="00067F99" w:rsidP="007F50C8">
      <w:pPr>
        <w:pStyle w:val="ListParagraph"/>
        <w:numPr>
          <w:ilvl w:val="0"/>
          <w:numId w:val="11"/>
        </w:numPr>
      </w:pPr>
      <w:r w:rsidRPr="00A00955">
        <w:t>Principal Only</w:t>
      </w:r>
    </w:p>
    <w:p w14:paraId="105CF238" w14:textId="75FEE75B" w:rsidR="00067F99" w:rsidRPr="00A00955" w:rsidRDefault="00067F99" w:rsidP="007F50C8">
      <w:pPr>
        <w:pStyle w:val="ListParagraph"/>
        <w:numPr>
          <w:ilvl w:val="0"/>
          <w:numId w:val="11"/>
        </w:numPr>
      </w:pPr>
      <w:r w:rsidRPr="00A00955">
        <w:t>Principal + Profit</w:t>
      </w:r>
    </w:p>
    <w:p w14:paraId="54480894" w14:textId="1285FC59" w:rsidR="00067F99" w:rsidRPr="00A00955" w:rsidRDefault="00CE749D" w:rsidP="007F50C8">
      <w:pPr>
        <w:pStyle w:val="ListParagraph"/>
        <w:numPr>
          <w:ilvl w:val="0"/>
          <w:numId w:val="11"/>
        </w:numPr>
      </w:pPr>
      <w:r w:rsidRPr="00A00955">
        <w:t>Top</w:t>
      </w:r>
      <w:r w:rsidR="009865B4" w:rsidRPr="00A00955">
        <w:t>-</w:t>
      </w:r>
      <w:r w:rsidRPr="00A00955">
        <w:t>up + Principal</w:t>
      </w:r>
    </w:p>
    <w:p w14:paraId="32EFC2E2" w14:textId="06FE3844" w:rsidR="00CE749D" w:rsidRPr="00A00955" w:rsidRDefault="00CE749D" w:rsidP="007F50C8">
      <w:pPr>
        <w:pStyle w:val="ListParagraph"/>
        <w:numPr>
          <w:ilvl w:val="0"/>
          <w:numId w:val="11"/>
        </w:numPr>
      </w:pPr>
      <w:r w:rsidRPr="00A00955">
        <w:t>Top</w:t>
      </w:r>
      <w:r w:rsidR="009865B4" w:rsidRPr="00A00955">
        <w:t>-</w:t>
      </w:r>
      <w:r w:rsidRPr="00A00955">
        <w:t xml:space="preserve">up + Principal + Profit </w:t>
      </w:r>
    </w:p>
    <w:p w14:paraId="78D4CD67" w14:textId="0D3B40E6" w:rsidR="001A0AA2" w:rsidRPr="00A00955" w:rsidRDefault="001A0AA2" w:rsidP="001A0AA2">
      <w:pPr>
        <w:rPr>
          <w:rFonts w:cstheme="minorHAnsi"/>
          <w:szCs w:val="24"/>
        </w:rPr>
      </w:pPr>
      <w:r w:rsidRPr="00A00955">
        <w:t xml:space="preserve">The restructuring process requires several steps as shown below: </w:t>
      </w:r>
    </w:p>
    <w:tbl>
      <w:tblPr>
        <w:tblStyle w:val="TableGrid"/>
        <w:tblW w:w="0" w:type="auto"/>
        <w:tblLook w:val="04A0" w:firstRow="1" w:lastRow="0" w:firstColumn="1" w:lastColumn="0" w:noHBand="0" w:noVBand="1"/>
      </w:tblPr>
      <w:tblGrid>
        <w:gridCol w:w="4395"/>
        <w:gridCol w:w="4493"/>
      </w:tblGrid>
      <w:tr w:rsidR="001A0AA2" w:rsidRPr="00A00955" w14:paraId="0FD8A970" w14:textId="77777777" w:rsidTr="00AA6FE9">
        <w:trPr>
          <w:trHeight w:val="288"/>
        </w:trPr>
        <w:tc>
          <w:tcPr>
            <w:tcW w:w="4395" w:type="dxa"/>
            <w:tcBorders>
              <w:top w:val="single" w:sz="4" w:space="0" w:color="auto"/>
              <w:left w:val="single" w:sz="4" w:space="0" w:color="auto"/>
              <w:bottom w:val="single" w:sz="4" w:space="0" w:color="auto"/>
              <w:right w:val="single" w:sz="4" w:space="0" w:color="auto"/>
            </w:tcBorders>
            <w:hideMark/>
          </w:tcPr>
          <w:p w14:paraId="16D8DE5C" w14:textId="77777777" w:rsidR="001A0AA2" w:rsidRPr="00A00955" w:rsidRDefault="001A0AA2" w:rsidP="00AA6FE9">
            <w:pPr>
              <w:spacing w:after="160" w:line="259" w:lineRule="auto"/>
              <w:rPr>
                <w:rFonts w:cstheme="minorHAnsi"/>
                <w:b/>
                <w:szCs w:val="24"/>
              </w:rPr>
            </w:pPr>
            <w:bookmarkStart w:id="96" w:name="_Hlk159233142"/>
            <w:r w:rsidRPr="00A00955">
              <w:rPr>
                <w:rFonts w:cstheme="minorHAnsi"/>
                <w:b/>
                <w:szCs w:val="24"/>
              </w:rPr>
              <w:t>Customer CIF</w:t>
            </w:r>
          </w:p>
        </w:tc>
        <w:tc>
          <w:tcPr>
            <w:tcW w:w="4493" w:type="dxa"/>
            <w:tcBorders>
              <w:top w:val="single" w:sz="4" w:space="0" w:color="auto"/>
              <w:left w:val="single" w:sz="4" w:space="0" w:color="auto"/>
              <w:bottom w:val="single" w:sz="4" w:space="0" w:color="auto"/>
              <w:right w:val="single" w:sz="4" w:space="0" w:color="auto"/>
            </w:tcBorders>
            <w:hideMark/>
          </w:tcPr>
          <w:p w14:paraId="18D71F4E" w14:textId="77777777" w:rsidR="001A0AA2" w:rsidRPr="00A00955" w:rsidRDefault="001A0AA2" w:rsidP="00AA6FE9">
            <w:pPr>
              <w:spacing w:after="160" w:line="259" w:lineRule="auto"/>
              <w:rPr>
                <w:rFonts w:cstheme="minorHAnsi"/>
                <w:b/>
                <w:szCs w:val="24"/>
              </w:rPr>
            </w:pPr>
            <w:r w:rsidRPr="00A00955">
              <w:rPr>
                <w:rFonts w:cstheme="minorHAnsi"/>
                <w:b/>
                <w:szCs w:val="24"/>
              </w:rPr>
              <w:t>100630</w:t>
            </w:r>
          </w:p>
        </w:tc>
      </w:tr>
      <w:tr w:rsidR="001A0AA2" w:rsidRPr="00A00955" w14:paraId="1899F4C3" w14:textId="77777777" w:rsidTr="00AA6FE9">
        <w:trPr>
          <w:trHeight w:val="276"/>
        </w:trPr>
        <w:tc>
          <w:tcPr>
            <w:tcW w:w="4395" w:type="dxa"/>
            <w:tcBorders>
              <w:top w:val="single" w:sz="4" w:space="0" w:color="auto"/>
              <w:left w:val="single" w:sz="4" w:space="0" w:color="auto"/>
              <w:bottom w:val="single" w:sz="4" w:space="0" w:color="auto"/>
              <w:right w:val="single" w:sz="4" w:space="0" w:color="auto"/>
            </w:tcBorders>
            <w:hideMark/>
          </w:tcPr>
          <w:p w14:paraId="05E8E6B6" w14:textId="77777777" w:rsidR="001A0AA2" w:rsidRPr="00A00955" w:rsidRDefault="001A0AA2" w:rsidP="00AA6FE9">
            <w:pPr>
              <w:spacing w:after="160" w:line="259" w:lineRule="auto"/>
              <w:rPr>
                <w:rFonts w:cstheme="minorHAnsi"/>
                <w:b/>
                <w:szCs w:val="24"/>
              </w:rPr>
            </w:pPr>
            <w:r w:rsidRPr="00A00955">
              <w:rPr>
                <w:rFonts w:cstheme="minorHAnsi"/>
                <w:b/>
                <w:szCs w:val="24"/>
              </w:rPr>
              <w:t xml:space="preserve">IS Contract </w:t>
            </w:r>
          </w:p>
        </w:tc>
        <w:tc>
          <w:tcPr>
            <w:tcW w:w="4493" w:type="dxa"/>
            <w:tcBorders>
              <w:top w:val="single" w:sz="4" w:space="0" w:color="auto"/>
              <w:left w:val="single" w:sz="4" w:space="0" w:color="auto"/>
              <w:bottom w:val="single" w:sz="4" w:space="0" w:color="auto"/>
              <w:right w:val="single" w:sz="4" w:space="0" w:color="auto"/>
            </w:tcBorders>
            <w:hideMark/>
          </w:tcPr>
          <w:p w14:paraId="52E7905C" w14:textId="77777777" w:rsidR="001A0AA2" w:rsidRPr="00A00955" w:rsidRDefault="001A0AA2" w:rsidP="00AA6FE9">
            <w:pPr>
              <w:spacing w:after="160" w:line="259" w:lineRule="auto"/>
              <w:rPr>
                <w:rFonts w:cstheme="minorHAnsi"/>
                <w:szCs w:val="24"/>
              </w:rPr>
            </w:pPr>
            <w:r w:rsidRPr="00A00955">
              <w:rPr>
                <w:rFonts w:cstheme="minorHAnsi"/>
                <w:szCs w:val="24"/>
              </w:rPr>
              <w:t>IS23257Q00FR</w:t>
            </w:r>
          </w:p>
        </w:tc>
      </w:tr>
      <w:tr w:rsidR="001A0AA2" w:rsidRPr="00A00955" w14:paraId="7D6A97F6" w14:textId="77777777" w:rsidTr="00AA6FE9">
        <w:trPr>
          <w:trHeight w:val="288"/>
        </w:trPr>
        <w:tc>
          <w:tcPr>
            <w:tcW w:w="4395" w:type="dxa"/>
            <w:tcBorders>
              <w:top w:val="single" w:sz="4" w:space="0" w:color="auto"/>
              <w:left w:val="single" w:sz="4" w:space="0" w:color="auto"/>
              <w:bottom w:val="single" w:sz="4" w:space="0" w:color="auto"/>
              <w:right w:val="single" w:sz="4" w:space="0" w:color="auto"/>
            </w:tcBorders>
            <w:hideMark/>
          </w:tcPr>
          <w:p w14:paraId="654FA06C" w14:textId="77777777" w:rsidR="001A0AA2" w:rsidRPr="00A00955" w:rsidRDefault="001A0AA2" w:rsidP="00AA6FE9">
            <w:pPr>
              <w:spacing w:after="160" w:line="259" w:lineRule="auto"/>
              <w:rPr>
                <w:rFonts w:cstheme="minorHAnsi"/>
                <w:b/>
                <w:szCs w:val="24"/>
              </w:rPr>
            </w:pPr>
            <w:r w:rsidRPr="00A00955">
              <w:rPr>
                <w:rFonts w:cstheme="minorHAnsi"/>
                <w:b/>
                <w:szCs w:val="24"/>
              </w:rPr>
              <w:t xml:space="preserve">Payin (Repayment) Account </w:t>
            </w:r>
          </w:p>
        </w:tc>
        <w:tc>
          <w:tcPr>
            <w:tcW w:w="4493" w:type="dxa"/>
            <w:tcBorders>
              <w:top w:val="single" w:sz="4" w:space="0" w:color="auto"/>
              <w:left w:val="single" w:sz="4" w:space="0" w:color="auto"/>
              <w:bottom w:val="single" w:sz="4" w:space="0" w:color="auto"/>
              <w:right w:val="single" w:sz="4" w:space="0" w:color="auto"/>
            </w:tcBorders>
            <w:hideMark/>
          </w:tcPr>
          <w:p w14:paraId="3ACA494B" w14:textId="77777777" w:rsidR="001A0AA2" w:rsidRPr="00A00955" w:rsidRDefault="001A0AA2" w:rsidP="00AA6FE9">
            <w:pPr>
              <w:spacing w:after="160" w:line="259" w:lineRule="auto"/>
              <w:rPr>
                <w:rFonts w:cstheme="minorHAnsi"/>
                <w:b/>
                <w:szCs w:val="24"/>
              </w:rPr>
            </w:pPr>
            <w:r w:rsidRPr="00A00955">
              <w:rPr>
                <w:rFonts w:cstheme="minorHAnsi"/>
                <w:b/>
                <w:szCs w:val="24"/>
              </w:rPr>
              <w:t>3000008035</w:t>
            </w:r>
          </w:p>
        </w:tc>
      </w:tr>
      <w:tr w:rsidR="001A0AA2" w:rsidRPr="00A00955" w14:paraId="0BF31CD4" w14:textId="77777777" w:rsidTr="00AA6FE9">
        <w:trPr>
          <w:trHeight w:val="276"/>
        </w:trPr>
        <w:tc>
          <w:tcPr>
            <w:tcW w:w="4395" w:type="dxa"/>
            <w:tcBorders>
              <w:top w:val="single" w:sz="4" w:space="0" w:color="auto"/>
              <w:left w:val="single" w:sz="4" w:space="0" w:color="auto"/>
              <w:bottom w:val="single" w:sz="4" w:space="0" w:color="auto"/>
              <w:right w:val="single" w:sz="4" w:space="0" w:color="auto"/>
            </w:tcBorders>
            <w:hideMark/>
          </w:tcPr>
          <w:p w14:paraId="7D54B0C6" w14:textId="77777777" w:rsidR="001A0AA2" w:rsidRPr="00A00955" w:rsidRDefault="001A0AA2" w:rsidP="00AA6FE9">
            <w:pPr>
              <w:spacing w:after="160" w:line="259" w:lineRule="auto"/>
              <w:rPr>
                <w:rFonts w:cstheme="minorHAnsi"/>
                <w:b/>
                <w:szCs w:val="24"/>
              </w:rPr>
            </w:pPr>
            <w:r w:rsidRPr="00A00955">
              <w:rPr>
                <w:rFonts w:cstheme="minorHAnsi"/>
                <w:b/>
                <w:szCs w:val="24"/>
              </w:rPr>
              <w:t>Old Arrangement</w:t>
            </w:r>
          </w:p>
        </w:tc>
        <w:tc>
          <w:tcPr>
            <w:tcW w:w="4493" w:type="dxa"/>
            <w:tcBorders>
              <w:top w:val="single" w:sz="4" w:space="0" w:color="auto"/>
              <w:left w:val="single" w:sz="4" w:space="0" w:color="auto"/>
              <w:bottom w:val="single" w:sz="4" w:space="0" w:color="auto"/>
              <w:right w:val="single" w:sz="4" w:space="0" w:color="auto"/>
            </w:tcBorders>
            <w:hideMark/>
          </w:tcPr>
          <w:p w14:paraId="350E983D" w14:textId="77777777" w:rsidR="001A0AA2" w:rsidRPr="00A00955" w:rsidRDefault="001A0AA2" w:rsidP="00AA6FE9">
            <w:pPr>
              <w:spacing w:after="160" w:line="259" w:lineRule="auto"/>
              <w:rPr>
                <w:rFonts w:cstheme="minorHAnsi"/>
                <w:b/>
                <w:szCs w:val="24"/>
              </w:rPr>
            </w:pPr>
            <w:r w:rsidRPr="00A00955">
              <w:rPr>
                <w:rFonts w:cstheme="minorHAnsi"/>
                <w:b/>
                <w:szCs w:val="24"/>
              </w:rPr>
              <w:t>AA23257ZLBPK, 3000008019</w:t>
            </w:r>
          </w:p>
        </w:tc>
      </w:tr>
    </w:tbl>
    <w:p w14:paraId="08A59B21" w14:textId="77777777" w:rsidR="001A0AA2" w:rsidRPr="00A00955" w:rsidRDefault="001A0AA2" w:rsidP="00F747B4">
      <w:pPr>
        <w:pStyle w:val="Heading4"/>
        <w:numPr>
          <w:ilvl w:val="3"/>
          <w:numId w:val="3"/>
        </w:numPr>
      </w:pPr>
      <w:bookmarkStart w:id="97" w:name="_Toc182414032"/>
      <w:bookmarkEnd w:id="96"/>
      <w:r w:rsidRPr="00A00955">
        <w:lastRenderedPageBreak/>
        <w:t>Request Stage</w:t>
      </w:r>
      <w:bookmarkEnd w:id="97"/>
      <w:r w:rsidRPr="00A00955">
        <w:t xml:space="preserve"> </w:t>
      </w:r>
    </w:p>
    <w:p w14:paraId="543CF79C" w14:textId="6B5C5649" w:rsidR="001A0AA2" w:rsidRPr="00A00955" w:rsidRDefault="001A0AA2" w:rsidP="00F747B4">
      <w:pPr>
        <w:rPr>
          <w:rFonts w:cstheme="minorHAnsi"/>
          <w:szCs w:val="24"/>
        </w:rPr>
      </w:pPr>
      <w:r w:rsidRPr="00A00955">
        <w:rPr>
          <w:rFonts w:cstheme="minorHAnsi"/>
          <w:noProof/>
          <w:szCs w:val="24"/>
        </w:rPr>
        <w:drawing>
          <wp:inline distT="0" distB="0" distL="0" distR="0" wp14:anchorId="62E44842" wp14:editId="6865262A">
            <wp:extent cx="5730240" cy="3901440"/>
            <wp:effectExtent l="133350" t="114300" r="137160" b="156210"/>
            <wp:docPr id="17512506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5730240" cy="3901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982B8B7" w14:textId="094E4732" w:rsidR="001A0AA2" w:rsidRPr="00A00955" w:rsidRDefault="001A0AA2" w:rsidP="00F747B4">
      <w:pPr>
        <w:rPr>
          <w:rFonts w:cstheme="minorHAnsi"/>
          <w:szCs w:val="24"/>
        </w:rPr>
      </w:pPr>
      <w:r w:rsidRPr="00A00955">
        <w:rPr>
          <w:rFonts w:cstheme="minorHAnsi"/>
          <w:noProof/>
          <w:szCs w:val="24"/>
        </w:rPr>
        <w:drawing>
          <wp:inline distT="0" distB="0" distL="0" distR="0" wp14:anchorId="38A7D72F" wp14:editId="19F70529">
            <wp:extent cx="5730240" cy="2004060"/>
            <wp:effectExtent l="114300" t="114300" r="118110" b="148590"/>
            <wp:docPr id="501892414"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730240" cy="2004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F52271" w14:textId="77777777" w:rsidR="001A0AA2" w:rsidRPr="00A00955" w:rsidRDefault="001A0AA2" w:rsidP="00F747B4">
      <w:pPr>
        <w:rPr>
          <w:rFonts w:cstheme="minorHAnsi"/>
          <w:szCs w:val="24"/>
        </w:rPr>
      </w:pPr>
      <w:r w:rsidRPr="00A00955">
        <w:rPr>
          <w:rFonts w:cstheme="minorHAnsi"/>
          <w:szCs w:val="24"/>
        </w:rPr>
        <w:t>Authorization</w:t>
      </w:r>
    </w:p>
    <w:p w14:paraId="75371A58" w14:textId="2BCEF9BA" w:rsidR="001A0AA2" w:rsidRPr="00A00955" w:rsidRDefault="001A0AA2" w:rsidP="00F747B4">
      <w:pPr>
        <w:rPr>
          <w:rFonts w:cstheme="minorHAnsi"/>
          <w:szCs w:val="24"/>
        </w:rPr>
      </w:pPr>
      <w:r w:rsidRPr="00A00955">
        <w:rPr>
          <w:rFonts w:cstheme="minorHAnsi"/>
          <w:noProof/>
          <w:szCs w:val="24"/>
        </w:rPr>
        <w:drawing>
          <wp:inline distT="0" distB="0" distL="0" distR="0" wp14:anchorId="348DBCA1" wp14:editId="3C8A31F3">
            <wp:extent cx="5729580" cy="863126"/>
            <wp:effectExtent l="133350" t="114300" r="119380" b="165735"/>
            <wp:docPr id="1280977477"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220">
                      <a:extLst>
                        <a:ext uri="{28A0092B-C50C-407E-A947-70E740481C1C}">
                          <a14:useLocalDpi xmlns:a14="http://schemas.microsoft.com/office/drawing/2010/main" val="0"/>
                        </a:ext>
                      </a:extLst>
                    </a:blip>
                    <a:srcRect l="-597" t="21942" r="597" b="47274"/>
                    <a:stretch/>
                  </pic:blipFill>
                  <pic:spPr bwMode="auto">
                    <a:xfrm>
                      <a:off x="0" y="0"/>
                      <a:ext cx="5730240" cy="8632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3A21E5A" w14:textId="77777777" w:rsidR="001A0AA2" w:rsidRPr="00A00955" w:rsidRDefault="001A0AA2" w:rsidP="00F747B4">
      <w:pPr>
        <w:pStyle w:val="Heading4"/>
        <w:numPr>
          <w:ilvl w:val="3"/>
          <w:numId w:val="3"/>
        </w:numPr>
      </w:pPr>
      <w:bookmarkStart w:id="98" w:name="_Toc182414033"/>
      <w:r w:rsidRPr="00A00955">
        <w:lastRenderedPageBreak/>
        <w:t>Approval Stage</w:t>
      </w:r>
      <w:bookmarkEnd w:id="98"/>
      <w:r w:rsidRPr="00A00955">
        <w:t xml:space="preserve"> </w:t>
      </w:r>
    </w:p>
    <w:p w14:paraId="2D7352F0" w14:textId="666A94A9" w:rsidR="001A0AA2" w:rsidRPr="00A00955" w:rsidRDefault="001A0AA2" w:rsidP="00F747B4">
      <w:pPr>
        <w:rPr>
          <w:rFonts w:cstheme="minorHAnsi"/>
          <w:szCs w:val="24"/>
        </w:rPr>
      </w:pPr>
      <w:r w:rsidRPr="00A00955">
        <w:rPr>
          <w:rFonts w:cstheme="minorHAnsi"/>
          <w:noProof/>
          <w:szCs w:val="24"/>
        </w:rPr>
        <w:drawing>
          <wp:inline distT="0" distB="0" distL="0" distR="0" wp14:anchorId="1CAAF95E" wp14:editId="43C14447">
            <wp:extent cx="5730240" cy="3063240"/>
            <wp:effectExtent l="133350" t="114300" r="137160" b="156210"/>
            <wp:docPr id="421427954"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4C79E5" w14:textId="5E84CB1F" w:rsidR="001A0AA2" w:rsidRPr="00A00955" w:rsidRDefault="001A0AA2" w:rsidP="00F747B4">
      <w:pPr>
        <w:rPr>
          <w:rFonts w:cstheme="minorHAnsi"/>
          <w:szCs w:val="24"/>
        </w:rPr>
      </w:pPr>
      <w:r w:rsidRPr="00A00955">
        <w:rPr>
          <w:rFonts w:cstheme="minorHAnsi"/>
          <w:noProof/>
          <w:szCs w:val="24"/>
        </w:rPr>
        <w:drawing>
          <wp:inline distT="0" distB="0" distL="0" distR="0" wp14:anchorId="71F90416" wp14:editId="791EB0E8">
            <wp:extent cx="5729818" cy="837393"/>
            <wp:effectExtent l="133350" t="114300" r="118745" b="172720"/>
            <wp:docPr id="412286155"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2">
                      <a:extLst>
                        <a:ext uri="{28A0092B-C50C-407E-A947-70E740481C1C}">
                          <a14:useLocalDpi xmlns:a14="http://schemas.microsoft.com/office/drawing/2010/main" val="0"/>
                        </a:ext>
                      </a:extLst>
                    </a:blip>
                    <a:srcRect t="26657" b="24060"/>
                    <a:stretch/>
                  </pic:blipFill>
                  <pic:spPr bwMode="auto">
                    <a:xfrm>
                      <a:off x="0" y="0"/>
                      <a:ext cx="5730240" cy="837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AF19ADE" w14:textId="77777777" w:rsidR="00EE182D" w:rsidRDefault="00EE182D">
      <w:pPr>
        <w:spacing w:after="160" w:afterAutospacing="0" w:line="259" w:lineRule="auto"/>
        <w:ind w:left="0"/>
        <w:rPr>
          <w:rFonts w:cstheme="minorHAnsi"/>
          <w:szCs w:val="24"/>
        </w:rPr>
      </w:pPr>
      <w:r>
        <w:rPr>
          <w:rFonts w:cstheme="minorHAnsi"/>
          <w:szCs w:val="24"/>
        </w:rPr>
        <w:br w:type="page"/>
      </w:r>
    </w:p>
    <w:p w14:paraId="59ED3EC0" w14:textId="1690C566" w:rsidR="001A0AA2" w:rsidRPr="00A00955" w:rsidRDefault="001A0AA2" w:rsidP="00F747B4">
      <w:pPr>
        <w:rPr>
          <w:rFonts w:cstheme="minorHAnsi"/>
          <w:szCs w:val="24"/>
        </w:rPr>
      </w:pPr>
      <w:r w:rsidRPr="00A00955">
        <w:rPr>
          <w:rFonts w:cstheme="minorHAnsi"/>
          <w:szCs w:val="24"/>
        </w:rPr>
        <w:lastRenderedPageBreak/>
        <w:t>Authorization</w:t>
      </w:r>
    </w:p>
    <w:p w14:paraId="7D8D2F8D" w14:textId="1DA02431" w:rsidR="001A0AA2" w:rsidRPr="00A00955" w:rsidRDefault="001A0AA2" w:rsidP="00F747B4">
      <w:pPr>
        <w:rPr>
          <w:rFonts w:cstheme="minorHAnsi"/>
          <w:szCs w:val="24"/>
        </w:rPr>
      </w:pPr>
      <w:r w:rsidRPr="00A00955">
        <w:rPr>
          <w:rFonts w:cstheme="minorHAnsi"/>
          <w:noProof/>
          <w:szCs w:val="24"/>
        </w:rPr>
        <w:drawing>
          <wp:inline distT="0" distB="0" distL="0" distR="0" wp14:anchorId="2975AA4C" wp14:editId="05C7241E">
            <wp:extent cx="5730240" cy="3147060"/>
            <wp:effectExtent l="133350" t="114300" r="137160" b="167640"/>
            <wp:docPr id="185519376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730240" cy="314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63254" w14:textId="77777777" w:rsidR="001A0AA2" w:rsidRPr="00A00955" w:rsidRDefault="001A0AA2" w:rsidP="00F747B4">
      <w:pPr>
        <w:rPr>
          <w:rFonts w:cstheme="minorHAnsi"/>
          <w:szCs w:val="24"/>
        </w:rPr>
      </w:pPr>
    </w:p>
    <w:p w14:paraId="67A58EF7" w14:textId="272CE52A" w:rsidR="001A0AA2" w:rsidRPr="00A00955" w:rsidRDefault="001A0AA2" w:rsidP="00F747B4">
      <w:pPr>
        <w:rPr>
          <w:rFonts w:cstheme="minorHAnsi"/>
          <w:szCs w:val="24"/>
        </w:rPr>
      </w:pPr>
      <w:r w:rsidRPr="00A00955">
        <w:rPr>
          <w:rFonts w:cstheme="minorHAnsi"/>
          <w:noProof/>
          <w:szCs w:val="24"/>
        </w:rPr>
        <w:drawing>
          <wp:inline distT="0" distB="0" distL="0" distR="0" wp14:anchorId="489D6CF9" wp14:editId="5A6A7056">
            <wp:extent cx="5728312" cy="982303"/>
            <wp:effectExtent l="114300" t="114300" r="101600" b="142240"/>
            <wp:docPr id="952878737"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24">
                      <a:extLst>
                        <a:ext uri="{28A0092B-C50C-407E-A947-70E740481C1C}">
                          <a14:useLocalDpi xmlns:a14="http://schemas.microsoft.com/office/drawing/2010/main" val="0"/>
                        </a:ext>
                      </a:extLst>
                    </a:blip>
                    <a:srcRect t="21502" b="24767"/>
                    <a:stretch/>
                  </pic:blipFill>
                  <pic:spPr bwMode="auto">
                    <a:xfrm>
                      <a:off x="0" y="0"/>
                      <a:ext cx="5730240" cy="9826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6A7A63" w14:textId="77777777" w:rsidR="001A0AA2" w:rsidRPr="00A00955" w:rsidRDefault="001A0AA2" w:rsidP="00F747B4">
      <w:pPr>
        <w:pStyle w:val="Heading4"/>
        <w:numPr>
          <w:ilvl w:val="3"/>
          <w:numId w:val="3"/>
        </w:numPr>
      </w:pPr>
      <w:bookmarkStart w:id="99" w:name="_Toc182414034"/>
      <w:r w:rsidRPr="00A00955">
        <w:lastRenderedPageBreak/>
        <w:t>Purchase Stage</w:t>
      </w:r>
      <w:bookmarkEnd w:id="99"/>
      <w:r w:rsidRPr="00A00955">
        <w:t xml:space="preserve"> </w:t>
      </w:r>
    </w:p>
    <w:p w14:paraId="70E60DF1" w14:textId="028192EE" w:rsidR="001A0AA2" w:rsidRPr="00A00955" w:rsidRDefault="001A0AA2" w:rsidP="00F747B4">
      <w:pPr>
        <w:rPr>
          <w:rFonts w:cstheme="minorHAnsi"/>
          <w:szCs w:val="24"/>
        </w:rPr>
      </w:pPr>
      <w:r w:rsidRPr="00A00955">
        <w:rPr>
          <w:rFonts w:cstheme="minorHAnsi"/>
          <w:noProof/>
          <w:szCs w:val="24"/>
        </w:rPr>
        <w:drawing>
          <wp:inline distT="0" distB="0" distL="0" distR="0" wp14:anchorId="406471F4" wp14:editId="1032BE9C">
            <wp:extent cx="5730240" cy="3131820"/>
            <wp:effectExtent l="133350" t="114300" r="137160" b="163830"/>
            <wp:docPr id="41467696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020FE7" w14:textId="5121B0E1" w:rsidR="001A0AA2" w:rsidRPr="00A00955" w:rsidRDefault="001A0AA2" w:rsidP="00F747B4">
      <w:pPr>
        <w:rPr>
          <w:rFonts w:cstheme="minorHAnsi"/>
          <w:szCs w:val="24"/>
        </w:rPr>
      </w:pPr>
      <w:r w:rsidRPr="00A00955">
        <w:rPr>
          <w:rFonts w:cstheme="minorHAnsi"/>
          <w:noProof/>
          <w:szCs w:val="24"/>
        </w:rPr>
        <w:drawing>
          <wp:inline distT="0" distB="0" distL="0" distR="0" wp14:anchorId="54C29641" wp14:editId="480B2231">
            <wp:extent cx="5622235" cy="1281471"/>
            <wp:effectExtent l="133350" t="114300" r="150495" b="166370"/>
            <wp:docPr id="19626972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6">
                      <a:extLst>
                        <a:ext uri="{28A0092B-C50C-407E-A947-70E740481C1C}">
                          <a14:useLocalDpi xmlns:a14="http://schemas.microsoft.com/office/drawing/2010/main" val="0"/>
                        </a:ext>
                      </a:extLst>
                    </a:blip>
                    <a:srcRect t="18878" b="21684"/>
                    <a:stretch/>
                  </pic:blipFill>
                  <pic:spPr bwMode="auto">
                    <a:xfrm>
                      <a:off x="0" y="0"/>
                      <a:ext cx="5623560" cy="1281773"/>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728F578" w14:textId="631EC4A0" w:rsidR="001A0AA2" w:rsidRPr="00A00955" w:rsidRDefault="001A0AA2" w:rsidP="00F747B4">
      <w:pPr>
        <w:rPr>
          <w:rFonts w:cstheme="minorHAnsi"/>
          <w:szCs w:val="24"/>
        </w:rPr>
      </w:pPr>
      <w:r w:rsidRPr="00A00955">
        <w:rPr>
          <w:rFonts w:cstheme="minorHAnsi"/>
          <w:szCs w:val="24"/>
        </w:rPr>
        <w:t>Authorization</w:t>
      </w:r>
    </w:p>
    <w:p w14:paraId="795DF3CD" w14:textId="1CC6B742" w:rsidR="001A0AA2" w:rsidRPr="00A00955" w:rsidRDefault="001A0AA2" w:rsidP="00F747B4">
      <w:pPr>
        <w:rPr>
          <w:rFonts w:cstheme="minorHAnsi"/>
          <w:szCs w:val="24"/>
        </w:rPr>
      </w:pPr>
      <w:r w:rsidRPr="00A00955">
        <w:rPr>
          <w:rFonts w:cstheme="minorHAnsi"/>
          <w:noProof/>
          <w:szCs w:val="24"/>
        </w:rPr>
        <w:drawing>
          <wp:inline distT="0" distB="0" distL="0" distR="0" wp14:anchorId="6E2B7ED3" wp14:editId="15AD5A5E">
            <wp:extent cx="5730030" cy="1051073"/>
            <wp:effectExtent l="133350" t="114300" r="118745" b="149225"/>
            <wp:docPr id="177812169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27">
                      <a:extLst>
                        <a:ext uri="{28A0092B-C50C-407E-A947-70E740481C1C}">
                          <a14:useLocalDpi xmlns:a14="http://schemas.microsoft.com/office/drawing/2010/main" val="0"/>
                        </a:ext>
                      </a:extLst>
                    </a:blip>
                    <a:srcRect t="24059" b="30415"/>
                    <a:stretch/>
                  </pic:blipFill>
                  <pic:spPr bwMode="auto">
                    <a:xfrm>
                      <a:off x="0" y="0"/>
                      <a:ext cx="5730240" cy="10511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38B35" w14:textId="08788332" w:rsidR="001A0AA2" w:rsidRPr="00A00955" w:rsidRDefault="001A0AA2" w:rsidP="00F747B4">
      <w:pPr>
        <w:pStyle w:val="Heading4"/>
        <w:numPr>
          <w:ilvl w:val="3"/>
          <w:numId w:val="3"/>
        </w:numPr>
      </w:pPr>
      <w:bookmarkStart w:id="100" w:name="_Toc182414035"/>
      <w:r w:rsidRPr="00A00955">
        <w:lastRenderedPageBreak/>
        <w:t>Arrangement Booking</w:t>
      </w:r>
      <w:bookmarkEnd w:id="100"/>
      <w:r w:rsidRPr="00A00955">
        <w:t xml:space="preserve"> </w:t>
      </w:r>
    </w:p>
    <w:p w14:paraId="77B0587A" w14:textId="651A373E" w:rsidR="001A0AA2" w:rsidRPr="00A00955" w:rsidRDefault="001A0AA2" w:rsidP="00F747B4">
      <w:pPr>
        <w:rPr>
          <w:rFonts w:cstheme="minorHAnsi"/>
          <w:szCs w:val="24"/>
        </w:rPr>
      </w:pPr>
      <w:r w:rsidRPr="00A00955">
        <w:rPr>
          <w:rFonts w:cstheme="minorHAnsi"/>
          <w:noProof/>
          <w:szCs w:val="24"/>
        </w:rPr>
        <w:drawing>
          <wp:inline distT="0" distB="0" distL="0" distR="0" wp14:anchorId="36708969" wp14:editId="16546301">
            <wp:extent cx="5730240" cy="2293620"/>
            <wp:effectExtent l="133350" t="114300" r="137160" b="144780"/>
            <wp:docPr id="110674553"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33F33A3" w14:textId="033DC409" w:rsidR="001A0AA2" w:rsidRPr="00A00955" w:rsidRDefault="001A0AA2" w:rsidP="00F747B4">
      <w:pPr>
        <w:rPr>
          <w:rFonts w:cstheme="minorHAnsi"/>
          <w:szCs w:val="24"/>
        </w:rPr>
      </w:pPr>
      <w:r w:rsidRPr="00A00955">
        <w:rPr>
          <w:rFonts w:cstheme="minorHAnsi"/>
          <w:noProof/>
          <w:szCs w:val="24"/>
        </w:rPr>
        <w:drawing>
          <wp:inline distT="0" distB="0" distL="0" distR="0" wp14:anchorId="3E66D962" wp14:editId="0AAE4B0A">
            <wp:extent cx="5728791" cy="1076462"/>
            <wp:effectExtent l="133350" t="114300" r="120015" b="142875"/>
            <wp:docPr id="147623172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29">
                      <a:extLst>
                        <a:ext uri="{28A0092B-C50C-407E-A947-70E740481C1C}">
                          <a14:useLocalDpi xmlns:a14="http://schemas.microsoft.com/office/drawing/2010/main" val="0"/>
                        </a:ext>
                      </a:extLst>
                    </a:blip>
                    <a:srcRect t="9093" b="23528"/>
                    <a:stretch/>
                  </pic:blipFill>
                  <pic:spPr bwMode="auto">
                    <a:xfrm>
                      <a:off x="0" y="0"/>
                      <a:ext cx="5730240" cy="10767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ACBCAB" w14:textId="56DBDE41" w:rsidR="001A0AA2" w:rsidRPr="00A00955" w:rsidRDefault="001A0AA2" w:rsidP="00F747B4">
      <w:pPr>
        <w:rPr>
          <w:rFonts w:cstheme="minorHAnsi"/>
          <w:szCs w:val="24"/>
        </w:rPr>
      </w:pPr>
      <w:r w:rsidRPr="00A00955">
        <w:rPr>
          <w:rFonts w:cstheme="minorHAnsi"/>
          <w:szCs w:val="24"/>
        </w:rPr>
        <w:t>Authorization</w:t>
      </w:r>
    </w:p>
    <w:p w14:paraId="7FCEDEC2" w14:textId="0FC55557" w:rsidR="001A0AA2" w:rsidRPr="00A00955" w:rsidRDefault="001A0AA2" w:rsidP="00F747B4">
      <w:pPr>
        <w:rPr>
          <w:rFonts w:cstheme="minorHAnsi"/>
          <w:szCs w:val="24"/>
        </w:rPr>
      </w:pPr>
      <w:r w:rsidRPr="00A00955">
        <w:rPr>
          <w:rFonts w:cstheme="minorHAnsi"/>
          <w:noProof/>
          <w:szCs w:val="24"/>
        </w:rPr>
        <w:drawing>
          <wp:inline distT="0" distB="0" distL="0" distR="0" wp14:anchorId="5B816837" wp14:editId="0E87FEEB">
            <wp:extent cx="5476004" cy="2799816"/>
            <wp:effectExtent l="133350" t="114300" r="144145" b="172085"/>
            <wp:docPr id="439309253"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5479321" cy="28015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44B53C" w14:textId="77777777" w:rsidR="001A0AA2" w:rsidRPr="00A00955" w:rsidRDefault="001A0AA2" w:rsidP="00F747B4">
      <w:pPr>
        <w:rPr>
          <w:rFonts w:cstheme="minorHAnsi"/>
          <w:szCs w:val="24"/>
        </w:rPr>
      </w:pPr>
    </w:p>
    <w:p w14:paraId="6CE982E7" w14:textId="674BBC98" w:rsidR="001A0AA2" w:rsidRPr="00A00955" w:rsidRDefault="001A0AA2" w:rsidP="00F747B4">
      <w:pPr>
        <w:rPr>
          <w:rFonts w:cstheme="minorHAnsi"/>
          <w:szCs w:val="24"/>
        </w:rPr>
      </w:pPr>
      <w:r w:rsidRPr="00A00955">
        <w:rPr>
          <w:rFonts w:cstheme="minorHAnsi"/>
          <w:noProof/>
          <w:szCs w:val="24"/>
        </w:rPr>
        <w:lastRenderedPageBreak/>
        <w:drawing>
          <wp:inline distT="0" distB="0" distL="0" distR="0" wp14:anchorId="124B374B" wp14:editId="6A94FB61">
            <wp:extent cx="5729319" cy="1110751"/>
            <wp:effectExtent l="133350" t="114300" r="119380" b="165735"/>
            <wp:docPr id="86346632"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31">
                      <a:extLst>
                        <a:ext uri="{28A0092B-C50C-407E-A947-70E740481C1C}">
                          <a14:useLocalDpi xmlns:a14="http://schemas.microsoft.com/office/drawing/2010/main" val="0"/>
                        </a:ext>
                      </a:extLst>
                    </a:blip>
                    <a:srcRect t="6486" b="43925"/>
                    <a:stretch/>
                  </pic:blipFill>
                  <pic:spPr bwMode="auto">
                    <a:xfrm>
                      <a:off x="0" y="0"/>
                      <a:ext cx="5730240" cy="11109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54FDC64" w14:textId="77777777" w:rsidR="001A0AA2" w:rsidRPr="00A00955" w:rsidRDefault="001A0AA2" w:rsidP="00F747B4">
      <w:pPr>
        <w:pStyle w:val="Heading4"/>
        <w:numPr>
          <w:ilvl w:val="3"/>
          <w:numId w:val="3"/>
        </w:numPr>
      </w:pPr>
      <w:bookmarkStart w:id="101" w:name="_Toc182414036"/>
      <w:r w:rsidRPr="00A00955">
        <w:t>Commodity Restructuring Stage</w:t>
      </w:r>
      <w:bookmarkEnd w:id="101"/>
      <w:r w:rsidRPr="00A00955">
        <w:t xml:space="preserve"> </w:t>
      </w:r>
    </w:p>
    <w:p w14:paraId="73C6C78F" w14:textId="5FEDFB4E" w:rsidR="001A0AA2" w:rsidRPr="00A00955" w:rsidRDefault="001A0AA2" w:rsidP="00F747B4">
      <w:pPr>
        <w:rPr>
          <w:rFonts w:cstheme="minorHAnsi"/>
          <w:szCs w:val="24"/>
        </w:rPr>
      </w:pPr>
      <w:r w:rsidRPr="00A00955">
        <w:rPr>
          <w:rFonts w:cstheme="minorHAnsi"/>
          <w:noProof/>
          <w:szCs w:val="24"/>
        </w:rPr>
        <w:drawing>
          <wp:inline distT="0" distB="0" distL="0" distR="0" wp14:anchorId="707CAED9" wp14:editId="2DAAE57D">
            <wp:extent cx="5737860" cy="3108960"/>
            <wp:effectExtent l="114300" t="114300" r="148590" b="148590"/>
            <wp:docPr id="67070076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737860" cy="3108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E2B3FC" w14:textId="23030121" w:rsidR="001A0AA2" w:rsidRPr="00A00955" w:rsidRDefault="001A0AA2" w:rsidP="00F747B4">
      <w:pPr>
        <w:rPr>
          <w:rFonts w:cstheme="minorHAnsi"/>
          <w:szCs w:val="24"/>
        </w:rPr>
      </w:pPr>
      <w:r w:rsidRPr="00A00955">
        <w:rPr>
          <w:rFonts w:cstheme="minorHAnsi"/>
          <w:noProof/>
          <w:szCs w:val="24"/>
        </w:rPr>
        <w:drawing>
          <wp:inline distT="0" distB="0" distL="0" distR="0" wp14:anchorId="6A06D8BD" wp14:editId="23B5C3AC">
            <wp:extent cx="5730039" cy="953925"/>
            <wp:effectExtent l="114300" t="114300" r="99695" b="151130"/>
            <wp:docPr id="92675539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33">
                      <a:extLst>
                        <a:ext uri="{28A0092B-C50C-407E-A947-70E740481C1C}">
                          <a14:useLocalDpi xmlns:a14="http://schemas.microsoft.com/office/drawing/2010/main" val="0"/>
                        </a:ext>
                      </a:extLst>
                    </a:blip>
                    <a:srcRect t="31378" b="19719"/>
                    <a:stretch/>
                  </pic:blipFill>
                  <pic:spPr bwMode="auto">
                    <a:xfrm>
                      <a:off x="0" y="0"/>
                      <a:ext cx="5730240" cy="95395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3A41CC3" w14:textId="77777777" w:rsidR="00DE0388" w:rsidRDefault="00DE0388">
      <w:pPr>
        <w:spacing w:after="160" w:afterAutospacing="0" w:line="259" w:lineRule="auto"/>
        <w:ind w:left="0"/>
        <w:rPr>
          <w:rFonts w:cstheme="minorHAnsi"/>
          <w:szCs w:val="24"/>
        </w:rPr>
      </w:pPr>
      <w:r>
        <w:rPr>
          <w:rFonts w:cstheme="minorHAnsi"/>
          <w:szCs w:val="24"/>
        </w:rPr>
        <w:br w:type="page"/>
      </w:r>
    </w:p>
    <w:p w14:paraId="331F87EA" w14:textId="00284322" w:rsidR="001A0AA2" w:rsidRPr="00A00955" w:rsidRDefault="001A0AA2" w:rsidP="00F747B4">
      <w:pPr>
        <w:rPr>
          <w:rFonts w:cstheme="minorHAnsi"/>
          <w:szCs w:val="24"/>
        </w:rPr>
      </w:pPr>
      <w:r w:rsidRPr="00A00955">
        <w:rPr>
          <w:rFonts w:cstheme="minorHAnsi"/>
          <w:szCs w:val="24"/>
        </w:rPr>
        <w:lastRenderedPageBreak/>
        <w:t>Authorization</w:t>
      </w:r>
    </w:p>
    <w:p w14:paraId="5BADECC7" w14:textId="1C78CB08" w:rsidR="001A0AA2" w:rsidRPr="00A00955" w:rsidRDefault="001A0AA2" w:rsidP="00F747B4">
      <w:pPr>
        <w:rPr>
          <w:rFonts w:cstheme="minorHAnsi"/>
          <w:szCs w:val="24"/>
        </w:rPr>
      </w:pPr>
      <w:r w:rsidRPr="00A00955">
        <w:rPr>
          <w:rFonts w:cstheme="minorHAnsi"/>
          <w:noProof/>
          <w:szCs w:val="24"/>
        </w:rPr>
        <w:drawing>
          <wp:inline distT="0" distB="0" distL="0" distR="0" wp14:anchorId="0F205E60" wp14:editId="465B0A67">
            <wp:extent cx="5722156" cy="2133244"/>
            <wp:effectExtent l="133350" t="114300" r="107315" b="153035"/>
            <wp:docPr id="10530806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4" cstate="print">
                      <a:extLst>
                        <a:ext uri="{28A0092B-C50C-407E-A947-70E740481C1C}">
                          <a14:useLocalDpi xmlns:a14="http://schemas.microsoft.com/office/drawing/2010/main" val="0"/>
                        </a:ext>
                      </a:extLst>
                    </a:blip>
                    <a:srcRect t="29103" b="6386"/>
                    <a:stretch/>
                  </pic:blipFill>
                  <pic:spPr bwMode="auto">
                    <a:xfrm>
                      <a:off x="0" y="0"/>
                      <a:ext cx="5722620" cy="213341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A618727" w14:textId="444137E3" w:rsidR="001A0AA2" w:rsidRPr="00A00955" w:rsidRDefault="001A0AA2" w:rsidP="00F747B4">
      <w:pPr>
        <w:rPr>
          <w:rFonts w:cstheme="minorHAnsi"/>
          <w:szCs w:val="24"/>
        </w:rPr>
      </w:pPr>
      <w:r w:rsidRPr="00A00955">
        <w:rPr>
          <w:rFonts w:cstheme="minorHAnsi"/>
          <w:noProof/>
          <w:szCs w:val="24"/>
        </w:rPr>
        <w:drawing>
          <wp:inline distT="0" distB="0" distL="0" distR="0" wp14:anchorId="62BFC673" wp14:editId="358EE7B0">
            <wp:extent cx="5730240" cy="1702777"/>
            <wp:effectExtent l="133350" t="114300" r="118110" b="164465"/>
            <wp:docPr id="191514843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738436" cy="17052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6DA84E" w14:textId="77777777" w:rsidR="001A0AA2" w:rsidRPr="00A00955" w:rsidRDefault="001A0AA2" w:rsidP="00F747B4">
      <w:pPr>
        <w:pStyle w:val="Heading4"/>
        <w:numPr>
          <w:ilvl w:val="3"/>
          <w:numId w:val="3"/>
        </w:numPr>
      </w:pPr>
      <w:bookmarkStart w:id="102" w:name="_Toc182414037"/>
      <w:r w:rsidRPr="00A00955">
        <w:t>Financial Entries</w:t>
      </w:r>
      <w:bookmarkEnd w:id="102"/>
      <w:r w:rsidRPr="00A00955">
        <w:t xml:space="preserve"> </w:t>
      </w:r>
    </w:p>
    <w:p w14:paraId="707E87BF" w14:textId="6894A78C" w:rsidR="001A0AA2" w:rsidRPr="00A00955" w:rsidRDefault="001A0AA2" w:rsidP="001A0AA2">
      <w:pPr>
        <w:rPr>
          <w:rFonts w:cstheme="minorHAnsi"/>
          <w:szCs w:val="24"/>
        </w:rPr>
      </w:pPr>
      <w:r w:rsidRPr="00A00955">
        <w:rPr>
          <w:rFonts w:cstheme="minorHAnsi"/>
          <w:noProof/>
          <w:szCs w:val="24"/>
        </w:rPr>
        <w:drawing>
          <wp:inline distT="0" distB="0" distL="0" distR="0" wp14:anchorId="467FF895" wp14:editId="4A54E2D5">
            <wp:extent cx="5730240" cy="770792"/>
            <wp:effectExtent l="133350" t="114300" r="118110" b="163195"/>
            <wp:docPr id="915684075"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5787211" cy="778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2A9383" w14:textId="077D0CE1" w:rsidR="001A0AA2" w:rsidRPr="00A00955" w:rsidRDefault="001A0AA2" w:rsidP="001A0AA2">
      <w:pPr>
        <w:rPr>
          <w:rFonts w:cstheme="minorHAnsi"/>
          <w:szCs w:val="24"/>
        </w:rPr>
      </w:pPr>
      <w:r w:rsidRPr="00A00955">
        <w:rPr>
          <w:rFonts w:cstheme="minorHAnsi"/>
          <w:noProof/>
          <w:szCs w:val="24"/>
        </w:rPr>
        <w:drawing>
          <wp:inline distT="0" distB="0" distL="0" distR="0" wp14:anchorId="0F18EBA9" wp14:editId="536AEE23">
            <wp:extent cx="5737860" cy="1099039"/>
            <wp:effectExtent l="133350" t="114300" r="148590" b="158750"/>
            <wp:docPr id="1783560788"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755420" cy="11024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69DC70" w14:textId="1A10542B" w:rsidR="001A0AA2" w:rsidRPr="00A00955" w:rsidRDefault="001A0AA2" w:rsidP="001A0AA2">
      <w:pPr>
        <w:rPr>
          <w:rFonts w:cstheme="minorHAnsi"/>
          <w:szCs w:val="24"/>
        </w:rPr>
      </w:pPr>
      <w:r w:rsidRPr="00A00955">
        <w:rPr>
          <w:rFonts w:cstheme="minorHAnsi"/>
          <w:noProof/>
          <w:szCs w:val="24"/>
        </w:rPr>
        <w:lastRenderedPageBreak/>
        <w:drawing>
          <wp:inline distT="0" distB="0" distL="0" distR="0" wp14:anchorId="34C08D5A" wp14:editId="43B9E801">
            <wp:extent cx="5728970" cy="1046285"/>
            <wp:effectExtent l="133350" t="114300" r="119380" b="154305"/>
            <wp:docPr id="188238036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781837" cy="1055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A88DE3" w14:textId="47242F2F" w:rsidR="001A0AA2" w:rsidRPr="00A00955" w:rsidRDefault="001A0AA2" w:rsidP="00114072">
      <w:pPr>
        <w:pStyle w:val="Heading1"/>
        <w:ind w:left="360"/>
      </w:pPr>
      <w:bookmarkStart w:id="103" w:name="_Toc181798620"/>
      <w:bookmarkStart w:id="104" w:name="_Toc182414038"/>
      <w:bookmarkStart w:id="105" w:name="_Toc192152115"/>
      <w:bookmarkStart w:id="106" w:name="_Toc192152401"/>
      <w:r w:rsidRPr="00A00955">
        <w:t>Deltas</w:t>
      </w:r>
      <w:bookmarkEnd w:id="103"/>
      <w:bookmarkEnd w:id="104"/>
      <w:bookmarkEnd w:id="105"/>
      <w:bookmarkEnd w:id="106"/>
    </w:p>
    <w:p w14:paraId="3E5813C8" w14:textId="77777777" w:rsidR="001A0AA2" w:rsidRPr="00A00955" w:rsidRDefault="001A0AA2" w:rsidP="00114072">
      <w:pPr>
        <w:pStyle w:val="BodyText"/>
        <w:ind w:left="360"/>
        <w:rPr>
          <w:rFonts w:asciiTheme="minorHAnsi" w:hAnsiTheme="minorHAnsi" w:cstheme="minorHAnsi"/>
          <w:color w:val="000000" w:themeColor="text1"/>
          <w:sz w:val="24"/>
        </w:rPr>
      </w:pPr>
      <w:r w:rsidRPr="00A00955">
        <w:rPr>
          <w:rFonts w:asciiTheme="minorHAnsi" w:hAnsiTheme="minorHAnsi" w:cstheme="minorHAnsi"/>
          <w:color w:val="000000" w:themeColor="text1"/>
          <w:sz w:val="24"/>
        </w:rPr>
        <w:t>Following gaps are captured in this document:</w:t>
      </w:r>
    </w:p>
    <w:tbl>
      <w:tblPr>
        <w:tblW w:w="8837" w:type="dxa"/>
        <w:tblLook w:val="04A0" w:firstRow="1" w:lastRow="0" w:firstColumn="1" w:lastColumn="0" w:noHBand="0" w:noVBand="1"/>
      </w:tblPr>
      <w:tblGrid>
        <w:gridCol w:w="948"/>
        <w:gridCol w:w="2112"/>
        <w:gridCol w:w="5777"/>
      </w:tblGrid>
      <w:tr w:rsidR="001A0AA2" w:rsidRPr="00A00955" w14:paraId="20D82D1D" w14:textId="77777777" w:rsidTr="00C27BE7">
        <w:trPr>
          <w:trHeight w:val="513"/>
        </w:trPr>
        <w:tc>
          <w:tcPr>
            <w:tcW w:w="0" w:type="auto"/>
            <w:tcBorders>
              <w:top w:val="nil"/>
              <w:left w:val="nil"/>
              <w:bottom w:val="single" w:sz="12" w:space="0" w:color="FFFFFF"/>
              <w:right w:val="single" w:sz="4" w:space="0" w:color="FFFFFF"/>
            </w:tcBorders>
            <w:shd w:val="clear" w:color="4472C4" w:fill="4472C4"/>
            <w:vAlign w:val="center"/>
          </w:tcPr>
          <w:p w14:paraId="53FBC316" w14:textId="59182F56" w:rsidR="001A0AA2" w:rsidRPr="00A00955" w:rsidRDefault="001A0AA2" w:rsidP="000F17C7">
            <w:pPr>
              <w:spacing w:after="0"/>
              <w:ind w:left="0"/>
              <w:jc w:val="center"/>
              <w:rPr>
                <w:rFonts w:ascii="Calibri" w:eastAsia="Times New Roman" w:hAnsi="Calibri" w:cs="Calibri"/>
                <w:b/>
                <w:bCs/>
                <w:color w:val="FFFFFF"/>
              </w:rPr>
            </w:pPr>
            <w:r w:rsidRPr="00A00955">
              <w:rPr>
                <w:rFonts w:ascii="Calibri" w:eastAsia="Times New Roman" w:hAnsi="Calibri" w:cs="Calibri"/>
                <w:b/>
                <w:bCs/>
                <w:color w:val="FFFFFF"/>
              </w:rPr>
              <w:t>S.</w:t>
            </w:r>
            <w:r w:rsidR="000D4B5C" w:rsidRPr="00A00955">
              <w:rPr>
                <w:rFonts w:ascii="Calibri" w:eastAsia="Times New Roman" w:hAnsi="Calibri" w:cs="Calibri"/>
                <w:b/>
                <w:bCs/>
                <w:color w:val="FFFFFF"/>
              </w:rPr>
              <w:t xml:space="preserve"> </w:t>
            </w:r>
            <w:r w:rsidRPr="00A00955">
              <w:rPr>
                <w:rFonts w:ascii="Calibri" w:eastAsia="Times New Roman" w:hAnsi="Calibri" w:cs="Calibri"/>
                <w:b/>
                <w:bCs/>
                <w:color w:val="FFFFFF"/>
              </w:rPr>
              <w:t>No</w:t>
            </w:r>
          </w:p>
        </w:tc>
        <w:tc>
          <w:tcPr>
            <w:tcW w:w="2112" w:type="dxa"/>
            <w:tcBorders>
              <w:top w:val="nil"/>
              <w:left w:val="nil"/>
              <w:bottom w:val="single" w:sz="12" w:space="0" w:color="FFFFFF"/>
              <w:right w:val="single" w:sz="4" w:space="0" w:color="FFFFFF"/>
            </w:tcBorders>
            <w:shd w:val="clear" w:color="4472C4" w:fill="4472C4"/>
            <w:noWrap/>
            <w:vAlign w:val="center"/>
            <w:hideMark/>
          </w:tcPr>
          <w:p w14:paraId="7C77FE40" w14:textId="77777777" w:rsidR="001A0AA2" w:rsidRPr="00A00955" w:rsidRDefault="001A0AA2" w:rsidP="00C27BE7">
            <w:pPr>
              <w:spacing w:after="0"/>
              <w:ind w:left="28"/>
              <w:rPr>
                <w:rFonts w:ascii="Calibri" w:eastAsia="Times New Roman" w:hAnsi="Calibri" w:cs="Calibri"/>
                <w:b/>
                <w:bCs/>
                <w:color w:val="FFFFFF"/>
              </w:rPr>
            </w:pPr>
            <w:r w:rsidRPr="00A00955">
              <w:rPr>
                <w:rFonts w:ascii="Calibri" w:eastAsia="Times New Roman" w:hAnsi="Calibri" w:cs="Calibri"/>
                <w:b/>
                <w:bCs/>
                <w:color w:val="FFFFFF"/>
              </w:rPr>
              <w:t>Gap Number</w:t>
            </w:r>
          </w:p>
        </w:tc>
        <w:tc>
          <w:tcPr>
            <w:tcW w:w="5777" w:type="dxa"/>
            <w:tcBorders>
              <w:top w:val="nil"/>
              <w:left w:val="single" w:sz="4" w:space="0" w:color="FFFFFF"/>
              <w:bottom w:val="single" w:sz="12" w:space="0" w:color="FFFFFF"/>
              <w:right w:val="nil"/>
            </w:tcBorders>
            <w:shd w:val="clear" w:color="4472C4" w:fill="4472C4"/>
            <w:noWrap/>
            <w:vAlign w:val="center"/>
            <w:hideMark/>
          </w:tcPr>
          <w:p w14:paraId="2261E698" w14:textId="77777777" w:rsidR="001A0AA2" w:rsidRPr="00A00955" w:rsidRDefault="001A0AA2" w:rsidP="000D4B5C">
            <w:pPr>
              <w:spacing w:after="0"/>
              <w:ind w:left="33"/>
              <w:rPr>
                <w:rFonts w:ascii="Calibri" w:eastAsia="Times New Roman" w:hAnsi="Calibri" w:cs="Calibri"/>
                <w:b/>
                <w:bCs/>
                <w:color w:val="FFFFFF"/>
              </w:rPr>
            </w:pPr>
            <w:r w:rsidRPr="00A00955">
              <w:rPr>
                <w:rFonts w:ascii="Calibri" w:eastAsia="Times New Roman" w:hAnsi="Calibri" w:cs="Calibri"/>
                <w:b/>
                <w:bCs/>
                <w:color w:val="FFFFFF"/>
              </w:rPr>
              <w:t>Gap Details</w:t>
            </w:r>
          </w:p>
        </w:tc>
      </w:tr>
      <w:tr w:rsidR="001A0AA2" w:rsidRPr="00A00955" w14:paraId="10CBE381"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2047677C"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w:t>
            </w:r>
          </w:p>
        </w:tc>
        <w:tc>
          <w:tcPr>
            <w:tcW w:w="2112" w:type="dxa"/>
            <w:tcBorders>
              <w:top w:val="single" w:sz="4" w:space="0" w:color="FFFFFF"/>
              <w:left w:val="nil"/>
              <w:bottom w:val="single" w:sz="4" w:space="0" w:color="FFFFFF"/>
              <w:right w:val="single" w:sz="4" w:space="0" w:color="FFFFFF"/>
            </w:tcBorders>
            <w:shd w:val="clear" w:color="B4C6E7" w:fill="B4C6E7"/>
            <w:noWrap/>
            <w:vAlign w:val="center"/>
            <w:hideMark/>
          </w:tcPr>
          <w:p w14:paraId="6E59D17E"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WS03-TAW-05-01</w:t>
            </w:r>
          </w:p>
        </w:tc>
        <w:tc>
          <w:tcPr>
            <w:tcW w:w="5777" w:type="dxa"/>
            <w:tcBorders>
              <w:top w:val="single" w:sz="4" w:space="0" w:color="FFFFFF"/>
              <w:left w:val="single" w:sz="4" w:space="0" w:color="FFFFFF"/>
              <w:bottom w:val="single" w:sz="4" w:space="0" w:color="FFFFFF"/>
              <w:right w:val="nil"/>
            </w:tcBorders>
            <w:shd w:val="clear" w:color="B4C6E7" w:fill="B4C6E7"/>
            <w:noWrap/>
            <w:vAlign w:val="center"/>
            <w:hideMark/>
          </w:tcPr>
          <w:p w14:paraId="06C6B9A0"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Post offer acceptance commodity purchase</w:t>
            </w:r>
          </w:p>
        </w:tc>
      </w:tr>
      <w:tr w:rsidR="001A0AA2" w:rsidRPr="00A00955" w14:paraId="3EC13CB9"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D9E1F2" w:fill="D9E1F2"/>
            <w:vAlign w:val="center"/>
          </w:tcPr>
          <w:p w14:paraId="78E37E10"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2</w:t>
            </w:r>
          </w:p>
        </w:tc>
        <w:tc>
          <w:tcPr>
            <w:tcW w:w="2112" w:type="dxa"/>
            <w:tcBorders>
              <w:top w:val="single" w:sz="4" w:space="0" w:color="FFFFFF"/>
              <w:left w:val="nil"/>
              <w:bottom w:val="single" w:sz="4" w:space="0" w:color="FFFFFF"/>
              <w:right w:val="single" w:sz="4" w:space="0" w:color="FFFFFF"/>
            </w:tcBorders>
            <w:shd w:val="clear" w:color="D9E1F2" w:fill="D9E1F2"/>
            <w:noWrap/>
            <w:vAlign w:val="center"/>
            <w:hideMark/>
          </w:tcPr>
          <w:p w14:paraId="4A68207A"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WS03-TAW-05-02</w:t>
            </w:r>
          </w:p>
        </w:tc>
        <w:tc>
          <w:tcPr>
            <w:tcW w:w="5777" w:type="dxa"/>
            <w:tcBorders>
              <w:top w:val="single" w:sz="4" w:space="0" w:color="FFFFFF"/>
              <w:left w:val="single" w:sz="4" w:space="0" w:color="FFFFFF"/>
              <w:bottom w:val="single" w:sz="4" w:space="0" w:color="FFFFFF"/>
              <w:right w:val="nil"/>
            </w:tcBorders>
            <w:shd w:val="clear" w:color="D9E1F2" w:fill="D9E1F2"/>
            <w:noWrap/>
            <w:vAlign w:val="center"/>
            <w:hideMark/>
          </w:tcPr>
          <w:p w14:paraId="17B2BB1E"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Installment Start Date</w:t>
            </w:r>
          </w:p>
        </w:tc>
      </w:tr>
      <w:tr w:rsidR="001A0AA2" w:rsidRPr="00A00955" w14:paraId="5FC13FC1"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16436259"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3</w:t>
            </w:r>
          </w:p>
        </w:tc>
        <w:tc>
          <w:tcPr>
            <w:tcW w:w="2112" w:type="dxa"/>
            <w:tcBorders>
              <w:top w:val="single" w:sz="4" w:space="0" w:color="FFFFFF"/>
              <w:left w:val="nil"/>
              <w:bottom w:val="single" w:sz="4" w:space="0" w:color="FFFFFF"/>
              <w:right w:val="single" w:sz="4" w:space="0" w:color="FFFFFF"/>
            </w:tcBorders>
            <w:shd w:val="clear" w:color="B4C6E7" w:fill="B4C6E7"/>
            <w:noWrap/>
            <w:vAlign w:val="center"/>
            <w:hideMark/>
          </w:tcPr>
          <w:p w14:paraId="32209B58"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WS03-TAW-07-01</w:t>
            </w:r>
          </w:p>
        </w:tc>
        <w:tc>
          <w:tcPr>
            <w:tcW w:w="5777" w:type="dxa"/>
            <w:tcBorders>
              <w:top w:val="single" w:sz="4" w:space="0" w:color="FFFFFF"/>
              <w:left w:val="single" w:sz="4" w:space="0" w:color="FFFFFF"/>
              <w:bottom w:val="single" w:sz="4" w:space="0" w:color="FFFFFF"/>
              <w:right w:val="nil"/>
            </w:tcBorders>
            <w:shd w:val="clear" w:color="B4C6E7" w:fill="B4C6E7"/>
            <w:noWrap/>
            <w:vAlign w:val="center"/>
            <w:hideMark/>
          </w:tcPr>
          <w:p w14:paraId="27F43C7D"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Bulk Upload</w:t>
            </w:r>
          </w:p>
        </w:tc>
      </w:tr>
      <w:tr w:rsidR="001A0AA2" w:rsidRPr="00A00955" w14:paraId="507D6602"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D9E1F2" w:fill="D9E1F2"/>
            <w:vAlign w:val="center"/>
          </w:tcPr>
          <w:p w14:paraId="13B7BFBC"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4</w:t>
            </w:r>
          </w:p>
        </w:tc>
        <w:tc>
          <w:tcPr>
            <w:tcW w:w="2112" w:type="dxa"/>
            <w:tcBorders>
              <w:top w:val="single" w:sz="4" w:space="0" w:color="FFFFFF"/>
              <w:left w:val="nil"/>
              <w:bottom w:val="single" w:sz="4" w:space="0" w:color="FFFFFF"/>
              <w:right w:val="single" w:sz="4" w:space="0" w:color="FFFFFF"/>
            </w:tcBorders>
            <w:shd w:val="clear" w:color="D9E1F2" w:fill="D9E1F2"/>
            <w:noWrap/>
            <w:vAlign w:val="center"/>
            <w:hideMark/>
          </w:tcPr>
          <w:p w14:paraId="0B434300"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WS03-TAW-07-02</w:t>
            </w:r>
          </w:p>
        </w:tc>
        <w:tc>
          <w:tcPr>
            <w:tcW w:w="5777" w:type="dxa"/>
            <w:tcBorders>
              <w:top w:val="single" w:sz="4" w:space="0" w:color="FFFFFF"/>
              <w:left w:val="single" w:sz="4" w:space="0" w:color="FFFFFF"/>
              <w:bottom w:val="single" w:sz="4" w:space="0" w:color="FFFFFF"/>
              <w:right w:val="nil"/>
            </w:tcBorders>
            <w:shd w:val="clear" w:color="D9E1F2" w:fill="D9E1F2"/>
            <w:noWrap/>
            <w:vAlign w:val="center"/>
            <w:hideMark/>
          </w:tcPr>
          <w:p w14:paraId="2E6E1737"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 xml:space="preserve"> Schedule Enquiry </w:t>
            </w:r>
          </w:p>
        </w:tc>
      </w:tr>
      <w:tr w:rsidR="001A0AA2" w:rsidRPr="00A00955" w14:paraId="55C76DC9"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75BF2A13"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5</w:t>
            </w:r>
          </w:p>
        </w:tc>
        <w:tc>
          <w:tcPr>
            <w:tcW w:w="2112" w:type="dxa"/>
            <w:tcBorders>
              <w:top w:val="single" w:sz="4" w:space="0" w:color="FFFFFF"/>
              <w:left w:val="nil"/>
              <w:bottom w:val="single" w:sz="4" w:space="0" w:color="FFFFFF"/>
              <w:right w:val="single" w:sz="4" w:space="0" w:color="FFFFFF"/>
            </w:tcBorders>
            <w:shd w:val="clear" w:color="B4C6E7" w:fill="B4C6E7"/>
            <w:noWrap/>
            <w:vAlign w:val="center"/>
            <w:hideMark/>
          </w:tcPr>
          <w:p w14:paraId="41BE0274"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WS03-TAW-05-03</w:t>
            </w:r>
          </w:p>
        </w:tc>
        <w:tc>
          <w:tcPr>
            <w:tcW w:w="5777" w:type="dxa"/>
            <w:tcBorders>
              <w:top w:val="single" w:sz="4" w:space="0" w:color="FFFFFF"/>
              <w:left w:val="single" w:sz="4" w:space="0" w:color="FFFFFF"/>
              <w:bottom w:val="single" w:sz="4" w:space="0" w:color="FFFFFF"/>
              <w:right w:val="nil"/>
            </w:tcBorders>
            <w:shd w:val="clear" w:color="B4C6E7" w:fill="B4C6E7"/>
            <w:noWrap/>
            <w:vAlign w:val="center"/>
            <w:hideMark/>
          </w:tcPr>
          <w:p w14:paraId="3170F72E"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VAT Invoice Creation</w:t>
            </w:r>
          </w:p>
        </w:tc>
      </w:tr>
      <w:tr w:rsidR="001A0AA2" w:rsidRPr="00A00955" w14:paraId="099230E2"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D9E1F2" w:fill="D9E1F2"/>
            <w:vAlign w:val="center"/>
          </w:tcPr>
          <w:p w14:paraId="5ECB9C32"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6</w:t>
            </w:r>
          </w:p>
        </w:tc>
        <w:tc>
          <w:tcPr>
            <w:tcW w:w="2112" w:type="dxa"/>
            <w:tcBorders>
              <w:top w:val="single" w:sz="4" w:space="0" w:color="FFFFFF"/>
              <w:left w:val="nil"/>
              <w:bottom w:val="single" w:sz="4" w:space="0" w:color="FFFFFF"/>
              <w:right w:val="single" w:sz="4" w:space="0" w:color="FFFFFF"/>
            </w:tcBorders>
            <w:shd w:val="clear" w:color="D9E1F2" w:fill="D9E1F2"/>
            <w:noWrap/>
            <w:vAlign w:val="center"/>
            <w:hideMark/>
          </w:tcPr>
          <w:p w14:paraId="443424BF"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WS03-TAW-05-04</w:t>
            </w:r>
          </w:p>
        </w:tc>
        <w:tc>
          <w:tcPr>
            <w:tcW w:w="5777" w:type="dxa"/>
            <w:tcBorders>
              <w:top w:val="single" w:sz="4" w:space="0" w:color="FFFFFF"/>
              <w:left w:val="single" w:sz="4" w:space="0" w:color="FFFFFF"/>
              <w:bottom w:val="single" w:sz="4" w:space="0" w:color="FFFFFF"/>
              <w:right w:val="nil"/>
            </w:tcBorders>
            <w:shd w:val="clear" w:color="D9E1F2" w:fill="D9E1F2"/>
            <w:noWrap/>
            <w:vAlign w:val="center"/>
            <w:hideMark/>
          </w:tcPr>
          <w:p w14:paraId="1F729386"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Reversal of GL entries in case of Rejection</w:t>
            </w:r>
          </w:p>
        </w:tc>
      </w:tr>
      <w:tr w:rsidR="001A0AA2" w:rsidRPr="00A00955" w14:paraId="13193FD8"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D9E1F2" w:fill="D9E1F2"/>
            <w:vAlign w:val="center"/>
          </w:tcPr>
          <w:p w14:paraId="486A003A"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7</w:t>
            </w:r>
          </w:p>
        </w:tc>
        <w:tc>
          <w:tcPr>
            <w:tcW w:w="2112" w:type="dxa"/>
            <w:tcBorders>
              <w:top w:val="single" w:sz="4" w:space="0" w:color="FFFFFF"/>
              <w:left w:val="nil"/>
              <w:bottom w:val="single" w:sz="4" w:space="0" w:color="FFFFFF"/>
              <w:right w:val="single" w:sz="4" w:space="0" w:color="FFFFFF"/>
            </w:tcBorders>
            <w:shd w:val="clear" w:color="D9E1F2" w:fill="D9E1F2"/>
            <w:noWrap/>
            <w:vAlign w:val="center"/>
            <w:hideMark/>
          </w:tcPr>
          <w:p w14:paraId="25979EC4"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WS03-TAW-05-05*</w:t>
            </w:r>
          </w:p>
        </w:tc>
        <w:tc>
          <w:tcPr>
            <w:tcW w:w="5777" w:type="dxa"/>
            <w:tcBorders>
              <w:top w:val="single" w:sz="4" w:space="0" w:color="FFFFFF"/>
              <w:left w:val="single" w:sz="4" w:space="0" w:color="FFFFFF"/>
              <w:bottom w:val="single" w:sz="4" w:space="0" w:color="FFFFFF"/>
              <w:right w:val="nil"/>
            </w:tcBorders>
            <w:shd w:val="clear" w:color="D9E1F2" w:fill="D9E1F2"/>
            <w:noWrap/>
            <w:vAlign w:val="center"/>
            <w:hideMark/>
          </w:tcPr>
          <w:p w14:paraId="44B29C0C"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Admin Fee Parameterization</w:t>
            </w:r>
          </w:p>
        </w:tc>
      </w:tr>
      <w:tr w:rsidR="001A0AA2" w:rsidRPr="00A00955" w14:paraId="3804D1EE"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4AB2FFE2"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8</w:t>
            </w:r>
          </w:p>
        </w:tc>
        <w:tc>
          <w:tcPr>
            <w:tcW w:w="2112" w:type="dxa"/>
            <w:tcBorders>
              <w:top w:val="single" w:sz="4" w:space="0" w:color="FFFFFF"/>
              <w:left w:val="nil"/>
              <w:bottom w:val="single" w:sz="4" w:space="0" w:color="FFFFFF"/>
              <w:right w:val="single" w:sz="4" w:space="0" w:color="FFFFFF"/>
            </w:tcBorders>
            <w:shd w:val="clear" w:color="B4C6E7" w:fill="B4C6E7"/>
            <w:noWrap/>
            <w:vAlign w:val="center"/>
            <w:hideMark/>
          </w:tcPr>
          <w:p w14:paraId="500F66B4"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WS03-TAW-07-03*</w:t>
            </w:r>
          </w:p>
        </w:tc>
        <w:tc>
          <w:tcPr>
            <w:tcW w:w="5777" w:type="dxa"/>
            <w:tcBorders>
              <w:top w:val="single" w:sz="4" w:space="0" w:color="FFFFFF"/>
              <w:left w:val="single" w:sz="4" w:space="0" w:color="FFFFFF"/>
              <w:bottom w:val="single" w:sz="4" w:space="0" w:color="FFFFFF"/>
              <w:right w:val="nil"/>
            </w:tcBorders>
            <w:shd w:val="clear" w:color="B4C6E7" w:fill="B4C6E7"/>
            <w:noWrap/>
            <w:vAlign w:val="center"/>
            <w:hideMark/>
          </w:tcPr>
          <w:p w14:paraId="79E3ECEA"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Flags required for Maintenance Activities</w:t>
            </w:r>
          </w:p>
        </w:tc>
      </w:tr>
      <w:tr w:rsidR="001A0AA2" w:rsidRPr="00A00955" w14:paraId="44BE3270"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D9E1F2" w:fill="D9E1F2"/>
            <w:vAlign w:val="center"/>
          </w:tcPr>
          <w:p w14:paraId="2BF67A4B"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9</w:t>
            </w:r>
          </w:p>
        </w:tc>
        <w:tc>
          <w:tcPr>
            <w:tcW w:w="2112" w:type="dxa"/>
            <w:tcBorders>
              <w:top w:val="single" w:sz="4" w:space="0" w:color="FFFFFF"/>
              <w:left w:val="nil"/>
              <w:bottom w:val="single" w:sz="4" w:space="0" w:color="FFFFFF"/>
              <w:right w:val="single" w:sz="4" w:space="0" w:color="FFFFFF"/>
            </w:tcBorders>
            <w:shd w:val="clear" w:color="D9E1F2" w:fill="D9E1F2"/>
            <w:noWrap/>
            <w:vAlign w:val="center"/>
            <w:hideMark/>
          </w:tcPr>
          <w:p w14:paraId="29BE5921"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WS03-TAW-05-06*</w:t>
            </w:r>
          </w:p>
        </w:tc>
        <w:tc>
          <w:tcPr>
            <w:tcW w:w="5777" w:type="dxa"/>
            <w:tcBorders>
              <w:top w:val="single" w:sz="4" w:space="0" w:color="FFFFFF"/>
              <w:left w:val="single" w:sz="4" w:space="0" w:color="FFFFFF"/>
              <w:bottom w:val="single" w:sz="4" w:space="0" w:color="FFFFFF"/>
              <w:right w:val="nil"/>
            </w:tcBorders>
            <w:shd w:val="clear" w:color="D9E1F2" w:fill="D9E1F2"/>
            <w:noWrap/>
            <w:vAlign w:val="center"/>
            <w:hideMark/>
          </w:tcPr>
          <w:p w14:paraId="066DFE37" w14:textId="0AB717A4" w:rsidR="001A0AA2" w:rsidRPr="00A00955" w:rsidRDefault="001A0AA2" w:rsidP="000D4B5C">
            <w:pPr>
              <w:spacing w:after="0"/>
              <w:ind w:left="33"/>
              <w:rPr>
                <w:rFonts w:ascii="Calibri" w:eastAsia="Times New Roman" w:hAnsi="Calibri" w:cs="Calibri"/>
                <w:color w:val="000000"/>
              </w:rPr>
            </w:pPr>
            <w:bookmarkStart w:id="107" w:name="RANGE!D27"/>
            <w:r w:rsidRPr="00A00955">
              <w:rPr>
                <w:rFonts w:ascii="Calibri" w:eastAsia="Times New Roman" w:hAnsi="Calibri" w:cs="Calibri"/>
                <w:color w:val="000000"/>
              </w:rPr>
              <w:t xml:space="preserve">LOS-LMS field mapping </w:t>
            </w:r>
            <w:bookmarkEnd w:id="107"/>
          </w:p>
        </w:tc>
      </w:tr>
      <w:tr w:rsidR="001A0AA2" w:rsidRPr="00A00955" w14:paraId="2CF74A7F"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4FA1BDD7"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10</w:t>
            </w:r>
          </w:p>
        </w:tc>
        <w:tc>
          <w:tcPr>
            <w:tcW w:w="2112" w:type="dxa"/>
            <w:tcBorders>
              <w:top w:val="single" w:sz="4" w:space="0" w:color="FFFFFF"/>
              <w:left w:val="nil"/>
              <w:bottom w:val="single" w:sz="4" w:space="0" w:color="FFFFFF"/>
              <w:right w:val="single" w:sz="4" w:space="0" w:color="FFFFFF"/>
            </w:tcBorders>
            <w:shd w:val="clear" w:color="B4C6E7" w:fill="B4C6E7"/>
            <w:noWrap/>
            <w:vAlign w:val="center"/>
            <w:hideMark/>
          </w:tcPr>
          <w:p w14:paraId="0AFCC211"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WS03-TAW-05-07*</w:t>
            </w:r>
          </w:p>
        </w:tc>
        <w:tc>
          <w:tcPr>
            <w:tcW w:w="5777" w:type="dxa"/>
            <w:tcBorders>
              <w:top w:val="single" w:sz="4" w:space="0" w:color="FFFFFF"/>
              <w:left w:val="single" w:sz="4" w:space="0" w:color="FFFFFF"/>
              <w:bottom w:val="single" w:sz="4" w:space="0" w:color="FFFFFF"/>
              <w:right w:val="nil"/>
            </w:tcBorders>
            <w:shd w:val="clear" w:color="B4C6E7" w:fill="B4C6E7"/>
            <w:noWrap/>
            <w:vAlign w:val="center"/>
            <w:hideMark/>
          </w:tcPr>
          <w:p w14:paraId="1DADBB4D"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Offer Expiry</w:t>
            </w:r>
          </w:p>
        </w:tc>
      </w:tr>
      <w:tr w:rsidR="001A0AA2" w:rsidRPr="00A00955" w14:paraId="3AD3388D"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25F1B597"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11</w:t>
            </w:r>
          </w:p>
        </w:tc>
        <w:tc>
          <w:tcPr>
            <w:tcW w:w="2112" w:type="dxa"/>
            <w:tcBorders>
              <w:top w:val="single" w:sz="4" w:space="0" w:color="FFFFFF"/>
              <w:left w:val="nil"/>
              <w:bottom w:val="single" w:sz="4" w:space="0" w:color="FFFFFF"/>
              <w:right w:val="single" w:sz="4" w:space="0" w:color="FFFFFF"/>
            </w:tcBorders>
            <w:shd w:val="clear" w:color="B4C6E7" w:fill="B4C6E7"/>
            <w:noWrap/>
            <w:vAlign w:val="center"/>
          </w:tcPr>
          <w:p w14:paraId="44D03853" w14:textId="5404612B" w:rsidR="001A0AA2" w:rsidRPr="00A00955" w:rsidRDefault="001A0AA2" w:rsidP="00C27BE7">
            <w:pPr>
              <w:spacing w:after="0"/>
              <w:ind w:left="28"/>
              <w:rPr>
                <w:rFonts w:ascii="Calibri" w:eastAsia="Times New Roman" w:hAnsi="Calibri" w:cs="Calibri"/>
                <w:color w:val="000000"/>
              </w:rPr>
            </w:pPr>
          </w:p>
        </w:tc>
        <w:tc>
          <w:tcPr>
            <w:tcW w:w="5777" w:type="dxa"/>
            <w:tcBorders>
              <w:top w:val="single" w:sz="4" w:space="0" w:color="FFFFFF"/>
              <w:left w:val="single" w:sz="4" w:space="0" w:color="FFFFFF"/>
              <w:bottom w:val="single" w:sz="4" w:space="0" w:color="FFFFFF"/>
              <w:right w:val="nil"/>
            </w:tcBorders>
            <w:shd w:val="clear" w:color="B4C6E7" w:fill="B4C6E7"/>
            <w:noWrap/>
            <w:vAlign w:val="center"/>
          </w:tcPr>
          <w:p w14:paraId="030D9329"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Product setup sheet</w:t>
            </w:r>
          </w:p>
        </w:tc>
      </w:tr>
      <w:tr w:rsidR="001A0AA2" w:rsidRPr="00A00955" w14:paraId="0BEEB21D"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542D5CF4" w14:textId="77777777" w:rsidR="001A0AA2" w:rsidRPr="00A00955" w:rsidRDefault="001A0AA2"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12</w:t>
            </w:r>
          </w:p>
        </w:tc>
        <w:tc>
          <w:tcPr>
            <w:tcW w:w="2112" w:type="dxa"/>
            <w:tcBorders>
              <w:top w:val="single" w:sz="4" w:space="0" w:color="FFFFFF"/>
              <w:left w:val="nil"/>
              <w:bottom w:val="single" w:sz="4" w:space="0" w:color="FFFFFF"/>
              <w:right w:val="single" w:sz="4" w:space="0" w:color="FFFFFF"/>
            </w:tcBorders>
            <w:shd w:val="clear" w:color="B4C6E7" w:fill="B4C6E7"/>
            <w:noWrap/>
            <w:vAlign w:val="center"/>
          </w:tcPr>
          <w:p w14:paraId="6B53E46A" w14:textId="77777777" w:rsidR="001A0AA2" w:rsidRPr="00A00955" w:rsidRDefault="001A0AA2"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WS03-TAW-01-01*</w:t>
            </w:r>
          </w:p>
        </w:tc>
        <w:tc>
          <w:tcPr>
            <w:tcW w:w="5777" w:type="dxa"/>
            <w:tcBorders>
              <w:top w:val="single" w:sz="4" w:space="0" w:color="FFFFFF"/>
              <w:left w:val="single" w:sz="4" w:space="0" w:color="FFFFFF"/>
              <w:bottom w:val="single" w:sz="4" w:space="0" w:color="FFFFFF"/>
              <w:right w:val="nil"/>
            </w:tcBorders>
            <w:shd w:val="clear" w:color="B4C6E7" w:fill="B4C6E7"/>
            <w:noWrap/>
            <w:vAlign w:val="center"/>
          </w:tcPr>
          <w:p w14:paraId="0C6EA64E" w14:textId="77777777" w:rsidR="001A0AA2" w:rsidRPr="00A00955" w:rsidRDefault="001A0AA2" w:rsidP="000D4B5C">
            <w:pPr>
              <w:spacing w:after="0"/>
              <w:ind w:left="33"/>
              <w:rPr>
                <w:rFonts w:ascii="Calibri" w:eastAsia="Times New Roman" w:hAnsi="Calibri" w:cs="Calibri"/>
                <w:color w:val="000000"/>
              </w:rPr>
            </w:pPr>
            <w:r w:rsidRPr="00A00955">
              <w:rPr>
                <w:rFonts w:ascii="Calibri" w:eastAsia="Times New Roman" w:hAnsi="Calibri" w:cs="Calibri"/>
                <w:color w:val="000000"/>
              </w:rPr>
              <w:t>Broker CIF and Account Opening</w:t>
            </w:r>
          </w:p>
        </w:tc>
      </w:tr>
      <w:tr w:rsidR="001C0A09" w:rsidRPr="00A00955" w14:paraId="56C2C361"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7254B9FE" w14:textId="6A5D6586" w:rsidR="001C0A09" w:rsidRPr="00A00955" w:rsidRDefault="001C0A09"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13</w:t>
            </w:r>
          </w:p>
        </w:tc>
        <w:tc>
          <w:tcPr>
            <w:tcW w:w="2112" w:type="dxa"/>
            <w:tcBorders>
              <w:top w:val="single" w:sz="4" w:space="0" w:color="FFFFFF"/>
              <w:left w:val="nil"/>
              <w:bottom w:val="single" w:sz="4" w:space="0" w:color="FFFFFF"/>
              <w:right w:val="single" w:sz="4" w:space="0" w:color="FFFFFF"/>
            </w:tcBorders>
            <w:shd w:val="clear" w:color="B4C6E7" w:fill="B4C6E7"/>
            <w:noWrap/>
            <w:vAlign w:val="center"/>
          </w:tcPr>
          <w:p w14:paraId="37704853" w14:textId="6FA3FA07" w:rsidR="001C0A09" w:rsidRPr="00A00955" w:rsidRDefault="001C0A09" w:rsidP="00C27BE7">
            <w:pPr>
              <w:spacing w:after="0"/>
              <w:ind w:left="28"/>
              <w:rPr>
                <w:rFonts w:ascii="Calibri" w:eastAsia="Times New Roman" w:hAnsi="Calibri" w:cs="Calibri"/>
                <w:color w:val="000000"/>
              </w:rPr>
            </w:pPr>
            <w:r w:rsidRPr="00A00955">
              <w:rPr>
                <w:rFonts w:ascii="Calibri" w:eastAsia="Times New Roman" w:hAnsi="Calibri" w:cs="Calibri"/>
                <w:color w:val="000000"/>
              </w:rPr>
              <w:t>WS03-TAW-04-01</w:t>
            </w:r>
          </w:p>
        </w:tc>
        <w:tc>
          <w:tcPr>
            <w:tcW w:w="5777" w:type="dxa"/>
            <w:tcBorders>
              <w:top w:val="single" w:sz="4" w:space="0" w:color="FFFFFF"/>
              <w:left w:val="single" w:sz="4" w:space="0" w:color="FFFFFF"/>
              <w:bottom w:val="single" w:sz="4" w:space="0" w:color="FFFFFF"/>
              <w:right w:val="nil"/>
            </w:tcBorders>
            <w:shd w:val="clear" w:color="B4C6E7" w:fill="B4C6E7"/>
            <w:noWrap/>
            <w:vAlign w:val="center"/>
          </w:tcPr>
          <w:p w14:paraId="1C0CA4C4" w14:textId="5E98D3A5" w:rsidR="001C0A09" w:rsidRPr="00A00955" w:rsidRDefault="001C0A09" w:rsidP="000D4B5C">
            <w:pPr>
              <w:spacing w:after="0"/>
              <w:ind w:left="33"/>
              <w:rPr>
                <w:rFonts w:ascii="Calibri" w:eastAsia="Times New Roman" w:hAnsi="Calibri" w:cs="Calibri"/>
                <w:color w:val="000000"/>
              </w:rPr>
            </w:pPr>
            <w:r w:rsidRPr="00A00955">
              <w:rPr>
                <w:rFonts w:ascii="Calibri" w:eastAsia="Times New Roman" w:hAnsi="Calibri" w:cs="Calibri"/>
                <w:color w:val="000000"/>
                <w:sz w:val="22"/>
              </w:rPr>
              <w:t>Change of schedule calculation on Flat rate</w:t>
            </w:r>
          </w:p>
          <w:p w14:paraId="69936627" w14:textId="77777777" w:rsidR="001C0A09" w:rsidRPr="00A00955" w:rsidRDefault="001C0A09" w:rsidP="000D4B5C">
            <w:pPr>
              <w:spacing w:after="0"/>
              <w:ind w:left="33"/>
              <w:rPr>
                <w:rFonts w:ascii="Calibri" w:eastAsia="Times New Roman" w:hAnsi="Calibri" w:cs="Calibri"/>
                <w:color w:val="000000"/>
              </w:rPr>
            </w:pPr>
          </w:p>
        </w:tc>
      </w:tr>
      <w:tr w:rsidR="005E2D11" w:rsidRPr="00A00955" w14:paraId="6C413775"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40E91E61" w14:textId="2FED3163" w:rsidR="005E2D11" w:rsidRPr="00A00955" w:rsidRDefault="00C175CB"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14</w:t>
            </w:r>
          </w:p>
        </w:tc>
        <w:tc>
          <w:tcPr>
            <w:tcW w:w="2112" w:type="dxa"/>
            <w:tcBorders>
              <w:top w:val="single" w:sz="4" w:space="0" w:color="FFFFFF"/>
              <w:left w:val="nil"/>
              <w:bottom w:val="single" w:sz="4" w:space="0" w:color="FFFFFF"/>
              <w:right w:val="single" w:sz="4" w:space="0" w:color="FFFFFF"/>
            </w:tcBorders>
            <w:shd w:val="clear" w:color="B4C6E7" w:fill="B4C6E7"/>
            <w:noWrap/>
            <w:vAlign w:val="center"/>
          </w:tcPr>
          <w:p w14:paraId="4A3F35F8" w14:textId="0DCBAB29" w:rsidR="005E2D11" w:rsidRPr="00A00955" w:rsidRDefault="00522EA5" w:rsidP="00C27BE7">
            <w:pPr>
              <w:spacing w:after="0"/>
              <w:ind w:left="28"/>
              <w:rPr>
                <w:rFonts w:ascii="Calibri" w:eastAsia="Times New Roman" w:hAnsi="Calibri" w:cs="Calibri"/>
                <w:color w:val="000000"/>
              </w:rPr>
            </w:pPr>
            <w:r w:rsidRPr="00A00955">
              <w:t>WS03-TAW-05</w:t>
            </w:r>
            <w:r w:rsidR="0068637D" w:rsidRPr="00A00955">
              <w:t>-08*</w:t>
            </w:r>
          </w:p>
        </w:tc>
        <w:tc>
          <w:tcPr>
            <w:tcW w:w="5777" w:type="dxa"/>
            <w:tcBorders>
              <w:top w:val="single" w:sz="4" w:space="0" w:color="FFFFFF"/>
              <w:left w:val="single" w:sz="4" w:space="0" w:color="FFFFFF"/>
              <w:bottom w:val="single" w:sz="4" w:space="0" w:color="FFFFFF"/>
              <w:right w:val="nil"/>
            </w:tcBorders>
            <w:shd w:val="clear" w:color="B4C6E7" w:fill="B4C6E7"/>
            <w:noWrap/>
            <w:vAlign w:val="center"/>
          </w:tcPr>
          <w:p w14:paraId="760656EA" w14:textId="6C611EB2" w:rsidR="005E2D11" w:rsidRPr="00A00955" w:rsidRDefault="00C175CB" w:rsidP="000D4B5C">
            <w:pPr>
              <w:spacing w:after="0"/>
              <w:ind w:left="33"/>
              <w:rPr>
                <w:rFonts w:ascii="Calibri" w:eastAsia="Times New Roman" w:hAnsi="Calibri" w:cs="Calibri"/>
                <w:color w:val="000000"/>
                <w:sz w:val="22"/>
              </w:rPr>
            </w:pPr>
            <w:r w:rsidRPr="00A00955">
              <w:rPr>
                <w:rFonts w:ascii="Calibri" w:eastAsia="Times New Roman" w:hAnsi="Calibri" w:cs="Calibri"/>
                <w:color w:val="000000"/>
                <w:sz w:val="22"/>
              </w:rPr>
              <w:t>Grace Period with EPC Calculation</w:t>
            </w:r>
            <w:r w:rsidR="00094FAA" w:rsidRPr="00A00955">
              <w:rPr>
                <w:rFonts w:ascii="Calibri" w:eastAsia="Times New Roman" w:hAnsi="Calibri" w:cs="Calibri"/>
                <w:color w:val="000000"/>
                <w:sz w:val="22"/>
              </w:rPr>
              <w:t xml:space="preserve"> </w:t>
            </w:r>
          </w:p>
        </w:tc>
      </w:tr>
      <w:tr w:rsidR="005E2D11" w:rsidRPr="00A00955" w14:paraId="2479DE7D" w14:textId="77777777" w:rsidTr="00C27BE7">
        <w:trPr>
          <w:trHeight w:val="513"/>
        </w:trPr>
        <w:tc>
          <w:tcPr>
            <w:tcW w:w="0" w:type="auto"/>
            <w:tcBorders>
              <w:top w:val="single" w:sz="4" w:space="0" w:color="FFFFFF"/>
              <w:left w:val="nil"/>
              <w:bottom w:val="single" w:sz="4" w:space="0" w:color="FFFFFF"/>
              <w:right w:val="single" w:sz="4" w:space="0" w:color="FFFFFF"/>
            </w:tcBorders>
            <w:shd w:val="clear" w:color="B4C6E7" w:fill="B4C6E7"/>
            <w:vAlign w:val="center"/>
          </w:tcPr>
          <w:p w14:paraId="3B04849F" w14:textId="15DE6CC2" w:rsidR="005E2D11" w:rsidRPr="00A00955" w:rsidRDefault="00C175CB" w:rsidP="000F17C7">
            <w:pPr>
              <w:spacing w:after="0"/>
              <w:ind w:left="0"/>
              <w:jc w:val="center"/>
              <w:rPr>
                <w:rFonts w:ascii="Calibri" w:eastAsia="Times New Roman" w:hAnsi="Calibri" w:cs="Calibri"/>
                <w:color w:val="000000"/>
              </w:rPr>
            </w:pPr>
            <w:r w:rsidRPr="00A00955">
              <w:rPr>
                <w:rFonts w:ascii="Calibri" w:eastAsia="Times New Roman" w:hAnsi="Calibri" w:cs="Calibri"/>
                <w:color w:val="000000"/>
              </w:rPr>
              <w:t>15</w:t>
            </w:r>
          </w:p>
        </w:tc>
        <w:tc>
          <w:tcPr>
            <w:tcW w:w="2112" w:type="dxa"/>
            <w:tcBorders>
              <w:top w:val="single" w:sz="4" w:space="0" w:color="FFFFFF"/>
              <w:left w:val="nil"/>
              <w:bottom w:val="single" w:sz="4" w:space="0" w:color="FFFFFF"/>
              <w:right w:val="single" w:sz="4" w:space="0" w:color="FFFFFF"/>
            </w:tcBorders>
            <w:shd w:val="clear" w:color="B4C6E7" w:fill="B4C6E7"/>
            <w:noWrap/>
            <w:vAlign w:val="center"/>
          </w:tcPr>
          <w:p w14:paraId="37609996" w14:textId="333FEDAE" w:rsidR="005E2D11" w:rsidRPr="00A00955" w:rsidRDefault="00522EA5" w:rsidP="00C27BE7">
            <w:pPr>
              <w:spacing w:after="0"/>
              <w:ind w:left="28"/>
              <w:rPr>
                <w:rFonts w:ascii="Calibri" w:eastAsia="Times New Roman" w:hAnsi="Calibri" w:cs="Calibri"/>
                <w:color w:val="000000"/>
              </w:rPr>
            </w:pPr>
            <w:r w:rsidRPr="00A00955">
              <w:t>WS03-TAW-05</w:t>
            </w:r>
            <w:r w:rsidR="0068637D" w:rsidRPr="00A00955">
              <w:t>-09*</w:t>
            </w:r>
          </w:p>
        </w:tc>
        <w:tc>
          <w:tcPr>
            <w:tcW w:w="5777" w:type="dxa"/>
            <w:tcBorders>
              <w:top w:val="single" w:sz="4" w:space="0" w:color="FFFFFF"/>
              <w:left w:val="single" w:sz="4" w:space="0" w:color="FFFFFF"/>
              <w:bottom w:val="single" w:sz="4" w:space="0" w:color="FFFFFF"/>
              <w:right w:val="nil"/>
            </w:tcBorders>
            <w:shd w:val="clear" w:color="B4C6E7" w:fill="B4C6E7"/>
            <w:noWrap/>
            <w:vAlign w:val="center"/>
          </w:tcPr>
          <w:p w14:paraId="0FF0D075" w14:textId="35FEACDE" w:rsidR="005E2D11" w:rsidRPr="00A00955" w:rsidRDefault="00C175CB" w:rsidP="000D4B5C">
            <w:pPr>
              <w:spacing w:after="0"/>
              <w:ind w:left="33"/>
              <w:rPr>
                <w:rFonts w:ascii="Calibri" w:eastAsia="Times New Roman" w:hAnsi="Calibri" w:cs="Calibri"/>
                <w:color w:val="000000"/>
                <w:sz w:val="22"/>
              </w:rPr>
            </w:pPr>
            <w:r w:rsidRPr="00A00955">
              <w:rPr>
                <w:rFonts w:ascii="Calibri" w:eastAsia="Times New Roman" w:hAnsi="Calibri" w:cs="Calibri"/>
                <w:color w:val="000000"/>
                <w:sz w:val="22"/>
              </w:rPr>
              <w:t>Multiple Simulation</w:t>
            </w:r>
            <w:r w:rsidR="0068637D" w:rsidRPr="00A00955">
              <w:rPr>
                <w:rFonts w:ascii="Calibri" w:eastAsia="Times New Roman" w:hAnsi="Calibri" w:cs="Calibri"/>
                <w:color w:val="000000"/>
                <w:sz w:val="22"/>
              </w:rPr>
              <w:t xml:space="preserve"> for Daily Contract Generation</w:t>
            </w:r>
          </w:p>
        </w:tc>
      </w:tr>
    </w:tbl>
    <w:p w14:paraId="039F9723" w14:textId="77777777" w:rsidR="00116D54" w:rsidRDefault="001A0AA2" w:rsidP="001A0AA2">
      <w:pPr>
        <w:pStyle w:val="BodyText"/>
        <w:rPr>
          <w:rFonts w:ascii="Calibri" w:eastAsia="Times New Roman" w:hAnsi="Calibri" w:cs="Calibri"/>
          <w:color w:val="000000"/>
        </w:rPr>
        <w:sectPr w:rsidR="00116D54">
          <w:headerReference w:type="even" r:id="rId239"/>
          <w:headerReference w:type="default" r:id="rId240"/>
          <w:footerReference w:type="even" r:id="rId241"/>
          <w:footerReference w:type="default" r:id="rId242"/>
          <w:headerReference w:type="first" r:id="rId243"/>
          <w:footerReference w:type="first" r:id="rId244"/>
          <w:pgSz w:w="11906" w:h="16838"/>
          <w:pgMar w:top="1440" w:right="1440" w:bottom="1440" w:left="1440" w:header="708" w:footer="708" w:gutter="0"/>
          <w:cols w:space="708"/>
          <w:docGrid w:linePitch="360"/>
        </w:sectPr>
      </w:pPr>
      <w:r w:rsidRPr="00A00955">
        <w:rPr>
          <w:rFonts w:asciiTheme="minorHAnsi" w:hAnsiTheme="minorHAnsi" w:cstheme="minorHAnsi"/>
          <w:color w:val="000000" w:themeColor="text1"/>
          <w:sz w:val="24"/>
        </w:rPr>
        <w:t>*</w:t>
      </w:r>
      <w:r w:rsidRPr="00A00955">
        <w:rPr>
          <w:rFonts w:ascii="Calibri" w:eastAsia="Times New Roman" w:hAnsi="Calibri" w:cs="Calibri"/>
          <w:color w:val="000000"/>
        </w:rPr>
        <w:t>Post BPR gaps identified</w:t>
      </w:r>
    </w:p>
    <w:p w14:paraId="53FE662D" w14:textId="07E9FDEA" w:rsidR="001A0AA2" w:rsidRPr="00A00955" w:rsidRDefault="001A0AA2" w:rsidP="00B1380F">
      <w:pPr>
        <w:pStyle w:val="Heading2"/>
        <w:numPr>
          <w:ilvl w:val="1"/>
          <w:numId w:val="3"/>
        </w:numPr>
        <w:tabs>
          <w:tab w:val="left" w:pos="540"/>
        </w:tabs>
        <w:ind w:left="540" w:hanging="540"/>
      </w:pPr>
      <w:bookmarkStart w:id="109" w:name="_Toc181798625"/>
      <w:bookmarkStart w:id="110" w:name="_Toc182414039"/>
      <w:bookmarkStart w:id="111" w:name="_Toc192152116"/>
      <w:bookmarkStart w:id="112" w:name="_Toc192152402"/>
      <w:r w:rsidRPr="00A00955">
        <w:lastRenderedPageBreak/>
        <w:t xml:space="preserve">Post offer acceptance commodity purchase - </w:t>
      </w:r>
      <w:bookmarkEnd w:id="109"/>
      <w:r w:rsidRPr="00A00955">
        <w:t>WS03-TAW-05-01</w:t>
      </w:r>
      <w:bookmarkEnd w:id="110"/>
      <w:bookmarkEnd w:id="111"/>
      <w:bookmarkEnd w:id="112"/>
    </w:p>
    <w:p w14:paraId="61A2A729" w14:textId="77777777" w:rsidR="001A0AA2" w:rsidRPr="00A00955" w:rsidRDefault="001A0AA2" w:rsidP="00BA10C5">
      <w:pPr>
        <w:ind w:left="360"/>
        <w:jc w:val="both"/>
      </w:pPr>
      <w:r w:rsidRPr="00A00955">
        <w:t xml:space="preserve">Post-offer acceptance, </w:t>
      </w:r>
      <w:proofErr w:type="spellStart"/>
      <w:r w:rsidRPr="00A00955">
        <w:t>Tamweel</w:t>
      </w:r>
      <w:proofErr w:type="spellEnd"/>
      <w:r w:rsidRPr="00A00955">
        <w:t xml:space="preserve"> will proceed with the commodity purchase and subsequently send the finance agreement to the customer. Upon the customer's acceptance of the agreement, the remaining accounting entries will be executed. In the current Transact setup, all General Ledger (GL) entries are executed once the customer accepts the Finance Agreement (FA). </w:t>
      </w:r>
    </w:p>
    <w:p w14:paraId="1C55A55B" w14:textId="1A121A50" w:rsidR="001A0AA2" w:rsidRPr="00A00955" w:rsidRDefault="001A0AA2" w:rsidP="00D1619D">
      <w:pPr>
        <w:spacing w:after="0"/>
        <w:ind w:left="360"/>
        <w:jc w:val="both"/>
        <w:rPr>
          <w:rFonts w:cstheme="minorHAnsi"/>
          <w:color w:val="000000" w:themeColor="text1"/>
          <w:szCs w:val="24"/>
        </w:rPr>
      </w:pPr>
      <w:r w:rsidRPr="00A00955">
        <w:rPr>
          <w:rFonts w:cstheme="minorHAnsi"/>
          <w:color w:val="000000" w:themeColor="text1"/>
          <w:szCs w:val="24"/>
        </w:rPr>
        <w:t>Commodity purchase transaction will be made after acceptance of offer by customer with a holding period of one month. If customer did not accept the offer, then this commodity purchase transaction will be reversed.</w:t>
      </w:r>
    </w:p>
    <w:p w14:paraId="1CB55673" w14:textId="77777777" w:rsidR="001A0AA2" w:rsidRPr="00A00955" w:rsidRDefault="001A0AA2" w:rsidP="00BA10C5">
      <w:pPr>
        <w:ind w:left="360"/>
        <w:rPr>
          <w:rFonts w:cstheme="minorHAnsi"/>
          <w:color w:val="000000" w:themeColor="text1"/>
          <w:szCs w:val="24"/>
        </w:rPr>
      </w:pPr>
      <w:r w:rsidRPr="00A00955">
        <w:rPr>
          <w:rFonts w:cstheme="minorHAnsi"/>
          <w:color w:val="000000" w:themeColor="text1"/>
          <w:szCs w:val="24"/>
        </w:rPr>
        <w:t>Offer Acceptance (24 Hours Expiry)</w:t>
      </w:r>
    </w:p>
    <w:p w14:paraId="6213E6F7" w14:textId="1A3963E2" w:rsidR="00BA2A7D" w:rsidRPr="00A00955" w:rsidRDefault="001A0AA2" w:rsidP="007F50C8">
      <w:pPr>
        <w:pStyle w:val="NoSpacing"/>
        <w:numPr>
          <w:ilvl w:val="0"/>
          <w:numId w:val="14"/>
        </w:numPr>
        <w:jc w:val="both"/>
      </w:pPr>
      <w:r w:rsidRPr="00A00955">
        <w:t>Purchase of Commodity: If the offer expires, the customer has 3 days to resume the same application, otherwise, a new application will need to be generated.</w:t>
      </w:r>
    </w:p>
    <w:p w14:paraId="7AED2CAE" w14:textId="3693E062" w:rsidR="001A0AA2" w:rsidRPr="00A00955" w:rsidRDefault="001A0AA2" w:rsidP="00325746">
      <w:pPr>
        <w:pStyle w:val="NoSpacing"/>
        <w:ind w:left="360"/>
        <w:jc w:val="both"/>
      </w:pPr>
      <w:r w:rsidRPr="00A00955">
        <w:t xml:space="preserve">From contract generation to </w:t>
      </w:r>
      <w:r w:rsidR="00070330" w:rsidRPr="00A00955">
        <w:t>Unifonic</w:t>
      </w:r>
      <w:r w:rsidR="00F238B3" w:rsidRPr="00A00955">
        <w:t xml:space="preserve"> </w:t>
      </w:r>
      <w:r w:rsidRPr="00A00955">
        <w:t>authentication, the customer has 48 hours to complete</w:t>
      </w:r>
      <w:r w:rsidR="00270777" w:rsidRPr="00A00955">
        <w:t>:</w:t>
      </w:r>
      <w:r w:rsidR="001C6088" w:rsidRPr="00A00955">
        <w:t xml:space="preserve"> </w:t>
      </w:r>
    </w:p>
    <w:p w14:paraId="77D801A0" w14:textId="77777777" w:rsidR="001A0AA2" w:rsidRPr="00A00955" w:rsidRDefault="001A0AA2" w:rsidP="007F50C8">
      <w:pPr>
        <w:pStyle w:val="NoSpacing"/>
        <w:numPr>
          <w:ilvl w:val="0"/>
          <w:numId w:val="14"/>
        </w:numPr>
        <w:jc w:val="both"/>
      </w:pPr>
      <w:r w:rsidRPr="00A00955">
        <w:t>Contract generation and signing by the customer via ND</w:t>
      </w:r>
    </w:p>
    <w:p w14:paraId="34C33F0D" w14:textId="77777777" w:rsidR="001A0AA2" w:rsidRPr="00A00955" w:rsidRDefault="001A0AA2" w:rsidP="007F50C8">
      <w:pPr>
        <w:pStyle w:val="NoSpacing"/>
        <w:numPr>
          <w:ilvl w:val="0"/>
          <w:numId w:val="14"/>
        </w:numPr>
        <w:jc w:val="both"/>
      </w:pPr>
      <w:r w:rsidRPr="00A00955">
        <w:t>Promissory note creation and acceptance by the customer through NAFITH</w:t>
      </w:r>
    </w:p>
    <w:p w14:paraId="49D4301E" w14:textId="77777777" w:rsidR="00AA55CD" w:rsidRPr="00A00955" w:rsidRDefault="00070330" w:rsidP="007F50C8">
      <w:pPr>
        <w:pStyle w:val="NoSpacing"/>
        <w:numPr>
          <w:ilvl w:val="0"/>
          <w:numId w:val="14"/>
        </w:numPr>
        <w:jc w:val="both"/>
      </w:pPr>
      <w:r w:rsidRPr="00A00955">
        <w:t>Unifonic</w:t>
      </w:r>
      <w:r w:rsidR="001A0AA2" w:rsidRPr="00A00955">
        <w:t xml:space="preserve"> authentication</w:t>
      </w:r>
    </w:p>
    <w:p w14:paraId="602D22EC" w14:textId="6FC3E925" w:rsidR="001A0AA2" w:rsidRDefault="001A0AA2" w:rsidP="007F50C8">
      <w:pPr>
        <w:pStyle w:val="NoSpacing"/>
        <w:numPr>
          <w:ilvl w:val="0"/>
          <w:numId w:val="14"/>
        </w:numPr>
        <w:jc w:val="both"/>
      </w:pPr>
      <w:r w:rsidRPr="00A00955">
        <w:t>Loan creation and IS sale</w:t>
      </w:r>
    </w:p>
    <w:p w14:paraId="00DC9B1A" w14:textId="77777777" w:rsidR="00E2210D" w:rsidRDefault="00E2210D" w:rsidP="00E2210D">
      <w:pPr>
        <w:pStyle w:val="NoSpacing"/>
        <w:jc w:val="both"/>
      </w:pPr>
    </w:p>
    <w:p w14:paraId="2A3562B9" w14:textId="77777777" w:rsidR="00E2210D" w:rsidRPr="00A00955" w:rsidRDefault="00E2210D" w:rsidP="00E2210D">
      <w:pPr>
        <w:ind w:left="360"/>
      </w:pPr>
      <w:r w:rsidRPr="00A00955">
        <w:t>Below are the letters that will be generated from Transact. This is as per updated process flow.</w:t>
      </w:r>
    </w:p>
    <w:tbl>
      <w:tblPr>
        <w:tblStyle w:val="TableGrid"/>
        <w:tblW w:w="9355" w:type="dxa"/>
        <w:tblInd w:w="279" w:type="dxa"/>
        <w:tblLook w:val="04A0" w:firstRow="1" w:lastRow="0" w:firstColumn="1" w:lastColumn="0" w:noHBand="0" w:noVBand="1"/>
      </w:tblPr>
      <w:tblGrid>
        <w:gridCol w:w="1701"/>
        <w:gridCol w:w="4135"/>
        <w:gridCol w:w="3519"/>
      </w:tblGrid>
      <w:tr w:rsidR="00E2210D" w:rsidRPr="00A00955" w14:paraId="17E0CF61" w14:textId="77777777" w:rsidTr="00597BF0">
        <w:trPr>
          <w:trHeight w:val="312"/>
        </w:trPr>
        <w:tc>
          <w:tcPr>
            <w:tcW w:w="1701" w:type="dxa"/>
            <w:noWrap/>
            <w:vAlign w:val="center"/>
            <w:hideMark/>
          </w:tcPr>
          <w:p w14:paraId="5D19106C" w14:textId="77777777" w:rsidR="00E2210D" w:rsidRPr="00A00955" w:rsidRDefault="00E2210D" w:rsidP="00597BF0">
            <w:pPr>
              <w:ind w:left="360"/>
              <w:rPr>
                <w:rFonts w:ascii="Calibri" w:eastAsia="Times New Roman" w:hAnsi="Calibri" w:cs="Calibri"/>
                <w:b/>
                <w:bCs/>
                <w:color w:val="000000"/>
              </w:rPr>
            </w:pPr>
            <w:r w:rsidRPr="00A00955">
              <w:rPr>
                <w:rFonts w:ascii="Calibri" w:eastAsia="Times New Roman" w:hAnsi="Calibri" w:cs="Calibri"/>
                <w:b/>
                <w:bCs/>
                <w:color w:val="000000"/>
              </w:rPr>
              <w:t xml:space="preserve"> S.no</w:t>
            </w:r>
          </w:p>
        </w:tc>
        <w:tc>
          <w:tcPr>
            <w:tcW w:w="4135" w:type="dxa"/>
            <w:noWrap/>
            <w:vAlign w:val="center"/>
            <w:hideMark/>
          </w:tcPr>
          <w:p w14:paraId="2597E870" w14:textId="77777777" w:rsidR="00E2210D" w:rsidRPr="00A00955" w:rsidRDefault="00E2210D" w:rsidP="00597BF0">
            <w:pPr>
              <w:ind w:left="360"/>
              <w:jc w:val="both"/>
              <w:rPr>
                <w:rFonts w:ascii="Calibri" w:eastAsia="Times New Roman" w:hAnsi="Calibri" w:cs="Calibri"/>
                <w:b/>
                <w:bCs/>
                <w:color w:val="000000"/>
              </w:rPr>
            </w:pPr>
            <w:r w:rsidRPr="00A00955">
              <w:rPr>
                <w:rFonts w:ascii="Calibri" w:eastAsia="Times New Roman" w:hAnsi="Calibri" w:cs="Calibri"/>
                <w:b/>
                <w:bCs/>
                <w:color w:val="000000"/>
              </w:rPr>
              <w:t>File Name</w:t>
            </w:r>
          </w:p>
        </w:tc>
        <w:tc>
          <w:tcPr>
            <w:tcW w:w="3519" w:type="dxa"/>
            <w:noWrap/>
            <w:vAlign w:val="center"/>
            <w:hideMark/>
          </w:tcPr>
          <w:p w14:paraId="4FBCC510" w14:textId="77777777" w:rsidR="00E2210D" w:rsidRPr="00A00955" w:rsidRDefault="00E2210D" w:rsidP="00597BF0">
            <w:pPr>
              <w:ind w:left="360"/>
              <w:rPr>
                <w:rFonts w:ascii="Calibri" w:eastAsia="Times New Roman" w:hAnsi="Calibri" w:cs="Calibri"/>
                <w:b/>
                <w:bCs/>
                <w:color w:val="000000"/>
              </w:rPr>
            </w:pPr>
            <w:r w:rsidRPr="00A00955">
              <w:rPr>
                <w:rFonts w:ascii="Calibri" w:eastAsia="Times New Roman" w:hAnsi="Calibri" w:cs="Calibri"/>
                <w:b/>
                <w:bCs/>
                <w:color w:val="000000"/>
              </w:rPr>
              <w:t>Document</w:t>
            </w:r>
          </w:p>
        </w:tc>
      </w:tr>
      <w:tr w:rsidR="00E2210D" w:rsidRPr="00A00955" w14:paraId="78B155ED" w14:textId="77777777" w:rsidTr="00597BF0">
        <w:trPr>
          <w:trHeight w:val="312"/>
        </w:trPr>
        <w:tc>
          <w:tcPr>
            <w:tcW w:w="1701" w:type="dxa"/>
            <w:noWrap/>
            <w:vAlign w:val="center"/>
            <w:hideMark/>
          </w:tcPr>
          <w:p w14:paraId="26808A8A" w14:textId="77777777" w:rsidR="00E2210D" w:rsidRPr="00A00955" w:rsidRDefault="00E2210D" w:rsidP="00597BF0">
            <w:pPr>
              <w:ind w:left="360"/>
              <w:jc w:val="center"/>
              <w:rPr>
                <w:rFonts w:ascii="Calibri" w:eastAsia="Times New Roman" w:hAnsi="Calibri" w:cs="Calibri"/>
                <w:color w:val="000000"/>
              </w:rPr>
            </w:pPr>
            <w:r w:rsidRPr="00A00955">
              <w:rPr>
                <w:rFonts w:ascii="Calibri" w:eastAsia="Times New Roman" w:hAnsi="Calibri" w:cs="Calibri"/>
                <w:color w:val="000000"/>
              </w:rPr>
              <w:t>1</w:t>
            </w:r>
          </w:p>
        </w:tc>
        <w:tc>
          <w:tcPr>
            <w:tcW w:w="4135" w:type="dxa"/>
            <w:noWrap/>
            <w:vAlign w:val="center"/>
            <w:hideMark/>
          </w:tcPr>
          <w:p w14:paraId="2C4FA2DB" w14:textId="77777777" w:rsidR="00E2210D" w:rsidRPr="00A00955" w:rsidRDefault="00E2210D" w:rsidP="00597BF0">
            <w:pPr>
              <w:ind w:left="360"/>
              <w:jc w:val="both"/>
              <w:rPr>
                <w:rFonts w:ascii="Calibri" w:eastAsia="Times New Roman" w:hAnsi="Calibri" w:cs="Calibri"/>
                <w:b/>
                <w:bCs/>
                <w:szCs w:val="24"/>
              </w:rPr>
            </w:pPr>
            <w:hyperlink w:history="1">
              <w:r w:rsidRPr="00A00955">
                <w:rPr>
                  <w:rFonts w:ascii="Calibri" w:eastAsia="Times New Roman" w:hAnsi="Calibri" w:cs="Calibri"/>
                  <w:b/>
                  <w:bCs/>
                  <w:szCs w:val="24"/>
                </w:rPr>
                <w:t>Clearance Letter</w:t>
              </w:r>
            </w:hyperlink>
            <w:r w:rsidRPr="00A00955">
              <w:rPr>
                <w:rFonts w:ascii="Calibri" w:eastAsia="Times New Roman" w:hAnsi="Calibri" w:cs="Calibri"/>
                <w:b/>
                <w:bCs/>
                <w:szCs w:val="24"/>
              </w:rPr>
              <w:t xml:space="preserve"> </w:t>
            </w:r>
          </w:p>
          <w:p w14:paraId="0627736B" w14:textId="77777777" w:rsidR="00E2210D" w:rsidRPr="00A00955" w:rsidRDefault="00E2210D" w:rsidP="00597BF0">
            <w:pPr>
              <w:ind w:left="360"/>
              <w:jc w:val="both"/>
              <w:rPr>
                <w:rFonts w:ascii="Calibri" w:eastAsia="Times New Roman" w:hAnsi="Calibri" w:cs="Calibri"/>
                <w:szCs w:val="24"/>
              </w:rPr>
            </w:pPr>
            <w:r w:rsidRPr="00A00955">
              <w:rPr>
                <w:rFonts w:ascii="Calibri" w:eastAsia="Times New Roman" w:hAnsi="Calibri" w:cs="Calibri"/>
                <w:szCs w:val="24"/>
              </w:rPr>
              <w:t>For clearance letter the case should not be written-off and rescheduled and if the loan is closed then NOC should be issued</w:t>
            </w:r>
          </w:p>
          <w:p w14:paraId="32838AC4" w14:textId="77777777" w:rsidR="00E2210D" w:rsidRPr="00A00955" w:rsidRDefault="00E2210D" w:rsidP="00597BF0">
            <w:pPr>
              <w:ind w:left="360"/>
              <w:jc w:val="both"/>
              <w:rPr>
                <w:rFonts w:ascii="Calibri" w:eastAsia="Times New Roman" w:hAnsi="Calibri" w:cs="Calibri"/>
                <w:szCs w:val="24"/>
              </w:rPr>
            </w:pPr>
            <w:r w:rsidRPr="00A00955">
              <w:rPr>
                <w:rFonts w:ascii="Calibri" w:eastAsia="Times New Roman" w:hAnsi="Calibri" w:cs="Calibri"/>
                <w:szCs w:val="24"/>
              </w:rPr>
              <w:t xml:space="preserve"> </w:t>
            </w:r>
          </w:p>
        </w:tc>
        <w:bookmarkStart w:id="113" w:name="_MON_1802696928"/>
        <w:bookmarkEnd w:id="113"/>
        <w:tc>
          <w:tcPr>
            <w:tcW w:w="3519" w:type="dxa"/>
            <w:noWrap/>
            <w:vAlign w:val="center"/>
            <w:hideMark/>
          </w:tcPr>
          <w:p w14:paraId="7B6F5233" w14:textId="77777777" w:rsidR="00E2210D" w:rsidRPr="00A00955" w:rsidRDefault="00E2210D" w:rsidP="00597BF0">
            <w:pPr>
              <w:ind w:left="360"/>
              <w:rPr>
                <w:rFonts w:ascii="Calibri" w:eastAsia="Times New Roman" w:hAnsi="Calibri" w:cs="Calibri"/>
                <w:color w:val="0563C1"/>
                <w:u w:val="single"/>
              </w:rPr>
            </w:pPr>
            <w:r>
              <w:rPr>
                <w:rFonts w:ascii="Calibri" w:eastAsia="Times New Roman" w:hAnsi="Calibri" w:cs="Calibri"/>
                <w:color w:val="0563C1"/>
                <w:u w:val="single"/>
              </w:rPr>
              <w:object w:dxaOrig="1520" w:dyaOrig="987" w14:anchorId="554922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4pt;height:48.9pt" o:ole="">
                  <v:imagedata r:id="rId245" o:title=""/>
                </v:shape>
                <o:OLEObject Type="Embed" ProgID="Word.Document.12" ShapeID="_x0000_i1025" DrawAspect="Icon" ObjectID="_1822034328" r:id="rId246">
                  <o:FieldCodes>\s</o:FieldCodes>
                </o:OLEObject>
              </w:object>
            </w:r>
          </w:p>
        </w:tc>
      </w:tr>
      <w:tr w:rsidR="00E2210D" w:rsidRPr="00A00955" w14:paraId="25ECE51F" w14:textId="77777777" w:rsidTr="00597BF0">
        <w:trPr>
          <w:trHeight w:val="92"/>
        </w:trPr>
        <w:tc>
          <w:tcPr>
            <w:tcW w:w="1701" w:type="dxa"/>
            <w:noWrap/>
            <w:vAlign w:val="center"/>
            <w:hideMark/>
          </w:tcPr>
          <w:p w14:paraId="463A586A" w14:textId="77777777" w:rsidR="00E2210D" w:rsidRPr="00A00955" w:rsidRDefault="00E2210D" w:rsidP="00597BF0">
            <w:pPr>
              <w:ind w:left="360"/>
              <w:jc w:val="center"/>
              <w:rPr>
                <w:rFonts w:ascii="Calibri" w:eastAsia="Times New Roman" w:hAnsi="Calibri" w:cs="Calibri"/>
                <w:color w:val="000000"/>
              </w:rPr>
            </w:pPr>
            <w:r w:rsidRPr="00A00955">
              <w:rPr>
                <w:rFonts w:ascii="Calibri" w:eastAsia="Times New Roman" w:hAnsi="Calibri" w:cs="Calibri"/>
                <w:color w:val="000000"/>
              </w:rPr>
              <w:t>2</w:t>
            </w:r>
          </w:p>
        </w:tc>
        <w:tc>
          <w:tcPr>
            <w:tcW w:w="4135" w:type="dxa"/>
            <w:noWrap/>
            <w:vAlign w:val="center"/>
            <w:hideMark/>
          </w:tcPr>
          <w:p w14:paraId="475EA2F7" w14:textId="77777777" w:rsidR="00E2210D" w:rsidRPr="00A00955" w:rsidRDefault="00E2210D" w:rsidP="00597BF0">
            <w:pPr>
              <w:ind w:left="360"/>
              <w:jc w:val="both"/>
              <w:rPr>
                <w:rFonts w:ascii="Calibri" w:eastAsia="Times New Roman" w:hAnsi="Calibri" w:cs="Calibri"/>
                <w:szCs w:val="24"/>
              </w:rPr>
            </w:pPr>
            <w:hyperlink w:history="1">
              <w:proofErr w:type="spellStart"/>
              <w:r w:rsidRPr="00A00955">
                <w:rPr>
                  <w:rFonts w:ascii="Calibri" w:eastAsia="Times New Roman" w:hAnsi="Calibri" w:cs="Calibri"/>
                  <w:szCs w:val="24"/>
                </w:rPr>
                <w:t>Tawarroq</w:t>
              </w:r>
              <w:proofErr w:type="spellEnd"/>
              <w:r w:rsidRPr="00A00955">
                <w:rPr>
                  <w:rFonts w:ascii="Calibri" w:eastAsia="Times New Roman" w:hAnsi="Calibri" w:cs="Calibri"/>
                  <w:szCs w:val="24"/>
                </w:rPr>
                <w:t xml:space="preserve"> contract - SAMA</w:t>
              </w:r>
            </w:hyperlink>
            <w:r w:rsidRPr="00A00955">
              <w:rPr>
                <w:rFonts w:ascii="Calibri" w:eastAsia="Times New Roman" w:hAnsi="Calibri" w:cs="Calibri"/>
                <w:szCs w:val="24"/>
              </w:rPr>
              <w:t xml:space="preserve"> (This SAMA letter will be used for </w:t>
            </w:r>
            <w:proofErr w:type="spellStart"/>
            <w:r w:rsidRPr="00A00955">
              <w:rPr>
                <w:rFonts w:ascii="Calibri" w:eastAsia="Times New Roman" w:hAnsi="Calibri" w:cs="Calibri"/>
                <w:szCs w:val="24"/>
              </w:rPr>
              <w:t>Tawarruq</w:t>
            </w:r>
            <w:proofErr w:type="spellEnd"/>
            <w:r w:rsidRPr="00A00955">
              <w:rPr>
                <w:rFonts w:ascii="Calibri" w:eastAsia="Times New Roman" w:hAnsi="Calibri" w:cs="Calibri"/>
                <w:szCs w:val="24"/>
              </w:rPr>
              <w:t xml:space="preserve"> Contract</w:t>
            </w:r>
          </w:p>
        </w:tc>
        <w:bookmarkStart w:id="114" w:name="_MON_1802696881"/>
        <w:bookmarkEnd w:id="114"/>
        <w:tc>
          <w:tcPr>
            <w:tcW w:w="3519" w:type="dxa"/>
            <w:noWrap/>
            <w:vAlign w:val="center"/>
            <w:hideMark/>
          </w:tcPr>
          <w:p w14:paraId="149EAA03" w14:textId="77777777" w:rsidR="00E2210D" w:rsidRPr="00A00955" w:rsidRDefault="00E2210D" w:rsidP="00597BF0">
            <w:pPr>
              <w:ind w:left="360"/>
              <w:rPr>
                <w:rFonts w:ascii="Calibri" w:eastAsia="Times New Roman" w:hAnsi="Calibri" w:cs="Calibri"/>
                <w:color w:val="0563C1"/>
                <w:u w:val="single"/>
              </w:rPr>
            </w:pPr>
            <w:r>
              <w:rPr>
                <w:rFonts w:ascii="Calibri" w:eastAsia="Times New Roman" w:hAnsi="Calibri" w:cs="Calibri"/>
                <w:color w:val="0563C1"/>
                <w:u w:val="single"/>
              </w:rPr>
              <w:object w:dxaOrig="1520" w:dyaOrig="987" w14:anchorId="71B43A81">
                <v:shape id="_x0000_i1026" type="#_x0000_t75" style="width:75.4pt;height:48.9pt" o:ole="">
                  <v:imagedata r:id="rId247" o:title=""/>
                </v:shape>
                <o:OLEObject Type="Embed" ProgID="Word.Document.12" ShapeID="_x0000_i1026" DrawAspect="Icon" ObjectID="_1822034329" r:id="rId248">
                  <o:FieldCodes>\s</o:FieldCodes>
                </o:OLEObject>
              </w:object>
            </w:r>
          </w:p>
        </w:tc>
      </w:tr>
    </w:tbl>
    <w:p w14:paraId="2EF7035F" w14:textId="77777777" w:rsidR="00E2210D" w:rsidRPr="00A00955" w:rsidRDefault="00E2210D" w:rsidP="00E2210D">
      <w:pPr>
        <w:pStyle w:val="NoSpacing"/>
        <w:jc w:val="both"/>
      </w:pPr>
    </w:p>
    <w:p w14:paraId="5631F9A2" w14:textId="77777777" w:rsidR="00166C1F" w:rsidRPr="00A00955" w:rsidRDefault="00166C1F" w:rsidP="00D1619D">
      <w:pPr>
        <w:pStyle w:val="NoSpacing"/>
        <w:ind w:left="0"/>
        <w:jc w:val="both"/>
      </w:pPr>
    </w:p>
    <w:p w14:paraId="45B65A7A" w14:textId="77777777" w:rsidR="00166C1F" w:rsidRPr="00DE0388" w:rsidRDefault="00166C1F" w:rsidP="0007252D">
      <w:pPr>
        <w:pStyle w:val="Heading3"/>
        <w:numPr>
          <w:ilvl w:val="2"/>
          <w:numId w:val="3"/>
        </w:numPr>
        <w:ind w:left="709" w:hanging="360"/>
        <w:rPr>
          <w:sz w:val="28"/>
          <w:szCs w:val="26"/>
        </w:rPr>
      </w:pPr>
      <w:bookmarkStart w:id="115" w:name="_Toc192152117"/>
      <w:bookmarkStart w:id="116" w:name="_Toc192152403"/>
      <w:r w:rsidRPr="00DE0388">
        <w:rPr>
          <w:sz w:val="28"/>
          <w:szCs w:val="26"/>
        </w:rPr>
        <w:t>Proposed Solution</w:t>
      </w:r>
      <w:bookmarkEnd w:id="115"/>
      <w:bookmarkEnd w:id="116"/>
    </w:p>
    <w:p w14:paraId="7FB9D6C7" w14:textId="4302F2B7" w:rsidR="00166C1F" w:rsidRPr="00A00955" w:rsidRDefault="00EE742E" w:rsidP="00166C1F">
      <w:pPr>
        <w:spacing w:after="0"/>
        <w:ind w:left="360"/>
        <w:jc w:val="both"/>
        <w:rPr>
          <w:rFonts w:cstheme="minorHAnsi"/>
          <w:color w:val="000000" w:themeColor="text1"/>
          <w:szCs w:val="24"/>
        </w:rPr>
      </w:pPr>
      <w:r w:rsidRPr="00A00955">
        <w:rPr>
          <w:rFonts w:cstheme="minorHAnsi"/>
          <w:color w:val="000000" w:themeColor="text1"/>
          <w:szCs w:val="24"/>
        </w:rPr>
        <w:t>Once the offer is accepted by customer, a</w:t>
      </w:r>
      <w:r w:rsidR="00F64548" w:rsidRPr="00A00955">
        <w:rPr>
          <w:rFonts w:cstheme="minorHAnsi"/>
          <w:color w:val="000000" w:themeColor="text1"/>
          <w:szCs w:val="24"/>
        </w:rPr>
        <w:t xml:space="preserve"> new template </w:t>
      </w:r>
      <w:r w:rsidR="00BD584F" w:rsidRPr="00A00955">
        <w:rPr>
          <w:rFonts w:cstheme="minorHAnsi"/>
          <w:color w:val="000000" w:themeColor="text1"/>
          <w:szCs w:val="24"/>
        </w:rPr>
        <w:t>“</w:t>
      </w:r>
      <w:proofErr w:type="gramStart"/>
      <w:r w:rsidR="00BD584F" w:rsidRPr="00A00955">
        <w:rPr>
          <w:rFonts w:cstheme="minorHAnsi"/>
          <w:color w:val="000000" w:themeColor="text1"/>
          <w:szCs w:val="24"/>
        </w:rPr>
        <w:t>SMB.</w:t>
      </w:r>
      <w:r w:rsidR="00C92A83" w:rsidRPr="00A00955">
        <w:rPr>
          <w:rFonts w:cstheme="minorHAnsi"/>
          <w:color w:val="000000" w:themeColor="text1"/>
          <w:szCs w:val="24"/>
        </w:rPr>
        <w:t>DEAL.</w:t>
      </w:r>
      <w:r w:rsidR="00924807" w:rsidRPr="00A00955">
        <w:rPr>
          <w:rFonts w:cstheme="minorHAnsi"/>
          <w:color w:val="000000" w:themeColor="text1"/>
          <w:szCs w:val="24"/>
        </w:rPr>
        <w:t>DETAILS</w:t>
      </w:r>
      <w:proofErr w:type="gramEnd"/>
      <w:r w:rsidR="00924807" w:rsidRPr="00A00955">
        <w:rPr>
          <w:rFonts w:cstheme="minorHAnsi"/>
          <w:color w:val="000000" w:themeColor="text1"/>
          <w:szCs w:val="24"/>
        </w:rPr>
        <w:t xml:space="preserve">” </w:t>
      </w:r>
      <w:r w:rsidR="00F64548" w:rsidRPr="00A00955">
        <w:rPr>
          <w:rFonts w:cstheme="minorHAnsi"/>
          <w:color w:val="000000" w:themeColor="text1"/>
          <w:szCs w:val="24"/>
        </w:rPr>
        <w:t xml:space="preserve">will be </w:t>
      </w:r>
      <w:r w:rsidR="00FD38B4" w:rsidRPr="00A00955">
        <w:rPr>
          <w:rFonts w:cstheme="minorHAnsi"/>
          <w:color w:val="000000" w:themeColor="text1"/>
          <w:szCs w:val="24"/>
        </w:rPr>
        <w:t xml:space="preserve">created </w:t>
      </w:r>
      <w:r w:rsidR="00B7568E" w:rsidRPr="00A00955">
        <w:rPr>
          <w:rFonts w:cstheme="minorHAnsi"/>
          <w:color w:val="000000" w:themeColor="text1"/>
          <w:szCs w:val="24"/>
        </w:rPr>
        <w:t>with ID as “</w:t>
      </w:r>
      <w:r w:rsidR="0094608E" w:rsidRPr="00A00955">
        <w:rPr>
          <w:rFonts w:cstheme="minorHAnsi"/>
          <w:color w:val="000000" w:themeColor="text1"/>
          <w:szCs w:val="24"/>
        </w:rPr>
        <w:t xml:space="preserve">Application Id”, </w:t>
      </w:r>
      <w:r w:rsidR="00FD38B4" w:rsidRPr="00A00955">
        <w:rPr>
          <w:rFonts w:cstheme="minorHAnsi"/>
          <w:color w:val="000000" w:themeColor="text1"/>
          <w:szCs w:val="24"/>
        </w:rPr>
        <w:t xml:space="preserve">which will </w:t>
      </w:r>
      <w:r w:rsidR="0094608E" w:rsidRPr="00A00955">
        <w:rPr>
          <w:rFonts w:cstheme="minorHAnsi"/>
          <w:color w:val="000000" w:themeColor="text1"/>
          <w:szCs w:val="24"/>
        </w:rPr>
        <w:t>hold the</w:t>
      </w:r>
      <w:r w:rsidR="007E3D73" w:rsidRPr="00A00955">
        <w:rPr>
          <w:rFonts w:cstheme="minorHAnsi"/>
          <w:color w:val="000000" w:themeColor="text1"/>
          <w:szCs w:val="24"/>
        </w:rPr>
        <w:t xml:space="preserve"> details</w:t>
      </w:r>
      <w:r w:rsidR="00602C8F" w:rsidRPr="00A00955">
        <w:rPr>
          <w:rFonts w:cstheme="minorHAnsi"/>
          <w:color w:val="000000" w:themeColor="text1"/>
          <w:szCs w:val="24"/>
        </w:rPr>
        <w:t xml:space="preserve"> </w:t>
      </w:r>
      <w:r w:rsidR="007E3D73" w:rsidRPr="00A00955">
        <w:rPr>
          <w:rFonts w:cstheme="minorHAnsi"/>
          <w:color w:val="000000" w:themeColor="text1"/>
          <w:szCs w:val="24"/>
        </w:rPr>
        <w:t>like CIF,</w:t>
      </w:r>
      <w:r w:rsidR="003F4F4F" w:rsidRPr="00A00955">
        <w:rPr>
          <w:rFonts w:cstheme="minorHAnsi"/>
          <w:color w:val="000000" w:themeColor="text1"/>
          <w:szCs w:val="24"/>
        </w:rPr>
        <w:t xml:space="preserve"> IS Product, Currency, </w:t>
      </w:r>
      <w:r w:rsidR="00BA20ED" w:rsidRPr="00A00955">
        <w:rPr>
          <w:rFonts w:cstheme="minorHAnsi"/>
          <w:color w:val="000000" w:themeColor="text1"/>
          <w:szCs w:val="24"/>
        </w:rPr>
        <w:t>Assets Description</w:t>
      </w:r>
      <w:r w:rsidR="00602C8F" w:rsidRPr="00A00955">
        <w:rPr>
          <w:rFonts w:cstheme="minorHAnsi"/>
          <w:color w:val="000000" w:themeColor="text1"/>
          <w:szCs w:val="24"/>
        </w:rPr>
        <w:t xml:space="preserve">, </w:t>
      </w:r>
      <w:r w:rsidR="00661513" w:rsidRPr="00A00955">
        <w:rPr>
          <w:rFonts w:cstheme="minorHAnsi"/>
          <w:color w:val="000000" w:themeColor="text1"/>
          <w:szCs w:val="24"/>
        </w:rPr>
        <w:t xml:space="preserve">Vendor Name, Quantity, Unit Price, </w:t>
      </w:r>
      <w:r w:rsidR="00883B48" w:rsidRPr="00A00955">
        <w:rPr>
          <w:rFonts w:cstheme="minorHAnsi"/>
          <w:color w:val="000000" w:themeColor="text1"/>
          <w:szCs w:val="24"/>
        </w:rPr>
        <w:t xml:space="preserve">Tenor, Finance Amount, </w:t>
      </w:r>
      <w:r w:rsidR="00883B48" w:rsidRPr="00A00955">
        <w:rPr>
          <w:rFonts w:cstheme="minorHAnsi"/>
          <w:color w:val="000000" w:themeColor="text1"/>
          <w:szCs w:val="24"/>
        </w:rPr>
        <w:lastRenderedPageBreak/>
        <w:t>Profit Rate, Admin Fee Mode</w:t>
      </w:r>
      <w:r w:rsidR="009A1DF7" w:rsidRPr="00A00955">
        <w:rPr>
          <w:rFonts w:cstheme="minorHAnsi"/>
          <w:color w:val="000000" w:themeColor="text1"/>
          <w:szCs w:val="24"/>
        </w:rPr>
        <w:t xml:space="preserve"> etc. This template will be created by replicating the same fields as </w:t>
      </w:r>
      <w:r w:rsidR="003F16DA" w:rsidRPr="00A00955">
        <w:rPr>
          <w:rFonts w:cstheme="minorHAnsi"/>
          <w:color w:val="000000" w:themeColor="text1"/>
          <w:szCs w:val="24"/>
        </w:rPr>
        <w:t xml:space="preserve">stated in </w:t>
      </w:r>
      <w:proofErr w:type="gramStart"/>
      <w:r w:rsidR="003F16DA" w:rsidRPr="00A00955">
        <w:rPr>
          <w:rFonts w:cstheme="minorHAnsi"/>
          <w:color w:val="000000" w:themeColor="text1"/>
          <w:szCs w:val="24"/>
        </w:rPr>
        <w:t>IS.CONTRACT</w:t>
      </w:r>
      <w:proofErr w:type="gramEnd"/>
      <w:r w:rsidR="003F16DA" w:rsidRPr="00A00955">
        <w:rPr>
          <w:rFonts w:cstheme="minorHAnsi"/>
          <w:color w:val="000000" w:themeColor="text1"/>
          <w:szCs w:val="24"/>
        </w:rPr>
        <w:t xml:space="preserve">,SMBB.INPUT version, further </w:t>
      </w:r>
      <w:r w:rsidR="00DF5622" w:rsidRPr="00A00955">
        <w:rPr>
          <w:rFonts w:cstheme="minorHAnsi"/>
          <w:color w:val="000000" w:themeColor="text1"/>
          <w:szCs w:val="24"/>
        </w:rPr>
        <w:t xml:space="preserve">an </w:t>
      </w:r>
      <w:r w:rsidR="0012010E" w:rsidRPr="00A00955">
        <w:rPr>
          <w:rFonts w:cstheme="minorHAnsi"/>
          <w:color w:val="000000" w:themeColor="text1"/>
          <w:szCs w:val="24"/>
        </w:rPr>
        <w:t>addition</w:t>
      </w:r>
      <w:r w:rsidR="00F566DA" w:rsidRPr="00A00955">
        <w:rPr>
          <w:rFonts w:cstheme="minorHAnsi"/>
          <w:color w:val="000000" w:themeColor="text1"/>
          <w:szCs w:val="24"/>
        </w:rPr>
        <w:t>al</w:t>
      </w:r>
      <w:r w:rsidR="0012010E" w:rsidRPr="00A00955">
        <w:rPr>
          <w:rFonts w:cstheme="minorHAnsi"/>
          <w:color w:val="000000" w:themeColor="text1"/>
          <w:szCs w:val="24"/>
        </w:rPr>
        <w:t xml:space="preserve"> field of </w:t>
      </w:r>
      <w:r w:rsidR="00F566DA" w:rsidRPr="00A00955">
        <w:rPr>
          <w:rFonts w:cstheme="minorHAnsi"/>
          <w:color w:val="000000" w:themeColor="text1"/>
          <w:szCs w:val="24"/>
        </w:rPr>
        <w:t>Application Status</w:t>
      </w:r>
      <w:r w:rsidR="000F2C2A" w:rsidRPr="00A00955">
        <w:rPr>
          <w:rFonts w:cstheme="minorHAnsi"/>
          <w:color w:val="000000" w:themeColor="text1"/>
          <w:szCs w:val="24"/>
        </w:rPr>
        <w:t xml:space="preserve"> </w:t>
      </w:r>
      <w:proofErr w:type="gramStart"/>
      <w:r w:rsidR="000F2C2A" w:rsidRPr="00A00955">
        <w:rPr>
          <w:rFonts w:cstheme="minorHAnsi"/>
          <w:color w:val="000000" w:themeColor="text1"/>
          <w:szCs w:val="24"/>
        </w:rPr>
        <w:t xml:space="preserve">and </w:t>
      </w:r>
      <w:r w:rsidR="00F566DA" w:rsidRPr="00A00955">
        <w:rPr>
          <w:rFonts w:cstheme="minorHAnsi"/>
          <w:color w:val="000000" w:themeColor="text1"/>
          <w:szCs w:val="24"/>
        </w:rPr>
        <w:t xml:space="preserve"> will</w:t>
      </w:r>
      <w:proofErr w:type="gramEnd"/>
      <w:r w:rsidR="00F566DA" w:rsidRPr="00A00955">
        <w:rPr>
          <w:rFonts w:cstheme="minorHAnsi"/>
          <w:color w:val="000000" w:themeColor="text1"/>
          <w:szCs w:val="24"/>
        </w:rPr>
        <w:t xml:space="preserve"> be </w:t>
      </w:r>
      <w:r w:rsidR="00876C7E" w:rsidRPr="00A00955">
        <w:rPr>
          <w:rFonts w:cstheme="minorHAnsi"/>
          <w:color w:val="000000" w:themeColor="text1"/>
          <w:szCs w:val="24"/>
        </w:rPr>
        <w:t>define</w:t>
      </w:r>
      <w:r w:rsidR="00D95078" w:rsidRPr="00A00955">
        <w:rPr>
          <w:rFonts w:cstheme="minorHAnsi"/>
          <w:color w:val="000000" w:themeColor="text1"/>
          <w:szCs w:val="24"/>
        </w:rPr>
        <w:t>d</w:t>
      </w:r>
      <w:r w:rsidR="00BC567E" w:rsidRPr="00A00955">
        <w:rPr>
          <w:rFonts w:cstheme="minorHAnsi"/>
          <w:color w:val="000000" w:themeColor="text1"/>
          <w:szCs w:val="24"/>
        </w:rPr>
        <w:t xml:space="preserve"> </w:t>
      </w:r>
      <w:r w:rsidR="00BB17F0" w:rsidRPr="00A00955">
        <w:rPr>
          <w:rFonts w:cstheme="minorHAnsi"/>
          <w:color w:val="000000" w:themeColor="text1"/>
          <w:szCs w:val="24"/>
        </w:rPr>
        <w:t xml:space="preserve">with LOV’s </w:t>
      </w:r>
      <w:r w:rsidR="00D95078" w:rsidRPr="00A00955">
        <w:rPr>
          <w:rFonts w:cstheme="minorHAnsi"/>
          <w:color w:val="000000" w:themeColor="text1"/>
          <w:szCs w:val="24"/>
        </w:rPr>
        <w:t xml:space="preserve">“Not Disbursed, Disbursed, </w:t>
      </w:r>
      <w:r w:rsidR="00195F1F" w:rsidRPr="00A00955">
        <w:rPr>
          <w:rFonts w:cstheme="minorHAnsi"/>
          <w:color w:val="000000" w:themeColor="text1"/>
          <w:szCs w:val="24"/>
        </w:rPr>
        <w:t>Reject</w:t>
      </w:r>
      <w:r w:rsidR="00BB17F0" w:rsidRPr="00A00955">
        <w:rPr>
          <w:rFonts w:cstheme="minorHAnsi"/>
          <w:color w:val="000000" w:themeColor="text1"/>
          <w:szCs w:val="24"/>
        </w:rPr>
        <w:t>, Expired”</w:t>
      </w:r>
      <w:r w:rsidR="00486FCB" w:rsidRPr="00A00955">
        <w:rPr>
          <w:rFonts w:cstheme="minorHAnsi"/>
          <w:color w:val="000000" w:themeColor="text1"/>
          <w:szCs w:val="24"/>
        </w:rPr>
        <w:t>. This field will be updated based on application</w:t>
      </w:r>
      <w:r w:rsidR="00E30BF7" w:rsidRPr="00A00955">
        <w:rPr>
          <w:rFonts w:cstheme="minorHAnsi"/>
          <w:color w:val="000000" w:themeColor="text1"/>
          <w:szCs w:val="24"/>
        </w:rPr>
        <w:t xml:space="preserve"> fate accordingly.</w:t>
      </w:r>
      <w:r w:rsidR="00FD38B4" w:rsidRPr="00A00955">
        <w:rPr>
          <w:rFonts w:cstheme="minorHAnsi"/>
          <w:color w:val="000000" w:themeColor="text1"/>
          <w:szCs w:val="24"/>
        </w:rPr>
        <w:t xml:space="preserve"> </w:t>
      </w:r>
      <w:r w:rsidR="00166C1F" w:rsidRPr="00A00955">
        <w:rPr>
          <w:rFonts w:cstheme="minorHAnsi"/>
          <w:color w:val="000000" w:themeColor="text1"/>
          <w:szCs w:val="24"/>
        </w:rPr>
        <w:t xml:space="preserve">The Straight-Through Processing (STP) workflow </w:t>
      </w:r>
      <w:r w:rsidR="0019034B" w:rsidRPr="00A00955">
        <w:rPr>
          <w:rFonts w:cstheme="minorHAnsi"/>
          <w:color w:val="000000" w:themeColor="text1"/>
          <w:szCs w:val="24"/>
        </w:rPr>
        <w:t>will be ini</w:t>
      </w:r>
      <w:r w:rsidR="00F822CD" w:rsidRPr="00A00955">
        <w:rPr>
          <w:rFonts w:cstheme="minorHAnsi"/>
          <w:color w:val="000000" w:themeColor="text1"/>
          <w:szCs w:val="24"/>
        </w:rPr>
        <w:t xml:space="preserve">tiated </w:t>
      </w:r>
      <w:r w:rsidR="006C1210" w:rsidRPr="00A00955">
        <w:rPr>
          <w:rFonts w:cstheme="minorHAnsi"/>
          <w:color w:val="000000" w:themeColor="text1"/>
          <w:szCs w:val="24"/>
        </w:rPr>
        <w:t xml:space="preserve">upon successful IVR response as </w:t>
      </w:r>
      <w:r w:rsidR="00D902BB" w:rsidRPr="00A00955">
        <w:rPr>
          <w:rFonts w:cstheme="minorHAnsi"/>
          <w:color w:val="000000" w:themeColor="text1"/>
          <w:szCs w:val="24"/>
        </w:rPr>
        <w:t>stated</w:t>
      </w:r>
      <w:r w:rsidR="00673C9B" w:rsidRPr="00A00955">
        <w:rPr>
          <w:rFonts w:cstheme="minorHAnsi"/>
          <w:color w:val="000000" w:themeColor="text1"/>
          <w:szCs w:val="24"/>
        </w:rPr>
        <w:t xml:space="preserve"> below </w:t>
      </w:r>
      <w:r w:rsidR="00D902BB" w:rsidRPr="00A00955">
        <w:rPr>
          <w:rFonts w:cstheme="minorHAnsi"/>
          <w:color w:val="000000" w:themeColor="text1"/>
          <w:szCs w:val="24"/>
        </w:rPr>
        <w:t xml:space="preserve">in </w:t>
      </w:r>
      <w:proofErr w:type="gramStart"/>
      <w:r w:rsidR="00D902BB" w:rsidRPr="00A00955">
        <w:rPr>
          <w:rFonts w:cstheme="minorHAnsi"/>
          <w:color w:val="000000" w:themeColor="text1"/>
          <w:szCs w:val="24"/>
        </w:rPr>
        <w:t>End to End</w:t>
      </w:r>
      <w:proofErr w:type="gramEnd"/>
      <w:r w:rsidR="00D902BB" w:rsidRPr="00A00955">
        <w:rPr>
          <w:rFonts w:cstheme="minorHAnsi"/>
          <w:color w:val="000000" w:themeColor="text1"/>
          <w:szCs w:val="24"/>
        </w:rPr>
        <w:t xml:space="preserve"> Process </w:t>
      </w:r>
      <w:r w:rsidR="00673C9B" w:rsidRPr="00A00955">
        <w:rPr>
          <w:rFonts w:cstheme="minorHAnsi"/>
          <w:color w:val="000000" w:themeColor="text1"/>
          <w:szCs w:val="24"/>
        </w:rPr>
        <w:t>Flow section</w:t>
      </w:r>
      <w:r w:rsidR="00166C1F" w:rsidRPr="00A00955">
        <w:rPr>
          <w:rFonts w:cstheme="minorHAnsi"/>
          <w:color w:val="000000" w:themeColor="text1"/>
          <w:szCs w:val="24"/>
        </w:rPr>
        <w:t xml:space="preserve">. </w:t>
      </w:r>
    </w:p>
    <w:p w14:paraId="1771960B" w14:textId="77777777" w:rsidR="00166C1F" w:rsidRPr="00A00955" w:rsidRDefault="00166C1F" w:rsidP="00166C1F">
      <w:pPr>
        <w:spacing w:after="0"/>
        <w:ind w:left="360"/>
        <w:jc w:val="both"/>
        <w:rPr>
          <w:rFonts w:cstheme="minorHAnsi"/>
          <w:color w:val="000000" w:themeColor="text1"/>
          <w:szCs w:val="24"/>
        </w:rPr>
      </w:pPr>
      <w:r w:rsidRPr="00A00955">
        <w:rPr>
          <w:rFonts w:cstheme="minorHAnsi"/>
          <w:color w:val="000000" w:themeColor="text1"/>
          <w:szCs w:val="24"/>
        </w:rPr>
        <w:t>The workflow needs to be carefully segmented to ensure the purchase request is initiated first, followed by the successful endorsement of the contract and acceptance of the promissory note before continuing with downstream processes.</w:t>
      </w:r>
    </w:p>
    <w:p w14:paraId="75FBC984" w14:textId="26B3CF1E" w:rsidR="009529B8" w:rsidRDefault="009529B8" w:rsidP="00166C1F">
      <w:pPr>
        <w:spacing w:after="0"/>
        <w:ind w:left="360"/>
        <w:jc w:val="both"/>
        <w:rPr>
          <w:rFonts w:cstheme="minorHAnsi"/>
          <w:color w:val="000000" w:themeColor="text1"/>
          <w:szCs w:val="24"/>
        </w:rPr>
      </w:pPr>
      <w:r w:rsidRPr="00A00955">
        <w:rPr>
          <w:rFonts w:cstheme="minorHAnsi"/>
          <w:color w:val="000000" w:themeColor="text1"/>
          <w:szCs w:val="24"/>
        </w:rPr>
        <w:t xml:space="preserve">An enquiry will be </w:t>
      </w:r>
      <w:r w:rsidR="00181CC7" w:rsidRPr="00A00955">
        <w:rPr>
          <w:rFonts w:cstheme="minorHAnsi"/>
          <w:color w:val="000000" w:themeColor="text1"/>
          <w:szCs w:val="24"/>
        </w:rPr>
        <w:t xml:space="preserve">created </w:t>
      </w:r>
      <w:proofErr w:type="gramStart"/>
      <w:r w:rsidR="00947D40" w:rsidRPr="00A00955">
        <w:rPr>
          <w:rFonts w:cstheme="minorHAnsi"/>
          <w:color w:val="000000" w:themeColor="text1"/>
          <w:szCs w:val="24"/>
        </w:rPr>
        <w:t>in order to</w:t>
      </w:r>
      <w:proofErr w:type="gramEnd"/>
      <w:r w:rsidR="00947D40" w:rsidRPr="00A00955">
        <w:rPr>
          <w:rFonts w:cstheme="minorHAnsi"/>
          <w:color w:val="000000" w:themeColor="text1"/>
          <w:szCs w:val="24"/>
        </w:rPr>
        <w:t xml:space="preserve"> monitor the </w:t>
      </w:r>
      <w:r w:rsidR="00181CC7" w:rsidRPr="00A00955">
        <w:rPr>
          <w:rFonts w:cstheme="minorHAnsi"/>
          <w:color w:val="000000" w:themeColor="text1"/>
          <w:szCs w:val="24"/>
        </w:rPr>
        <w:t xml:space="preserve">status </w:t>
      </w:r>
      <w:proofErr w:type="gramStart"/>
      <w:r w:rsidR="00181CC7" w:rsidRPr="00A00955">
        <w:rPr>
          <w:rFonts w:cstheme="minorHAnsi"/>
          <w:color w:val="000000" w:themeColor="text1"/>
          <w:szCs w:val="24"/>
        </w:rPr>
        <w:t>to</w:t>
      </w:r>
      <w:proofErr w:type="gramEnd"/>
      <w:r w:rsidR="00181CC7" w:rsidRPr="00A00955">
        <w:rPr>
          <w:rFonts w:cstheme="minorHAnsi"/>
          <w:color w:val="000000" w:themeColor="text1"/>
          <w:szCs w:val="24"/>
        </w:rPr>
        <w:t xml:space="preserve"> each </w:t>
      </w:r>
      <w:r w:rsidR="00947D40" w:rsidRPr="00A00955">
        <w:rPr>
          <w:rFonts w:cstheme="minorHAnsi"/>
          <w:color w:val="000000" w:themeColor="text1"/>
          <w:szCs w:val="24"/>
        </w:rPr>
        <w:t>application.</w:t>
      </w:r>
    </w:p>
    <w:p w14:paraId="34FB14EB" w14:textId="66E8150E" w:rsidR="00E2210D" w:rsidRPr="00E2210D" w:rsidRDefault="00E2210D" w:rsidP="00166C1F">
      <w:pPr>
        <w:spacing w:after="0"/>
        <w:ind w:left="360"/>
        <w:jc w:val="both"/>
        <w:rPr>
          <w:rFonts w:cstheme="minorHAnsi"/>
          <w:color w:val="000000" w:themeColor="text1"/>
          <w:szCs w:val="24"/>
        </w:rPr>
      </w:pPr>
      <w:r>
        <w:rPr>
          <w:rFonts w:cstheme="minorHAnsi"/>
          <w:color w:val="000000" w:themeColor="text1"/>
          <w:szCs w:val="24"/>
        </w:rPr>
        <w:t xml:space="preserve">For clearance </w:t>
      </w:r>
      <w:proofErr w:type="gramStart"/>
      <w:r>
        <w:rPr>
          <w:rFonts w:cstheme="minorHAnsi"/>
          <w:color w:val="000000" w:themeColor="text1"/>
          <w:szCs w:val="24"/>
        </w:rPr>
        <w:t>letter</w:t>
      </w:r>
      <w:proofErr w:type="gramEnd"/>
      <w:r>
        <w:rPr>
          <w:rFonts w:cstheme="minorHAnsi"/>
          <w:color w:val="000000" w:themeColor="text1"/>
          <w:szCs w:val="24"/>
        </w:rPr>
        <w:t xml:space="preserve">, a routine will be developed to check </w:t>
      </w:r>
      <w:proofErr w:type="gramStart"/>
      <w:r w:rsidRPr="00E2210D">
        <w:rPr>
          <w:rFonts w:cstheme="minorHAnsi"/>
          <w:b/>
          <w:bCs/>
          <w:color w:val="000000" w:themeColor="text1"/>
          <w:szCs w:val="24"/>
        </w:rPr>
        <w:t>ACCOUNT&gt;</w:t>
      </w:r>
      <w:r w:rsidRPr="00A00955">
        <w:rPr>
          <w:rFonts w:ascii="Aptos Narrow" w:eastAsia="Times New Roman" w:hAnsi="Aptos Narrow" w:cs="Times New Roman"/>
          <w:b/>
          <w:bCs/>
          <w:sz w:val="22"/>
          <w:lang/>
        </w:rPr>
        <w:t>SMB.ACTIVITY.TYPE</w:t>
      </w:r>
      <w:proofErr w:type="gramEnd"/>
      <w:r>
        <w:rPr>
          <w:rFonts w:ascii="Aptos Narrow" w:eastAsia="Times New Roman" w:hAnsi="Aptos Narrow" w:cs="Times New Roman"/>
          <w:b/>
          <w:bCs/>
          <w:sz w:val="22"/>
          <w:lang/>
        </w:rPr>
        <w:t xml:space="preserve"> </w:t>
      </w:r>
      <w:r>
        <w:rPr>
          <w:rFonts w:ascii="Aptos Narrow" w:eastAsia="Times New Roman" w:hAnsi="Aptos Narrow" w:cs="Times New Roman"/>
          <w:sz w:val="22"/>
          <w:lang/>
        </w:rPr>
        <w:t xml:space="preserve">filed if &lt;&gt; WRITE-OFF or RESCHDULE </w:t>
      </w:r>
      <w:proofErr w:type="gramStart"/>
      <w:r>
        <w:rPr>
          <w:rFonts w:ascii="Aptos Narrow" w:eastAsia="Times New Roman" w:hAnsi="Aptos Narrow" w:cs="Times New Roman"/>
          <w:sz w:val="22"/>
          <w:lang/>
        </w:rPr>
        <w:t>and  if</w:t>
      </w:r>
      <w:proofErr w:type="gramEnd"/>
      <w:r>
        <w:rPr>
          <w:rFonts w:ascii="Aptos Narrow" w:eastAsia="Times New Roman" w:hAnsi="Aptos Narrow" w:cs="Times New Roman"/>
          <w:sz w:val="22"/>
          <w:lang/>
        </w:rPr>
        <w:t xml:space="preserve"> account status is closed or pending closure the NOC will be issued.</w:t>
      </w:r>
    </w:p>
    <w:p w14:paraId="2A606F99" w14:textId="560BBC2E" w:rsidR="00D15702" w:rsidRPr="00A00955" w:rsidRDefault="00815B74" w:rsidP="00C03612">
      <w:pPr>
        <w:spacing w:before="240" w:after="0"/>
        <w:ind w:left="360"/>
        <w:jc w:val="both"/>
        <w:rPr>
          <w:rFonts w:cstheme="minorHAnsi"/>
          <w:b/>
          <w:bCs/>
          <w:color w:val="000000" w:themeColor="text1"/>
          <w:szCs w:val="24"/>
        </w:rPr>
      </w:pPr>
      <w:r w:rsidRPr="00A00955">
        <w:rPr>
          <w:rFonts w:cstheme="minorHAnsi"/>
          <w:b/>
          <w:bCs/>
          <w:color w:val="000000" w:themeColor="text1"/>
          <w:szCs w:val="24"/>
        </w:rPr>
        <w:t xml:space="preserve">New </w:t>
      </w:r>
      <w:proofErr w:type="gramStart"/>
      <w:r w:rsidRPr="00A00955">
        <w:rPr>
          <w:rFonts w:cstheme="minorHAnsi"/>
          <w:b/>
          <w:bCs/>
          <w:color w:val="000000" w:themeColor="text1"/>
          <w:szCs w:val="24"/>
        </w:rPr>
        <w:t>Template</w:t>
      </w:r>
      <w:r w:rsidR="00D02363">
        <w:rPr>
          <w:rFonts w:cstheme="minorHAnsi"/>
          <w:b/>
          <w:bCs/>
          <w:color w:val="000000" w:themeColor="text1"/>
          <w:szCs w:val="24"/>
        </w:rPr>
        <w:t>:-</w:t>
      </w:r>
      <w:proofErr w:type="gramEnd"/>
    </w:p>
    <w:tbl>
      <w:tblPr>
        <w:tblW w:w="10081" w:type="dxa"/>
        <w:tblLook w:val="04A0" w:firstRow="1" w:lastRow="0" w:firstColumn="1" w:lastColumn="0" w:noHBand="0" w:noVBand="1"/>
      </w:tblPr>
      <w:tblGrid>
        <w:gridCol w:w="2216"/>
        <w:gridCol w:w="3848"/>
        <w:gridCol w:w="2395"/>
        <w:gridCol w:w="1622"/>
      </w:tblGrid>
      <w:tr w:rsidR="001D407B" w:rsidRPr="00A00955" w14:paraId="34858A44" w14:textId="77777777" w:rsidTr="001D407B">
        <w:trPr>
          <w:trHeight w:val="300"/>
        </w:trPr>
        <w:tc>
          <w:tcPr>
            <w:tcW w:w="10081" w:type="dxa"/>
            <w:gridSpan w:val="4"/>
            <w:tcBorders>
              <w:top w:val="single" w:sz="8" w:space="0" w:color="auto"/>
              <w:left w:val="single" w:sz="8" w:space="0" w:color="auto"/>
              <w:bottom w:val="single" w:sz="8" w:space="0" w:color="auto"/>
              <w:right w:val="single" w:sz="8" w:space="0" w:color="000000"/>
            </w:tcBorders>
            <w:noWrap/>
            <w:vAlign w:val="bottom"/>
            <w:hideMark/>
          </w:tcPr>
          <w:p w14:paraId="4DAB0256" w14:textId="77777777" w:rsidR="001D407B" w:rsidRPr="00A00955" w:rsidRDefault="001D407B" w:rsidP="001D407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SMB.DEAL.DETAILS</w:t>
            </w:r>
          </w:p>
        </w:tc>
      </w:tr>
      <w:tr w:rsidR="001D407B" w:rsidRPr="00A00955" w14:paraId="2F59FFCB"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02161133"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Technical Name</w:t>
            </w:r>
          </w:p>
        </w:tc>
        <w:tc>
          <w:tcPr>
            <w:tcW w:w="3848" w:type="dxa"/>
            <w:tcBorders>
              <w:top w:val="nil"/>
              <w:left w:val="nil"/>
              <w:bottom w:val="single" w:sz="4" w:space="0" w:color="auto"/>
              <w:right w:val="single" w:sz="4" w:space="0" w:color="auto"/>
            </w:tcBorders>
            <w:noWrap/>
            <w:vAlign w:val="bottom"/>
            <w:hideMark/>
          </w:tcPr>
          <w:p w14:paraId="239E7160"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Mapping</w:t>
            </w:r>
          </w:p>
        </w:tc>
        <w:tc>
          <w:tcPr>
            <w:tcW w:w="2395" w:type="dxa"/>
            <w:tcBorders>
              <w:top w:val="nil"/>
              <w:left w:val="nil"/>
              <w:bottom w:val="single" w:sz="4" w:space="0" w:color="auto"/>
              <w:right w:val="single" w:sz="4" w:space="0" w:color="auto"/>
            </w:tcBorders>
            <w:noWrap/>
            <w:vAlign w:val="bottom"/>
            <w:hideMark/>
          </w:tcPr>
          <w:p w14:paraId="10702AED"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Ref Fields</w:t>
            </w:r>
          </w:p>
        </w:tc>
        <w:tc>
          <w:tcPr>
            <w:tcW w:w="1622" w:type="dxa"/>
            <w:tcBorders>
              <w:top w:val="nil"/>
              <w:left w:val="nil"/>
              <w:bottom w:val="single" w:sz="4" w:space="0" w:color="auto"/>
              <w:right w:val="single" w:sz="8" w:space="0" w:color="auto"/>
            </w:tcBorders>
            <w:noWrap/>
            <w:vAlign w:val="bottom"/>
            <w:hideMark/>
          </w:tcPr>
          <w:p w14:paraId="3A2B6F4F" w14:textId="77777777" w:rsidR="001D407B" w:rsidRPr="00A00955" w:rsidRDefault="001D407B" w:rsidP="001D407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Description</w:t>
            </w:r>
          </w:p>
        </w:tc>
      </w:tr>
      <w:tr w:rsidR="001D407B" w:rsidRPr="00A00955" w14:paraId="1C1D8271"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2AB6DD46"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@ID</w:t>
            </w:r>
          </w:p>
        </w:tc>
        <w:tc>
          <w:tcPr>
            <w:tcW w:w="3848" w:type="dxa"/>
            <w:tcBorders>
              <w:top w:val="nil"/>
              <w:left w:val="nil"/>
              <w:bottom w:val="single" w:sz="4" w:space="0" w:color="auto"/>
              <w:right w:val="single" w:sz="4" w:space="0" w:color="auto"/>
            </w:tcBorders>
            <w:noWrap/>
            <w:vAlign w:val="bottom"/>
            <w:hideMark/>
          </w:tcPr>
          <w:p w14:paraId="445387B1"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LOS APPLICATION ID</w:t>
            </w:r>
          </w:p>
        </w:tc>
        <w:tc>
          <w:tcPr>
            <w:tcW w:w="2395" w:type="dxa"/>
            <w:tcBorders>
              <w:top w:val="nil"/>
              <w:left w:val="nil"/>
              <w:bottom w:val="single" w:sz="4" w:space="0" w:color="auto"/>
              <w:right w:val="single" w:sz="4" w:space="0" w:color="auto"/>
            </w:tcBorders>
            <w:noWrap/>
            <w:vAlign w:val="bottom"/>
            <w:hideMark/>
          </w:tcPr>
          <w:p w14:paraId="53897328"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 </w:t>
            </w:r>
          </w:p>
        </w:tc>
        <w:tc>
          <w:tcPr>
            <w:tcW w:w="1622" w:type="dxa"/>
            <w:tcBorders>
              <w:top w:val="nil"/>
              <w:left w:val="nil"/>
              <w:bottom w:val="single" w:sz="4" w:space="0" w:color="auto"/>
              <w:right w:val="single" w:sz="8" w:space="0" w:color="auto"/>
            </w:tcBorders>
            <w:noWrap/>
            <w:vAlign w:val="bottom"/>
            <w:hideMark/>
          </w:tcPr>
          <w:p w14:paraId="5B13A7E9" w14:textId="77777777" w:rsidR="001D407B" w:rsidRPr="00A00955" w:rsidRDefault="001D407B" w:rsidP="001D407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r>
      <w:tr w:rsidR="001D407B" w:rsidRPr="00A00955" w14:paraId="51D35A21" w14:textId="77777777" w:rsidTr="001D407B">
        <w:trPr>
          <w:trHeight w:val="1560"/>
        </w:trPr>
        <w:tc>
          <w:tcPr>
            <w:tcW w:w="2216" w:type="dxa"/>
            <w:tcBorders>
              <w:top w:val="nil"/>
              <w:left w:val="single" w:sz="8" w:space="0" w:color="auto"/>
              <w:bottom w:val="single" w:sz="4" w:space="0" w:color="auto"/>
              <w:right w:val="single" w:sz="4" w:space="0" w:color="auto"/>
            </w:tcBorders>
            <w:noWrap/>
            <w:vAlign w:val="center"/>
            <w:hideMark/>
          </w:tcPr>
          <w:p w14:paraId="3321F900"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SMB.REC.STATUS</w:t>
            </w:r>
          </w:p>
        </w:tc>
        <w:tc>
          <w:tcPr>
            <w:tcW w:w="3848" w:type="dxa"/>
            <w:tcBorders>
              <w:top w:val="nil"/>
              <w:left w:val="nil"/>
              <w:bottom w:val="nil"/>
              <w:right w:val="nil"/>
            </w:tcBorders>
            <w:vAlign w:val="bottom"/>
            <w:hideMark/>
          </w:tcPr>
          <w:p w14:paraId="6B72E850" w14:textId="3ED8FAD7" w:rsidR="00BB29EB" w:rsidRPr="00A00955" w:rsidRDefault="001D407B" w:rsidP="001D407B">
            <w:pPr>
              <w:spacing w:after="0"/>
              <w:ind w:left="0"/>
              <w:rPr>
                <w:rFonts w:ascii="Calibri" w:eastAsia="Times New Roman" w:hAnsi="Calibri" w:cs="Calibri"/>
                <w:color w:val="000000"/>
                <w:szCs w:val="24"/>
                <w:lang/>
              </w:rPr>
            </w:pPr>
            <w:proofErr w:type="gramStart"/>
            <w:r w:rsidRPr="00A00955">
              <w:rPr>
                <w:rFonts w:ascii="Calibri" w:eastAsia="Times New Roman" w:hAnsi="Calibri" w:cs="Calibri"/>
                <w:color w:val="000000"/>
                <w:szCs w:val="24"/>
                <w:lang/>
              </w:rPr>
              <w:t>LOVs:-</w:t>
            </w:r>
            <w:proofErr w:type="gramEnd"/>
            <w:r w:rsidRPr="00A00955">
              <w:rPr>
                <w:rFonts w:ascii="Calibri" w:eastAsia="Times New Roman" w:hAnsi="Calibri" w:cs="Calibri"/>
                <w:color w:val="000000"/>
                <w:szCs w:val="24"/>
                <w:lang/>
              </w:rPr>
              <w:br/>
            </w:r>
            <w:r w:rsidR="00BB29EB" w:rsidRPr="00A00955">
              <w:rPr>
                <w:rFonts w:ascii="Calibri" w:eastAsia="Times New Roman" w:hAnsi="Calibri" w:cs="Calibri"/>
                <w:color w:val="000000"/>
                <w:szCs w:val="24"/>
                <w:lang/>
              </w:rPr>
              <w:t>Offer Accepted</w:t>
            </w:r>
          </w:p>
          <w:p w14:paraId="395A4792" w14:textId="73F07985" w:rsidR="001D407B" w:rsidRPr="00A00955" w:rsidRDefault="001D407B" w:rsidP="001D407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 xml:space="preserve">Reject </w:t>
            </w:r>
            <w:r w:rsidRPr="00A00955">
              <w:rPr>
                <w:rFonts w:ascii="Calibri" w:eastAsia="Times New Roman" w:hAnsi="Calibri" w:cs="Calibri"/>
                <w:color w:val="000000"/>
                <w:szCs w:val="24"/>
                <w:lang/>
              </w:rPr>
              <w:br/>
              <w:t>Expired</w:t>
            </w:r>
          </w:p>
        </w:tc>
        <w:tc>
          <w:tcPr>
            <w:tcW w:w="2395" w:type="dxa"/>
            <w:tcBorders>
              <w:top w:val="nil"/>
              <w:left w:val="single" w:sz="4" w:space="0" w:color="auto"/>
              <w:bottom w:val="single" w:sz="4" w:space="0" w:color="auto"/>
              <w:right w:val="single" w:sz="4" w:space="0" w:color="auto"/>
            </w:tcBorders>
            <w:noWrap/>
            <w:vAlign w:val="bottom"/>
            <w:hideMark/>
          </w:tcPr>
          <w:p w14:paraId="57788C52" w14:textId="77777777" w:rsidR="001D407B" w:rsidRPr="00A00955" w:rsidRDefault="001D407B" w:rsidP="001D407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 </w:t>
            </w:r>
          </w:p>
        </w:tc>
        <w:tc>
          <w:tcPr>
            <w:tcW w:w="1622" w:type="dxa"/>
            <w:tcBorders>
              <w:top w:val="nil"/>
              <w:left w:val="nil"/>
              <w:bottom w:val="single" w:sz="4" w:space="0" w:color="auto"/>
              <w:right w:val="single" w:sz="8" w:space="0" w:color="auto"/>
            </w:tcBorders>
            <w:noWrap/>
            <w:vAlign w:val="bottom"/>
            <w:hideMark/>
          </w:tcPr>
          <w:p w14:paraId="46AC0F4A" w14:textId="77777777" w:rsidR="001D407B" w:rsidRPr="00A00955" w:rsidRDefault="001D407B" w:rsidP="001D407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r>
      <w:tr w:rsidR="001D407B" w:rsidRPr="00A00955" w14:paraId="68E7AF3F"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435926F"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CUSTOMER</w:t>
            </w:r>
          </w:p>
        </w:tc>
        <w:tc>
          <w:tcPr>
            <w:tcW w:w="3848" w:type="dxa"/>
            <w:tcBorders>
              <w:top w:val="single" w:sz="4" w:space="0" w:color="auto"/>
              <w:left w:val="nil"/>
              <w:bottom w:val="single" w:sz="4" w:space="0" w:color="auto"/>
              <w:right w:val="single" w:sz="4" w:space="0" w:color="auto"/>
            </w:tcBorders>
            <w:noWrap/>
            <w:vAlign w:val="bottom"/>
            <w:hideMark/>
          </w:tcPr>
          <w:p w14:paraId="063F7C2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IS.CONTRACT&gt;CUSTOMER</w:t>
            </w:r>
          </w:p>
        </w:tc>
        <w:tc>
          <w:tcPr>
            <w:tcW w:w="2395" w:type="dxa"/>
            <w:tcBorders>
              <w:top w:val="nil"/>
              <w:left w:val="nil"/>
              <w:bottom w:val="single" w:sz="4" w:space="0" w:color="auto"/>
              <w:right w:val="single" w:sz="4" w:space="0" w:color="auto"/>
            </w:tcBorders>
            <w:noWrap/>
            <w:vAlign w:val="bottom"/>
            <w:hideMark/>
          </w:tcPr>
          <w:p w14:paraId="4C899C42"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563C7880"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6F2B4BED"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1B3B018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PRODUCT</w:t>
            </w:r>
          </w:p>
        </w:tc>
        <w:tc>
          <w:tcPr>
            <w:tcW w:w="3848" w:type="dxa"/>
            <w:tcBorders>
              <w:top w:val="nil"/>
              <w:left w:val="nil"/>
              <w:bottom w:val="single" w:sz="4" w:space="0" w:color="auto"/>
              <w:right w:val="single" w:sz="4" w:space="0" w:color="auto"/>
            </w:tcBorders>
            <w:noWrap/>
            <w:vAlign w:val="bottom"/>
            <w:hideMark/>
          </w:tcPr>
          <w:p w14:paraId="41B6FC6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IS.CONTRACT&gt;PRODUCT</w:t>
            </w:r>
          </w:p>
        </w:tc>
        <w:tc>
          <w:tcPr>
            <w:tcW w:w="2395" w:type="dxa"/>
            <w:tcBorders>
              <w:top w:val="nil"/>
              <w:left w:val="nil"/>
              <w:bottom w:val="single" w:sz="4" w:space="0" w:color="auto"/>
              <w:right w:val="single" w:sz="4" w:space="0" w:color="auto"/>
            </w:tcBorders>
            <w:noWrap/>
            <w:vAlign w:val="bottom"/>
            <w:hideMark/>
          </w:tcPr>
          <w:p w14:paraId="23FEADA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7C58A127"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69C6535"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B0CBF8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STATUS</w:t>
            </w:r>
          </w:p>
        </w:tc>
        <w:tc>
          <w:tcPr>
            <w:tcW w:w="3848" w:type="dxa"/>
            <w:tcBorders>
              <w:top w:val="nil"/>
              <w:left w:val="nil"/>
              <w:bottom w:val="single" w:sz="4" w:space="0" w:color="auto"/>
              <w:right w:val="single" w:sz="4" w:space="0" w:color="auto"/>
            </w:tcBorders>
            <w:noWrap/>
            <w:vAlign w:val="bottom"/>
            <w:hideMark/>
          </w:tcPr>
          <w:p w14:paraId="631D792F"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IS.CONTRACT&gt;STATUS</w:t>
            </w:r>
          </w:p>
        </w:tc>
        <w:tc>
          <w:tcPr>
            <w:tcW w:w="2395" w:type="dxa"/>
            <w:tcBorders>
              <w:top w:val="nil"/>
              <w:left w:val="nil"/>
              <w:bottom w:val="single" w:sz="4" w:space="0" w:color="auto"/>
              <w:right w:val="single" w:sz="4" w:space="0" w:color="auto"/>
            </w:tcBorders>
            <w:noWrap/>
            <w:vAlign w:val="bottom"/>
            <w:hideMark/>
          </w:tcPr>
          <w:p w14:paraId="7CBEEEB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43D9D3BA"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6CDD0C39"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08E3658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STATUS.VALUE.DATE</w:t>
            </w:r>
          </w:p>
        </w:tc>
        <w:tc>
          <w:tcPr>
            <w:tcW w:w="3848" w:type="dxa"/>
            <w:tcBorders>
              <w:top w:val="nil"/>
              <w:left w:val="nil"/>
              <w:bottom w:val="single" w:sz="4" w:space="0" w:color="auto"/>
              <w:right w:val="single" w:sz="4" w:space="0" w:color="auto"/>
            </w:tcBorders>
            <w:noWrap/>
            <w:vAlign w:val="bottom"/>
            <w:hideMark/>
          </w:tcPr>
          <w:p w14:paraId="16BB3D52"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IS.CONTRACT&gt;STATUS.VALUE.DATE</w:t>
            </w:r>
          </w:p>
        </w:tc>
        <w:tc>
          <w:tcPr>
            <w:tcW w:w="2395" w:type="dxa"/>
            <w:tcBorders>
              <w:top w:val="nil"/>
              <w:left w:val="nil"/>
              <w:bottom w:val="single" w:sz="4" w:space="0" w:color="auto"/>
              <w:right w:val="single" w:sz="4" w:space="0" w:color="auto"/>
            </w:tcBorders>
            <w:noWrap/>
            <w:vAlign w:val="bottom"/>
            <w:hideMark/>
          </w:tcPr>
          <w:p w14:paraId="282C32A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429F1B09"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E0B7B64"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772ACC62"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VALUE.DATE</w:t>
            </w:r>
          </w:p>
        </w:tc>
        <w:tc>
          <w:tcPr>
            <w:tcW w:w="3848" w:type="dxa"/>
            <w:tcBorders>
              <w:top w:val="nil"/>
              <w:left w:val="nil"/>
              <w:bottom w:val="single" w:sz="4" w:space="0" w:color="auto"/>
              <w:right w:val="single" w:sz="4" w:space="0" w:color="auto"/>
            </w:tcBorders>
            <w:noWrap/>
            <w:vAlign w:val="bottom"/>
            <w:hideMark/>
          </w:tcPr>
          <w:p w14:paraId="3FEFB82C"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IS.CONTRACT&gt;VALUE.DATE</w:t>
            </w:r>
          </w:p>
        </w:tc>
        <w:tc>
          <w:tcPr>
            <w:tcW w:w="2395" w:type="dxa"/>
            <w:tcBorders>
              <w:top w:val="nil"/>
              <w:left w:val="nil"/>
              <w:bottom w:val="single" w:sz="4" w:space="0" w:color="auto"/>
              <w:right w:val="single" w:sz="4" w:space="0" w:color="auto"/>
            </w:tcBorders>
            <w:noWrap/>
            <w:vAlign w:val="bottom"/>
            <w:hideMark/>
          </w:tcPr>
          <w:p w14:paraId="6A79517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4B372822"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206A3EE0"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989796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DESCRIPTION</w:t>
            </w:r>
          </w:p>
        </w:tc>
        <w:tc>
          <w:tcPr>
            <w:tcW w:w="3848" w:type="dxa"/>
            <w:tcBorders>
              <w:top w:val="nil"/>
              <w:left w:val="nil"/>
              <w:bottom w:val="single" w:sz="4" w:space="0" w:color="auto"/>
              <w:right w:val="single" w:sz="4" w:space="0" w:color="auto"/>
            </w:tcBorders>
            <w:noWrap/>
            <w:vAlign w:val="bottom"/>
            <w:hideMark/>
          </w:tcPr>
          <w:p w14:paraId="6A03489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IS.CONTRACT&gt;DESCRIPTION</w:t>
            </w:r>
          </w:p>
        </w:tc>
        <w:tc>
          <w:tcPr>
            <w:tcW w:w="2395" w:type="dxa"/>
            <w:tcBorders>
              <w:top w:val="nil"/>
              <w:left w:val="nil"/>
              <w:bottom w:val="single" w:sz="4" w:space="0" w:color="auto"/>
              <w:right w:val="single" w:sz="4" w:space="0" w:color="auto"/>
            </w:tcBorders>
            <w:noWrap/>
            <w:vAlign w:val="bottom"/>
            <w:hideMark/>
          </w:tcPr>
          <w:p w14:paraId="1B04E9CE"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268A3D9C"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BA55BFB"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26FAC98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REQUEST.AMOUNT</w:t>
            </w:r>
          </w:p>
        </w:tc>
        <w:tc>
          <w:tcPr>
            <w:tcW w:w="3848" w:type="dxa"/>
            <w:tcBorders>
              <w:top w:val="nil"/>
              <w:left w:val="nil"/>
              <w:bottom w:val="single" w:sz="4" w:space="0" w:color="auto"/>
              <w:right w:val="single" w:sz="4" w:space="0" w:color="auto"/>
            </w:tcBorders>
            <w:noWrap/>
            <w:vAlign w:val="bottom"/>
            <w:hideMark/>
          </w:tcPr>
          <w:p w14:paraId="7E11213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IS.CONTRACT&gt;REQUEST.AMOUNT</w:t>
            </w:r>
          </w:p>
        </w:tc>
        <w:tc>
          <w:tcPr>
            <w:tcW w:w="2395" w:type="dxa"/>
            <w:tcBorders>
              <w:top w:val="nil"/>
              <w:left w:val="nil"/>
              <w:bottom w:val="single" w:sz="4" w:space="0" w:color="auto"/>
              <w:right w:val="single" w:sz="4" w:space="0" w:color="auto"/>
            </w:tcBorders>
            <w:noWrap/>
            <w:vAlign w:val="bottom"/>
            <w:hideMark/>
          </w:tcPr>
          <w:p w14:paraId="7233520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35DDDE49"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41E973A0"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1C66E4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COMMODITY</w:t>
            </w:r>
          </w:p>
        </w:tc>
        <w:tc>
          <w:tcPr>
            <w:tcW w:w="3848" w:type="dxa"/>
            <w:tcBorders>
              <w:top w:val="nil"/>
              <w:left w:val="nil"/>
              <w:bottom w:val="single" w:sz="4" w:space="0" w:color="auto"/>
              <w:right w:val="single" w:sz="4" w:space="0" w:color="auto"/>
            </w:tcBorders>
            <w:noWrap/>
            <w:vAlign w:val="bottom"/>
            <w:hideMark/>
          </w:tcPr>
          <w:p w14:paraId="24812ED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IS.CONTRACT&gt;COMMODITY</w:t>
            </w:r>
          </w:p>
        </w:tc>
        <w:tc>
          <w:tcPr>
            <w:tcW w:w="2395" w:type="dxa"/>
            <w:tcBorders>
              <w:top w:val="nil"/>
              <w:left w:val="nil"/>
              <w:bottom w:val="single" w:sz="4" w:space="0" w:color="auto"/>
              <w:right w:val="single" w:sz="4" w:space="0" w:color="auto"/>
            </w:tcBorders>
            <w:noWrap/>
            <w:vAlign w:val="bottom"/>
            <w:hideMark/>
          </w:tcPr>
          <w:p w14:paraId="0AEF164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1353972"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13722E7"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405973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UNIT.PRICE</w:t>
            </w:r>
          </w:p>
        </w:tc>
        <w:tc>
          <w:tcPr>
            <w:tcW w:w="3848" w:type="dxa"/>
            <w:tcBorders>
              <w:top w:val="nil"/>
              <w:left w:val="nil"/>
              <w:bottom w:val="single" w:sz="4" w:space="0" w:color="auto"/>
              <w:right w:val="single" w:sz="4" w:space="0" w:color="auto"/>
            </w:tcBorders>
            <w:noWrap/>
            <w:vAlign w:val="bottom"/>
            <w:hideMark/>
          </w:tcPr>
          <w:p w14:paraId="55870DDE"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IS.CONTRACT&gt;UNIT.PRICE</w:t>
            </w:r>
          </w:p>
        </w:tc>
        <w:tc>
          <w:tcPr>
            <w:tcW w:w="2395" w:type="dxa"/>
            <w:tcBorders>
              <w:top w:val="nil"/>
              <w:left w:val="nil"/>
              <w:bottom w:val="single" w:sz="4" w:space="0" w:color="auto"/>
              <w:right w:val="single" w:sz="4" w:space="0" w:color="auto"/>
            </w:tcBorders>
            <w:noWrap/>
            <w:vAlign w:val="bottom"/>
            <w:hideMark/>
          </w:tcPr>
          <w:p w14:paraId="392BE54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64079049"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48CCB783"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0B42BE5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QUANTITY</w:t>
            </w:r>
          </w:p>
        </w:tc>
        <w:tc>
          <w:tcPr>
            <w:tcW w:w="3848" w:type="dxa"/>
            <w:tcBorders>
              <w:top w:val="nil"/>
              <w:left w:val="nil"/>
              <w:bottom w:val="single" w:sz="4" w:space="0" w:color="auto"/>
              <w:right w:val="single" w:sz="4" w:space="0" w:color="auto"/>
            </w:tcBorders>
            <w:noWrap/>
            <w:vAlign w:val="bottom"/>
            <w:hideMark/>
          </w:tcPr>
          <w:p w14:paraId="1A8D52A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IS.CONTRACT&gt;QUANTITY</w:t>
            </w:r>
          </w:p>
        </w:tc>
        <w:tc>
          <w:tcPr>
            <w:tcW w:w="2395" w:type="dxa"/>
            <w:tcBorders>
              <w:top w:val="nil"/>
              <w:left w:val="nil"/>
              <w:bottom w:val="single" w:sz="4" w:space="0" w:color="auto"/>
              <w:right w:val="single" w:sz="4" w:space="0" w:color="auto"/>
            </w:tcBorders>
            <w:noWrap/>
            <w:vAlign w:val="bottom"/>
            <w:hideMark/>
          </w:tcPr>
          <w:p w14:paraId="3AA85683"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670BBFDF"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764CE50D"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70A8ECD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PURCHASE.PRICE</w:t>
            </w:r>
          </w:p>
        </w:tc>
        <w:tc>
          <w:tcPr>
            <w:tcW w:w="3848" w:type="dxa"/>
            <w:tcBorders>
              <w:top w:val="nil"/>
              <w:left w:val="nil"/>
              <w:bottom w:val="single" w:sz="4" w:space="0" w:color="auto"/>
              <w:right w:val="single" w:sz="4" w:space="0" w:color="auto"/>
            </w:tcBorders>
            <w:noWrap/>
            <w:vAlign w:val="bottom"/>
            <w:hideMark/>
          </w:tcPr>
          <w:p w14:paraId="1B92BC3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IS.CONTRACT&gt;PURCHASE.PRICE</w:t>
            </w:r>
          </w:p>
        </w:tc>
        <w:tc>
          <w:tcPr>
            <w:tcW w:w="2395" w:type="dxa"/>
            <w:tcBorders>
              <w:top w:val="nil"/>
              <w:left w:val="nil"/>
              <w:bottom w:val="single" w:sz="4" w:space="0" w:color="auto"/>
              <w:right w:val="single" w:sz="4" w:space="0" w:color="auto"/>
            </w:tcBorders>
            <w:noWrap/>
            <w:vAlign w:val="bottom"/>
            <w:hideMark/>
          </w:tcPr>
          <w:p w14:paraId="674A4D62"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2887A18A"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00A97F46"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7EFC0D3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CUSTOMER.ACCT</w:t>
            </w:r>
          </w:p>
        </w:tc>
        <w:tc>
          <w:tcPr>
            <w:tcW w:w="3848" w:type="dxa"/>
            <w:tcBorders>
              <w:top w:val="nil"/>
              <w:left w:val="nil"/>
              <w:bottom w:val="single" w:sz="4" w:space="0" w:color="auto"/>
              <w:right w:val="single" w:sz="4" w:space="0" w:color="auto"/>
            </w:tcBorders>
            <w:noWrap/>
            <w:vAlign w:val="bottom"/>
            <w:hideMark/>
          </w:tcPr>
          <w:p w14:paraId="269413F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IS.CONTRACT&gt;CUSTOMER.ACCT</w:t>
            </w:r>
          </w:p>
        </w:tc>
        <w:tc>
          <w:tcPr>
            <w:tcW w:w="2395" w:type="dxa"/>
            <w:tcBorders>
              <w:top w:val="nil"/>
              <w:left w:val="nil"/>
              <w:bottom w:val="single" w:sz="4" w:space="0" w:color="auto"/>
              <w:right w:val="single" w:sz="4" w:space="0" w:color="auto"/>
            </w:tcBorders>
            <w:noWrap/>
            <w:vAlign w:val="bottom"/>
            <w:hideMark/>
          </w:tcPr>
          <w:p w14:paraId="19CE662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E3209AA"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C2FB648"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018462F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SMB.UPFRONT</w:t>
            </w:r>
          </w:p>
        </w:tc>
        <w:tc>
          <w:tcPr>
            <w:tcW w:w="3848" w:type="dxa"/>
            <w:tcBorders>
              <w:top w:val="nil"/>
              <w:left w:val="nil"/>
              <w:bottom w:val="single" w:sz="4" w:space="0" w:color="auto"/>
              <w:right w:val="single" w:sz="4" w:space="0" w:color="auto"/>
            </w:tcBorders>
            <w:noWrap/>
            <w:vAlign w:val="bottom"/>
            <w:hideMark/>
          </w:tcPr>
          <w:p w14:paraId="4ED582F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IS.CONTRACT&gt;SMB.UPFRONT</w:t>
            </w:r>
          </w:p>
        </w:tc>
        <w:tc>
          <w:tcPr>
            <w:tcW w:w="2395" w:type="dxa"/>
            <w:tcBorders>
              <w:top w:val="nil"/>
              <w:left w:val="nil"/>
              <w:bottom w:val="single" w:sz="4" w:space="0" w:color="auto"/>
              <w:right w:val="single" w:sz="4" w:space="0" w:color="auto"/>
            </w:tcBorders>
            <w:noWrap/>
            <w:vAlign w:val="bottom"/>
            <w:hideMark/>
          </w:tcPr>
          <w:p w14:paraId="700DE58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602C3D12"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3AB9A893"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D709A5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SMB.PAYMENT.MODE</w:t>
            </w:r>
          </w:p>
        </w:tc>
        <w:tc>
          <w:tcPr>
            <w:tcW w:w="3848" w:type="dxa"/>
            <w:tcBorders>
              <w:top w:val="nil"/>
              <w:left w:val="nil"/>
              <w:bottom w:val="single" w:sz="4" w:space="0" w:color="auto"/>
              <w:right w:val="single" w:sz="4" w:space="0" w:color="auto"/>
            </w:tcBorders>
            <w:noWrap/>
            <w:vAlign w:val="bottom"/>
            <w:hideMark/>
          </w:tcPr>
          <w:p w14:paraId="13DE89B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IS.CONTRACT&gt;SMB.PAYMENT.MODE</w:t>
            </w:r>
          </w:p>
        </w:tc>
        <w:tc>
          <w:tcPr>
            <w:tcW w:w="2395" w:type="dxa"/>
            <w:tcBorders>
              <w:top w:val="nil"/>
              <w:left w:val="nil"/>
              <w:bottom w:val="single" w:sz="4" w:space="0" w:color="auto"/>
              <w:right w:val="single" w:sz="4" w:space="0" w:color="auto"/>
            </w:tcBorders>
            <w:noWrap/>
            <w:vAlign w:val="bottom"/>
            <w:hideMark/>
          </w:tcPr>
          <w:p w14:paraId="5B56510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96E6231"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4DB60582"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7F84E0C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SMB.APP.ID</w:t>
            </w:r>
          </w:p>
        </w:tc>
        <w:tc>
          <w:tcPr>
            <w:tcW w:w="3848" w:type="dxa"/>
            <w:tcBorders>
              <w:top w:val="nil"/>
              <w:left w:val="nil"/>
              <w:bottom w:val="single" w:sz="4" w:space="0" w:color="auto"/>
              <w:right w:val="single" w:sz="4" w:space="0" w:color="auto"/>
            </w:tcBorders>
            <w:noWrap/>
            <w:vAlign w:val="bottom"/>
            <w:hideMark/>
          </w:tcPr>
          <w:p w14:paraId="27AFEFD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IS.CONTRACT&gt;SMB.APP.ID</w:t>
            </w:r>
          </w:p>
        </w:tc>
        <w:tc>
          <w:tcPr>
            <w:tcW w:w="2395" w:type="dxa"/>
            <w:tcBorders>
              <w:top w:val="nil"/>
              <w:left w:val="nil"/>
              <w:bottom w:val="single" w:sz="4" w:space="0" w:color="auto"/>
              <w:right w:val="single" w:sz="4" w:space="0" w:color="auto"/>
            </w:tcBorders>
            <w:noWrap/>
            <w:vAlign w:val="bottom"/>
            <w:hideMark/>
          </w:tcPr>
          <w:p w14:paraId="238FB6FC"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5B6BB2C5"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5B57327"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5AFE332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SMB.HYP.REG.ID</w:t>
            </w:r>
          </w:p>
        </w:tc>
        <w:tc>
          <w:tcPr>
            <w:tcW w:w="3848" w:type="dxa"/>
            <w:tcBorders>
              <w:top w:val="nil"/>
              <w:left w:val="nil"/>
              <w:bottom w:val="single" w:sz="4" w:space="0" w:color="auto"/>
              <w:right w:val="single" w:sz="4" w:space="0" w:color="auto"/>
            </w:tcBorders>
            <w:noWrap/>
            <w:vAlign w:val="bottom"/>
            <w:hideMark/>
          </w:tcPr>
          <w:p w14:paraId="64FE353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IS.CONTRACT&gt;SMB.HYP.REG.ID</w:t>
            </w:r>
          </w:p>
        </w:tc>
        <w:tc>
          <w:tcPr>
            <w:tcW w:w="2395" w:type="dxa"/>
            <w:tcBorders>
              <w:top w:val="nil"/>
              <w:left w:val="nil"/>
              <w:bottom w:val="single" w:sz="4" w:space="0" w:color="auto"/>
              <w:right w:val="single" w:sz="4" w:space="0" w:color="auto"/>
            </w:tcBorders>
            <w:noWrap/>
            <w:vAlign w:val="bottom"/>
            <w:hideMark/>
          </w:tcPr>
          <w:p w14:paraId="074C601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80F156B"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7E8CCA2C"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D0F6B5E"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SMB.OFFER.DATE</w:t>
            </w:r>
          </w:p>
        </w:tc>
        <w:tc>
          <w:tcPr>
            <w:tcW w:w="3848" w:type="dxa"/>
            <w:tcBorders>
              <w:top w:val="nil"/>
              <w:left w:val="nil"/>
              <w:bottom w:val="single" w:sz="4" w:space="0" w:color="auto"/>
              <w:right w:val="single" w:sz="4" w:space="0" w:color="auto"/>
            </w:tcBorders>
            <w:noWrap/>
            <w:vAlign w:val="bottom"/>
            <w:hideMark/>
          </w:tcPr>
          <w:p w14:paraId="0396EAF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IS.CONTRACT&gt;SMB.OFFER.DATE</w:t>
            </w:r>
          </w:p>
        </w:tc>
        <w:tc>
          <w:tcPr>
            <w:tcW w:w="2395" w:type="dxa"/>
            <w:tcBorders>
              <w:top w:val="nil"/>
              <w:left w:val="nil"/>
              <w:bottom w:val="single" w:sz="4" w:space="0" w:color="auto"/>
              <w:right w:val="single" w:sz="4" w:space="0" w:color="auto"/>
            </w:tcBorders>
            <w:noWrap/>
            <w:vAlign w:val="bottom"/>
            <w:hideMark/>
          </w:tcPr>
          <w:p w14:paraId="4FBFC15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0A6923BD"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751EA604"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7A34E2E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SMB.COMMODITY.ID</w:t>
            </w:r>
          </w:p>
        </w:tc>
        <w:tc>
          <w:tcPr>
            <w:tcW w:w="3848" w:type="dxa"/>
            <w:tcBorders>
              <w:top w:val="nil"/>
              <w:left w:val="nil"/>
              <w:bottom w:val="single" w:sz="4" w:space="0" w:color="auto"/>
              <w:right w:val="single" w:sz="4" w:space="0" w:color="auto"/>
            </w:tcBorders>
            <w:noWrap/>
            <w:vAlign w:val="bottom"/>
            <w:hideMark/>
          </w:tcPr>
          <w:p w14:paraId="59F0DD54"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IS.CONTRACT&gt;SMB.EIGER.ID</w:t>
            </w:r>
          </w:p>
        </w:tc>
        <w:tc>
          <w:tcPr>
            <w:tcW w:w="2395" w:type="dxa"/>
            <w:tcBorders>
              <w:top w:val="nil"/>
              <w:left w:val="nil"/>
              <w:bottom w:val="single" w:sz="4" w:space="0" w:color="auto"/>
              <w:right w:val="single" w:sz="4" w:space="0" w:color="auto"/>
            </w:tcBorders>
            <w:noWrap/>
            <w:vAlign w:val="bottom"/>
            <w:hideMark/>
          </w:tcPr>
          <w:p w14:paraId="0867C8A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0890F5A"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DA34330"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3D3DBBE"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SMB.DOC.ID</w:t>
            </w:r>
          </w:p>
        </w:tc>
        <w:tc>
          <w:tcPr>
            <w:tcW w:w="3848" w:type="dxa"/>
            <w:tcBorders>
              <w:top w:val="nil"/>
              <w:left w:val="nil"/>
              <w:bottom w:val="single" w:sz="4" w:space="0" w:color="auto"/>
              <w:right w:val="single" w:sz="4" w:space="0" w:color="auto"/>
            </w:tcBorders>
            <w:noWrap/>
            <w:vAlign w:val="bottom"/>
            <w:hideMark/>
          </w:tcPr>
          <w:p w14:paraId="61A1DE44"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IS.CONTRACT&gt;SMB.DOC.ID</w:t>
            </w:r>
          </w:p>
        </w:tc>
        <w:tc>
          <w:tcPr>
            <w:tcW w:w="2395" w:type="dxa"/>
            <w:tcBorders>
              <w:top w:val="nil"/>
              <w:left w:val="nil"/>
              <w:bottom w:val="single" w:sz="4" w:space="0" w:color="auto"/>
              <w:right w:val="single" w:sz="4" w:space="0" w:color="auto"/>
            </w:tcBorders>
            <w:noWrap/>
            <w:vAlign w:val="bottom"/>
            <w:hideMark/>
          </w:tcPr>
          <w:p w14:paraId="19D8B32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295E31A5"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22D6321E"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1B553D6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SMB.TENOR</w:t>
            </w:r>
          </w:p>
        </w:tc>
        <w:tc>
          <w:tcPr>
            <w:tcW w:w="3848" w:type="dxa"/>
            <w:tcBorders>
              <w:top w:val="nil"/>
              <w:left w:val="nil"/>
              <w:bottom w:val="single" w:sz="4" w:space="0" w:color="auto"/>
              <w:right w:val="single" w:sz="4" w:space="0" w:color="auto"/>
            </w:tcBorders>
            <w:noWrap/>
            <w:vAlign w:val="bottom"/>
            <w:hideMark/>
          </w:tcPr>
          <w:p w14:paraId="3021CF1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IS.CONTRACT&gt;SMB.TENOR</w:t>
            </w:r>
          </w:p>
        </w:tc>
        <w:tc>
          <w:tcPr>
            <w:tcW w:w="2395" w:type="dxa"/>
            <w:tcBorders>
              <w:top w:val="nil"/>
              <w:left w:val="nil"/>
              <w:bottom w:val="single" w:sz="4" w:space="0" w:color="auto"/>
              <w:right w:val="single" w:sz="4" w:space="0" w:color="auto"/>
            </w:tcBorders>
            <w:noWrap/>
            <w:vAlign w:val="bottom"/>
            <w:hideMark/>
          </w:tcPr>
          <w:p w14:paraId="1C129F6B"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17A7B3B"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0C097F72"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0E4D7EC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lastRenderedPageBreak/>
              <w:t>SMB.PROFIT.RATE</w:t>
            </w:r>
          </w:p>
        </w:tc>
        <w:tc>
          <w:tcPr>
            <w:tcW w:w="3848" w:type="dxa"/>
            <w:tcBorders>
              <w:top w:val="nil"/>
              <w:left w:val="nil"/>
              <w:bottom w:val="single" w:sz="4" w:space="0" w:color="auto"/>
              <w:right w:val="single" w:sz="4" w:space="0" w:color="auto"/>
            </w:tcBorders>
            <w:noWrap/>
            <w:vAlign w:val="bottom"/>
            <w:hideMark/>
          </w:tcPr>
          <w:p w14:paraId="4E05053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IS.CONTRACT&gt;SMB.PROFIT.RATE</w:t>
            </w:r>
          </w:p>
        </w:tc>
        <w:tc>
          <w:tcPr>
            <w:tcW w:w="2395" w:type="dxa"/>
            <w:tcBorders>
              <w:top w:val="nil"/>
              <w:left w:val="nil"/>
              <w:bottom w:val="single" w:sz="4" w:space="0" w:color="auto"/>
              <w:right w:val="single" w:sz="4" w:space="0" w:color="auto"/>
            </w:tcBorders>
            <w:noWrap/>
            <w:vAlign w:val="bottom"/>
            <w:hideMark/>
          </w:tcPr>
          <w:p w14:paraId="31A4D01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ACED68C"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03F50DC5"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36AEFEF"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SMB.INF.PRODUCT</w:t>
            </w:r>
          </w:p>
        </w:tc>
        <w:tc>
          <w:tcPr>
            <w:tcW w:w="3848" w:type="dxa"/>
            <w:tcBorders>
              <w:top w:val="nil"/>
              <w:left w:val="nil"/>
              <w:bottom w:val="single" w:sz="4" w:space="0" w:color="auto"/>
              <w:right w:val="single" w:sz="4" w:space="0" w:color="auto"/>
            </w:tcBorders>
            <w:noWrap/>
            <w:vAlign w:val="bottom"/>
            <w:hideMark/>
          </w:tcPr>
          <w:p w14:paraId="1883948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IS.CONTRACT&gt;SMB.INF.PRODUCT</w:t>
            </w:r>
          </w:p>
        </w:tc>
        <w:tc>
          <w:tcPr>
            <w:tcW w:w="2395" w:type="dxa"/>
            <w:tcBorders>
              <w:top w:val="nil"/>
              <w:left w:val="nil"/>
              <w:bottom w:val="single" w:sz="4" w:space="0" w:color="auto"/>
              <w:right w:val="single" w:sz="4" w:space="0" w:color="auto"/>
            </w:tcBorders>
            <w:noWrap/>
            <w:vAlign w:val="bottom"/>
            <w:hideMark/>
          </w:tcPr>
          <w:p w14:paraId="0AE56CF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1E92E201"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05D54E71"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B1DE40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SMB.COMM.BROKER</w:t>
            </w:r>
          </w:p>
        </w:tc>
        <w:tc>
          <w:tcPr>
            <w:tcW w:w="3848" w:type="dxa"/>
            <w:tcBorders>
              <w:top w:val="nil"/>
              <w:left w:val="nil"/>
              <w:bottom w:val="single" w:sz="4" w:space="0" w:color="auto"/>
              <w:right w:val="single" w:sz="4" w:space="0" w:color="auto"/>
            </w:tcBorders>
            <w:noWrap/>
            <w:vAlign w:val="bottom"/>
            <w:hideMark/>
          </w:tcPr>
          <w:p w14:paraId="74C1D9D9"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IS.CONTRACT&gt;SMB.COMM.BROKER</w:t>
            </w:r>
          </w:p>
        </w:tc>
        <w:tc>
          <w:tcPr>
            <w:tcW w:w="2395" w:type="dxa"/>
            <w:tcBorders>
              <w:top w:val="nil"/>
              <w:left w:val="nil"/>
              <w:bottom w:val="single" w:sz="4" w:space="0" w:color="auto"/>
              <w:right w:val="single" w:sz="4" w:space="0" w:color="auto"/>
            </w:tcBorders>
            <w:noWrap/>
            <w:vAlign w:val="bottom"/>
            <w:hideMark/>
          </w:tcPr>
          <w:p w14:paraId="4BCF5D0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6D30D7D7"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4704CAF6"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632EF7E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ARRANGEMENT</w:t>
            </w:r>
          </w:p>
        </w:tc>
        <w:tc>
          <w:tcPr>
            <w:tcW w:w="3848" w:type="dxa"/>
            <w:tcBorders>
              <w:top w:val="nil"/>
              <w:left w:val="nil"/>
              <w:bottom w:val="single" w:sz="4" w:space="0" w:color="auto"/>
              <w:right w:val="single" w:sz="4" w:space="0" w:color="auto"/>
            </w:tcBorders>
            <w:noWrap/>
            <w:vAlign w:val="bottom"/>
            <w:hideMark/>
          </w:tcPr>
          <w:p w14:paraId="1BEA25C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IS.CONTRACT&gt;ARRANGEMENT</w:t>
            </w:r>
          </w:p>
        </w:tc>
        <w:tc>
          <w:tcPr>
            <w:tcW w:w="2395" w:type="dxa"/>
            <w:tcBorders>
              <w:top w:val="nil"/>
              <w:left w:val="nil"/>
              <w:bottom w:val="single" w:sz="4" w:space="0" w:color="auto"/>
              <w:right w:val="single" w:sz="4" w:space="0" w:color="auto"/>
            </w:tcBorders>
            <w:noWrap/>
            <w:vAlign w:val="bottom"/>
            <w:hideMark/>
          </w:tcPr>
          <w:p w14:paraId="00B70AC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09240C9E"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3A976DD5"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1DEB223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SIM.REF</w:t>
            </w:r>
          </w:p>
        </w:tc>
        <w:tc>
          <w:tcPr>
            <w:tcW w:w="3848" w:type="dxa"/>
            <w:tcBorders>
              <w:top w:val="nil"/>
              <w:left w:val="nil"/>
              <w:bottom w:val="single" w:sz="4" w:space="0" w:color="auto"/>
              <w:right w:val="single" w:sz="4" w:space="0" w:color="auto"/>
            </w:tcBorders>
            <w:noWrap/>
            <w:vAlign w:val="bottom"/>
            <w:hideMark/>
          </w:tcPr>
          <w:p w14:paraId="608D384E"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IS.CONTRACT&gt;SIM.REF</w:t>
            </w:r>
          </w:p>
        </w:tc>
        <w:tc>
          <w:tcPr>
            <w:tcW w:w="2395" w:type="dxa"/>
            <w:tcBorders>
              <w:top w:val="nil"/>
              <w:left w:val="nil"/>
              <w:bottom w:val="single" w:sz="4" w:space="0" w:color="auto"/>
              <w:right w:val="single" w:sz="4" w:space="0" w:color="auto"/>
            </w:tcBorders>
            <w:noWrap/>
            <w:vAlign w:val="bottom"/>
            <w:hideMark/>
          </w:tcPr>
          <w:p w14:paraId="24B5E06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706DAD1F"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46503F50" w14:textId="77777777" w:rsidTr="001D407B">
        <w:trPr>
          <w:trHeight w:val="288"/>
        </w:trPr>
        <w:tc>
          <w:tcPr>
            <w:tcW w:w="2216" w:type="dxa"/>
            <w:tcBorders>
              <w:top w:val="nil"/>
              <w:left w:val="single" w:sz="8" w:space="0" w:color="auto"/>
              <w:bottom w:val="single" w:sz="4" w:space="0" w:color="auto"/>
              <w:right w:val="single" w:sz="4" w:space="0" w:color="auto"/>
            </w:tcBorders>
            <w:noWrap/>
            <w:vAlign w:val="bottom"/>
            <w:hideMark/>
          </w:tcPr>
          <w:p w14:paraId="5E5D49B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DAO</w:t>
            </w:r>
          </w:p>
        </w:tc>
        <w:tc>
          <w:tcPr>
            <w:tcW w:w="3848" w:type="dxa"/>
            <w:tcBorders>
              <w:top w:val="nil"/>
              <w:left w:val="nil"/>
              <w:bottom w:val="single" w:sz="4" w:space="0" w:color="auto"/>
              <w:right w:val="single" w:sz="4" w:space="0" w:color="auto"/>
            </w:tcBorders>
            <w:noWrap/>
            <w:vAlign w:val="bottom"/>
            <w:hideMark/>
          </w:tcPr>
          <w:p w14:paraId="3BE0BF74"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IS.CONTRACT&gt;DAO</w:t>
            </w:r>
          </w:p>
        </w:tc>
        <w:tc>
          <w:tcPr>
            <w:tcW w:w="2395" w:type="dxa"/>
            <w:tcBorders>
              <w:top w:val="nil"/>
              <w:left w:val="nil"/>
              <w:bottom w:val="single" w:sz="4" w:space="0" w:color="auto"/>
              <w:right w:val="single" w:sz="4" w:space="0" w:color="auto"/>
            </w:tcBorders>
            <w:noWrap/>
            <w:vAlign w:val="bottom"/>
            <w:hideMark/>
          </w:tcPr>
          <w:p w14:paraId="381D88C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 </w:t>
            </w:r>
          </w:p>
        </w:tc>
        <w:tc>
          <w:tcPr>
            <w:tcW w:w="1622" w:type="dxa"/>
            <w:tcBorders>
              <w:top w:val="nil"/>
              <w:left w:val="nil"/>
              <w:bottom w:val="single" w:sz="4" w:space="0" w:color="auto"/>
              <w:right w:val="single" w:sz="8" w:space="0" w:color="auto"/>
            </w:tcBorders>
            <w:noWrap/>
            <w:vAlign w:val="bottom"/>
            <w:hideMark/>
          </w:tcPr>
          <w:p w14:paraId="6015FB22"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7ECDBBC1" w14:textId="77777777" w:rsidTr="001D407B">
        <w:trPr>
          <w:trHeight w:val="1440"/>
        </w:trPr>
        <w:tc>
          <w:tcPr>
            <w:tcW w:w="2216" w:type="dxa"/>
            <w:tcBorders>
              <w:top w:val="nil"/>
              <w:left w:val="single" w:sz="8" w:space="0" w:color="auto"/>
              <w:bottom w:val="single" w:sz="4" w:space="0" w:color="auto"/>
              <w:right w:val="single" w:sz="4" w:space="0" w:color="auto"/>
            </w:tcBorders>
            <w:noWrap/>
            <w:vAlign w:val="center"/>
            <w:hideMark/>
          </w:tcPr>
          <w:p w14:paraId="0F99B27D"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SMB.FINANCE.TYPE</w:t>
            </w:r>
          </w:p>
        </w:tc>
        <w:tc>
          <w:tcPr>
            <w:tcW w:w="3848" w:type="dxa"/>
            <w:tcBorders>
              <w:top w:val="nil"/>
              <w:left w:val="nil"/>
              <w:bottom w:val="single" w:sz="4" w:space="0" w:color="auto"/>
              <w:right w:val="single" w:sz="4" w:space="0" w:color="auto"/>
            </w:tcBorders>
            <w:noWrap/>
            <w:vAlign w:val="center"/>
            <w:hideMark/>
          </w:tcPr>
          <w:p w14:paraId="16611165"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IS.CONTRACT&gt;SMB.FINANCE.TYPE</w:t>
            </w:r>
          </w:p>
        </w:tc>
        <w:tc>
          <w:tcPr>
            <w:tcW w:w="2395" w:type="dxa"/>
            <w:tcBorders>
              <w:top w:val="nil"/>
              <w:left w:val="nil"/>
              <w:bottom w:val="single" w:sz="4" w:space="0" w:color="auto"/>
              <w:right w:val="single" w:sz="4" w:space="0" w:color="auto"/>
            </w:tcBorders>
            <w:vAlign w:val="center"/>
            <w:hideMark/>
          </w:tcPr>
          <w:p w14:paraId="24E51B12"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w:t>
            </w:r>
            <w:r w:rsidRPr="00A00955">
              <w:rPr>
                <w:rFonts w:ascii="Aptos Narrow" w:eastAsia="Times New Roman" w:hAnsi="Aptos Narrow" w:cs="Times New Roman"/>
                <w:color w:val="000000"/>
                <w:sz w:val="22"/>
                <w:lang/>
              </w:rPr>
              <w:br/>
              <w:t>New Loan</w:t>
            </w:r>
            <w:r w:rsidRPr="00A00955">
              <w:rPr>
                <w:rFonts w:ascii="Aptos Narrow" w:eastAsia="Times New Roman" w:hAnsi="Aptos Narrow" w:cs="Times New Roman"/>
                <w:color w:val="000000"/>
                <w:sz w:val="22"/>
                <w:lang/>
              </w:rPr>
              <w:br/>
              <w:t>Restructured</w:t>
            </w:r>
            <w:r w:rsidRPr="00A00955">
              <w:rPr>
                <w:rFonts w:ascii="Aptos Narrow" w:eastAsia="Times New Roman" w:hAnsi="Aptos Narrow" w:cs="Times New Roman"/>
                <w:color w:val="000000"/>
                <w:sz w:val="22"/>
                <w:lang/>
              </w:rPr>
              <w:br/>
              <w:t>Top-up</w:t>
            </w:r>
            <w:r w:rsidRPr="00A00955">
              <w:rPr>
                <w:rFonts w:ascii="Aptos Narrow" w:eastAsia="Times New Roman" w:hAnsi="Aptos Narrow" w:cs="Times New Roman"/>
                <w:color w:val="000000"/>
                <w:sz w:val="22"/>
                <w:lang/>
              </w:rPr>
              <w:br/>
              <w:t>Buy-Out</w:t>
            </w:r>
          </w:p>
        </w:tc>
        <w:tc>
          <w:tcPr>
            <w:tcW w:w="1622" w:type="dxa"/>
            <w:tcBorders>
              <w:top w:val="nil"/>
              <w:left w:val="nil"/>
              <w:bottom w:val="single" w:sz="4" w:space="0" w:color="auto"/>
              <w:right w:val="single" w:sz="8" w:space="0" w:color="auto"/>
            </w:tcBorders>
            <w:noWrap/>
            <w:vAlign w:val="bottom"/>
            <w:hideMark/>
          </w:tcPr>
          <w:p w14:paraId="044C510B"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11087FAF" w14:textId="77777777" w:rsidTr="001D407B">
        <w:trPr>
          <w:trHeight w:val="288"/>
        </w:trPr>
        <w:tc>
          <w:tcPr>
            <w:tcW w:w="2216" w:type="dxa"/>
            <w:tcBorders>
              <w:top w:val="nil"/>
              <w:left w:val="single" w:sz="8" w:space="0" w:color="auto"/>
              <w:bottom w:val="single" w:sz="4" w:space="0" w:color="auto"/>
              <w:right w:val="single" w:sz="4" w:space="0" w:color="auto"/>
            </w:tcBorders>
            <w:noWrap/>
            <w:vAlign w:val="center"/>
            <w:hideMark/>
          </w:tcPr>
          <w:p w14:paraId="35A8D42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SMB.OLD.ARR.ID</w:t>
            </w:r>
          </w:p>
        </w:tc>
        <w:tc>
          <w:tcPr>
            <w:tcW w:w="3848" w:type="dxa"/>
            <w:tcBorders>
              <w:top w:val="nil"/>
              <w:left w:val="nil"/>
              <w:bottom w:val="single" w:sz="4" w:space="0" w:color="auto"/>
              <w:right w:val="single" w:sz="4" w:space="0" w:color="auto"/>
            </w:tcBorders>
            <w:noWrap/>
            <w:vAlign w:val="center"/>
            <w:hideMark/>
          </w:tcPr>
          <w:p w14:paraId="28DE9097"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IS.CONTRACT&gt;SMB.OLD.ARR.ID</w:t>
            </w:r>
          </w:p>
        </w:tc>
        <w:tc>
          <w:tcPr>
            <w:tcW w:w="2395" w:type="dxa"/>
            <w:tcBorders>
              <w:top w:val="nil"/>
              <w:left w:val="nil"/>
              <w:bottom w:val="single" w:sz="4" w:space="0" w:color="auto"/>
              <w:right w:val="single" w:sz="4" w:space="0" w:color="auto"/>
            </w:tcBorders>
            <w:noWrap/>
            <w:vAlign w:val="center"/>
            <w:hideMark/>
          </w:tcPr>
          <w:p w14:paraId="7D5DB6D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AA Arrangement</w:t>
            </w:r>
          </w:p>
        </w:tc>
        <w:tc>
          <w:tcPr>
            <w:tcW w:w="1622" w:type="dxa"/>
            <w:tcBorders>
              <w:top w:val="nil"/>
              <w:left w:val="nil"/>
              <w:bottom w:val="single" w:sz="4" w:space="0" w:color="auto"/>
              <w:right w:val="single" w:sz="8" w:space="0" w:color="auto"/>
            </w:tcBorders>
            <w:noWrap/>
            <w:vAlign w:val="bottom"/>
            <w:hideMark/>
          </w:tcPr>
          <w:p w14:paraId="0F3C229C"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045AFE4C" w14:textId="77777777" w:rsidTr="001D407B">
        <w:trPr>
          <w:trHeight w:val="288"/>
        </w:trPr>
        <w:tc>
          <w:tcPr>
            <w:tcW w:w="2216" w:type="dxa"/>
            <w:tcBorders>
              <w:top w:val="nil"/>
              <w:left w:val="single" w:sz="8" w:space="0" w:color="auto"/>
              <w:bottom w:val="single" w:sz="4" w:space="0" w:color="auto"/>
              <w:right w:val="single" w:sz="4" w:space="0" w:color="auto"/>
            </w:tcBorders>
            <w:noWrap/>
            <w:vAlign w:val="center"/>
            <w:hideMark/>
          </w:tcPr>
          <w:p w14:paraId="0E171B3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SMB.ADD.AMOUNT</w:t>
            </w:r>
          </w:p>
        </w:tc>
        <w:tc>
          <w:tcPr>
            <w:tcW w:w="3848" w:type="dxa"/>
            <w:tcBorders>
              <w:top w:val="nil"/>
              <w:left w:val="nil"/>
              <w:bottom w:val="single" w:sz="4" w:space="0" w:color="auto"/>
              <w:right w:val="single" w:sz="4" w:space="0" w:color="auto"/>
            </w:tcBorders>
            <w:noWrap/>
            <w:vAlign w:val="center"/>
            <w:hideMark/>
          </w:tcPr>
          <w:p w14:paraId="277BE120"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IS.CONTRACT&gt;SMB.ADD.AMOUNT</w:t>
            </w:r>
          </w:p>
        </w:tc>
        <w:tc>
          <w:tcPr>
            <w:tcW w:w="2395" w:type="dxa"/>
            <w:tcBorders>
              <w:top w:val="nil"/>
              <w:left w:val="nil"/>
              <w:bottom w:val="single" w:sz="4" w:space="0" w:color="auto"/>
              <w:right w:val="single" w:sz="4" w:space="0" w:color="auto"/>
            </w:tcBorders>
            <w:noWrap/>
            <w:vAlign w:val="center"/>
            <w:hideMark/>
          </w:tcPr>
          <w:p w14:paraId="567861C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Amount</w:t>
            </w:r>
          </w:p>
        </w:tc>
        <w:tc>
          <w:tcPr>
            <w:tcW w:w="1622" w:type="dxa"/>
            <w:tcBorders>
              <w:top w:val="nil"/>
              <w:left w:val="nil"/>
              <w:bottom w:val="single" w:sz="4" w:space="0" w:color="auto"/>
              <w:right w:val="single" w:sz="8" w:space="0" w:color="auto"/>
            </w:tcBorders>
            <w:noWrap/>
            <w:vAlign w:val="bottom"/>
            <w:hideMark/>
          </w:tcPr>
          <w:p w14:paraId="634C6210"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Buy-out Amount </w:t>
            </w:r>
          </w:p>
        </w:tc>
      </w:tr>
      <w:tr w:rsidR="001D407B" w:rsidRPr="00A00955" w14:paraId="3F25E5DC" w14:textId="77777777" w:rsidTr="001D407B">
        <w:trPr>
          <w:trHeight w:val="1440"/>
        </w:trPr>
        <w:tc>
          <w:tcPr>
            <w:tcW w:w="2216" w:type="dxa"/>
            <w:tcBorders>
              <w:top w:val="nil"/>
              <w:left w:val="single" w:sz="8" w:space="0" w:color="auto"/>
              <w:bottom w:val="single" w:sz="4" w:space="0" w:color="auto"/>
              <w:right w:val="single" w:sz="4" w:space="0" w:color="auto"/>
            </w:tcBorders>
            <w:noWrap/>
            <w:vAlign w:val="center"/>
            <w:hideMark/>
          </w:tcPr>
          <w:p w14:paraId="31DA4E1A"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SMB.CONTRACT.TYPE</w:t>
            </w:r>
          </w:p>
        </w:tc>
        <w:tc>
          <w:tcPr>
            <w:tcW w:w="3848" w:type="dxa"/>
            <w:tcBorders>
              <w:top w:val="nil"/>
              <w:left w:val="nil"/>
              <w:bottom w:val="single" w:sz="4" w:space="0" w:color="auto"/>
              <w:right w:val="single" w:sz="4" w:space="0" w:color="auto"/>
            </w:tcBorders>
            <w:noWrap/>
            <w:vAlign w:val="center"/>
            <w:hideMark/>
          </w:tcPr>
          <w:p w14:paraId="1EF30088"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IS.CONTRACT&gt;SMB.CONTRACT.TYPE</w:t>
            </w:r>
          </w:p>
        </w:tc>
        <w:tc>
          <w:tcPr>
            <w:tcW w:w="2395" w:type="dxa"/>
            <w:tcBorders>
              <w:top w:val="nil"/>
              <w:left w:val="nil"/>
              <w:bottom w:val="single" w:sz="4" w:space="0" w:color="auto"/>
              <w:right w:val="single" w:sz="4" w:space="0" w:color="auto"/>
            </w:tcBorders>
            <w:vAlign w:val="center"/>
            <w:hideMark/>
          </w:tcPr>
          <w:p w14:paraId="6B682703"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w:t>
            </w:r>
            <w:r w:rsidRPr="00A00955">
              <w:rPr>
                <w:rFonts w:ascii="Aptos Narrow" w:eastAsia="Times New Roman" w:hAnsi="Aptos Narrow" w:cs="Times New Roman"/>
                <w:color w:val="000000"/>
                <w:sz w:val="22"/>
                <w:lang/>
              </w:rPr>
              <w:br/>
              <w:t>Principal Only</w:t>
            </w:r>
            <w:r w:rsidRPr="00A00955">
              <w:rPr>
                <w:rFonts w:ascii="Aptos Narrow" w:eastAsia="Times New Roman" w:hAnsi="Aptos Narrow" w:cs="Times New Roman"/>
                <w:color w:val="000000"/>
                <w:sz w:val="22"/>
                <w:lang/>
              </w:rPr>
              <w:br/>
              <w:t>Principal + Profit</w:t>
            </w:r>
            <w:r w:rsidRPr="00A00955">
              <w:rPr>
                <w:rFonts w:ascii="Aptos Narrow" w:eastAsia="Times New Roman" w:hAnsi="Aptos Narrow" w:cs="Times New Roman"/>
                <w:color w:val="000000"/>
                <w:sz w:val="22"/>
                <w:lang/>
              </w:rPr>
              <w:br/>
              <w:t>Top-up with Principal</w:t>
            </w:r>
            <w:r w:rsidRPr="00A00955">
              <w:rPr>
                <w:rFonts w:ascii="Aptos Narrow" w:eastAsia="Times New Roman" w:hAnsi="Aptos Narrow" w:cs="Times New Roman"/>
                <w:color w:val="000000"/>
                <w:sz w:val="22"/>
                <w:lang/>
              </w:rPr>
              <w:br/>
              <w:t>Top-up with Principal and Profit</w:t>
            </w:r>
          </w:p>
        </w:tc>
        <w:tc>
          <w:tcPr>
            <w:tcW w:w="1622" w:type="dxa"/>
            <w:tcBorders>
              <w:top w:val="nil"/>
              <w:left w:val="nil"/>
              <w:bottom w:val="single" w:sz="4" w:space="0" w:color="auto"/>
              <w:right w:val="single" w:sz="8" w:space="0" w:color="auto"/>
            </w:tcBorders>
            <w:noWrap/>
            <w:hideMark/>
          </w:tcPr>
          <w:p w14:paraId="15AD947B"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r>
      <w:tr w:rsidR="001D407B" w:rsidRPr="00A00955" w14:paraId="5FBD1956" w14:textId="77777777" w:rsidTr="001D407B">
        <w:trPr>
          <w:trHeight w:val="1164"/>
        </w:trPr>
        <w:tc>
          <w:tcPr>
            <w:tcW w:w="2216" w:type="dxa"/>
            <w:tcBorders>
              <w:top w:val="nil"/>
              <w:left w:val="single" w:sz="8" w:space="0" w:color="auto"/>
              <w:bottom w:val="single" w:sz="8" w:space="0" w:color="auto"/>
              <w:right w:val="single" w:sz="4" w:space="0" w:color="auto"/>
            </w:tcBorders>
            <w:noWrap/>
            <w:vAlign w:val="center"/>
            <w:hideMark/>
          </w:tcPr>
          <w:p w14:paraId="2BF00516"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SMB.AMOUNT.TYPE</w:t>
            </w:r>
          </w:p>
        </w:tc>
        <w:tc>
          <w:tcPr>
            <w:tcW w:w="3848" w:type="dxa"/>
            <w:tcBorders>
              <w:top w:val="nil"/>
              <w:left w:val="nil"/>
              <w:bottom w:val="single" w:sz="8" w:space="0" w:color="auto"/>
              <w:right w:val="single" w:sz="4" w:space="0" w:color="auto"/>
            </w:tcBorders>
            <w:noWrap/>
            <w:vAlign w:val="center"/>
            <w:hideMark/>
          </w:tcPr>
          <w:p w14:paraId="31FFE081" w14:textId="77777777" w:rsidR="001D407B" w:rsidRPr="00A00955" w:rsidRDefault="001D407B" w:rsidP="001D407B">
            <w:pPr>
              <w:spacing w:after="0"/>
              <w:ind w:left="0"/>
              <w:rPr>
                <w:rFonts w:ascii="Aptos Narrow" w:eastAsia="Times New Roman" w:hAnsi="Aptos Narrow" w:cs="Times New Roman"/>
                <w:sz w:val="22"/>
                <w:lang/>
              </w:rPr>
            </w:pPr>
            <w:r w:rsidRPr="00A00955">
              <w:rPr>
                <w:rFonts w:ascii="Aptos Narrow" w:eastAsia="Times New Roman" w:hAnsi="Aptos Narrow" w:cs="Times New Roman"/>
                <w:sz w:val="22"/>
                <w:lang/>
              </w:rPr>
              <w:t>IS.CONTRACT&gt;SMB.AMOUNT.TYPE</w:t>
            </w:r>
          </w:p>
        </w:tc>
        <w:tc>
          <w:tcPr>
            <w:tcW w:w="2395" w:type="dxa"/>
            <w:tcBorders>
              <w:top w:val="nil"/>
              <w:left w:val="nil"/>
              <w:bottom w:val="single" w:sz="8" w:space="0" w:color="auto"/>
              <w:right w:val="single" w:sz="4" w:space="0" w:color="auto"/>
            </w:tcBorders>
            <w:vAlign w:val="bottom"/>
            <w:hideMark/>
          </w:tcPr>
          <w:p w14:paraId="40548197"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w:t>
            </w:r>
            <w:r w:rsidRPr="00A00955">
              <w:rPr>
                <w:rFonts w:ascii="Aptos Narrow" w:eastAsia="Times New Roman" w:hAnsi="Aptos Narrow" w:cs="Times New Roman"/>
                <w:color w:val="000000"/>
                <w:sz w:val="22"/>
                <w:lang/>
              </w:rPr>
              <w:br/>
              <w:t>Top-up with Principal</w:t>
            </w:r>
            <w:r w:rsidRPr="00A00955">
              <w:rPr>
                <w:rFonts w:ascii="Aptos Narrow" w:eastAsia="Times New Roman" w:hAnsi="Aptos Narrow" w:cs="Times New Roman"/>
                <w:color w:val="000000"/>
                <w:sz w:val="22"/>
                <w:lang/>
              </w:rPr>
              <w:br/>
              <w:t>Top-up with Principal and Profit</w:t>
            </w:r>
          </w:p>
        </w:tc>
        <w:tc>
          <w:tcPr>
            <w:tcW w:w="1622" w:type="dxa"/>
            <w:tcBorders>
              <w:top w:val="nil"/>
              <w:left w:val="nil"/>
              <w:bottom w:val="single" w:sz="8" w:space="0" w:color="auto"/>
              <w:right w:val="single" w:sz="8" w:space="0" w:color="auto"/>
            </w:tcBorders>
            <w:noWrap/>
            <w:hideMark/>
          </w:tcPr>
          <w:p w14:paraId="04FC57B3" w14:textId="77777777" w:rsidR="001D407B" w:rsidRPr="00A00955" w:rsidRDefault="001D407B" w:rsidP="001D407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Top-up Type</w:t>
            </w:r>
          </w:p>
        </w:tc>
      </w:tr>
    </w:tbl>
    <w:p w14:paraId="4E51BC7E" w14:textId="516EBB91" w:rsidR="00D15702" w:rsidRPr="00A00955" w:rsidRDefault="00D15702" w:rsidP="00DE0388">
      <w:pPr>
        <w:spacing w:before="240" w:after="0"/>
        <w:ind w:left="0"/>
        <w:jc w:val="both"/>
        <w:rPr>
          <w:rFonts w:cstheme="minorHAnsi"/>
          <w:b/>
          <w:bCs/>
          <w:color w:val="000000" w:themeColor="text1"/>
          <w:szCs w:val="24"/>
        </w:rPr>
      </w:pPr>
    </w:p>
    <w:tbl>
      <w:tblPr>
        <w:tblW w:w="5085" w:type="dxa"/>
        <w:tblLook w:val="04A0" w:firstRow="1" w:lastRow="0" w:firstColumn="1" w:lastColumn="0" w:noHBand="0" w:noVBand="1"/>
      </w:tblPr>
      <w:tblGrid>
        <w:gridCol w:w="2684"/>
        <w:gridCol w:w="2401"/>
      </w:tblGrid>
      <w:tr w:rsidR="00D15702" w:rsidRPr="00A00955" w14:paraId="68CBFA28" w14:textId="77777777" w:rsidTr="00290324">
        <w:trPr>
          <w:trHeight w:val="288"/>
        </w:trPr>
        <w:tc>
          <w:tcPr>
            <w:tcW w:w="5085" w:type="dxa"/>
            <w:gridSpan w:val="2"/>
            <w:tcBorders>
              <w:top w:val="single" w:sz="8" w:space="0" w:color="auto"/>
              <w:left w:val="single" w:sz="8" w:space="0" w:color="auto"/>
              <w:bottom w:val="single" w:sz="4" w:space="0" w:color="auto"/>
              <w:right w:val="single" w:sz="8" w:space="0" w:color="000000"/>
            </w:tcBorders>
            <w:noWrap/>
            <w:vAlign w:val="bottom"/>
            <w:hideMark/>
          </w:tcPr>
          <w:p w14:paraId="30B914A7" w14:textId="77777777" w:rsidR="00D15702" w:rsidRPr="00A00955" w:rsidRDefault="00D15702" w:rsidP="00D95BD4">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SMB.ISFIN.PARAM</w:t>
            </w:r>
          </w:p>
        </w:tc>
      </w:tr>
      <w:tr w:rsidR="00D15702" w:rsidRPr="00A00955" w14:paraId="54E61314" w14:textId="77777777" w:rsidTr="00290324">
        <w:trPr>
          <w:trHeight w:val="288"/>
        </w:trPr>
        <w:tc>
          <w:tcPr>
            <w:tcW w:w="2684" w:type="dxa"/>
            <w:tcBorders>
              <w:top w:val="nil"/>
              <w:left w:val="single" w:sz="8" w:space="0" w:color="auto"/>
              <w:bottom w:val="single" w:sz="4" w:space="0" w:color="auto"/>
              <w:right w:val="single" w:sz="4" w:space="0" w:color="auto"/>
            </w:tcBorders>
            <w:noWrap/>
            <w:vAlign w:val="bottom"/>
            <w:hideMark/>
          </w:tcPr>
          <w:p w14:paraId="64B9691E" w14:textId="77777777" w:rsidR="00D15702" w:rsidRPr="00A00955" w:rsidRDefault="00D15702" w:rsidP="00D95BD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Name</w:t>
            </w:r>
          </w:p>
        </w:tc>
        <w:tc>
          <w:tcPr>
            <w:tcW w:w="2401" w:type="dxa"/>
            <w:tcBorders>
              <w:top w:val="nil"/>
              <w:left w:val="nil"/>
              <w:bottom w:val="single" w:sz="4" w:space="0" w:color="auto"/>
              <w:right w:val="single" w:sz="8" w:space="0" w:color="auto"/>
            </w:tcBorders>
            <w:noWrap/>
            <w:vAlign w:val="bottom"/>
            <w:hideMark/>
          </w:tcPr>
          <w:p w14:paraId="38028CF3" w14:textId="77777777" w:rsidR="00D15702" w:rsidRPr="00A00955" w:rsidRDefault="00D15702" w:rsidP="00D95BD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Vetting Table</w:t>
            </w:r>
          </w:p>
        </w:tc>
      </w:tr>
      <w:tr w:rsidR="00290324" w:rsidRPr="00A00955" w14:paraId="48BECD15" w14:textId="77777777" w:rsidTr="00290324">
        <w:trPr>
          <w:trHeight w:val="312"/>
        </w:trPr>
        <w:tc>
          <w:tcPr>
            <w:tcW w:w="2684" w:type="dxa"/>
            <w:tcBorders>
              <w:top w:val="nil"/>
              <w:left w:val="single" w:sz="8" w:space="0" w:color="auto"/>
              <w:bottom w:val="single" w:sz="4" w:space="0" w:color="auto"/>
              <w:right w:val="single" w:sz="4" w:space="0" w:color="auto"/>
            </w:tcBorders>
            <w:noWrap/>
            <w:vAlign w:val="bottom"/>
          </w:tcPr>
          <w:p w14:paraId="7D76B042" w14:textId="112E58BD" w:rsidR="00290324" w:rsidRPr="00A00955" w:rsidRDefault="00290324" w:rsidP="00290324">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SMB.TXN.TYPE.1</w:t>
            </w:r>
          </w:p>
        </w:tc>
        <w:tc>
          <w:tcPr>
            <w:tcW w:w="2401" w:type="dxa"/>
            <w:tcBorders>
              <w:top w:val="nil"/>
              <w:left w:val="nil"/>
              <w:bottom w:val="single" w:sz="4" w:space="0" w:color="auto"/>
              <w:right w:val="single" w:sz="8" w:space="0" w:color="auto"/>
            </w:tcBorders>
            <w:noWrap/>
            <w:vAlign w:val="bottom"/>
          </w:tcPr>
          <w:p w14:paraId="4E80D1E4" w14:textId="77777777" w:rsidR="00290324" w:rsidRPr="00A00955" w:rsidRDefault="00290324" w:rsidP="0029032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LOVs</w:t>
            </w:r>
          </w:p>
          <w:p w14:paraId="4D54C964" w14:textId="6975D8D0" w:rsidR="00290324" w:rsidRPr="00A00955" w:rsidRDefault="00290324" w:rsidP="0029032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POT(post offer acceptance transaction)</w:t>
            </w:r>
          </w:p>
        </w:tc>
      </w:tr>
      <w:tr w:rsidR="00290324" w:rsidRPr="00A00955" w14:paraId="6A9EC8E7" w14:textId="77777777" w:rsidTr="00290324">
        <w:trPr>
          <w:trHeight w:val="312"/>
        </w:trPr>
        <w:tc>
          <w:tcPr>
            <w:tcW w:w="2684" w:type="dxa"/>
            <w:tcBorders>
              <w:top w:val="nil"/>
              <w:left w:val="single" w:sz="8" w:space="0" w:color="auto"/>
              <w:bottom w:val="single" w:sz="4" w:space="0" w:color="auto"/>
              <w:right w:val="single" w:sz="4" w:space="0" w:color="auto"/>
            </w:tcBorders>
            <w:noWrap/>
            <w:vAlign w:val="bottom"/>
            <w:hideMark/>
          </w:tcPr>
          <w:p w14:paraId="1976C713" w14:textId="62540CE1" w:rsidR="00290324" w:rsidRPr="00A00955" w:rsidRDefault="00290324" w:rsidP="00290324">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SMB.TXN.CODE.1</w:t>
            </w:r>
          </w:p>
        </w:tc>
        <w:tc>
          <w:tcPr>
            <w:tcW w:w="2401" w:type="dxa"/>
            <w:tcBorders>
              <w:top w:val="nil"/>
              <w:left w:val="nil"/>
              <w:bottom w:val="single" w:sz="4" w:space="0" w:color="auto"/>
              <w:right w:val="single" w:sz="8" w:space="0" w:color="auto"/>
            </w:tcBorders>
            <w:noWrap/>
            <w:vAlign w:val="bottom"/>
            <w:hideMark/>
          </w:tcPr>
          <w:p w14:paraId="7CBFF173" w14:textId="77777777" w:rsidR="00290324" w:rsidRPr="00A00955" w:rsidRDefault="00290324" w:rsidP="0029032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FT.TX.TYPE.CONDITIONS</w:t>
            </w:r>
          </w:p>
        </w:tc>
      </w:tr>
      <w:tr w:rsidR="00290324" w:rsidRPr="00A00955" w14:paraId="3C6CC415" w14:textId="77777777" w:rsidTr="00290324">
        <w:trPr>
          <w:trHeight w:val="312"/>
        </w:trPr>
        <w:tc>
          <w:tcPr>
            <w:tcW w:w="2684" w:type="dxa"/>
            <w:tcBorders>
              <w:top w:val="nil"/>
              <w:left w:val="single" w:sz="8" w:space="0" w:color="auto"/>
              <w:bottom w:val="single" w:sz="4" w:space="0" w:color="auto"/>
              <w:right w:val="single" w:sz="4" w:space="0" w:color="auto"/>
            </w:tcBorders>
            <w:noWrap/>
            <w:vAlign w:val="bottom"/>
            <w:hideMark/>
          </w:tcPr>
          <w:p w14:paraId="688E3722" w14:textId="6F7EDEC0" w:rsidR="00290324" w:rsidRPr="00A00955" w:rsidRDefault="00290324" w:rsidP="00290324">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SMB.DR.ACCOUNT.1</w:t>
            </w:r>
          </w:p>
        </w:tc>
        <w:tc>
          <w:tcPr>
            <w:tcW w:w="2401" w:type="dxa"/>
            <w:tcBorders>
              <w:top w:val="nil"/>
              <w:left w:val="nil"/>
              <w:bottom w:val="single" w:sz="4" w:space="0" w:color="auto"/>
              <w:right w:val="single" w:sz="8" w:space="0" w:color="auto"/>
            </w:tcBorders>
            <w:noWrap/>
            <w:vAlign w:val="bottom"/>
            <w:hideMark/>
          </w:tcPr>
          <w:p w14:paraId="32E5FECD" w14:textId="0E6AF3C1" w:rsidR="00290324" w:rsidRPr="00A00955" w:rsidRDefault="00290324" w:rsidP="0029032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IA CATEGORY</w:t>
            </w:r>
          </w:p>
        </w:tc>
      </w:tr>
      <w:tr w:rsidR="00290324" w:rsidRPr="00A00955" w14:paraId="1CBF5E6B" w14:textId="77777777" w:rsidTr="00290324">
        <w:trPr>
          <w:trHeight w:val="324"/>
        </w:trPr>
        <w:tc>
          <w:tcPr>
            <w:tcW w:w="2684" w:type="dxa"/>
            <w:tcBorders>
              <w:top w:val="nil"/>
              <w:left w:val="single" w:sz="8" w:space="0" w:color="auto"/>
              <w:bottom w:val="single" w:sz="8" w:space="0" w:color="auto"/>
              <w:right w:val="single" w:sz="4" w:space="0" w:color="auto"/>
            </w:tcBorders>
            <w:noWrap/>
            <w:vAlign w:val="bottom"/>
            <w:hideMark/>
          </w:tcPr>
          <w:p w14:paraId="33AB29A7" w14:textId="2A13CC0A" w:rsidR="00290324" w:rsidRPr="00A00955" w:rsidRDefault="00290324" w:rsidP="00290324">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SMB.CR.ACCOUNT.1</w:t>
            </w:r>
          </w:p>
        </w:tc>
        <w:tc>
          <w:tcPr>
            <w:tcW w:w="2401" w:type="dxa"/>
            <w:tcBorders>
              <w:top w:val="nil"/>
              <w:left w:val="nil"/>
              <w:bottom w:val="single" w:sz="8" w:space="0" w:color="auto"/>
              <w:right w:val="single" w:sz="8" w:space="0" w:color="auto"/>
            </w:tcBorders>
            <w:noWrap/>
            <w:vAlign w:val="bottom"/>
            <w:hideMark/>
          </w:tcPr>
          <w:p w14:paraId="4869C535" w14:textId="77777777" w:rsidR="00290324" w:rsidRPr="00A00955" w:rsidRDefault="00290324" w:rsidP="00290324">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ACCOUNTS</w:t>
            </w:r>
          </w:p>
        </w:tc>
      </w:tr>
    </w:tbl>
    <w:p w14:paraId="5DB7E2B9" w14:textId="1118410A" w:rsidR="00166C1F" w:rsidRPr="00A00955" w:rsidRDefault="00166C1F" w:rsidP="00166C1F">
      <w:pPr>
        <w:spacing w:before="240" w:after="0"/>
        <w:ind w:left="360"/>
        <w:jc w:val="both"/>
        <w:rPr>
          <w:rFonts w:cstheme="minorHAnsi"/>
          <w:color w:val="000000" w:themeColor="text1"/>
          <w:szCs w:val="24"/>
        </w:rPr>
      </w:pPr>
      <w:r w:rsidRPr="00A00955">
        <w:rPr>
          <w:rFonts w:cstheme="minorHAnsi"/>
          <w:b/>
          <w:bCs/>
          <w:color w:val="000000" w:themeColor="text1"/>
          <w:szCs w:val="24"/>
        </w:rPr>
        <w:t xml:space="preserve">Configuration for </w:t>
      </w:r>
      <w:r w:rsidR="005E1ECF" w:rsidRPr="00A00955">
        <w:rPr>
          <w:rFonts w:cstheme="minorHAnsi"/>
          <w:b/>
          <w:bCs/>
          <w:color w:val="000000" w:themeColor="text1"/>
          <w:szCs w:val="24"/>
        </w:rPr>
        <w:t xml:space="preserve">Post offer </w:t>
      </w:r>
      <w:r w:rsidRPr="00A00955">
        <w:rPr>
          <w:rFonts w:cstheme="minorHAnsi"/>
          <w:b/>
          <w:bCs/>
          <w:color w:val="000000" w:themeColor="text1"/>
          <w:szCs w:val="24"/>
        </w:rPr>
        <w:t>Commodity Purchase</w:t>
      </w:r>
      <w:r w:rsidR="00617250" w:rsidRPr="00A00955">
        <w:rPr>
          <w:rFonts w:cstheme="minorHAnsi"/>
          <w:b/>
          <w:bCs/>
          <w:color w:val="000000" w:themeColor="text1"/>
          <w:szCs w:val="24"/>
        </w:rPr>
        <w:t xml:space="preserve"> Transaction</w:t>
      </w:r>
      <w:r w:rsidR="00E2210D">
        <w:rPr>
          <w:rFonts w:cstheme="minorHAnsi"/>
          <w:b/>
          <w:bCs/>
          <w:color w:val="000000" w:themeColor="text1"/>
          <w:szCs w:val="24"/>
        </w:rPr>
        <w:t xml:space="preserve">: </w:t>
      </w:r>
      <w:r w:rsidRPr="00A00955">
        <w:rPr>
          <w:rFonts w:cstheme="minorHAnsi"/>
          <w:color w:val="000000" w:themeColor="text1"/>
          <w:szCs w:val="24"/>
        </w:rPr>
        <w:t xml:space="preserve">The following parameters must be defined and configured </w:t>
      </w:r>
      <w:r w:rsidR="00014A47" w:rsidRPr="00A00955">
        <w:rPr>
          <w:rFonts w:cstheme="minorHAnsi"/>
          <w:color w:val="000000" w:themeColor="text1"/>
          <w:szCs w:val="24"/>
        </w:rPr>
        <w:t xml:space="preserve">in above parameter table named as </w:t>
      </w:r>
      <w:proofErr w:type="gramStart"/>
      <w:r w:rsidR="00014A47" w:rsidRPr="00A00955">
        <w:rPr>
          <w:rFonts w:cstheme="minorHAnsi"/>
          <w:color w:val="000000" w:themeColor="text1"/>
          <w:szCs w:val="24"/>
        </w:rPr>
        <w:t>SMB.ISFIN.PARAM</w:t>
      </w:r>
      <w:proofErr w:type="gramEnd"/>
      <w:r w:rsidR="00D36B3C" w:rsidRPr="00A00955">
        <w:rPr>
          <w:rFonts w:cstheme="minorHAnsi"/>
          <w:color w:val="000000" w:themeColor="text1"/>
          <w:szCs w:val="24"/>
        </w:rPr>
        <w:t xml:space="preserve"> </w:t>
      </w:r>
      <w:r w:rsidRPr="00A00955">
        <w:rPr>
          <w:rFonts w:cstheme="minorHAnsi"/>
          <w:color w:val="000000" w:themeColor="text1"/>
          <w:szCs w:val="24"/>
        </w:rPr>
        <w:t>to ensure the correct accounts and transaction types are applied during the commodity purchase process:</w:t>
      </w:r>
    </w:p>
    <w:p w14:paraId="7281C911" w14:textId="0854CC57" w:rsidR="00166C1F" w:rsidRPr="00A00955" w:rsidRDefault="00873C69" w:rsidP="007F50C8">
      <w:pPr>
        <w:numPr>
          <w:ilvl w:val="0"/>
          <w:numId w:val="12"/>
        </w:numPr>
        <w:spacing w:after="0" w:line="256" w:lineRule="auto"/>
        <w:ind w:left="360"/>
        <w:jc w:val="both"/>
        <w:rPr>
          <w:rFonts w:cstheme="minorHAnsi"/>
          <w:color w:val="000000" w:themeColor="text1"/>
          <w:szCs w:val="24"/>
        </w:rPr>
      </w:pPr>
      <w:proofErr w:type="gramStart"/>
      <w:r w:rsidRPr="00A334A9">
        <w:rPr>
          <w:rFonts w:cstheme="minorHAnsi"/>
          <w:b/>
          <w:bCs/>
          <w:color w:val="000000" w:themeColor="text1"/>
          <w:szCs w:val="24"/>
        </w:rPr>
        <w:t>SMB.</w:t>
      </w:r>
      <w:r w:rsidR="00E2210D">
        <w:rPr>
          <w:rFonts w:cstheme="minorHAnsi"/>
          <w:b/>
          <w:bCs/>
          <w:color w:val="000000" w:themeColor="text1"/>
          <w:szCs w:val="24"/>
        </w:rPr>
        <w:t>TXN</w:t>
      </w:r>
      <w:r w:rsidRPr="00A334A9">
        <w:rPr>
          <w:rFonts w:cstheme="minorHAnsi"/>
          <w:b/>
          <w:bCs/>
          <w:color w:val="000000" w:themeColor="text1"/>
          <w:szCs w:val="24"/>
        </w:rPr>
        <w:t>.</w:t>
      </w:r>
      <w:r w:rsidR="00156F61" w:rsidRPr="00A334A9">
        <w:rPr>
          <w:rFonts w:cstheme="minorHAnsi"/>
          <w:b/>
          <w:bCs/>
          <w:color w:val="000000" w:themeColor="text1"/>
          <w:szCs w:val="24"/>
        </w:rPr>
        <w:t>TYPE:-</w:t>
      </w:r>
      <w:proofErr w:type="gramEnd"/>
      <w:r w:rsidR="00156F61" w:rsidRPr="00A00955">
        <w:rPr>
          <w:rFonts w:cstheme="minorHAnsi"/>
          <w:color w:val="000000" w:themeColor="text1"/>
          <w:szCs w:val="24"/>
        </w:rPr>
        <w:t xml:space="preserve"> An </w:t>
      </w:r>
      <w:proofErr w:type="gramStart"/>
      <w:r w:rsidR="00166C1F" w:rsidRPr="00A00955">
        <w:rPr>
          <w:rFonts w:cstheme="minorHAnsi"/>
          <w:b/>
          <w:bCs/>
          <w:color w:val="000000" w:themeColor="text1"/>
          <w:szCs w:val="24"/>
        </w:rPr>
        <w:t>FT.TXN.TYPE.CONDITION</w:t>
      </w:r>
      <w:proofErr w:type="gramEnd"/>
      <w:r w:rsidR="00166C1F" w:rsidRPr="00A00955">
        <w:rPr>
          <w:rFonts w:cstheme="minorHAnsi"/>
          <w:b/>
          <w:bCs/>
          <w:color w:val="000000" w:themeColor="text1"/>
          <w:szCs w:val="24"/>
        </w:rPr>
        <w:t xml:space="preserve"> </w:t>
      </w:r>
      <w:r w:rsidR="00166C1F" w:rsidRPr="00A00955">
        <w:rPr>
          <w:rFonts w:cstheme="minorHAnsi"/>
          <w:color w:val="000000" w:themeColor="text1"/>
          <w:szCs w:val="24"/>
        </w:rPr>
        <w:t>along with transaction code of with relevant narration</w:t>
      </w:r>
      <w:r w:rsidR="00166C1F" w:rsidRPr="00A00955">
        <w:rPr>
          <w:rFonts w:cstheme="minorHAnsi"/>
          <w:b/>
          <w:bCs/>
          <w:color w:val="000000" w:themeColor="text1"/>
          <w:szCs w:val="24"/>
        </w:rPr>
        <w:t>.</w:t>
      </w:r>
    </w:p>
    <w:p w14:paraId="780B86A9" w14:textId="3F129F09" w:rsidR="00166C1F" w:rsidRPr="00A00955" w:rsidRDefault="0065137F" w:rsidP="007F50C8">
      <w:pPr>
        <w:numPr>
          <w:ilvl w:val="0"/>
          <w:numId w:val="12"/>
        </w:numPr>
        <w:spacing w:after="0" w:line="256" w:lineRule="auto"/>
        <w:ind w:left="360"/>
        <w:jc w:val="both"/>
        <w:rPr>
          <w:rFonts w:cstheme="minorHAnsi"/>
          <w:color w:val="000000" w:themeColor="text1"/>
          <w:szCs w:val="24"/>
        </w:rPr>
      </w:pPr>
      <w:proofErr w:type="gramStart"/>
      <w:r w:rsidRPr="00A00955">
        <w:rPr>
          <w:rFonts w:cstheme="minorHAnsi"/>
          <w:b/>
          <w:bCs/>
          <w:color w:val="000000" w:themeColor="text1"/>
          <w:szCs w:val="24"/>
        </w:rPr>
        <w:t>SMB</w:t>
      </w:r>
      <w:r w:rsidR="00DE03D0" w:rsidRPr="00A00955">
        <w:rPr>
          <w:rFonts w:cstheme="minorHAnsi"/>
          <w:b/>
          <w:bCs/>
          <w:color w:val="000000" w:themeColor="text1"/>
          <w:szCs w:val="24"/>
        </w:rPr>
        <w:t>.DR.A</w:t>
      </w:r>
      <w:r w:rsidR="00B63B30" w:rsidRPr="00A00955">
        <w:rPr>
          <w:rFonts w:cstheme="minorHAnsi"/>
          <w:b/>
          <w:bCs/>
          <w:color w:val="000000" w:themeColor="text1"/>
          <w:szCs w:val="24"/>
        </w:rPr>
        <w:t>CC</w:t>
      </w:r>
      <w:r w:rsidR="00E2210D">
        <w:rPr>
          <w:rFonts w:cstheme="minorHAnsi"/>
          <w:b/>
          <w:bCs/>
          <w:color w:val="000000" w:themeColor="text1"/>
          <w:szCs w:val="24"/>
        </w:rPr>
        <w:t>OUNT</w:t>
      </w:r>
      <w:proofErr w:type="gramEnd"/>
      <w:r w:rsidR="00166C1F" w:rsidRPr="00A00955">
        <w:rPr>
          <w:rFonts w:cstheme="minorHAnsi"/>
          <w:color w:val="000000" w:themeColor="text1"/>
          <w:szCs w:val="24"/>
        </w:rPr>
        <w:t>: For the commodity purchase transaction, an internal account should be used for inventory transactions</w:t>
      </w:r>
      <w:r w:rsidR="00B63B30" w:rsidRPr="00A00955">
        <w:rPr>
          <w:rFonts w:cstheme="minorHAnsi"/>
          <w:color w:val="000000" w:themeColor="text1"/>
          <w:szCs w:val="24"/>
        </w:rPr>
        <w:t xml:space="preserve"> </w:t>
      </w:r>
      <w:r w:rsidR="00B7017B" w:rsidRPr="00A00955">
        <w:rPr>
          <w:rFonts w:cstheme="minorHAnsi"/>
          <w:color w:val="000000" w:themeColor="text1"/>
          <w:szCs w:val="24"/>
        </w:rPr>
        <w:t>for which category will be defined</w:t>
      </w:r>
      <w:r w:rsidR="00166C1F" w:rsidRPr="00A00955">
        <w:rPr>
          <w:rFonts w:cstheme="minorHAnsi"/>
          <w:color w:val="000000" w:themeColor="text1"/>
          <w:szCs w:val="24"/>
        </w:rPr>
        <w:t xml:space="preserve">. This will allow proper tracking and allocation of inventory-related costs. </w:t>
      </w:r>
    </w:p>
    <w:p w14:paraId="6D39FA67" w14:textId="3F94401B" w:rsidR="00166C1F" w:rsidRPr="00A00955" w:rsidRDefault="00DE1774" w:rsidP="007F50C8">
      <w:pPr>
        <w:numPr>
          <w:ilvl w:val="0"/>
          <w:numId w:val="12"/>
        </w:numPr>
        <w:spacing w:after="0" w:line="256" w:lineRule="auto"/>
        <w:ind w:left="360"/>
        <w:jc w:val="both"/>
        <w:rPr>
          <w:rFonts w:cstheme="minorHAnsi"/>
          <w:color w:val="000000" w:themeColor="text1"/>
          <w:szCs w:val="24"/>
        </w:rPr>
      </w:pPr>
      <w:r w:rsidRPr="00A00955">
        <w:rPr>
          <w:rFonts w:cstheme="minorHAnsi"/>
          <w:b/>
          <w:bCs/>
          <w:color w:val="000000" w:themeColor="text1"/>
          <w:szCs w:val="24"/>
        </w:rPr>
        <w:lastRenderedPageBreak/>
        <w:t>SMB.</w:t>
      </w:r>
      <w:r w:rsidR="00E2210D">
        <w:rPr>
          <w:rFonts w:cstheme="minorHAnsi"/>
          <w:b/>
          <w:bCs/>
          <w:color w:val="000000" w:themeColor="text1"/>
          <w:szCs w:val="24"/>
        </w:rPr>
        <w:t>CR.ACCOUNT</w:t>
      </w:r>
      <w:r w:rsidR="00166C1F" w:rsidRPr="00A00955">
        <w:rPr>
          <w:rFonts w:cstheme="minorHAnsi"/>
          <w:b/>
          <w:bCs/>
          <w:color w:val="000000" w:themeColor="text1"/>
          <w:szCs w:val="24"/>
        </w:rPr>
        <w:t xml:space="preserve">: </w:t>
      </w:r>
      <w:r w:rsidR="00166C1F" w:rsidRPr="00A00955">
        <w:rPr>
          <w:rFonts w:cstheme="minorHAnsi"/>
          <w:color w:val="000000" w:themeColor="text1"/>
          <w:szCs w:val="24"/>
        </w:rPr>
        <w:t>Buyer’s Account should be created as a non-checking account (</w:t>
      </w:r>
      <w:r w:rsidR="00166C1F" w:rsidRPr="00A00955">
        <w:rPr>
          <w:rFonts w:cstheme="minorHAnsi"/>
          <w:b/>
          <w:bCs/>
          <w:color w:val="000000" w:themeColor="text1"/>
          <w:szCs w:val="24"/>
        </w:rPr>
        <w:t>NCA</w:t>
      </w:r>
      <w:r w:rsidR="00166C1F" w:rsidRPr="00A00955">
        <w:rPr>
          <w:rFonts w:cstheme="minorHAnsi"/>
          <w:color w:val="000000" w:themeColor="text1"/>
          <w:szCs w:val="24"/>
        </w:rPr>
        <w:t>) against the buyers CIF.</w:t>
      </w:r>
    </w:p>
    <w:p w14:paraId="2A309167" w14:textId="047B0C4B" w:rsidR="00AA2A4E" w:rsidRPr="00A00955" w:rsidRDefault="00AA2A4E" w:rsidP="00C63988">
      <w:pPr>
        <w:spacing w:after="0"/>
        <w:ind w:left="360"/>
        <w:jc w:val="both"/>
        <w:rPr>
          <w:rFonts w:cstheme="minorHAnsi"/>
          <w:color w:val="000000" w:themeColor="text1"/>
          <w:szCs w:val="24"/>
        </w:rPr>
      </w:pPr>
      <w:r w:rsidRPr="00A00955">
        <w:rPr>
          <w:rFonts w:cstheme="minorHAnsi"/>
          <w:color w:val="000000" w:themeColor="text1"/>
          <w:szCs w:val="24"/>
        </w:rPr>
        <w:t>Accounting Entry</w:t>
      </w:r>
    </w:p>
    <w:p w14:paraId="450B9727" w14:textId="7FC8AC30" w:rsidR="00AA2A4E" w:rsidRPr="00A00955" w:rsidRDefault="00AA2A4E" w:rsidP="00166C1F">
      <w:pPr>
        <w:spacing w:after="0"/>
        <w:ind w:left="360"/>
        <w:jc w:val="both"/>
        <w:rPr>
          <w:rFonts w:cstheme="minorHAnsi"/>
          <w:color w:val="000000" w:themeColor="text1"/>
          <w:szCs w:val="24"/>
        </w:rPr>
      </w:pPr>
      <w:r w:rsidRPr="00A00955">
        <w:rPr>
          <w:noProof/>
        </w:rPr>
        <w:drawing>
          <wp:inline distT="0" distB="0" distL="0" distR="0" wp14:anchorId="5082BC7A" wp14:editId="28C4DE37">
            <wp:extent cx="5731510" cy="657225"/>
            <wp:effectExtent l="19050" t="19050" r="21590" b="28575"/>
            <wp:docPr id="194201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5579" name=""/>
                    <pic:cNvPicPr/>
                  </pic:nvPicPr>
                  <pic:blipFill>
                    <a:blip r:embed="rId249"/>
                    <a:stretch>
                      <a:fillRect/>
                    </a:stretch>
                  </pic:blipFill>
                  <pic:spPr>
                    <a:xfrm>
                      <a:off x="0" y="0"/>
                      <a:ext cx="5731510" cy="657225"/>
                    </a:xfrm>
                    <a:prstGeom prst="rect">
                      <a:avLst/>
                    </a:prstGeom>
                    <a:ln>
                      <a:solidFill>
                        <a:schemeClr val="accent1"/>
                      </a:solidFill>
                    </a:ln>
                  </pic:spPr>
                </pic:pic>
              </a:graphicData>
            </a:graphic>
          </wp:inline>
        </w:drawing>
      </w:r>
    </w:p>
    <w:p w14:paraId="7D79F9D8" w14:textId="77777777" w:rsidR="000F628F" w:rsidRPr="00A00955" w:rsidRDefault="000F628F" w:rsidP="00166C1F">
      <w:pPr>
        <w:ind w:left="360"/>
        <w:jc w:val="both"/>
        <w:rPr>
          <w:rFonts w:cstheme="minorHAnsi"/>
          <w:b/>
          <w:bCs/>
          <w:color w:val="000000" w:themeColor="text1"/>
          <w:szCs w:val="24"/>
        </w:rPr>
      </w:pPr>
    </w:p>
    <w:p w14:paraId="112B65D6" w14:textId="480848EC" w:rsidR="00AD612F" w:rsidRPr="00864CE6" w:rsidRDefault="00AD612F" w:rsidP="00166C1F">
      <w:pPr>
        <w:ind w:left="360"/>
        <w:jc w:val="both"/>
        <w:rPr>
          <w:rFonts w:cstheme="minorHAnsi"/>
          <w:color w:val="000000" w:themeColor="text1"/>
          <w:szCs w:val="24"/>
        </w:rPr>
      </w:pPr>
      <w:r w:rsidRPr="00864CE6">
        <w:rPr>
          <w:rFonts w:cstheme="minorHAnsi"/>
          <w:color w:val="000000" w:themeColor="text1"/>
          <w:szCs w:val="24"/>
        </w:rPr>
        <w:t xml:space="preserve">Once the customer will accept the offer, as per Customer gap, CIF will be opened in Transact. </w:t>
      </w:r>
      <w:r w:rsidR="00424B7E" w:rsidRPr="00864CE6">
        <w:rPr>
          <w:rFonts w:cstheme="minorHAnsi"/>
          <w:color w:val="000000" w:themeColor="text1"/>
          <w:szCs w:val="24"/>
        </w:rPr>
        <w:t>Simultaneously, below LMS process will be automated.</w:t>
      </w:r>
    </w:p>
    <w:p w14:paraId="36BA329C" w14:textId="2738E703" w:rsidR="000F628F" w:rsidRPr="00864CE6" w:rsidRDefault="000D3586" w:rsidP="00166C1F">
      <w:pPr>
        <w:ind w:left="360"/>
        <w:jc w:val="both"/>
        <w:rPr>
          <w:rFonts w:cstheme="minorHAnsi"/>
          <w:color w:val="000000" w:themeColor="text1"/>
          <w:szCs w:val="24"/>
        </w:rPr>
      </w:pPr>
      <w:r w:rsidRPr="00864CE6">
        <w:rPr>
          <w:rFonts w:cstheme="minorHAnsi"/>
          <w:color w:val="000000" w:themeColor="text1"/>
          <w:szCs w:val="24"/>
        </w:rPr>
        <w:t>LOS will send all information as mentioned in above template “</w:t>
      </w:r>
      <w:proofErr w:type="gramStart"/>
      <w:r w:rsidRPr="00864CE6">
        <w:rPr>
          <w:rFonts w:ascii="Aptos Narrow" w:eastAsia="Times New Roman" w:hAnsi="Aptos Narrow" w:cs="Times New Roman"/>
          <w:color w:val="000000"/>
          <w:sz w:val="22"/>
          <w:lang/>
        </w:rPr>
        <w:t>SMB.DEAL.DETAILS</w:t>
      </w:r>
      <w:proofErr w:type="gramEnd"/>
      <w:r w:rsidRPr="00864CE6">
        <w:rPr>
          <w:rFonts w:ascii="Aptos Narrow" w:eastAsia="Times New Roman" w:hAnsi="Aptos Narrow" w:cs="Times New Roman"/>
          <w:color w:val="000000"/>
          <w:sz w:val="22"/>
          <w:lang/>
        </w:rPr>
        <w:t xml:space="preserve">” </w:t>
      </w:r>
      <w:proofErr w:type="gramStart"/>
      <w:r w:rsidRPr="00864CE6">
        <w:rPr>
          <w:rFonts w:ascii="Aptos Narrow" w:eastAsia="Times New Roman" w:hAnsi="Aptos Narrow" w:cs="Times New Roman"/>
          <w:color w:val="000000"/>
          <w:sz w:val="22"/>
          <w:lang/>
        </w:rPr>
        <w:t xml:space="preserve">and </w:t>
      </w:r>
      <w:r w:rsidRPr="00864CE6">
        <w:rPr>
          <w:rFonts w:cstheme="minorHAnsi"/>
          <w:color w:val="000000" w:themeColor="text1"/>
          <w:szCs w:val="24"/>
        </w:rPr>
        <w:t xml:space="preserve"> u</w:t>
      </w:r>
      <w:r w:rsidR="000F628F" w:rsidRPr="00864CE6">
        <w:rPr>
          <w:rFonts w:cstheme="minorHAnsi"/>
          <w:color w:val="000000" w:themeColor="text1"/>
          <w:szCs w:val="24"/>
        </w:rPr>
        <w:t>pon</w:t>
      </w:r>
      <w:proofErr w:type="gramEnd"/>
      <w:r w:rsidR="000F628F" w:rsidRPr="00864CE6">
        <w:rPr>
          <w:rFonts w:cstheme="minorHAnsi"/>
          <w:color w:val="000000" w:themeColor="text1"/>
          <w:szCs w:val="24"/>
        </w:rPr>
        <w:t xml:space="preserve"> the authorization of </w:t>
      </w:r>
      <w:proofErr w:type="gramStart"/>
      <w:r w:rsidR="000F628F" w:rsidRPr="00864CE6">
        <w:rPr>
          <w:rFonts w:ascii="Aptos Narrow" w:eastAsia="Times New Roman" w:hAnsi="Aptos Narrow" w:cs="Times New Roman"/>
          <w:color w:val="000000"/>
          <w:sz w:val="22"/>
          <w:lang/>
        </w:rPr>
        <w:t>SMB.DEAL.DETAILS</w:t>
      </w:r>
      <w:proofErr w:type="gramEnd"/>
      <w:r w:rsidR="000F628F" w:rsidRPr="00864CE6">
        <w:rPr>
          <w:rFonts w:ascii="Aptos Narrow" w:eastAsia="Times New Roman" w:hAnsi="Aptos Narrow" w:cs="Times New Roman"/>
          <w:color w:val="000000"/>
          <w:sz w:val="22"/>
          <w:lang/>
        </w:rPr>
        <w:t xml:space="preserve"> which is </w:t>
      </w:r>
      <w:r w:rsidR="00397D49" w:rsidRPr="00864CE6">
        <w:rPr>
          <w:rFonts w:ascii="Aptos Narrow" w:eastAsia="Times New Roman" w:hAnsi="Aptos Narrow" w:cs="Times New Roman"/>
          <w:color w:val="000000"/>
          <w:sz w:val="22"/>
          <w:lang/>
        </w:rPr>
        <w:t>integrated with LOS, above Transaction will be auto posted with Application ID as transaction reference and DAO of customer.</w:t>
      </w:r>
      <w:r w:rsidR="00A87894" w:rsidRPr="00864CE6">
        <w:rPr>
          <w:rFonts w:ascii="Aptos Narrow" w:eastAsia="Times New Roman" w:hAnsi="Aptos Narrow" w:cs="Times New Roman"/>
          <w:color w:val="000000"/>
          <w:sz w:val="22"/>
          <w:lang/>
        </w:rPr>
        <w:t xml:space="preserve"> The status of this </w:t>
      </w:r>
      <w:r w:rsidR="00F60CDC" w:rsidRPr="00864CE6">
        <w:rPr>
          <w:rFonts w:ascii="Aptos Narrow" w:eastAsia="Times New Roman" w:hAnsi="Aptos Narrow" w:cs="Times New Roman"/>
          <w:color w:val="000000"/>
          <w:sz w:val="22"/>
          <w:lang/>
        </w:rPr>
        <w:t>template will be “Offer Accepted”.</w:t>
      </w:r>
    </w:p>
    <w:p w14:paraId="67CDDC47" w14:textId="0606FE09" w:rsidR="00166C1F" w:rsidRPr="00A00955" w:rsidRDefault="00166C1F" w:rsidP="00166C1F">
      <w:pPr>
        <w:ind w:left="360"/>
        <w:jc w:val="both"/>
        <w:rPr>
          <w:rFonts w:cstheme="minorHAnsi"/>
          <w:b/>
          <w:bCs/>
          <w:color w:val="000000" w:themeColor="text1"/>
          <w:szCs w:val="24"/>
        </w:rPr>
      </w:pPr>
      <w:r w:rsidRPr="00A00955">
        <w:rPr>
          <w:rFonts w:cstheme="minorHAnsi"/>
          <w:b/>
          <w:bCs/>
          <w:color w:val="000000" w:themeColor="text1"/>
          <w:szCs w:val="24"/>
        </w:rPr>
        <w:t>E2E (End-to-End) Process Flow:</w:t>
      </w:r>
    </w:p>
    <w:p w14:paraId="5F886B94" w14:textId="77777777" w:rsidR="00166C1F" w:rsidRPr="00A00955" w:rsidRDefault="00166C1F" w:rsidP="00166C1F">
      <w:pPr>
        <w:ind w:left="360"/>
        <w:jc w:val="both"/>
        <w:rPr>
          <w:rFonts w:cstheme="minorHAnsi"/>
          <w:color w:val="000000" w:themeColor="text1"/>
          <w:szCs w:val="24"/>
        </w:rPr>
      </w:pPr>
      <w:r w:rsidRPr="00A00955">
        <w:rPr>
          <w:rFonts w:cstheme="minorHAnsi"/>
          <w:color w:val="000000" w:themeColor="text1"/>
          <w:szCs w:val="24"/>
        </w:rPr>
        <w:t>The detailed E2E process flow for the commodity purchase and finance agreement must be defined and appended to the workflow. This will ensure the sequence of operations from the initial offer acceptance to the final sale of the commodity is followed correctly. Key stages of this flow include:</w:t>
      </w:r>
    </w:p>
    <w:p w14:paraId="11FA9AA0" w14:textId="02E0756B" w:rsidR="00AF7128" w:rsidRPr="00A00955" w:rsidRDefault="00CB56A9" w:rsidP="00166C1F">
      <w:pPr>
        <w:ind w:left="360"/>
        <w:jc w:val="both"/>
        <w:rPr>
          <w:rFonts w:cstheme="minorHAnsi"/>
          <w:color w:val="000000" w:themeColor="text1"/>
          <w:szCs w:val="24"/>
        </w:rPr>
      </w:pPr>
      <w:r w:rsidRPr="00A00955">
        <w:rPr>
          <w:rFonts w:cstheme="minorHAnsi"/>
          <w:noProof/>
          <w:color w:val="000000" w:themeColor="text1"/>
          <w:szCs w:val="24"/>
        </w:rPr>
        <w:drawing>
          <wp:inline distT="0" distB="0" distL="0" distR="0" wp14:anchorId="7805436A" wp14:editId="1200312C">
            <wp:extent cx="5805055" cy="3373582"/>
            <wp:effectExtent l="0" t="0" r="24765" b="17780"/>
            <wp:docPr id="146330844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0" r:lo="rId251" r:qs="rId252" r:cs="rId253"/>
              </a:graphicData>
            </a:graphic>
          </wp:inline>
        </w:drawing>
      </w:r>
    </w:p>
    <w:p w14:paraId="59AFA19A" w14:textId="0EFC27F2" w:rsidR="00AF7128" w:rsidRPr="00A00955" w:rsidRDefault="00AF7128" w:rsidP="00D1619D">
      <w:pPr>
        <w:ind w:left="0"/>
        <w:jc w:val="both"/>
        <w:rPr>
          <w:rFonts w:cstheme="minorHAnsi"/>
          <w:color w:val="000000" w:themeColor="text1"/>
          <w:szCs w:val="24"/>
        </w:rPr>
      </w:pPr>
    </w:p>
    <w:p w14:paraId="0F93FA2A" w14:textId="3BB74290" w:rsidR="00166C1F" w:rsidRPr="00A00955"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lastRenderedPageBreak/>
        <w:t>Offer Acceptance</w:t>
      </w:r>
      <w:r w:rsidRPr="00A00955">
        <w:rPr>
          <w:rFonts w:cstheme="minorHAnsi"/>
          <w:color w:val="000000" w:themeColor="text1"/>
          <w:szCs w:val="24"/>
        </w:rPr>
        <w:t>: When the customer accepts the offer, the system triggers the purchase request initiation.</w:t>
      </w:r>
      <w:r w:rsidR="00D12E9C" w:rsidRPr="00A00955">
        <w:rPr>
          <w:rFonts w:cstheme="minorHAnsi"/>
          <w:color w:val="000000" w:themeColor="text1"/>
          <w:szCs w:val="24"/>
        </w:rPr>
        <w:t xml:space="preserve"> Upon acceptance of </w:t>
      </w:r>
      <w:r w:rsidR="005F7764" w:rsidRPr="00A00955">
        <w:rPr>
          <w:rFonts w:cstheme="minorHAnsi"/>
          <w:color w:val="000000" w:themeColor="text1"/>
          <w:szCs w:val="24"/>
        </w:rPr>
        <w:t xml:space="preserve">offer </w:t>
      </w:r>
      <w:r w:rsidR="00194370" w:rsidRPr="00A00955">
        <w:rPr>
          <w:rFonts w:cstheme="minorHAnsi"/>
          <w:color w:val="000000" w:themeColor="text1"/>
          <w:szCs w:val="24"/>
        </w:rPr>
        <w:t xml:space="preserve">LOS will </w:t>
      </w:r>
      <w:r w:rsidR="00D521C6" w:rsidRPr="00A00955">
        <w:rPr>
          <w:rFonts w:cstheme="minorHAnsi"/>
          <w:color w:val="000000" w:themeColor="text1"/>
          <w:szCs w:val="24"/>
        </w:rPr>
        <w:t xml:space="preserve">push all </w:t>
      </w:r>
      <w:r w:rsidR="001B4DCE" w:rsidRPr="00A00955">
        <w:rPr>
          <w:rFonts w:cstheme="minorHAnsi"/>
          <w:color w:val="000000" w:themeColor="text1"/>
          <w:szCs w:val="24"/>
        </w:rPr>
        <w:t xml:space="preserve">relevant information pertaining to creation of IS Contract and AA Arrangement on a </w:t>
      </w:r>
      <w:r w:rsidR="00F266D0" w:rsidRPr="00A00955">
        <w:rPr>
          <w:rFonts w:cstheme="minorHAnsi"/>
          <w:color w:val="000000" w:themeColor="text1"/>
          <w:szCs w:val="24"/>
        </w:rPr>
        <w:t xml:space="preserve">template </w:t>
      </w:r>
    </w:p>
    <w:p w14:paraId="3AF0D83A" w14:textId="3E010DE6" w:rsidR="00166C1F" w:rsidRPr="00A00955"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t xml:space="preserve">Accounting Entries of Commodity Purchase: </w:t>
      </w:r>
      <w:r w:rsidRPr="00A00955">
        <w:rPr>
          <w:rFonts w:cstheme="minorHAnsi"/>
          <w:color w:val="000000" w:themeColor="text1"/>
          <w:szCs w:val="24"/>
        </w:rPr>
        <w:t>Upon successful response of purchase request initiation purchase accounting entries will be initiated</w:t>
      </w:r>
      <w:r w:rsidR="00D83205" w:rsidRPr="00A00955">
        <w:rPr>
          <w:rFonts w:cstheme="minorHAnsi"/>
          <w:color w:val="000000" w:themeColor="text1"/>
          <w:szCs w:val="24"/>
        </w:rPr>
        <w:t xml:space="preserve"> by </w:t>
      </w:r>
      <w:r w:rsidR="001F21D7" w:rsidRPr="00A00955">
        <w:rPr>
          <w:rFonts w:cstheme="minorHAnsi"/>
          <w:color w:val="000000" w:themeColor="text1"/>
          <w:szCs w:val="24"/>
        </w:rPr>
        <w:t>considering</w:t>
      </w:r>
      <w:r w:rsidRPr="00A00955">
        <w:rPr>
          <w:rFonts w:cstheme="minorHAnsi"/>
          <w:color w:val="000000" w:themeColor="text1"/>
          <w:szCs w:val="24"/>
        </w:rPr>
        <w:t>.</w:t>
      </w:r>
      <w:r w:rsidRPr="00A00955">
        <w:rPr>
          <w:rFonts w:cstheme="minorHAnsi"/>
          <w:b/>
          <w:bCs/>
          <w:color w:val="000000" w:themeColor="text1"/>
          <w:szCs w:val="24"/>
        </w:rPr>
        <w:t xml:space="preserve">  </w:t>
      </w:r>
    </w:p>
    <w:p w14:paraId="44A40109" w14:textId="77777777" w:rsidR="00166C1F" w:rsidRPr="00A00955"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t>Contract Generation and Signing</w:t>
      </w:r>
      <w:r w:rsidRPr="00A00955">
        <w:rPr>
          <w:rFonts w:cstheme="minorHAnsi"/>
          <w:color w:val="000000" w:themeColor="text1"/>
          <w:szCs w:val="24"/>
        </w:rPr>
        <w:t>: The customer must complete the contract generation, including signing it electronically via ND system. Contract will be generated on daily basis till the expiry date of offer to synch APR on contract and loan account. There is no impact on offer generation, offer will contain maximum APR. Further there is no change in first instalment date calculation which is based on offer expiry date.</w:t>
      </w:r>
    </w:p>
    <w:p w14:paraId="62C8998C" w14:textId="77777777" w:rsidR="00166C1F" w:rsidRPr="00A00955"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t>Promissory Note Creation and Acceptance</w:t>
      </w:r>
      <w:r w:rsidRPr="00A00955">
        <w:rPr>
          <w:rFonts w:cstheme="minorHAnsi"/>
          <w:color w:val="000000" w:themeColor="text1"/>
          <w:szCs w:val="24"/>
        </w:rPr>
        <w:t>: The customer then accepts the promissory note via the NAFITH system, which is integrated into the workflow.</w:t>
      </w:r>
    </w:p>
    <w:p w14:paraId="44B7838C" w14:textId="77777777" w:rsidR="00166C1F" w:rsidRPr="00A00955"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t>IVR Authentication</w:t>
      </w:r>
      <w:r w:rsidRPr="00A00955">
        <w:rPr>
          <w:rFonts w:cstheme="minorHAnsi"/>
          <w:color w:val="000000" w:themeColor="text1"/>
          <w:szCs w:val="24"/>
        </w:rPr>
        <w:t>: This step ensures customer authentication through IVR (Interactive Voice Response), which should be completed within 48 hours of contract signing.</w:t>
      </w:r>
    </w:p>
    <w:p w14:paraId="590923F7" w14:textId="1C0D8017" w:rsidR="00691403" w:rsidRPr="00864CE6" w:rsidRDefault="00166C1F" w:rsidP="007F50C8">
      <w:pPr>
        <w:numPr>
          <w:ilvl w:val="0"/>
          <w:numId w:val="13"/>
        </w:numPr>
        <w:spacing w:after="0" w:line="256" w:lineRule="auto"/>
        <w:jc w:val="both"/>
        <w:rPr>
          <w:rFonts w:cstheme="minorHAnsi"/>
          <w:color w:val="000000" w:themeColor="text1"/>
          <w:szCs w:val="24"/>
        </w:rPr>
      </w:pPr>
      <w:r w:rsidRPr="00A00955">
        <w:rPr>
          <w:rFonts w:cstheme="minorHAnsi"/>
          <w:b/>
          <w:bCs/>
          <w:color w:val="000000" w:themeColor="text1"/>
          <w:szCs w:val="24"/>
        </w:rPr>
        <w:t>Loan Creation and Commodity Sale</w:t>
      </w:r>
      <w:r w:rsidRPr="00A00955">
        <w:rPr>
          <w:rFonts w:cstheme="minorHAnsi"/>
          <w:color w:val="000000" w:themeColor="text1"/>
          <w:szCs w:val="24"/>
        </w:rPr>
        <w:t>: After authentication, the loan is created, and the commodity sale is processed through the IS system.</w:t>
      </w:r>
    </w:p>
    <w:p w14:paraId="3EA1A774" w14:textId="2A3239E9" w:rsidR="001A0AA2" w:rsidRPr="00DE0388" w:rsidRDefault="001A0AA2" w:rsidP="0007252D">
      <w:pPr>
        <w:pStyle w:val="Heading3"/>
        <w:numPr>
          <w:ilvl w:val="2"/>
          <w:numId w:val="3"/>
        </w:numPr>
        <w:ind w:left="709" w:hanging="360"/>
        <w:rPr>
          <w:sz w:val="28"/>
          <w:szCs w:val="26"/>
        </w:rPr>
      </w:pPr>
      <w:bookmarkStart w:id="117" w:name="_Toc182414040"/>
      <w:bookmarkStart w:id="118" w:name="_Toc192152118"/>
      <w:bookmarkStart w:id="119" w:name="_Toc192152404"/>
      <w:r w:rsidRPr="00DE0388">
        <w:rPr>
          <w:sz w:val="28"/>
          <w:szCs w:val="26"/>
        </w:rPr>
        <w:t>Worksheet details</w:t>
      </w:r>
      <w:bookmarkEnd w:id="117"/>
      <w:bookmarkEnd w:id="118"/>
      <w:bookmarkEnd w:id="119"/>
      <w:r w:rsidRPr="00DE0388">
        <w:rPr>
          <w:sz w:val="28"/>
          <w:szCs w:val="26"/>
        </w:rPr>
        <w:t xml:space="preserve"> </w:t>
      </w:r>
    </w:p>
    <w:p w14:paraId="5AA1E04F" w14:textId="77777777" w:rsidR="001A0AA2" w:rsidRPr="00A00955" w:rsidRDefault="001A0AA2" w:rsidP="007F50C8">
      <w:pPr>
        <w:pStyle w:val="ListParagraph"/>
        <w:numPr>
          <w:ilvl w:val="0"/>
          <w:numId w:val="7"/>
        </w:numPr>
        <w:ind w:left="709"/>
        <w:rPr>
          <w:b/>
          <w:szCs w:val="24"/>
        </w:rPr>
      </w:pPr>
      <w:r w:rsidRPr="00A00955">
        <w:rPr>
          <w:bCs/>
          <w:szCs w:val="24"/>
        </w:rPr>
        <w:t>File name:</w:t>
      </w:r>
      <w:r w:rsidRPr="00A00955">
        <w:rPr>
          <w:b/>
          <w:szCs w:val="24"/>
        </w:rPr>
        <w:t xml:space="preserve"> </w:t>
      </w:r>
      <w:proofErr w:type="spellStart"/>
      <w:r w:rsidRPr="00A00955">
        <w:rPr>
          <w:szCs w:val="24"/>
        </w:rPr>
        <w:t>Tawarruq</w:t>
      </w:r>
      <w:proofErr w:type="spellEnd"/>
      <w:r w:rsidRPr="00A00955">
        <w:rPr>
          <w:szCs w:val="24"/>
        </w:rPr>
        <w:t xml:space="preserve"> Working Sheet</w:t>
      </w:r>
    </w:p>
    <w:p w14:paraId="0F27285E" w14:textId="20B70FC1" w:rsidR="001A0AA2" w:rsidRPr="00A00955" w:rsidRDefault="001A0AA2" w:rsidP="007F50C8">
      <w:pPr>
        <w:pStyle w:val="ListParagraph"/>
        <w:numPr>
          <w:ilvl w:val="0"/>
          <w:numId w:val="7"/>
        </w:numPr>
        <w:ind w:left="709"/>
        <w:rPr>
          <w:szCs w:val="24"/>
        </w:rPr>
      </w:pPr>
      <w:r w:rsidRPr="00A00955">
        <w:rPr>
          <w:szCs w:val="24"/>
        </w:rPr>
        <w:t xml:space="preserve">Sheet name: </w:t>
      </w:r>
      <w:r w:rsidRPr="00A00955">
        <w:rPr>
          <w:rFonts w:cstheme="minorHAnsi"/>
          <w:color w:val="000000" w:themeColor="text1"/>
          <w:szCs w:val="24"/>
        </w:rPr>
        <w:t>DayN - Proposed Acc Entries</w:t>
      </w:r>
    </w:p>
    <w:p w14:paraId="0A6A90D6" w14:textId="05E519F6" w:rsidR="001A0AA2" w:rsidRPr="00A00955" w:rsidRDefault="001A0AA2" w:rsidP="00C03612">
      <w:pPr>
        <w:pStyle w:val="Heading2"/>
        <w:numPr>
          <w:ilvl w:val="1"/>
          <w:numId w:val="3"/>
        </w:numPr>
        <w:tabs>
          <w:tab w:val="left" w:pos="540"/>
        </w:tabs>
        <w:ind w:left="540" w:hanging="540"/>
      </w:pPr>
      <w:bookmarkStart w:id="120" w:name="_Toc181798627"/>
      <w:bookmarkStart w:id="121" w:name="_Toc182414041"/>
      <w:bookmarkStart w:id="122" w:name="_Toc192152119"/>
      <w:bookmarkStart w:id="123" w:name="_Toc192152405"/>
      <w:r w:rsidRPr="00A00955">
        <w:t xml:space="preserve">Installment Start Date - </w:t>
      </w:r>
      <w:bookmarkEnd w:id="120"/>
      <w:r w:rsidRPr="00A00955">
        <w:t>WS03-TAW-05-02</w:t>
      </w:r>
      <w:bookmarkEnd w:id="121"/>
      <w:bookmarkEnd w:id="122"/>
      <w:bookmarkEnd w:id="123"/>
    </w:p>
    <w:p w14:paraId="354318F8" w14:textId="4C93605D" w:rsidR="001A0AA2" w:rsidRPr="00A00955" w:rsidRDefault="001A0AA2" w:rsidP="00AA7751">
      <w:pPr>
        <w:ind w:left="360"/>
        <w:jc w:val="both"/>
        <w:rPr>
          <w:rFonts w:cstheme="minorHAnsi"/>
          <w:color w:val="000000" w:themeColor="text1"/>
          <w:szCs w:val="24"/>
        </w:rPr>
      </w:pPr>
      <w:r w:rsidRPr="00A00955">
        <w:rPr>
          <w:rFonts w:cstheme="minorHAnsi"/>
          <w:color w:val="000000" w:themeColor="text1"/>
          <w:szCs w:val="24"/>
        </w:rPr>
        <w:t>If the offer letter expires from 1</w:t>
      </w:r>
      <w:r w:rsidRPr="00A00955">
        <w:rPr>
          <w:rFonts w:cstheme="minorHAnsi"/>
          <w:color w:val="000000" w:themeColor="text1"/>
          <w:szCs w:val="24"/>
          <w:vertAlign w:val="superscript"/>
        </w:rPr>
        <w:t>st</w:t>
      </w:r>
      <w:r w:rsidR="00AA7751" w:rsidRPr="00A00955">
        <w:rPr>
          <w:rFonts w:cstheme="minorHAnsi"/>
          <w:color w:val="000000" w:themeColor="text1"/>
          <w:szCs w:val="24"/>
        </w:rPr>
        <w:t xml:space="preserve"> </w:t>
      </w:r>
      <w:r w:rsidRPr="00A00955">
        <w:rPr>
          <w:rFonts w:cstheme="minorHAnsi"/>
          <w:color w:val="000000" w:themeColor="text1"/>
          <w:szCs w:val="24"/>
        </w:rPr>
        <w:t>to 10</w:t>
      </w:r>
      <w:r w:rsidRPr="00A00955">
        <w:rPr>
          <w:rFonts w:cstheme="minorHAnsi"/>
          <w:color w:val="000000" w:themeColor="text1"/>
          <w:szCs w:val="24"/>
          <w:vertAlign w:val="superscript"/>
        </w:rPr>
        <w:t>th</w:t>
      </w:r>
      <w:r w:rsidR="00AA7751" w:rsidRPr="00A00955">
        <w:rPr>
          <w:rFonts w:cstheme="minorHAnsi"/>
          <w:color w:val="000000" w:themeColor="text1"/>
          <w:szCs w:val="24"/>
        </w:rPr>
        <w:t xml:space="preserve"> </w:t>
      </w:r>
      <w:r w:rsidRPr="00A00955">
        <w:rPr>
          <w:rFonts w:cstheme="minorHAnsi"/>
          <w:color w:val="000000" w:themeColor="text1"/>
          <w:szCs w:val="24"/>
        </w:rPr>
        <w:t>of the month, then the instalment start date will be 28</w:t>
      </w:r>
      <w:r w:rsidRPr="00A00955">
        <w:rPr>
          <w:rFonts w:cstheme="minorHAnsi"/>
          <w:color w:val="000000" w:themeColor="text1"/>
          <w:szCs w:val="24"/>
          <w:vertAlign w:val="superscript"/>
        </w:rPr>
        <w:t>th</w:t>
      </w:r>
      <w:r w:rsidR="00AA7751" w:rsidRPr="00A00955">
        <w:rPr>
          <w:rFonts w:cstheme="minorHAnsi"/>
          <w:color w:val="000000" w:themeColor="text1"/>
          <w:szCs w:val="24"/>
        </w:rPr>
        <w:t xml:space="preserve"> </w:t>
      </w:r>
      <w:r w:rsidRPr="00A00955">
        <w:rPr>
          <w:rFonts w:cstheme="minorHAnsi"/>
          <w:color w:val="000000" w:themeColor="text1"/>
          <w:szCs w:val="24"/>
        </w:rPr>
        <w:t>of current month and if offer expiry dates falls from 11</w:t>
      </w:r>
      <w:r w:rsidRPr="00A00955">
        <w:rPr>
          <w:rFonts w:cstheme="minorHAnsi"/>
          <w:color w:val="000000" w:themeColor="text1"/>
          <w:szCs w:val="24"/>
          <w:vertAlign w:val="superscript"/>
        </w:rPr>
        <w:t>th</w:t>
      </w:r>
      <w:r w:rsidR="00AA7751" w:rsidRPr="00A00955">
        <w:rPr>
          <w:rFonts w:cstheme="minorHAnsi"/>
          <w:color w:val="000000" w:themeColor="text1"/>
          <w:szCs w:val="24"/>
        </w:rPr>
        <w:t xml:space="preserve"> </w:t>
      </w:r>
      <w:r w:rsidRPr="00A00955">
        <w:rPr>
          <w:rFonts w:cstheme="minorHAnsi"/>
          <w:color w:val="000000" w:themeColor="text1"/>
          <w:szCs w:val="24"/>
        </w:rPr>
        <w:t>to month end then instalment start date will be 28</w:t>
      </w:r>
      <w:r w:rsidRPr="00A00955">
        <w:rPr>
          <w:rFonts w:cstheme="minorHAnsi"/>
          <w:color w:val="000000" w:themeColor="text1"/>
          <w:szCs w:val="24"/>
          <w:vertAlign w:val="superscript"/>
        </w:rPr>
        <w:t>th</w:t>
      </w:r>
      <w:r w:rsidRPr="00A00955">
        <w:rPr>
          <w:rFonts w:cstheme="minorHAnsi"/>
          <w:color w:val="000000" w:themeColor="text1"/>
          <w:szCs w:val="24"/>
        </w:rPr>
        <w:t xml:space="preserve"> of following month. The date needs to be parameterized.</w:t>
      </w:r>
      <w:bookmarkStart w:id="124" w:name="_Toc181798628"/>
    </w:p>
    <w:p w14:paraId="134B9EA6" w14:textId="77777777" w:rsidR="003E7736" w:rsidRPr="00DE0388" w:rsidRDefault="003E7736" w:rsidP="0007252D">
      <w:pPr>
        <w:pStyle w:val="Heading3"/>
        <w:numPr>
          <w:ilvl w:val="2"/>
          <w:numId w:val="3"/>
        </w:numPr>
        <w:ind w:left="709" w:hanging="360"/>
        <w:rPr>
          <w:sz w:val="28"/>
          <w:szCs w:val="26"/>
        </w:rPr>
      </w:pPr>
      <w:bookmarkStart w:id="125" w:name="_Toc192152120"/>
      <w:bookmarkStart w:id="126" w:name="_Toc192152406"/>
      <w:r w:rsidRPr="00DE0388">
        <w:rPr>
          <w:sz w:val="28"/>
          <w:szCs w:val="26"/>
        </w:rPr>
        <w:t>Proposed Solution</w:t>
      </w:r>
      <w:bookmarkEnd w:id="125"/>
      <w:bookmarkEnd w:id="126"/>
    </w:p>
    <w:p w14:paraId="3A93A335" w14:textId="693867D0" w:rsidR="00E56715" w:rsidRPr="00A00955" w:rsidRDefault="00E56715" w:rsidP="00455267">
      <w:pPr>
        <w:ind w:left="360"/>
        <w:jc w:val="both"/>
        <w:rPr>
          <w:rFonts w:cs="Arial"/>
          <w:szCs w:val="20"/>
        </w:rPr>
      </w:pPr>
      <w:r w:rsidRPr="00A00955">
        <w:rPr>
          <w:rFonts w:cs="Arial"/>
          <w:szCs w:val="20"/>
        </w:rPr>
        <w:t xml:space="preserve">A template </w:t>
      </w:r>
      <w:proofErr w:type="gramStart"/>
      <w:r w:rsidR="009211C5" w:rsidRPr="00A00955">
        <w:rPr>
          <w:rFonts w:ascii="Aptos Narrow" w:eastAsia="Times New Roman" w:hAnsi="Aptos Narrow" w:cs="Times New Roman"/>
          <w:b/>
          <w:bCs/>
          <w:color w:val="000000"/>
          <w:sz w:val="22"/>
          <w:lang/>
        </w:rPr>
        <w:t>SMB.ISFIN.PARAM</w:t>
      </w:r>
      <w:proofErr w:type="gramEnd"/>
      <w:r w:rsidR="009211C5" w:rsidRPr="00A00955">
        <w:rPr>
          <w:rFonts w:cs="Arial"/>
          <w:szCs w:val="20"/>
        </w:rPr>
        <w:t xml:space="preserve"> </w:t>
      </w:r>
      <w:r w:rsidRPr="00A00955">
        <w:rPr>
          <w:rFonts w:cs="Arial"/>
          <w:szCs w:val="20"/>
        </w:rPr>
        <w:t xml:space="preserve">will be created to define </w:t>
      </w:r>
      <w:r w:rsidR="004D1776" w:rsidRPr="00A00955">
        <w:rPr>
          <w:rFonts w:cs="Arial"/>
          <w:szCs w:val="20"/>
        </w:rPr>
        <w:t xml:space="preserve">IS Product, </w:t>
      </w:r>
      <w:r w:rsidRPr="00A00955">
        <w:rPr>
          <w:rFonts w:cs="Arial"/>
          <w:szCs w:val="20"/>
        </w:rPr>
        <w:t xml:space="preserve">customer type and monthly installment date. A rule will be triggered to pick the installment date based on </w:t>
      </w:r>
      <w:r w:rsidRPr="00A00955">
        <w:rPr>
          <w:rFonts w:eastAsia="Times New Roman" w:cs="Arial"/>
          <w:szCs w:val="20"/>
        </w:rPr>
        <w:t>offer expiry date i.e. if it is between 1</w:t>
      </w:r>
      <w:r w:rsidRPr="00A00955">
        <w:rPr>
          <w:rFonts w:eastAsia="Times New Roman" w:cs="Arial"/>
          <w:szCs w:val="20"/>
          <w:vertAlign w:val="superscript"/>
        </w:rPr>
        <w:t>st</w:t>
      </w:r>
      <w:r w:rsidRPr="00A00955">
        <w:rPr>
          <w:rFonts w:eastAsia="Times New Roman" w:cs="Arial"/>
          <w:szCs w:val="20"/>
        </w:rPr>
        <w:t xml:space="preserve"> to 1</w:t>
      </w:r>
      <w:r w:rsidR="006A3EE6" w:rsidRPr="00A00955">
        <w:rPr>
          <w:rFonts w:eastAsia="Times New Roman" w:cs="Arial"/>
          <w:szCs w:val="20"/>
        </w:rPr>
        <w:t>0</w:t>
      </w:r>
      <w:r w:rsidRPr="00A00955">
        <w:rPr>
          <w:rFonts w:eastAsia="Times New Roman" w:cs="Arial"/>
          <w:szCs w:val="20"/>
          <w:vertAlign w:val="superscript"/>
        </w:rPr>
        <w:t>th</w:t>
      </w:r>
      <w:r w:rsidRPr="00A00955">
        <w:rPr>
          <w:rFonts w:eastAsia="Times New Roman" w:cs="Arial"/>
          <w:szCs w:val="20"/>
        </w:rPr>
        <w:t>, then first installment date will be set as 2</w:t>
      </w:r>
      <w:r w:rsidR="006A3EE6" w:rsidRPr="00A00955">
        <w:rPr>
          <w:rFonts w:eastAsia="Times New Roman" w:cs="Arial"/>
          <w:szCs w:val="20"/>
        </w:rPr>
        <w:t>8</w:t>
      </w:r>
      <w:r w:rsidRPr="00A00955">
        <w:rPr>
          <w:rFonts w:eastAsia="Times New Roman" w:cs="Arial"/>
          <w:szCs w:val="20"/>
          <w:vertAlign w:val="superscript"/>
        </w:rPr>
        <w:t>th</w:t>
      </w:r>
      <w:r w:rsidRPr="00A00955">
        <w:rPr>
          <w:rFonts w:eastAsia="Times New Roman" w:cs="Arial"/>
          <w:szCs w:val="20"/>
        </w:rPr>
        <w:t xml:space="preserve"> of current </w:t>
      </w:r>
      <w:proofErr w:type="gramStart"/>
      <w:r w:rsidRPr="00A00955">
        <w:rPr>
          <w:rFonts w:eastAsia="Times New Roman" w:cs="Arial"/>
          <w:szCs w:val="20"/>
        </w:rPr>
        <w:t>month .</w:t>
      </w:r>
      <w:proofErr w:type="gramEnd"/>
      <w:r w:rsidRPr="00A00955">
        <w:rPr>
          <w:rFonts w:eastAsia="Times New Roman" w:cs="Arial"/>
          <w:szCs w:val="20"/>
        </w:rPr>
        <w:t xml:space="preserve"> If offer expiry date is between 1</w:t>
      </w:r>
      <w:r w:rsidR="00170511" w:rsidRPr="00A00955">
        <w:rPr>
          <w:rFonts w:eastAsia="Times New Roman" w:cs="Arial"/>
          <w:szCs w:val="20"/>
        </w:rPr>
        <w:t>1</w:t>
      </w:r>
      <w:r w:rsidRPr="00A00955">
        <w:rPr>
          <w:rFonts w:eastAsia="Times New Roman" w:cs="Arial"/>
          <w:szCs w:val="20"/>
          <w:vertAlign w:val="superscript"/>
        </w:rPr>
        <w:t>th</w:t>
      </w:r>
      <w:r w:rsidRPr="00A00955">
        <w:rPr>
          <w:rFonts w:eastAsia="Times New Roman" w:cs="Arial"/>
          <w:szCs w:val="20"/>
        </w:rPr>
        <w:t xml:space="preserve"> to 31</w:t>
      </w:r>
      <w:r w:rsidRPr="00A00955">
        <w:rPr>
          <w:rFonts w:eastAsia="Times New Roman" w:cs="Arial"/>
          <w:szCs w:val="20"/>
          <w:vertAlign w:val="superscript"/>
        </w:rPr>
        <w:t>st</w:t>
      </w:r>
      <w:r w:rsidRPr="00A00955">
        <w:rPr>
          <w:rFonts w:eastAsia="Times New Roman" w:cs="Arial"/>
          <w:szCs w:val="20"/>
        </w:rPr>
        <w:t>, then first installment date will be set as 2</w:t>
      </w:r>
      <w:r w:rsidR="00170511" w:rsidRPr="00A00955">
        <w:rPr>
          <w:rFonts w:eastAsia="Times New Roman" w:cs="Arial"/>
          <w:szCs w:val="20"/>
        </w:rPr>
        <w:t>8</w:t>
      </w:r>
      <w:r w:rsidRPr="00A00955">
        <w:rPr>
          <w:rFonts w:eastAsia="Times New Roman" w:cs="Arial"/>
          <w:szCs w:val="20"/>
          <w:vertAlign w:val="superscript"/>
        </w:rPr>
        <w:t>th</w:t>
      </w:r>
      <w:r w:rsidRPr="00A00955">
        <w:rPr>
          <w:rFonts w:eastAsia="Times New Roman" w:cs="Arial"/>
          <w:szCs w:val="20"/>
        </w:rPr>
        <w:t xml:space="preserve"> of next month.</w:t>
      </w:r>
      <w:r w:rsidRPr="00A00955">
        <w:rPr>
          <w:rFonts w:cs="Arial"/>
          <w:szCs w:val="20"/>
        </w:rPr>
        <w:t xml:space="preserve"> </w:t>
      </w:r>
      <w:r w:rsidR="00EE47D5" w:rsidRPr="00A00955">
        <w:rPr>
          <w:rFonts w:cs="Arial"/>
          <w:szCs w:val="20"/>
        </w:rPr>
        <w:t>This</w:t>
      </w:r>
      <w:r w:rsidRPr="00A00955">
        <w:rPr>
          <w:rFonts w:cs="Arial"/>
          <w:szCs w:val="20"/>
        </w:rPr>
        <w:t xml:space="preserve"> template will contain the below fields</w:t>
      </w:r>
    </w:p>
    <w:p w14:paraId="15381C04" w14:textId="77777777" w:rsidR="00032426" w:rsidRPr="00A00955" w:rsidRDefault="00032426" w:rsidP="00455267">
      <w:pPr>
        <w:ind w:left="360"/>
        <w:jc w:val="both"/>
        <w:rPr>
          <w:rFonts w:cs="Arial"/>
          <w:szCs w:val="20"/>
        </w:rPr>
      </w:pPr>
    </w:p>
    <w:p w14:paraId="20A1A02D" w14:textId="77777777" w:rsidR="00606587" w:rsidRPr="00A00955" w:rsidRDefault="00032426" w:rsidP="00066C28">
      <w:pPr>
        <w:ind w:left="0"/>
        <w:jc w:val="both"/>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SMB.ISFIN.PARAM</w:t>
      </w:r>
      <w:r w:rsidR="00606587" w:rsidRPr="00A00955">
        <w:rPr>
          <w:rFonts w:ascii="Aptos Narrow" w:eastAsia="Times New Roman" w:hAnsi="Aptos Narrow" w:cs="Times New Roman"/>
          <w:b/>
          <w:bCs/>
          <w:color w:val="000000"/>
          <w:sz w:val="22"/>
          <w:lang/>
        </w:rPr>
        <w:t xml:space="preserve"> this parameter table will be used for below setup.</w:t>
      </w:r>
    </w:p>
    <w:tbl>
      <w:tblPr>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35"/>
        <w:gridCol w:w="990"/>
        <w:gridCol w:w="810"/>
        <w:gridCol w:w="3072"/>
        <w:gridCol w:w="1248"/>
        <w:gridCol w:w="1170"/>
      </w:tblGrid>
      <w:tr w:rsidR="00E56715" w:rsidRPr="00A00955" w14:paraId="13439542" w14:textId="77777777" w:rsidTr="00D02363">
        <w:trPr>
          <w:trHeight w:val="736"/>
          <w:tblCellSpacing w:w="15" w:type="dxa"/>
        </w:trPr>
        <w:tc>
          <w:tcPr>
            <w:tcW w:w="2290" w:type="dxa"/>
            <w:vAlign w:val="center"/>
            <w:hideMark/>
          </w:tcPr>
          <w:p w14:paraId="4CE8EF23" w14:textId="77777777" w:rsidR="00E56715" w:rsidRPr="00A00955" w:rsidRDefault="00E56715" w:rsidP="00455267">
            <w:pPr>
              <w:spacing w:before="100" w:beforeAutospacing="1"/>
              <w:ind w:left="26"/>
              <w:rPr>
                <w:rFonts w:eastAsia="Times New Roman" w:cs="Arial"/>
                <w:szCs w:val="20"/>
              </w:rPr>
            </w:pPr>
            <w:r w:rsidRPr="00A00955">
              <w:rPr>
                <w:rFonts w:eastAsia="Times New Roman" w:cs="Arial"/>
                <w:b/>
                <w:bCs/>
                <w:szCs w:val="20"/>
              </w:rPr>
              <w:t>ID Name</w:t>
            </w:r>
          </w:p>
        </w:tc>
        <w:tc>
          <w:tcPr>
            <w:tcW w:w="960" w:type="dxa"/>
            <w:vAlign w:val="center"/>
            <w:hideMark/>
          </w:tcPr>
          <w:p w14:paraId="1F2AE51D" w14:textId="77777777" w:rsidR="00E56715" w:rsidRPr="00A00955" w:rsidRDefault="00E56715" w:rsidP="00455267">
            <w:pPr>
              <w:spacing w:before="100" w:beforeAutospacing="1"/>
              <w:ind w:left="0"/>
              <w:rPr>
                <w:rFonts w:eastAsia="Times New Roman" w:cs="Arial"/>
                <w:szCs w:val="20"/>
              </w:rPr>
            </w:pPr>
            <w:r w:rsidRPr="00A00955">
              <w:rPr>
                <w:rFonts w:eastAsia="Times New Roman" w:cs="Arial"/>
                <w:b/>
                <w:bCs/>
                <w:szCs w:val="20"/>
              </w:rPr>
              <w:t>Type</w:t>
            </w:r>
          </w:p>
        </w:tc>
        <w:tc>
          <w:tcPr>
            <w:tcW w:w="780" w:type="dxa"/>
            <w:vAlign w:val="center"/>
            <w:hideMark/>
          </w:tcPr>
          <w:p w14:paraId="4BA44361" w14:textId="77777777" w:rsidR="00E56715" w:rsidRPr="00A00955" w:rsidRDefault="00E56715" w:rsidP="00455267">
            <w:pPr>
              <w:spacing w:before="100" w:beforeAutospacing="1"/>
              <w:ind w:left="0"/>
              <w:rPr>
                <w:rFonts w:eastAsia="Times New Roman" w:cs="Arial"/>
                <w:szCs w:val="20"/>
              </w:rPr>
            </w:pPr>
            <w:r w:rsidRPr="00A00955">
              <w:rPr>
                <w:rFonts w:eastAsia="Times New Roman" w:cs="Arial"/>
                <w:b/>
                <w:bCs/>
                <w:szCs w:val="20"/>
              </w:rPr>
              <w:t>Length</w:t>
            </w:r>
          </w:p>
        </w:tc>
        <w:tc>
          <w:tcPr>
            <w:tcW w:w="3042" w:type="dxa"/>
            <w:vAlign w:val="center"/>
            <w:hideMark/>
          </w:tcPr>
          <w:p w14:paraId="77B9C2C4" w14:textId="77777777" w:rsidR="00E56715" w:rsidRPr="00A00955" w:rsidRDefault="00E56715" w:rsidP="00455267">
            <w:pPr>
              <w:spacing w:before="100" w:beforeAutospacing="1"/>
              <w:ind w:left="51"/>
              <w:rPr>
                <w:rFonts w:eastAsia="Times New Roman" w:cs="Arial"/>
                <w:szCs w:val="20"/>
              </w:rPr>
            </w:pPr>
            <w:r w:rsidRPr="00A00955">
              <w:rPr>
                <w:rFonts w:eastAsia="Times New Roman" w:cs="Arial"/>
                <w:b/>
                <w:bCs/>
                <w:szCs w:val="20"/>
              </w:rPr>
              <w:t>Description</w:t>
            </w:r>
          </w:p>
        </w:tc>
        <w:tc>
          <w:tcPr>
            <w:tcW w:w="1218" w:type="dxa"/>
            <w:vAlign w:val="center"/>
            <w:hideMark/>
          </w:tcPr>
          <w:p w14:paraId="2C71D3F0" w14:textId="77777777" w:rsidR="00E56715" w:rsidRPr="00A00955" w:rsidRDefault="00E56715" w:rsidP="00455267">
            <w:pPr>
              <w:spacing w:before="100" w:beforeAutospacing="1"/>
              <w:ind w:left="35"/>
              <w:rPr>
                <w:rFonts w:eastAsia="Times New Roman" w:cs="Arial"/>
                <w:szCs w:val="20"/>
              </w:rPr>
            </w:pPr>
            <w:r w:rsidRPr="00A00955">
              <w:rPr>
                <w:rFonts w:eastAsia="Times New Roman" w:cs="Arial"/>
                <w:b/>
                <w:bCs/>
                <w:szCs w:val="20"/>
              </w:rPr>
              <w:t>Mandatory / Optional</w:t>
            </w:r>
          </w:p>
        </w:tc>
        <w:tc>
          <w:tcPr>
            <w:tcW w:w="1125" w:type="dxa"/>
            <w:vAlign w:val="center"/>
            <w:hideMark/>
          </w:tcPr>
          <w:p w14:paraId="25DC660C" w14:textId="77777777" w:rsidR="00E56715" w:rsidRPr="00A00955" w:rsidRDefault="00E56715" w:rsidP="00455267">
            <w:pPr>
              <w:spacing w:before="100" w:beforeAutospacing="1"/>
              <w:ind w:left="0"/>
              <w:rPr>
                <w:rFonts w:eastAsia="Times New Roman" w:cs="Arial"/>
                <w:szCs w:val="20"/>
              </w:rPr>
            </w:pPr>
            <w:r w:rsidRPr="00A00955">
              <w:rPr>
                <w:rFonts w:eastAsia="Times New Roman" w:cs="Arial"/>
                <w:b/>
                <w:bCs/>
                <w:szCs w:val="20"/>
              </w:rPr>
              <w:t>Validation (if any)</w:t>
            </w:r>
          </w:p>
        </w:tc>
      </w:tr>
      <w:tr w:rsidR="00E56715" w:rsidRPr="00A00955" w14:paraId="029C098E" w14:textId="77777777" w:rsidTr="00D02363">
        <w:trPr>
          <w:tblCellSpacing w:w="15" w:type="dxa"/>
        </w:trPr>
        <w:tc>
          <w:tcPr>
            <w:tcW w:w="2290" w:type="dxa"/>
            <w:vAlign w:val="center"/>
          </w:tcPr>
          <w:p w14:paraId="22C1AF9D" w14:textId="77777777" w:rsidR="00E56715" w:rsidRPr="00A00955" w:rsidRDefault="00E56715" w:rsidP="00455267">
            <w:pPr>
              <w:spacing w:after="0"/>
              <w:ind w:left="26"/>
              <w:rPr>
                <w:rFonts w:eastAsia="Times New Roman" w:cs="Arial"/>
                <w:szCs w:val="20"/>
              </w:rPr>
            </w:pPr>
            <w:r w:rsidRPr="00A00955">
              <w:rPr>
                <w:rFonts w:eastAsia="Times New Roman" w:cs="Arial"/>
                <w:szCs w:val="20"/>
              </w:rPr>
              <w:lastRenderedPageBreak/>
              <w:t>SMB.PRODUCT</w:t>
            </w:r>
          </w:p>
        </w:tc>
        <w:tc>
          <w:tcPr>
            <w:tcW w:w="960" w:type="dxa"/>
            <w:vAlign w:val="center"/>
          </w:tcPr>
          <w:p w14:paraId="7B7ADB12" w14:textId="77777777" w:rsidR="00E56715" w:rsidRPr="00A00955" w:rsidRDefault="00E56715" w:rsidP="00455267">
            <w:pPr>
              <w:spacing w:after="0"/>
              <w:ind w:left="0"/>
              <w:rPr>
                <w:rFonts w:eastAsia="Times New Roman" w:cs="Arial"/>
                <w:szCs w:val="20"/>
              </w:rPr>
            </w:pPr>
            <w:r w:rsidRPr="00A00955">
              <w:rPr>
                <w:rFonts w:eastAsia="Times New Roman" w:cs="Arial"/>
                <w:szCs w:val="20"/>
              </w:rPr>
              <w:t>Numeric</w:t>
            </w:r>
          </w:p>
        </w:tc>
        <w:tc>
          <w:tcPr>
            <w:tcW w:w="780" w:type="dxa"/>
            <w:vAlign w:val="center"/>
          </w:tcPr>
          <w:p w14:paraId="333334DB" w14:textId="77777777" w:rsidR="00E56715" w:rsidRPr="00A00955" w:rsidRDefault="00E56715" w:rsidP="00455267">
            <w:pPr>
              <w:spacing w:after="0"/>
              <w:ind w:left="0"/>
              <w:rPr>
                <w:rFonts w:eastAsia="Times New Roman" w:cs="Arial"/>
                <w:szCs w:val="20"/>
              </w:rPr>
            </w:pPr>
            <w:r w:rsidRPr="00A00955">
              <w:rPr>
                <w:rFonts w:eastAsia="Times New Roman" w:cs="Arial"/>
                <w:szCs w:val="20"/>
              </w:rPr>
              <w:t>02</w:t>
            </w:r>
          </w:p>
        </w:tc>
        <w:tc>
          <w:tcPr>
            <w:tcW w:w="3042" w:type="dxa"/>
            <w:vAlign w:val="center"/>
          </w:tcPr>
          <w:p w14:paraId="4E7F7E04" w14:textId="77777777" w:rsidR="00E56715" w:rsidRPr="00A00955" w:rsidRDefault="00E56715" w:rsidP="00455267">
            <w:pPr>
              <w:spacing w:after="0"/>
              <w:ind w:left="51"/>
              <w:jc w:val="both"/>
              <w:rPr>
                <w:rFonts w:eastAsia="Times New Roman" w:cs="Arial"/>
                <w:szCs w:val="20"/>
              </w:rPr>
            </w:pPr>
            <w:r w:rsidRPr="00A00955">
              <w:rPr>
                <w:rFonts w:eastAsia="Times New Roman" w:cs="Arial"/>
                <w:szCs w:val="20"/>
              </w:rPr>
              <w:t>A multi value field that will record IS Product code.</w:t>
            </w:r>
          </w:p>
        </w:tc>
        <w:tc>
          <w:tcPr>
            <w:tcW w:w="1218" w:type="dxa"/>
            <w:vAlign w:val="center"/>
          </w:tcPr>
          <w:p w14:paraId="0C122BBC" w14:textId="77777777" w:rsidR="00E56715" w:rsidRPr="00A00955" w:rsidRDefault="00E56715" w:rsidP="00455267">
            <w:pPr>
              <w:spacing w:after="0"/>
              <w:ind w:left="35"/>
              <w:rPr>
                <w:rFonts w:eastAsia="Times New Roman" w:cs="Arial"/>
                <w:szCs w:val="20"/>
              </w:rPr>
            </w:pPr>
            <w:r w:rsidRPr="00A00955">
              <w:rPr>
                <w:rFonts w:eastAsia="Times New Roman" w:cs="Arial"/>
                <w:szCs w:val="20"/>
              </w:rPr>
              <w:t>Mandatory</w:t>
            </w:r>
          </w:p>
        </w:tc>
        <w:tc>
          <w:tcPr>
            <w:tcW w:w="1125" w:type="dxa"/>
            <w:vAlign w:val="center"/>
          </w:tcPr>
          <w:p w14:paraId="30247B54" w14:textId="77777777" w:rsidR="00E56715" w:rsidRPr="00A00955" w:rsidRDefault="00E56715" w:rsidP="00455267">
            <w:pPr>
              <w:spacing w:after="0"/>
              <w:ind w:left="0"/>
              <w:rPr>
                <w:rFonts w:eastAsia="Times New Roman" w:cs="Arial"/>
                <w:szCs w:val="20"/>
              </w:rPr>
            </w:pPr>
            <w:r w:rsidRPr="00A00955">
              <w:rPr>
                <w:rFonts w:eastAsia="Times New Roman" w:cs="Arial"/>
                <w:szCs w:val="20"/>
              </w:rPr>
              <w:t>No</w:t>
            </w:r>
          </w:p>
        </w:tc>
      </w:tr>
      <w:tr w:rsidR="00E56715" w:rsidRPr="00A00955" w14:paraId="1EFC8A88" w14:textId="77777777" w:rsidTr="00D02363">
        <w:trPr>
          <w:tblCellSpacing w:w="15" w:type="dxa"/>
        </w:trPr>
        <w:tc>
          <w:tcPr>
            <w:tcW w:w="2290" w:type="dxa"/>
            <w:vAlign w:val="center"/>
          </w:tcPr>
          <w:p w14:paraId="37273D5D" w14:textId="728928FC" w:rsidR="00E56715" w:rsidRPr="00A00955" w:rsidRDefault="00E56715" w:rsidP="00455267">
            <w:pPr>
              <w:spacing w:after="0"/>
              <w:ind w:left="26"/>
              <w:rPr>
                <w:rFonts w:eastAsia="Times New Roman" w:cs="Arial"/>
                <w:szCs w:val="20"/>
              </w:rPr>
            </w:pPr>
          </w:p>
        </w:tc>
        <w:tc>
          <w:tcPr>
            <w:tcW w:w="960" w:type="dxa"/>
            <w:vAlign w:val="center"/>
          </w:tcPr>
          <w:p w14:paraId="7769FC24" w14:textId="12F63DF7" w:rsidR="00E56715" w:rsidRPr="00A00955" w:rsidRDefault="00E56715" w:rsidP="00455267">
            <w:pPr>
              <w:spacing w:after="0"/>
              <w:ind w:left="0"/>
              <w:rPr>
                <w:rFonts w:eastAsia="Times New Roman" w:cs="Arial"/>
                <w:szCs w:val="20"/>
              </w:rPr>
            </w:pPr>
          </w:p>
        </w:tc>
        <w:tc>
          <w:tcPr>
            <w:tcW w:w="780" w:type="dxa"/>
            <w:vAlign w:val="center"/>
          </w:tcPr>
          <w:p w14:paraId="37FADC60" w14:textId="0BB3EE4C" w:rsidR="00E56715" w:rsidRPr="00A00955" w:rsidRDefault="00E56715" w:rsidP="00455267">
            <w:pPr>
              <w:spacing w:after="0"/>
              <w:ind w:left="0"/>
              <w:rPr>
                <w:rFonts w:eastAsia="Times New Roman" w:cs="Arial"/>
                <w:szCs w:val="20"/>
              </w:rPr>
            </w:pPr>
          </w:p>
        </w:tc>
        <w:tc>
          <w:tcPr>
            <w:tcW w:w="3042" w:type="dxa"/>
            <w:vAlign w:val="center"/>
          </w:tcPr>
          <w:p w14:paraId="2DE52CE9" w14:textId="10C98A9E" w:rsidR="00E56715" w:rsidRPr="00A00955" w:rsidRDefault="00E56715" w:rsidP="00455267">
            <w:pPr>
              <w:spacing w:after="0"/>
              <w:ind w:left="51"/>
              <w:jc w:val="both"/>
              <w:rPr>
                <w:rFonts w:eastAsia="Times New Roman" w:cs="Arial"/>
                <w:szCs w:val="20"/>
              </w:rPr>
            </w:pPr>
          </w:p>
        </w:tc>
        <w:tc>
          <w:tcPr>
            <w:tcW w:w="1218" w:type="dxa"/>
            <w:vAlign w:val="center"/>
          </w:tcPr>
          <w:p w14:paraId="4BF8BEE9" w14:textId="1ED77AEF" w:rsidR="00E56715" w:rsidRPr="00A00955" w:rsidRDefault="00E56715" w:rsidP="00455267">
            <w:pPr>
              <w:spacing w:after="0"/>
              <w:ind w:left="35"/>
              <w:rPr>
                <w:rFonts w:eastAsia="Times New Roman" w:cs="Arial"/>
                <w:szCs w:val="20"/>
              </w:rPr>
            </w:pPr>
          </w:p>
        </w:tc>
        <w:tc>
          <w:tcPr>
            <w:tcW w:w="1125" w:type="dxa"/>
            <w:vAlign w:val="center"/>
          </w:tcPr>
          <w:p w14:paraId="20C0C970" w14:textId="4B93EAC1" w:rsidR="00E56715" w:rsidRPr="00A00955" w:rsidRDefault="00E56715" w:rsidP="00455267">
            <w:pPr>
              <w:spacing w:after="0"/>
              <w:ind w:left="0"/>
              <w:rPr>
                <w:rFonts w:eastAsia="Times New Roman" w:cs="Arial"/>
                <w:szCs w:val="20"/>
              </w:rPr>
            </w:pPr>
          </w:p>
        </w:tc>
      </w:tr>
      <w:tr w:rsidR="00E56715" w:rsidRPr="00A00955" w14:paraId="462D0B1C" w14:textId="77777777" w:rsidTr="00D02363">
        <w:trPr>
          <w:tblCellSpacing w:w="15" w:type="dxa"/>
        </w:trPr>
        <w:tc>
          <w:tcPr>
            <w:tcW w:w="2290" w:type="dxa"/>
            <w:vAlign w:val="center"/>
          </w:tcPr>
          <w:p w14:paraId="595B49C3" w14:textId="04A1D658" w:rsidR="00E56715" w:rsidRPr="00A00955" w:rsidRDefault="00E56715" w:rsidP="00455267">
            <w:pPr>
              <w:spacing w:after="0"/>
              <w:ind w:left="26"/>
              <w:rPr>
                <w:rFonts w:eastAsia="Times New Roman" w:cs="Arial"/>
                <w:szCs w:val="20"/>
              </w:rPr>
            </w:pPr>
            <w:proofErr w:type="gramStart"/>
            <w:r w:rsidRPr="00A00955">
              <w:rPr>
                <w:rFonts w:eastAsia="Times New Roman" w:cs="Arial"/>
                <w:szCs w:val="20"/>
              </w:rPr>
              <w:t>SMB.</w:t>
            </w:r>
            <w:r w:rsidR="00F83039" w:rsidRPr="00A00955">
              <w:rPr>
                <w:rFonts w:eastAsia="Times New Roman" w:cs="Arial"/>
                <w:szCs w:val="20"/>
              </w:rPr>
              <w:t>AA.PRODUCT</w:t>
            </w:r>
            <w:proofErr w:type="gramEnd"/>
          </w:p>
        </w:tc>
        <w:tc>
          <w:tcPr>
            <w:tcW w:w="960" w:type="dxa"/>
            <w:vAlign w:val="center"/>
          </w:tcPr>
          <w:p w14:paraId="1E29AD30" w14:textId="4FA8947B" w:rsidR="00E56715" w:rsidRPr="00A00955" w:rsidRDefault="00E56715" w:rsidP="00455267">
            <w:pPr>
              <w:spacing w:after="0"/>
              <w:ind w:left="0"/>
              <w:rPr>
                <w:rFonts w:eastAsia="Times New Roman" w:cs="Arial"/>
                <w:szCs w:val="20"/>
              </w:rPr>
            </w:pPr>
          </w:p>
        </w:tc>
        <w:tc>
          <w:tcPr>
            <w:tcW w:w="780" w:type="dxa"/>
            <w:vAlign w:val="center"/>
          </w:tcPr>
          <w:p w14:paraId="3FE5BAC4" w14:textId="11551A76" w:rsidR="00E56715" w:rsidRPr="00A00955" w:rsidRDefault="00F83039" w:rsidP="00455267">
            <w:pPr>
              <w:spacing w:after="0"/>
              <w:ind w:left="0"/>
              <w:rPr>
                <w:rFonts w:eastAsia="Times New Roman" w:cs="Arial"/>
                <w:szCs w:val="20"/>
              </w:rPr>
            </w:pPr>
            <w:proofErr w:type="gramStart"/>
            <w:r w:rsidRPr="00A00955">
              <w:rPr>
                <w:rFonts w:eastAsia="Times New Roman" w:cs="Arial"/>
                <w:szCs w:val="20"/>
              </w:rPr>
              <w:t>AA.PRODUCT</w:t>
            </w:r>
            <w:proofErr w:type="gramEnd"/>
          </w:p>
        </w:tc>
        <w:tc>
          <w:tcPr>
            <w:tcW w:w="3042" w:type="dxa"/>
            <w:vAlign w:val="center"/>
          </w:tcPr>
          <w:p w14:paraId="6B3AD11C" w14:textId="08E4EA4D" w:rsidR="00E56715" w:rsidRPr="00A00955" w:rsidRDefault="00E56715" w:rsidP="00455267">
            <w:pPr>
              <w:spacing w:after="0"/>
              <w:ind w:left="51"/>
              <w:jc w:val="both"/>
              <w:rPr>
                <w:rFonts w:eastAsia="Times New Roman" w:cs="Arial"/>
                <w:szCs w:val="20"/>
              </w:rPr>
            </w:pPr>
          </w:p>
        </w:tc>
        <w:tc>
          <w:tcPr>
            <w:tcW w:w="1218" w:type="dxa"/>
            <w:vAlign w:val="center"/>
          </w:tcPr>
          <w:p w14:paraId="4A750C31" w14:textId="77777777" w:rsidR="00E56715" w:rsidRPr="00A00955" w:rsidRDefault="00E56715" w:rsidP="00455267">
            <w:pPr>
              <w:spacing w:after="0"/>
              <w:ind w:left="35"/>
              <w:rPr>
                <w:rFonts w:eastAsia="Times New Roman" w:cs="Arial"/>
                <w:szCs w:val="20"/>
              </w:rPr>
            </w:pPr>
            <w:r w:rsidRPr="00A00955">
              <w:rPr>
                <w:rFonts w:eastAsia="Times New Roman" w:cs="Arial"/>
                <w:szCs w:val="20"/>
              </w:rPr>
              <w:t>Mandatory</w:t>
            </w:r>
          </w:p>
        </w:tc>
        <w:tc>
          <w:tcPr>
            <w:tcW w:w="1125" w:type="dxa"/>
            <w:vAlign w:val="center"/>
          </w:tcPr>
          <w:p w14:paraId="076198BC" w14:textId="77777777" w:rsidR="00E56715" w:rsidRPr="00A00955" w:rsidRDefault="00E56715" w:rsidP="00455267">
            <w:pPr>
              <w:spacing w:after="0"/>
              <w:ind w:left="0"/>
              <w:rPr>
                <w:rFonts w:eastAsia="Times New Roman" w:cs="Arial"/>
                <w:szCs w:val="20"/>
              </w:rPr>
            </w:pPr>
            <w:r w:rsidRPr="00A00955">
              <w:rPr>
                <w:rFonts w:eastAsia="Times New Roman" w:cs="Arial"/>
                <w:szCs w:val="20"/>
              </w:rPr>
              <w:t>No</w:t>
            </w:r>
          </w:p>
        </w:tc>
      </w:tr>
      <w:tr w:rsidR="00AC7ED7" w:rsidRPr="00A00955" w14:paraId="790E82F5" w14:textId="77777777" w:rsidTr="00D02363">
        <w:trPr>
          <w:tblCellSpacing w:w="15" w:type="dxa"/>
        </w:trPr>
        <w:tc>
          <w:tcPr>
            <w:tcW w:w="2290" w:type="dxa"/>
            <w:vAlign w:val="center"/>
          </w:tcPr>
          <w:p w14:paraId="196E8513" w14:textId="60895F38" w:rsidR="00AC7ED7" w:rsidRPr="00A00955" w:rsidRDefault="00AC7ED7" w:rsidP="00455267">
            <w:pPr>
              <w:spacing w:after="0"/>
              <w:ind w:left="26"/>
              <w:rPr>
                <w:rFonts w:eastAsia="Times New Roman" w:cs="Arial"/>
                <w:szCs w:val="20"/>
              </w:rPr>
            </w:pPr>
            <w:r w:rsidRPr="00A00955">
              <w:rPr>
                <w:rFonts w:eastAsia="Times New Roman" w:cs="Arial"/>
                <w:szCs w:val="20"/>
              </w:rPr>
              <w:t>SMB.I</w:t>
            </w:r>
            <w:r w:rsidR="003A22A4" w:rsidRPr="00A00955">
              <w:rPr>
                <w:rFonts w:eastAsia="Times New Roman" w:cs="Arial"/>
                <w:szCs w:val="20"/>
              </w:rPr>
              <w:t>SD.MONTH.1</w:t>
            </w:r>
          </w:p>
        </w:tc>
        <w:tc>
          <w:tcPr>
            <w:tcW w:w="960" w:type="dxa"/>
            <w:vAlign w:val="center"/>
          </w:tcPr>
          <w:p w14:paraId="3FF3F548" w14:textId="6628B9E7" w:rsidR="00AC7ED7" w:rsidRPr="00A00955" w:rsidRDefault="003A22A4" w:rsidP="00455267">
            <w:pPr>
              <w:spacing w:after="0"/>
              <w:ind w:left="0"/>
              <w:rPr>
                <w:rFonts w:eastAsia="Times New Roman" w:cs="Arial"/>
                <w:szCs w:val="20"/>
              </w:rPr>
            </w:pPr>
            <w:r w:rsidRPr="00A00955">
              <w:rPr>
                <w:rFonts w:eastAsia="Times New Roman" w:cs="Arial"/>
                <w:szCs w:val="20"/>
              </w:rPr>
              <w:t>NUMBER</w:t>
            </w:r>
          </w:p>
        </w:tc>
        <w:tc>
          <w:tcPr>
            <w:tcW w:w="780" w:type="dxa"/>
            <w:vAlign w:val="center"/>
          </w:tcPr>
          <w:p w14:paraId="0D159AA9" w14:textId="5CEAE35F" w:rsidR="00AC7ED7" w:rsidRPr="00A00955" w:rsidRDefault="003A22A4" w:rsidP="00455267">
            <w:pPr>
              <w:spacing w:after="0"/>
              <w:ind w:left="0"/>
              <w:rPr>
                <w:rFonts w:eastAsia="Times New Roman" w:cs="Arial"/>
                <w:szCs w:val="20"/>
              </w:rPr>
            </w:pPr>
            <w:r w:rsidRPr="00A00955">
              <w:rPr>
                <w:rFonts w:eastAsia="Times New Roman" w:cs="Arial"/>
                <w:szCs w:val="20"/>
              </w:rPr>
              <w:t>02</w:t>
            </w:r>
          </w:p>
        </w:tc>
        <w:tc>
          <w:tcPr>
            <w:tcW w:w="3042" w:type="dxa"/>
            <w:vAlign w:val="center"/>
          </w:tcPr>
          <w:p w14:paraId="10DAEE29" w14:textId="5E0F9849" w:rsidR="00AC7ED7" w:rsidRPr="00A00955" w:rsidRDefault="003A22A4" w:rsidP="00455267">
            <w:pPr>
              <w:spacing w:after="0"/>
              <w:ind w:left="51"/>
              <w:jc w:val="both"/>
              <w:rPr>
                <w:rFonts w:eastAsia="Times New Roman" w:cs="Arial"/>
                <w:szCs w:val="20"/>
              </w:rPr>
            </w:pPr>
            <w:r w:rsidRPr="00A00955">
              <w:rPr>
                <w:rFonts w:eastAsia="Times New Roman" w:cs="Arial"/>
                <w:szCs w:val="20"/>
              </w:rPr>
              <w:t xml:space="preserve">Current month date </w:t>
            </w:r>
            <w:r w:rsidR="00B32050" w:rsidRPr="00A00955">
              <w:rPr>
                <w:rFonts w:eastAsia="Times New Roman" w:cs="Arial"/>
                <w:szCs w:val="20"/>
              </w:rPr>
              <w:t>“like 28”</w:t>
            </w:r>
          </w:p>
        </w:tc>
        <w:tc>
          <w:tcPr>
            <w:tcW w:w="1218" w:type="dxa"/>
            <w:vAlign w:val="center"/>
          </w:tcPr>
          <w:p w14:paraId="39EF472E" w14:textId="77777777" w:rsidR="00AC7ED7" w:rsidRPr="00A00955" w:rsidRDefault="00AC7ED7" w:rsidP="00455267">
            <w:pPr>
              <w:spacing w:after="0"/>
              <w:ind w:left="35"/>
              <w:rPr>
                <w:rFonts w:eastAsia="Times New Roman" w:cs="Arial"/>
                <w:szCs w:val="20"/>
              </w:rPr>
            </w:pPr>
          </w:p>
        </w:tc>
        <w:tc>
          <w:tcPr>
            <w:tcW w:w="1125" w:type="dxa"/>
            <w:vAlign w:val="center"/>
          </w:tcPr>
          <w:p w14:paraId="2B8A709A" w14:textId="77777777" w:rsidR="00AC7ED7" w:rsidRPr="00A00955" w:rsidRDefault="00AC7ED7" w:rsidP="00455267">
            <w:pPr>
              <w:spacing w:after="0"/>
              <w:ind w:left="0"/>
              <w:rPr>
                <w:rFonts w:eastAsia="Times New Roman" w:cs="Arial"/>
                <w:szCs w:val="20"/>
              </w:rPr>
            </w:pPr>
          </w:p>
        </w:tc>
      </w:tr>
      <w:tr w:rsidR="00F83039" w:rsidRPr="00A00955" w14:paraId="79FE3ED0" w14:textId="77777777" w:rsidTr="00D02363">
        <w:trPr>
          <w:tblCellSpacing w:w="15" w:type="dxa"/>
        </w:trPr>
        <w:tc>
          <w:tcPr>
            <w:tcW w:w="2290" w:type="dxa"/>
            <w:vAlign w:val="center"/>
          </w:tcPr>
          <w:p w14:paraId="3A0A0E1B" w14:textId="1BFCCA23" w:rsidR="00F83039" w:rsidRPr="00A00955" w:rsidRDefault="00BE15E8" w:rsidP="00455267">
            <w:pPr>
              <w:spacing w:after="0"/>
              <w:ind w:left="26"/>
              <w:rPr>
                <w:rFonts w:eastAsia="Times New Roman" w:cs="Arial"/>
                <w:szCs w:val="20"/>
              </w:rPr>
            </w:pPr>
            <w:proofErr w:type="gramStart"/>
            <w:r w:rsidRPr="00A00955">
              <w:rPr>
                <w:rFonts w:eastAsia="Times New Roman" w:cs="Arial"/>
                <w:szCs w:val="20"/>
              </w:rPr>
              <w:t>SMB.INST.START.DATE</w:t>
            </w:r>
            <w:proofErr w:type="gramEnd"/>
            <w:r w:rsidR="00B32050" w:rsidRPr="00A00955">
              <w:rPr>
                <w:rFonts w:eastAsia="Times New Roman" w:cs="Arial"/>
                <w:szCs w:val="20"/>
              </w:rPr>
              <w:t>.1</w:t>
            </w:r>
          </w:p>
        </w:tc>
        <w:tc>
          <w:tcPr>
            <w:tcW w:w="960" w:type="dxa"/>
            <w:vAlign w:val="center"/>
          </w:tcPr>
          <w:p w14:paraId="2ECBE8EB" w14:textId="0004CECE" w:rsidR="00F83039" w:rsidRPr="00A00955" w:rsidDel="00F83039" w:rsidRDefault="002D3980" w:rsidP="00455267">
            <w:pPr>
              <w:spacing w:after="0"/>
              <w:ind w:left="0"/>
              <w:rPr>
                <w:rFonts w:eastAsia="Times New Roman" w:cs="Arial"/>
                <w:szCs w:val="20"/>
              </w:rPr>
            </w:pPr>
            <w:r w:rsidRPr="00A00955">
              <w:rPr>
                <w:rFonts w:eastAsia="Times New Roman" w:cs="Arial"/>
                <w:szCs w:val="20"/>
              </w:rPr>
              <w:t>Number</w:t>
            </w:r>
          </w:p>
        </w:tc>
        <w:tc>
          <w:tcPr>
            <w:tcW w:w="780" w:type="dxa"/>
            <w:vAlign w:val="center"/>
          </w:tcPr>
          <w:p w14:paraId="5FB3414E" w14:textId="7963564C" w:rsidR="00F83039" w:rsidRPr="00A00955" w:rsidDel="00F83039" w:rsidRDefault="002D3980" w:rsidP="00455267">
            <w:pPr>
              <w:spacing w:after="0"/>
              <w:ind w:left="0"/>
              <w:rPr>
                <w:rFonts w:eastAsia="Times New Roman" w:cs="Arial"/>
                <w:szCs w:val="20"/>
              </w:rPr>
            </w:pPr>
            <w:r w:rsidRPr="00A00955">
              <w:rPr>
                <w:rFonts w:eastAsia="Times New Roman" w:cs="Arial"/>
                <w:szCs w:val="20"/>
              </w:rPr>
              <w:t>2</w:t>
            </w:r>
          </w:p>
        </w:tc>
        <w:tc>
          <w:tcPr>
            <w:tcW w:w="3042" w:type="dxa"/>
            <w:vAlign w:val="center"/>
          </w:tcPr>
          <w:p w14:paraId="7ADD478A" w14:textId="67DB3B3A" w:rsidR="00F83039" w:rsidRPr="00A00955" w:rsidDel="00F83039" w:rsidRDefault="007A3E35" w:rsidP="00455267">
            <w:pPr>
              <w:spacing w:after="0"/>
              <w:ind w:left="51"/>
              <w:jc w:val="both"/>
              <w:rPr>
                <w:rFonts w:eastAsia="Times New Roman" w:cs="Arial"/>
                <w:szCs w:val="20"/>
              </w:rPr>
            </w:pPr>
            <w:r w:rsidRPr="00A00955">
              <w:rPr>
                <w:rFonts w:eastAsia="Times New Roman" w:cs="Arial"/>
                <w:szCs w:val="20"/>
              </w:rPr>
              <w:t xml:space="preserve">This is the start </w:t>
            </w:r>
            <w:r w:rsidR="00E054F8" w:rsidRPr="00A00955">
              <w:rPr>
                <w:rFonts w:eastAsia="Times New Roman" w:cs="Arial"/>
                <w:szCs w:val="20"/>
              </w:rPr>
              <w:t xml:space="preserve">day of any month </w:t>
            </w:r>
            <w:r w:rsidR="00B32050" w:rsidRPr="00A00955">
              <w:rPr>
                <w:rFonts w:eastAsia="Times New Roman" w:cs="Arial"/>
                <w:szCs w:val="20"/>
              </w:rPr>
              <w:t>“like 01”</w:t>
            </w:r>
          </w:p>
        </w:tc>
        <w:tc>
          <w:tcPr>
            <w:tcW w:w="1218" w:type="dxa"/>
            <w:vAlign w:val="center"/>
          </w:tcPr>
          <w:p w14:paraId="160E8327" w14:textId="3D2A6ED6" w:rsidR="00F83039" w:rsidRPr="00A00955" w:rsidRDefault="00E054F8" w:rsidP="00455267">
            <w:pPr>
              <w:spacing w:after="0"/>
              <w:ind w:left="35"/>
              <w:rPr>
                <w:rFonts w:eastAsia="Times New Roman" w:cs="Arial"/>
                <w:szCs w:val="20"/>
              </w:rPr>
            </w:pPr>
            <w:r w:rsidRPr="00A00955">
              <w:rPr>
                <w:rFonts w:eastAsia="Times New Roman" w:cs="Arial"/>
                <w:szCs w:val="20"/>
              </w:rPr>
              <w:t xml:space="preserve">Mandatory </w:t>
            </w:r>
          </w:p>
        </w:tc>
        <w:tc>
          <w:tcPr>
            <w:tcW w:w="1125" w:type="dxa"/>
            <w:vAlign w:val="center"/>
          </w:tcPr>
          <w:p w14:paraId="45CA391F" w14:textId="2A67534E" w:rsidR="00F83039" w:rsidRPr="00A00955" w:rsidRDefault="00E054F8" w:rsidP="00455267">
            <w:pPr>
              <w:spacing w:after="0"/>
              <w:ind w:left="0"/>
              <w:rPr>
                <w:rFonts w:eastAsia="Times New Roman" w:cs="Arial"/>
                <w:szCs w:val="20"/>
              </w:rPr>
            </w:pPr>
            <w:r w:rsidRPr="00A00955">
              <w:rPr>
                <w:rFonts w:eastAsia="Times New Roman" w:cs="Arial"/>
                <w:szCs w:val="20"/>
              </w:rPr>
              <w:t>Should be 01 to 31</w:t>
            </w:r>
          </w:p>
        </w:tc>
      </w:tr>
      <w:tr w:rsidR="00B32050" w:rsidRPr="00A00955" w14:paraId="0F067A01" w14:textId="77777777" w:rsidTr="00D02363">
        <w:trPr>
          <w:tblCellSpacing w:w="15" w:type="dxa"/>
        </w:trPr>
        <w:tc>
          <w:tcPr>
            <w:tcW w:w="2290" w:type="dxa"/>
            <w:vAlign w:val="center"/>
          </w:tcPr>
          <w:p w14:paraId="51CD0CAB" w14:textId="66C40D49" w:rsidR="00B32050" w:rsidRPr="00A00955" w:rsidRDefault="00B32050" w:rsidP="00B32050">
            <w:pPr>
              <w:spacing w:after="0"/>
              <w:ind w:left="26"/>
              <w:rPr>
                <w:rFonts w:eastAsia="Times New Roman" w:cs="Arial"/>
                <w:szCs w:val="20"/>
              </w:rPr>
            </w:pPr>
            <w:r w:rsidRPr="00A00955">
              <w:rPr>
                <w:rFonts w:eastAsia="Times New Roman" w:cs="Arial"/>
                <w:szCs w:val="20"/>
              </w:rPr>
              <w:t>SMB.INST.END.DATE.1</w:t>
            </w:r>
          </w:p>
        </w:tc>
        <w:tc>
          <w:tcPr>
            <w:tcW w:w="960" w:type="dxa"/>
            <w:vAlign w:val="center"/>
          </w:tcPr>
          <w:p w14:paraId="426BE35F" w14:textId="392A97D1" w:rsidR="00B32050" w:rsidRPr="00A00955" w:rsidRDefault="00B32050" w:rsidP="00B32050">
            <w:pPr>
              <w:spacing w:after="0"/>
              <w:ind w:left="0"/>
              <w:rPr>
                <w:rFonts w:eastAsia="Times New Roman" w:cs="Arial"/>
                <w:szCs w:val="20"/>
              </w:rPr>
            </w:pPr>
            <w:r w:rsidRPr="00A00955">
              <w:rPr>
                <w:rFonts w:eastAsia="Times New Roman" w:cs="Arial"/>
                <w:szCs w:val="20"/>
              </w:rPr>
              <w:t>NUMBER</w:t>
            </w:r>
          </w:p>
        </w:tc>
        <w:tc>
          <w:tcPr>
            <w:tcW w:w="780" w:type="dxa"/>
            <w:vAlign w:val="center"/>
          </w:tcPr>
          <w:p w14:paraId="3FFE98E4" w14:textId="0CE0CF37" w:rsidR="00B32050" w:rsidRPr="00A00955" w:rsidRDefault="00B32050" w:rsidP="00B32050">
            <w:pPr>
              <w:spacing w:after="0"/>
              <w:ind w:left="0"/>
              <w:rPr>
                <w:rFonts w:eastAsia="Times New Roman" w:cs="Arial"/>
                <w:szCs w:val="20"/>
              </w:rPr>
            </w:pPr>
            <w:r w:rsidRPr="00A00955">
              <w:rPr>
                <w:rFonts w:eastAsia="Times New Roman" w:cs="Arial"/>
                <w:szCs w:val="20"/>
              </w:rPr>
              <w:t>2</w:t>
            </w:r>
          </w:p>
        </w:tc>
        <w:tc>
          <w:tcPr>
            <w:tcW w:w="3042" w:type="dxa"/>
            <w:vAlign w:val="center"/>
          </w:tcPr>
          <w:p w14:paraId="253C3374" w14:textId="4CFF9650" w:rsidR="00B32050" w:rsidRPr="00A00955" w:rsidRDefault="00B32050" w:rsidP="00B32050">
            <w:pPr>
              <w:spacing w:after="0"/>
              <w:ind w:left="51"/>
              <w:jc w:val="both"/>
              <w:rPr>
                <w:rFonts w:eastAsia="Times New Roman" w:cs="Arial"/>
                <w:szCs w:val="20"/>
              </w:rPr>
            </w:pPr>
            <w:r w:rsidRPr="00A00955">
              <w:rPr>
                <w:rFonts w:eastAsia="Times New Roman" w:cs="Arial"/>
                <w:szCs w:val="20"/>
              </w:rPr>
              <w:t>This is the start day of any month “like 15”</w:t>
            </w:r>
          </w:p>
        </w:tc>
        <w:tc>
          <w:tcPr>
            <w:tcW w:w="1218" w:type="dxa"/>
            <w:vAlign w:val="center"/>
          </w:tcPr>
          <w:p w14:paraId="118EADB4" w14:textId="77777777" w:rsidR="00B32050" w:rsidRPr="00A00955" w:rsidRDefault="00B32050" w:rsidP="00B32050">
            <w:pPr>
              <w:spacing w:after="0"/>
              <w:ind w:left="35"/>
              <w:rPr>
                <w:rFonts w:eastAsia="Times New Roman" w:cs="Arial"/>
                <w:szCs w:val="20"/>
              </w:rPr>
            </w:pPr>
          </w:p>
        </w:tc>
        <w:tc>
          <w:tcPr>
            <w:tcW w:w="1125" w:type="dxa"/>
            <w:vAlign w:val="center"/>
          </w:tcPr>
          <w:p w14:paraId="29AA8D96" w14:textId="77777777" w:rsidR="00B32050" w:rsidRPr="00A00955" w:rsidRDefault="00B32050" w:rsidP="00B32050">
            <w:pPr>
              <w:spacing w:after="0"/>
              <w:ind w:left="0"/>
              <w:rPr>
                <w:rFonts w:eastAsia="Times New Roman" w:cs="Arial"/>
                <w:szCs w:val="20"/>
              </w:rPr>
            </w:pPr>
          </w:p>
        </w:tc>
      </w:tr>
      <w:tr w:rsidR="00B07EA3" w:rsidRPr="00A00955" w14:paraId="4675E276" w14:textId="77777777" w:rsidTr="00D02363">
        <w:trPr>
          <w:tblCellSpacing w:w="15" w:type="dxa"/>
        </w:trPr>
        <w:tc>
          <w:tcPr>
            <w:tcW w:w="2290" w:type="dxa"/>
            <w:vAlign w:val="center"/>
          </w:tcPr>
          <w:p w14:paraId="7F81648B" w14:textId="24B7E687" w:rsidR="00B07EA3" w:rsidRPr="00A00955" w:rsidRDefault="00B07EA3" w:rsidP="00D95BD4">
            <w:pPr>
              <w:spacing w:after="0"/>
              <w:ind w:left="26"/>
              <w:rPr>
                <w:rFonts w:eastAsia="Times New Roman" w:cs="Arial"/>
                <w:szCs w:val="20"/>
              </w:rPr>
            </w:pPr>
            <w:r w:rsidRPr="00A00955">
              <w:rPr>
                <w:rFonts w:eastAsia="Times New Roman" w:cs="Arial"/>
                <w:szCs w:val="20"/>
              </w:rPr>
              <w:t>SMB.ISD.MONTH.2</w:t>
            </w:r>
          </w:p>
        </w:tc>
        <w:tc>
          <w:tcPr>
            <w:tcW w:w="960" w:type="dxa"/>
            <w:vAlign w:val="center"/>
          </w:tcPr>
          <w:p w14:paraId="21FB2867" w14:textId="77777777" w:rsidR="00B07EA3" w:rsidRPr="00A00955" w:rsidRDefault="00B07EA3" w:rsidP="00D95BD4">
            <w:pPr>
              <w:spacing w:after="0"/>
              <w:ind w:left="0"/>
              <w:rPr>
                <w:rFonts w:eastAsia="Times New Roman" w:cs="Arial"/>
                <w:szCs w:val="20"/>
              </w:rPr>
            </w:pPr>
            <w:r w:rsidRPr="00A00955">
              <w:rPr>
                <w:rFonts w:eastAsia="Times New Roman" w:cs="Arial"/>
                <w:szCs w:val="20"/>
              </w:rPr>
              <w:t>NUMBER</w:t>
            </w:r>
          </w:p>
        </w:tc>
        <w:tc>
          <w:tcPr>
            <w:tcW w:w="780" w:type="dxa"/>
            <w:vAlign w:val="center"/>
          </w:tcPr>
          <w:p w14:paraId="3B49AD4B" w14:textId="77777777" w:rsidR="00B07EA3" w:rsidRPr="00A00955" w:rsidRDefault="00B07EA3" w:rsidP="00D95BD4">
            <w:pPr>
              <w:spacing w:after="0"/>
              <w:ind w:left="0"/>
              <w:rPr>
                <w:rFonts w:eastAsia="Times New Roman" w:cs="Arial"/>
                <w:szCs w:val="20"/>
              </w:rPr>
            </w:pPr>
            <w:r w:rsidRPr="00A00955">
              <w:rPr>
                <w:rFonts w:eastAsia="Times New Roman" w:cs="Arial"/>
                <w:szCs w:val="20"/>
              </w:rPr>
              <w:t>02</w:t>
            </w:r>
          </w:p>
        </w:tc>
        <w:tc>
          <w:tcPr>
            <w:tcW w:w="3042" w:type="dxa"/>
            <w:vAlign w:val="center"/>
          </w:tcPr>
          <w:p w14:paraId="1489E0BA" w14:textId="109D66BF" w:rsidR="00B07EA3" w:rsidRPr="00A00955" w:rsidRDefault="00B07EA3" w:rsidP="00D95BD4">
            <w:pPr>
              <w:spacing w:after="0"/>
              <w:ind w:left="51"/>
              <w:jc w:val="both"/>
              <w:rPr>
                <w:rFonts w:eastAsia="Times New Roman" w:cs="Arial"/>
                <w:szCs w:val="20"/>
              </w:rPr>
            </w:pPr>
            <w:r w:rsidRPr="00A00955">
              <w:rPr>
                <w:rFonts w:eastAsia="Times New Roman" w:cs="Arial"/>
                <w:szCs w:val="20"/>
              </w:rPr>
              <w:t>following month date “like 28”</w:t>
            </w:r>
          </w:p>
        </w:tc>
        <w:tc>
          <w:tcPr>
            <w:tcW w:w="1218" w:type="dxa"/>
            <w:vAlign w:val="center"/>
          </w:tcPr>
          <w:p w14:paraId="087F082E" w14:textId="77777777" w:rsidR="00B07EA3" w:rsidRPr="00A00955" w:rsidRDefault="00B07EA3" w:rsidP="00D95BD4">
            <w:pPr>
              <w:spacing w:after="0"/>
              <w:ind w:left="35"/>
              <w:rPr>
                <w:rFonts w:eastAsia="Times New Roman" w:cs="Arial"/>
                <w:szCs w:val="20"/>
              </w:rPr>
            </w:pPr>
          </w:p>
        </w:tc>
        <w:tc>
          <w:tcPr>
            <w:tcW w:w="1125" w:type="dxa"/>
            <w:vAlign w:val="center"/>
          </w:tcPr>
          <w:p w14:paraId="0C698091" w14:textId="77777777" w:rsidR="00B07EA3" w:rsidRPr="00A00955" w:rsidRDefault="00B07EA3" w:rsidP="00D95BD4">
            <w:pPr>
              <w:spacing w:after="0"/>
              <w:ind w:left="0"/>
              <w:rPr>
                <w:rFonts w:eastAsia="Times New Roman" w:cs="Arial"/>
                <w:szCs w:val="20"/>
              </w:rPr>
            </w:pPr>
          </w:p>
        </w:tc>
      </w:tr>
      <w:tr w:rsidR="00B07EA3" w:rsidRPr="00A00955" w14:paraId="0953C97F" w14:textId="77777777" w:rsidTr="00D02363">
        <w:trPr>
          <w:tblCellSpacing w:w="15" w:type="dxa"/>
        </w:trPr>
        <w:tc>
          <w:tcPr>
            <w:tcW w:w="2290" w:type="dxa"/>
            <w:vAlign w:val="center"/>
          </w:tcPr>
          <w:p w14:paraId="337DB404" w14:textId="043D03BA" w:rsidR="00B07EA3" w:rsidRPr="00A00955" w:rsidRDefault="00B07EA3" w:rsidP="00D95BD4">
            <w:pPr>
              <w:spacing w:after="0"/>
              <w:ind w:left="26"/>
              <w:rPr>
                <w:rFonts w:eastAsia="Times New Roman" w:cs="Arial"/>
                <w:szCs w:val="20"/>
              </w:rPr>
            </w:pPr>
            <w:proofErr w:type="gramStart"/>
            <w:r w:rsidRPr="00A00955">
              <w:rPr>
                <w:rFonts w:eastAsia="Times New Roman" w:cs="Arial"/>
                <w:szCs w:val="20"/>
              </w:rPr>
              <w:t>SMB.INST.START.DATE</w:t>
            </w:r>
            <w:proofErr w:type="gramEnd"/>
            <w:r w:rsidRPr="00A00955">
              <w:rPr>
                <w:rFonts w:eastAsia="Times New Roman" w:cs="Arial"/>
                <w:szCs w:val="20"/>
              </w:rPr>
              <w:t>.</w:t>
            </w:r>
            <w:r w:rsidR="00F4395C" w:rsidRPr="00A00955">
              <w:rPr>
                <w:rFonts w:eastAsia="Times New Roman" w:cs="Arial"/>
                <w:szCs w:val="20"/>
              </w:rPr>
              <w:t>2</w:t>
            </w:r>
          </w:p>
        </w:tc>
        <w:tc>
          <w:tcPr>
            <w:tcW w:w="960" w:type="dxa"/>
            <w:vAlign w:val="center"/>
          </w:tcPr>
          <w:p w14:paraId="786FCD8C" w14:textId="77777777" w:rsidR="00B07EA3" w:rsidRPr="00A00955" w:rsidDel="00F83039" w:rsidRDefault="00B07EA3" w:rsidP="00D95BD4">
            <w:pPr>
              <w:spacing w:after="0"/>
              <w:ind w:left="0"/>
              <w:rPr>
                <w:rFonts w:eastAsia="Times New Roman" w:cs="Arial"/>
                <w:szCs w:val="20"/>
              </w:rPr>
            </w:pPr>
            <w:r w:rsidRPr="00A00955">
              <w:rPr>
                <w:rFonts w:eastAsia="Times New Roman" w:cs="Arial"/>
                <w:szCs w:val="20"/>
              </w:rPr>
              <w:t>Number</w:t>
            </w:r>
          </w:p>
        </w:tc>
        <w:tc>
          <w:tcPr>
            <w:tcW w:w="780" w:type="dxa"/>
            <w:vAlign w:val="center"/>
          </w:tcPr>
          <w:p w14:paraId="742D7ABA" w14:textId="77777777" w:rsidR="00B07EA3" w:rsidRPr="00A00955" w:rsidDel="00F83039" w:rsidRDefault="00B07EA3" w:rsidP="00D95BD4">
            <w:pPr>
              <w:spacing w:after="0"/>
              <w:ind w:left="0"/>
              <w:rPr>
                <w:rFonts w:eastAsia="Times New Roman" w:cs="Arial"/>
                <w:szCs w:val="20"/>
              </w:rPr>
            </w:pPr>
            <w:r w:rsidRPr="00A00955">
              <w:rPr>
                <w:rFonts w:eastAsia="Times New Roman" w:cs="Arial"/>
                <w:szCs w:val="20"/>
              </w:rPr>
              <w:t>2</w:t>
            </w:r>
          </w:p>
        </w:tc>
        <w:tc>
          <w:tcPr>
            <w:tcW w:w="3042" w:type="dxa"/>
            <w:vAlign w:val="center"/>
          </w:tcPr>
          <w:p w14:paraId="0FCA2FFA" w14:textId="77D432A7" w:rsidR="00B07EA3" w:rsidRPr="00A00955" w:rsidDel="00F83039" w:rsidRDefault="00B07EA3" w:rsidP="00D95BD4">
            <w:pPr>
              <w:spacing w:after="0"/>
              <w:ind w:left="51"/>
              <w:jc w:val="both"/>
              <w:rPr>
                <w:rFonts w:eastAsia="Times New Roman" w:cs="Arial"/>
                <w:szCs w:val="20"/>
              </w:rPr>
            </w:pPr>
            <w:r w:rsidRPr="00A00955">
              <w:rPr>
                <w:rFonts w:eastAsia="Times New Roman" w:cs="Arial"/>
                <w:szCs w:val="20"/>
              </w:rPr>
              <w:t xml:space="preserve">This is the start day of any month “like </w:t>
            </w:r>
            <w:r w:rsidR="00F4395C" w:rsidRPr="00A00955">
              <w:rPr>
                <w:rFonts w:eastAsia="Times New Roman" w:cs="Arial"/>
                <w:szCs w:val="20"/>
              </w:rPr>
              <w:t>16</w:t>
            </w:r>
            <w:r w:rsidRPr="00A00955">
              <w:rPr>
                <w:rFonts w:eastAsia="Times New Roman" w:cs="Arial"/>
                <w:szCs w:val="20"/>
              </w:rPr>
              <w:t>”</w:t>
            </w:r>
          </w:p>
        </w:tc>
        <w:tc>
          <w:tcPr>
            <w:tcW w:w="1218" w:type="dxa"/>
            <w:vAlign w:val="center"/>
          </w:tcPr>
          <w:p w14:paraId="5A9F4DC7" w14:textId="77777777" w:rsidR="00B07EA3" w:rsidRPr="00A00955" w:rsidRDefault="00B07EA3" w:rsidP="00D95BD4">
            <w:pPr>
              <w:spacing w:after="0"/>
              <w:ind w:left="35"/>
              <w:rPr>
                <w:rFonts w:eastAsia="Times New Roman" w:cs="Arial"/>
                <w:szCs w:val="20"/>
              </w:rPr>
            </w:pPr>
            <w:r w:rsidRPr="00A00955">
              <w:rPr>
                <w:rFonts w:eastAsia="Times New Roman" w:cs="Arial"/>
                <w:szCs w:val="20"/>
              </w:rPr>
              <w:t xml:space="preserve">Mandatory </w:t>
            </w:r>
          </w:p>
        </w:tc>
        <w:tc>
          <w:tcPr>
            <w:tcW w:w="1125" w:type="dxa"/>
            <w:vAlign w:val="center"/>
          </w:tcPr>
          <w:p w14:paraId="2C77C1D5" w14:textId="2AF57EBB" w:rsidR="00B07EA3" w:rsidRPr="00A00955" w:rsidRDefault="00F4395C" w:rsidP="00D95BD4">
            <w:pPr>
              <w:spacing w:after="0"/>
              <w:ind w:left="0"/>
              <w:rPr>
                <w:rFonts w:eastAsia="Times New Roman" w:cs="Arial"/>
                <w:szCs w:val="20"/>
              </w:rPr>
            </w:pPr>
            <w:proofErr w:type="gramStart"/>
            <w:r w:rsidRPr="00A00955">
              <w:rPr>
                <w:rFonts w:eastAsia="Times New Roman" w:cs="Arial"/>
                <w:szCs w:val="20"/>
              </w:rPr>
              <w:t>SMB.INST.START.DATE</w:t>
            </w:r>
            <w:proofErr w:type="gramEnd"/>
            <w:r w:rsidR="00B433F0" w:rsidRPr="00A00955">
              <w:rPr>
                <w:rFonts w:eastAsia="Times New Roman" w:cs="Arial"/>
                <w:szCs w:val="20"/>
              </w:rPr>
              <w:t xml:space="preserve">.1 and 2 should not be overlapped </w:t>
            </w:r>
          </w:p>
        </w:tc>
      </w:tr>
      <w:tr w:rsidR="00B07EA3" w:rsidRPr="00A00955" w14:paraId="590CF2BE" w14:textId="77777777" w:rsidTr="00D02363">
        <w:trPr>
          <w:tblCellSpacing w:w="15" w:type="dxa"/>
        </w:trPr>
        <w:tc>
          <w:tcPr>
            <w:tcW w:w="2290" w:type="dxa"/>
            <w:vAlign w:val="center"/>
          </w:tcPr>
          <w:p w14:paraId="6E65BAB1" w14:textId="00FD771C" w:rsidR="00B07EA3" w:rsidRPr="00A00955" w:rsidRDefault="00B07EA3" w:rsidP="00D95BD4">
            <w:pPr>
              <w:spacing w:after="0"/>
              <w:ind w:left="26"/>
              <w:rPr>
                <w:rFonts w:eastAsia="Times New Roman" w:cs="Arial"/>
                <w:szCs w:val="20"/>
              </w:rPr>
            </w:pPr>
            <w:r w:rsidRPr="00A00955">
              <w:rPr>
                <w:rFonts w:eastAsia="Times New Roman" w:cs="Arial"/>
                <w:szCs w:val="20"/>
              </w:rPr>
              <w:t>SMB.INST.END.DATE.</w:t>
            </w:r>
            <w:r w:rsidR="00F4395C" w:rsidRPr="00A00955">
              <w:rPr>
                <w:rFonts w:eastAsia="Times New Roman" w:cs="Arial"/>
                <w:szCs w:val="20"/>
              </w:rPr>
              <w:t>2</w:t>
            </w:r>
          </w:p>
        </w:tc>
        <w:tc>
          <w:tcPr>
            <w:tcW w:w="960" w:type="dxa"/>
            <w:vAlign w:val="center"/>
          </w:tcPr>
          <w:p w14:paraId="4FB802EC" w14:textId="77777777" w:rsidR="00B07EA3" w:rsidRPr="00A00955" w:rsidRDefault="00B07EA3" w:rsidP="00D95BD4">
            <w:pPr>
              <w:spacing w:after="0"/>
              <w:ind w:left="0"/>
              <w:rPr>
                <w:rFonts w:eastAsia="Times New Roman" w:cs="Arial"/>
                <w:szCs w:val="20"/>
              </w:rPr>
            </w:pPr>
            <w:r w:rsidRPr="00A00955">
              <w:rPr>
                <w:rFonts w:eastAsia="Times New Roman" w:cs="Arial"/>
                <w:szCs w:val="20"/>
              </w:rPr>
              <w:t>NUMBER</w:t>
            </w:r>
          </w:p>
        </w:tc>
        <w:tc>
          <w:tcPr>
            <w:tcW w:w="780" w:type="dxa"/>
            <w:vAlign w:val="center"/>
          </w:tcPr>
          <w:p w14:paraId="615503DB" w14:textId="77777777" w:rsidR="00B07EA3" w:rsidRPr="00A00955" w:rsidRDefault="00B07EA3" w:rsidP="00D95BD4">
            <w:pPr>
              <w:spacing w:after="0"/>
              <w:ind w:left="0"/>
              <w:rPr>
                <w:rFonts w:eastAsia="Times New Roman" w:cs="Arial"/>
                <w:szCs w:val="20"/>
              </w:rPr>
            </w:pPr>
            <w:r w:rsidRPr="00A00955">
              <w:rPr>
                <w:rFonts w:eastAsia="Times New Roman" w:cs="Arial"/>
                <w:szCs w:val="20"/>
              </w:rPr>
              <w:t>2</w:t>
            </w:r>
          </w:p>
        </w:tc>
        <w:tc>
          <w:tcPr>
            <w:tcW w:w="3042" w:type="dxa"/>
            <w:vAlign w:val="center"/>
          </w:tcPr>
          <w:p w14:paraId="1581C686" w14:textId="79DEDD58" w:rsidR="00B07EA3" w:rsidRPr="00A00955" w:rsidRDefault="00B07EA3" w:rsidP="00D95BD4">
            <w:pPr>
              <w:spacing w:after="0"/>
              <w:ind w:left="51"/>
              <w:jc w:val="both"/>
              <w:rPr>
                <w:rFonts w:eastAsia="Times New Roman" w:cs="Arial"/>
                <w:szCs w:val="20"/>
              </w:rPr>
            </w:pPr>
            <w:r w:rsidRPr="00A00955">
              <w:rPr>
                <w:rFonts w:eastAsia="Times New Roman" w:cs="Arial"/>
                <w:szCs w:val="20"/>
              </w:rPr>
              <w:t xml:space="preserve">This is the start day of any month “like </w:t>
            </w:r>
            <w:r w:rsidR="00F4395C" w:rsidRPr="00A00955">
              <w:rPr>
                <w:rFonts w:eastAsia="Times New Roman" w:cs="Arial"/>
                <w:szCs w:val="20"/>
              </w:rPr>
              <w:t>31</w:t>
            </w:r>
            <w:r w:rsidRPr="00A00955">
              <w:rPr>
                <w:rFonts w:eastAsia="Times New Roman" w:cs="Arial"/>
                <w:szCs w:val="20"/>
              </w:rPr>
              <w:t>”</w:t>
            </w:r>
          </w:p>
        </w:tc>
        <w:tc>
          <w:tcPr>
            <w:tcW w:w="1218" w:type="dxa"/>
            <w:vAlign w:val="center"/>
          </w:tcPr>
          <w:p w14:paraId="2EA9AD9D" w14:textId="77777777" w:rsidR="00B07EA3" w:rsidRPr="00A00955" w:rsidRDefault="00B07EA3" w:rsidP="00D95BD4">
            <w:pPr>
              <w:spacing w:after="0"/>
              <w:ind w:left="35"/>
              <w:rPr>
                <w:rFonts w:eastAsia="Times New Roman" w:cs="Arial"/>
                <w:szCs w:val="20"/>
              </w:rPr>
            </w:pPr>
          </w:p>
        </w:tc>
        <w:tc>
          <w:tcPr>
            <w:tcW w:w="1125" w:type="dxa"/>
            <w:vAlign w:val="center"/>
          </w:tcPr>
          <w:p w14:paraId="3E763CF2" w14:textId="0B3E1F13" w:rsidR="00B07EA3" w:rsidRPr="00A00955" w:rsidRDefault="00B433F0" w:rsidP="00D95BD4">
            <w:pPr>
              <w:spacing w:after="0"/>
              <w:ind w:left="0"/>
              <w:rPr>
                <w:rFonts w:eastAsia="Times New Roman" w:cs="Arial"/>
                <w:szCs w:val="20"/>
              </w:rPr>
            </w:pPr>
            <w:r w:rsidRPr="00A00955">
              <w:rPr>
                <w:rFonts w:eastAsia="Times New Roman" w:cs="Arial"/>
                <w:szCs w:val="20"/>
              </w:rPr>
              <w:t>SMB.INST.END.DATE.1 and 2 should not be overlapped</w:t>
            </w:r>
          </w:p>
        </w:tc>
      </w:tr>
    </w:tbl>
    <w:p w14:paraId="0299292F" w14:textId="0DAD5092" w:rsidR="003E7736" w:rsidRPr="00A00955" w:rsidRDefault="00BE6BF1" w:rsidP="00A334A9">
      <w:pPr>
        <w:spacing w:line="256" w:lineRule="auto"/>
        <w:ind w:left="360"/>
        <w:jc w:val="both"/>
        <w:rPr>
          <w:rFonts w:cstheme="minorHAnsi"/>
          <w:color w:val="000000" w:themeColor="text1"/>
          <w:szCs w:val="24"/>
        </w:rPr>
      </w:pPr>
      <w:r w:rsidRPr="00A00955">
        <w:rPr>
          <w:rFonts w:cstheme="minorHAnsi"/>
          <w:b/>
          <w:bCs/>
          <w:color w:val="000000" w:themeColor="text1"/>
          <w:szCs w:val="24"/>
        </w:rPr>
        <w:t>There is a business requirement that is i</w:t>
      </w:r>
      <w:r w:rsidR="003E7736" w:rsidRPr="00A00955">
        <w:rPr>
          <w:rFonts w:cstheme="minorHAnsi"/>
          <w:b/>
          <w:bCs/>
          <w:color w:val="000000" w:themeColor="text1"/>
          <w:szCs w:val="24"/>
        </w:rPr>
        <w:t>f the offer letter expires between the 1</w:t>
      </w:r>
      <w:r w:rsidR="003E7736" w:rsidRPr="00A00955">
        <w:rPr>
          <w:rFonts w:cstheme="minorHAnsi"/>
          <w:b/>
          <w:bCs/>
          <w:color w:val="000000" w:themeColor="text1"/>
          <w:szCs w:val="24"/>
          <w:vertAlign w:val="superscript"/>
        </w:rPr>
        <w:t>st</w:t>
      </w:r>
      <w:r w:rsidR="00E57AA7" w:rsidRPr="00A00955">
        <w:rPr>
          <w:rFonts w:cstheme="minorHAnsi"/>
          <w:b/>
          <w:bCs/>
          <w:color w:val="000000" w:themeColor="text1"/>
          <w:szCs w:val="24"/>
        </w:rPr>
        <w:t xml:space="preserve"> </w:t>
      </w:r>
      <w:r w:rsidR="003E7736" w:rsidRPr="00A00955">
        <w:rPr>
          <w:rFonts w:cstheme="minorHAnsi"/>
          <w:b/>
          <w:bCs/>
          <w:color w:val="000000" w:themeColor="text1"/>
          <w:szCs w:val="24"/>
        </w:rPr>
        <w:t>and</w:t>
      </w:r>
      <w:r w:rsidR="00E57AA7" w:rsidRPr="00A00955">
        <w:rPr>
          <w:rFonts w:cstheme="minorHAnsi"/>
          <w:b/>
          <w:bCs/>
          <w:color w:val="000000" w:themeColor="text1"/>
          <w:szCs w:val="24"/>
        </w:rPr>
        <w:t xml:space="preserve"> </w:t>
      </w:r>
      <w:r w:rsidR="003E7736" w:rsidRPr="00A00955">
        <w:rPr>
          <w:rFonts w:cstheme="minorHAnsi"/>
          <w:b/>
          <w:bCs/>
          <w:color w:val="000000" w:themeColor="text1"/>
          <w:szCs w:val="24"/>
        </w:rPr>
        <w:t>10</w:t>
      </w:r>
      <w:r w:rsidR="003E7736" w:rsidRPr="00A00955">
        <w:rPr>
          <w:rFonts w:cstheme="minorHAnsi"/>
          <w:b/>
          <w:bCs/>
          <w:color w:val="000000" w:themeColor="text1"/>
          <w:szCs w:val="24"/>
          <w:vertAlign w:val="superscript"/>
        </w:rPr>
        <w:t>th</w:t>
      </w:r>
      <w:r w:rsidR="00E57AA7" w:rsidRPr="00A00955">
        <w:rPr>
          <w:rFonts w:cstheme="minorHAnsi"/>
          <w:b/>
          <w:bCs/>
          <w:color w:val="000000" w:themeColor="text1"/>
          <w:szCs w:val="24"/>
        </w:rPr>
        <w:t xml:space="preserve"> </w:t>
      </w:r>
      <w:r w:rsidR="003E7736" w:rsidRPr="00A00955">
        <w:rPr>
          <w:rFonts w:cstheme="minorHAnsi"/>
          <w:b/>
          <w:bCs/>
          <w:color w:val="000000" w:themeColor="text1"/>
          <w:szCs w:val="24"/>
        </w:rPr>
        <w:t xml:space="preserve">of the </w:t>
      </w:r>
      <w:proofErr w:type="spellStart"/>
      <w:r w:rsidR="003E7736" w:rsidRPr="00A00955">
        <w:rPr>
          <w:rFonts w:cstheme="minorHAnsi"/>
          <w:b/>
          <w:bCs/>
          <w:color w:val="000000" w:themeColor="text1"/>
          <w:szCs w:val="24"/>
        </w:rPr>
        <w:t>month</w:t>
      </w:r>
      <w:r w:rsidR="003E7736" w:rsidRPr="00A00955">
        <w:rPr>
          <w:rFonts w:cstheme="minorHAnsi"/>
          <w:color w:val="000000" w:themeColor="text1"/>
          <w:szCs w:val="24"/>
        </w:rPr>
        <w:t>The</w:t>
      </w:r>
      <w:proofErr w:type="spellEnd"/>
      <w:r w:rsidR="003E7736" w:rsidRPr="00A00955">
        <w:rPr>
          <w:rFonts w:cstheme="minorHAnsi"/>
          <w:color w:val="000000" w:themeColor="text1"/>
          <w:szCs w:val="24"/>
        </w:rPr>
        <w:t xml:space="preserve"> installment start date will be set to the 28th of the current month.</w:t>
      </w:r>
    </w:p>
    <w:p w14:paraId="0FB44347" w14:textId="5659F2BB" w:rsidR="000C1E8B" w:rsidRPr="00A00955" w:rsidRDefault="000C1E8B" w:rsidP="00A334A9">
      <w:pPr>
        <w:spacing w:after="0" w:line="256" w:lineRule="auto"/>
        <w:ind w:left="284"/>
        <w:rPr>
          <w:rFonts w:eastAsia="Times New Roman" w:cs="Arial"/>
          <w:szCs w:val="20"/>
        </w:rPr>
      </w:pPr>
      <w:proofErr w:type="gramStart"/>
      <w:r w:rsidRPr="00A00955">
        <w:rPr>
          <w:rFonts w:cstheme="minorHAnsi"/>
          <w:color w:val="000000" w:themeColor="text1"/>
          <w:szCs w:val="24"/>
        </w:rPr>
        <w:t>if</w:t>
      </w:r>
      <w:proofErr w:type="gramEnd"/>
      <w:r w:rsidRPr="00A00955">
        <w:rPr>
          <w:rFonts w:cstheme="minorHAnsi"/>
          <w:color w:val="000000" w:themeColor="text1"/>
          <w:szCs w:val="24"/>
        </w:rPr>
        <w:t xml:space="preserve"> offer expiry date is between </w:t>
      </w:r>
      <w:proofErr w:type="gramStart"/>
      <w:r w:rsidRPr="00A00955">
        <w:rPr>
          <w:rFonts w:cstheme="minorHAnsi"/>
          <w:color w:val="000000" w:themeColor="text1"/>
          <w:szCs w:val="24"/>
        </w:rPr>
        <w:t>SMB.INST.START.DATE</w:t>
      </w:r>
      <w:proofErr w:type="gramEnd"/>
      <w:r w:rsidRPr="00A00955">
        <w:rPr>
          <w:rFonts w:cstheme="minorHAnsi"/>
          <w:color w:val="000000" w:themeColor="text1"/>
          <w:szCs w:val="24"/>
        </w:rPr>
        <w:t xml:space="preserve">.1 </w:t>
      </w:r>
      <w:proofErr w:type="gramStart"/>
      <w:r w:rsidRPr="00A00955">
        <w:rPr>
          <w:rFonts w:cstheme="minorHAnsi"/>
          <w:color w:val="000000" w:themeColor="text1"/>
          <w:szCs w:val="24"/>
        </w:rPr>
        <w:t>and  SMB.INST.END.DATE</w:t>
      </w:r>
      <w:proofErr w:type="gramEnd"/>
      <w:r w:rsidRPr="00A00955">
        <w:rPr>
          <w:rFonts w:cstheme="minorHAnsi"/>
          <w:color w:val="000000" w:themeColor="text1"/>
          <w:szCs w:val="24"/>
        </w:rPr>
        <w:t xml:space="preserve">.1 then </w:t>
      </w:r>
      <w:r w:rsidR="0034232D" w:rsidRPr="00A00955">
        <w:rPr>
          <w:rFonts w:cstheme="minorHAnsi"/>
          <w:color w:val="000000" w:themeColor="text1"/>
          <w:szCs w:val="24"/>
        </w:rPr>
        <w:t xml:space="preserve">installment start date will be </w:t>
      </w:r>
      <w:r w:rsidR="002E794B" w:rsidRPr="00A00955">
        <w:rPr>
          <w:rFonts w:eastAsia="Times New Roman" w:cs="Arial"/>
          <w:szCs w:val="20"/>
        </w:rPr>
        <w:t xml:space="preserve">SMB.ISD.MONTH.1 else if offer expiry date is between </w:t>
      </w:r>
      <w:proofErr w:type="gramStart"/>
      <w:r w:rsidR="002E794B" w:rsidRPr="00A00955">
        <w:rPr>
          <w:rFonts w:cstheme="minorHAnsi"/>
          <w:color w:val="000000" w:themeColor="text1"/>
          <w:szCs w:val="24"/>
        </w:rPr>
        <w:t>SMB.INST.START.DATE</w:t>
      </w:r>
      <w:proofErr w:type="gramEnd"/>
      <w:r w:rsidR="002E794B" w:rsidRPr="00A00955">
        <w:rPr>
          <w:rFonts w:cstheme="minorHAnsi"/>
          <w:color w:val="000000" w:themeColor="text1"/>
          <w:szCs w:val="24"/>
        </w:rPr>
        <w:t xml:space="preserve">.1 </w:t>
      </w:r>
      <w:proofErr w:type="gramStart"/>
      <w:r w:rsidR="002E794B" w:rsidRPr="00A00955">
        <w:rPr>
          <w:rFonts w:cstheme="minorHAnsi"/>
          <w:color w:val="000000" w:themeColor="text1"/>
          <w:szCs w:val="24"/>
        </w:rPr>
        <w:t>and  SMB.INST.END.DATE</w:t>
      </w:r>
      <w:proofErr w:type="gramEnd"/>
      <w:r w:rsidR="002E794B" w:rsidRPr="00A00955">
        <w:rPr>
          <w:rFonts w:cstheme="minorHAnsi"/>
          <w:color w:val="000000" w:themeColor="text1"/>
          <w:szCs w:val="24"/>
        </w:rPr>
        <w:t xml:space="preserve">.1 then </w:t>
      </w:r>
      <w:proofErr w:type="gramStart"/>
      <w:r w:rsidR="002E794B" w:rsidRPr="00A00955">
        <w:rPr>
          <w:rFonts w:cstheme="minorHAnsi"/>
          <w:color w:val="000000" w:themeColor="text1"/>
          <w:szCs w:val="24"/>
        </w:rPr>
        <w:t>chose</w:t>
      </w:r>
      <w:proofErr w:type="gramEnd"/>
      <w:r w:rsidR="002E794B" w:rsidRPr="00A00955">
        <w:rPr>
          <w:rFonts w:cstheme="minorHAnsi"/>
          <w:color w:val="000000" w:themeColor="text1"/>
          <w:szCs w:val="24"/>
        </w:rPr>
        <w:t xml:space="preserve"> </w:t>
      </w:r>
      <w:r w:rsidR="002E794B" w:rsidRPr="00A00955">
        <w:rPr>
          <w:rFonts w:eastAsia="Times New Roman" w:cs="Arial"/>
          <w:szCs w:val="20"/>
        </w:rPr>
        <w:t>SMB.ISD.MONTH.2</w:t>
      </w:r>
    </w:p>
    <w:p w14:paraId="6CC8E238" w14:textId="2C5FF6BF" w:rsidR="002E794B" w:rsidRPr="00A00955" w:rsidRDefault="00C21A3C" w:rsidP="00A334A9">
      <w:pPr>
        <w:spacing w:after="0" w:line="256" w:lineRule="auto"/>
        <w:ind w:left="284"/>
        <w:rPr>
          <w:rFonts w:eastAsia="Times New Roman" w:cs="Arial"/>
          <w:szCs w:val="20"/>
        </w:rPr>
      </w:pPr>
      <w:r w:rsidRPr="00A00955">
        <w:rPr>
          <w:rFonts w:eastAsia="Times New Roman" w:cs="Arial"/>
          <w:szCs w:val="20"/>
        </w:rPr>
        <w:t>Arrangement payment conditions will be auto populated based on above criteria.</w:t>
      </w:r>
      <w:r w:rsidR="001E35B0" w:rsidRPr="00A00955">
        <w:rPr>
          <w:rFonts w:eastAsia="Times New Roman" w:cs="Arial"/>
          <w:szCs w:val="20"/>
        </w:rPr>
        <w:t xml:space="preserve"> </w:t>
      </w:r>
      <w:r w:rsidR="00EE17B0" w:rsidRPr="00A00955">
        <w:rPr>
          <w:rFonts w:cstheme="minorHAnsi"/>
          <w:color w:val="000000" w:themeColor="text1"/>
          <w:szCs w:val="24"/>
        </w:rPr>
        <w:t>There is an STP service named as “</w:t>
      </w:r>
      <w:r w:rsidR="00EE17B0" w:rsidRPr="00A00955">
        <w:rPr>
          <w:rFonts w:cstheme="minorHAnsi"/>
          <w:b/>
          <w:bCs/>
          <w:color w:val="000000" w:themeColor="text1"/>
          <w:szCs w:val="24"/>
        </w:rPr>
        <w:t>SMBB.B.STP.SERVICE</w:t>
      </w:r>
      <w:r w:rsidR="00EE17B0" w:rsidRPr="00A00955">
        <w:rPr>
          <w:rFonts w:cstheme="minorHAnsi"/>
          <w:color w:val="000000" w:themeColor="text1"/>
          <w:szCs w:val="24"/>
        </w:rPr>
        <w:t>” which is part of SMB and creates Financing. Same service is responsible to set instalment start date.</w:t>
      </w:r>
    </w:p>
    <w:p w14:paraId="6A21A78A" w14:textId="0B5FC6E6" w:rsidR="001A0AA2" w:rsidRPr="00A00955" w:rsidRDefault="001A0AA2" w:rsidP="001830D1">
      <w:pPr>
        <w:pStyle w:val="Heading2"/>
        <w:numPr>
          <w:ilvl w:val="1"/>
          <w:numId w:val="3"/>
        </w:numPr>
        <w:ind w:left="426" w:hanging="426"/>
      </w:pPr>
      <w:bookmarkStart w:id="127" w:name="_Toc182414042"/>
      <w:bookmarkStart w:id="128" w:name="_Toc192152121"/>
      <w:bookmarkStart w:id="129" w:name="_Toc192152407"/>
      <w:r w:rsidRPr="00A00955">
        <w:t xml:space="preserve">Bulk Upload - </w:t>
      </w:r>
      <w:bookmarkEnd w:id="124"/>
      <w:r w:rsidRPr="00A00955">
        <w:t>WS03-TAW-07-01</w:t>
      </w:r>
      <w:bookmarkEnd w:id="127"/>
      <w:bookmarkEnd w:id="128"/>
      <w:bookmarkEnd w:id="129"/>
    </w:p>
    <w:p w14:paraId="282558B3" w14:textId="2CB108B1" w:rsidR="001A0AA2" w:rsidRPr="00A00955" w:rsidRDefault="001A0AA2" w:rsidP="00455267">
      <w:pPr>
        <w:ind w:left="90"/>
        <w:jc w:val="both"/>
        <w:rPr>
          <w:rFonts w:cstheme="minorHAnsi"/>
          <w:color w:val="000000" w:themeColor="text1"/>
          <w:szCs w:val="24"/>
        </w:rPr>
      </w:pPr>
      <w:r w:rsidRPr="00A00955">
        <w:rPr>
          <w:rFonts w:cstheme="minorHAnsi"/>
          <w:color w:val="000000" w:themeColor="text1"/>
          <w:szCs w:val="24"/>
        </w:rPr>
        <w:t>For manual repayment, there are around 22 banks where TA has account and customer credit their repayment amount, TA team</w:t>
      </w:r>
      <w:r w:rsidR="008C2026" w:rsidRPr="00A00955">
        <w:rPr>
          <w:rFonts w:cstheme="minorHAnsi"/>
          <w:color w:val="000000" w:themeColor="text1"/>
          <w:szCs w:val="24"/>
        </w:rPr>
        <w:t xml:space="preserve"> will</w:t>
      </w:r>
      <w:r w:rsidRPr="00A00955">
        <w:rPr>
          <w:rFonts w:cstheme="minorHAnsi"/>
          <w:color w:val="000000" w:themeColor="text1"/>
          <w:szCs w:val="24"/>
        </w:rPr>
        <w:t xml:space="preserve"> </w:t>
      </w:r>
      <w:r w:rsidR="00814E68" w:rsidRPr="00A00955">
        <w:rPr>
          <w:rFonts w:cstheme="minorHAnsi"/>
          <w:color w:val="000000" w:themeColor="text1"/>
          <w:szCs w:val="24"/>
        </w:rPr>
        <w:t>download</w:t>
      </w:r>
      <w:r w:rsidRPr="00A00955">
        <w:rPr>
          <w:rFonts w:cstheme="minorHAnsi"/>
          <w:color w:val="000000" w:themeColor="text1"/>
          <w:szCs w:val="24"/>
        </w:rPr>
        <w:t xml:space="preserve"> this file from their portal and </w:t>
      </w:r>
      <w:r w:rsidR="008C2026" w:rsidRPr="00A00955">
        <w:rPr>
          <w:rFonts w:cstheme="minorHAnsi"/>
          <w:color w:val="000000" w:themeColor="text1"/>
          <w:szCs w:val="24"/>
        </w:rPr>
        <w:t xml:space="preserve">will </w:t>
      </w:r>
      <w:r w:rsidRPr="00A00955">
        <w:rPr>
          <w:rFonts w:cstheme="minorHAnsi"/>
          <w:color w:val="000000" w:themeColor="text1"/>
          <w:szCs w:val="24"/>
        </w:rPr>
        <w:t>upload this file in Transact for their customers’ repayment. In this connection SADDAD bills need to be updated upon the execution of file and successful transaction in Financing account.</w:t>
      </w:r>
    </w:p>
    <w:p w14:paraId="393EAE34" w14:textId="65DAE9C0" w:rsidR="00DB03F3" w:rsidRPr="00DE0388" w:rsidRDefault="00DB03F3" w:rsidP="0007252D">
      <w:pPr>
        <w:pStyle w:val="Heading3"/>
        <w:numPr>
          <w:ilvl w:val="2"/>
          <w:numId w:val="3"/>
        </w:numPr>
        <w:ind w:left="709" w:hanging="360"/>
        <w:rPr>
          <w:sz w:val="28"/>
          <w:szCs w:val="26"/>
        </w:rPr>
      </w:pPr>
      <w:bookmarkStart w:id="130" w:name="_Toc192152122"/>
      <w:bookmarkStart w:id="131" w:name="_Toc192152408"/>
      <w:r w:rsidRPr="00DE0388">
        <w:rPr>
          <w:sz w:val="28"/>
          <w:szCs w:val="26"/>
        </w:rPr>
        <w:lastRenderedPageBreak/>
        <w:t>Proposed Solution</w:t>
      </w:r>
      <w:bookmarkEnd w:id="130"/>
      <w:bookmarkEnd w:id="131"/>
    </w:p>
    <w:p w14:paraId="34ADDF00" w14:textId="77777777" w:rsidR="00DB03F3" w:rsidRPr="00A00955" w:rsidRDefault="00DB03F3" w:rsidP="00455267">
      <w:pPr>
        <w:ind w:left="90"/>
        <w:jc w:val="both"/>
        <w:rPr>
          <w:rFonts w:cs="Arial"/>
          <w:szCs w:val="20"/>
        </w:rPr>
      </w:pPr>
      <w:bookmarkStart w:id="132" w:name="_Hlk180678249"/>
      <w:r w:rsidRPr="00A00955">
        <w:rPr>
          <w:rFonts w:cs="Arial"/>
          <w:szCs w:val="20"/>
        </w:rPr>
        <w:t xml:space="preserve">For bulk payments upload a new FT version will be created and defined the same in </w:t>
      </w:r>
      <w:proofErr w:type="gramStart"/>
      <w:r w:rsidRPr="00A00955">
        <w:rPr>
          <w:rFonts w:cs="Arial"/>
          <w:szCs w:val="20"/>
        </w:rPr>
        <w:t>EB.FILE.UPLOAD</w:t>
      </w:r>
      <w:proofErr w:type="gramEnd"/>
      <w:r w:rsidRPr="00A00955">
        <w:rPr>
          <w:rFonts w:cs="Arial"/>
          <w:szCs w:val="20"/>
        </w:rPr>
        <w:t xml:space="preserve">.TYPE. The proposed FT version will contain the below fields; </w:t>
      </w:r>
    </w:p>
    <w:tbl>
      <w:tblPr>
        <w:tblW w:w="93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25"/>
        <w:gridCol w:w="810"/>
        <w:gridCol w:w="810"/>
        <w:gridCol w:w="3162"/>
        <w:gridCol w:w="1248"/>
        <w:gridCol w:w="895"/>
      </w:tblGrid>
      <w:tr w:rsidR="00DB03F3" w:rsidRPr="00A00955" w14:paraId="4B430E75" w14:textId="77777777" w:rsidTr="00455267">
        <w:trPr>
          <w:tblCellSpacing w:w="15" w:type="dxa"/>
        </w:trPr>
        <w:tc>
          <w:tcPr>
            <w:tcW w:w="2380" w:type="dxa"/>
            <w:vAlign w:val="center"/>
            <w:hideMark/>
          </w:tcPr>
          <w:p w14:paraId="0D50E23D" w14:textId="77777777" w:rsidR="00DB03F3" w:rsidRPr="00A00955" w:rsidRDefault="00DB03F3" w:rsidP="00455267">
            <w:pPr>
              <w:spacing w:before="100" w:beforeAutospacing="1"/>
              <w:ind w:left="0"/>
              <w:jc w:val="center"/>
              <w:rPr>
                <w:rFonts w:eastAsia="Times New Roman" w:cs="Arial"/>
                <w:szCs w:val="20"/>
              </w:rPr>
            </w:pPr>
            <w:r w:rsidRPr="00A00955">
              <w:rPr>
                <w:rFonts w:eastAsia="Times New Roman" w:cs="Arial"/>
                <w:b/>
                <w:bCs/>
                <w:szCs w:val="20"/>
              </w:rPr>
              <w:t>ID Name</w:t>
            </w:r>
          </w:p>
        </w:tc>
        <w:tc>
          <w:tcPr>
            <w:tcW w:w="780" w:type="dxa"/>
            <w:vAlign w:val="center"/>
            <w:hideMark/>
          </w:tcPr>
          <w:p w14:paraId="7303EC77" w14:textId="77777777" w:rsidR="00DB03F3" w:rsidRPr="00A00955" w:rsidRDefault="00DB03F3" w:rsidP="00455267">
            <w:pPr>
              <w:spacing w:before="100" w:beforeAutospacing="1"/>
              <w:ind w:left="0"/>
              <w:jc w:val="center"/>
              <w:rPr>
                <w:rFonts w:eastAsia="Times New Roman" w:cs="Arial"/>
                <w:szCs w:val="20"/>
              </w:rPr>
            </w:pPr>
            <w:r w:rsidRPr="00A00955">
              <w:rPr>
                <w:rFonts w:eastAsia="Times New Roman" w:cs="Arial"/>
                <w:b/>
                <w:bCs/>
                <w:szCs w:val="20"/>
              </w:rPr>
              <w:t>Type</w:t>
            </w:r>
          </w:p>
        </w:tc>
        <w:tc>
          <w:tcPr>
            <w:tcW w:w="780" w:type="dxa"/>
            <w:vAlign w:val="center"/>
            <w:hideMark/>
          </w:tcPr>
          <w:p w14:paraId="789374CF" w14:textId="77777777" w:rsidR="00DB03F3" w:rsidRPr="00A00955" w:rsidRDefault="00DB03F3" w:rsidP="00455267">
            <w:pPr>
              <w:spacing w:before="100" w:beforeAutospacing="1"/>
              <w:ind w:left="0"/>
              <w:rPr>
                <w:rFonts w:eastAsia="Times New Roman" w:cs="Arial"/>
                <w:szCs w:val="20"/>
              </w:rPr>
            </w:pPr>
            <w:r w:rsidRPr="00A00955">
              <w:rPr>
                <w:rFonts w:eastAsia="Times New Roman" w:cs="Arial"/>
                <w:b/>
                <w:bCs/>
                <w:szCs w:val="20"/>
              </w:rPr>
              <w:t>Length</w:t>
            </w:r>
          </w:p>
        </w:tc>
        <w:tc>
          <w:tcPr>
            <w:tcW w:w="3132" w:type="dxa"/>
            <w:vAlign w:val="center"/>
            <w:hideMark/>
          </w:tcPr>
          <w:p w14:paraId="4BF51279" w14:textId="77777777" w:rsidR="00DB03F3" w:rsidRPr="00A00955" w:rsidRDefault="00DB03F3" w:rsidP="00455267">
            <w:pPr>
              <w:spacing w:before="100" w:beforeAutospacing="1"/>
              <w:ind w:left="0"/>
              <w:rPr>
                <w:rFonts w:eastAsia="Times New Roman" w:cs="Arial"/>
                <w:szCs w:val="20"/>
              </w:rPr>
            </w:pPr>
            <w:r w:rsidRPr="00A00955">
              <w:rPr>
                <w:rFonts w:eastAsia="Times New Roman" w:cs="Arial"/>
                <w:b/>
                <w:bCs/>
                <w:szCs w:val="20"/>
              </w:rPr>
              <w:t>Description</w:t>
            </w:r>
          </w:p>
        </w:tc>
        <w:tc>
          <w:tcPr>
            <w:tcW w:w="1218" w:type="dxa"/>
            <w:vAlign w:val="center"/>
            <w:hideMark/>
          </w:tcPr>
          <w:p w14:paraId="13D28DBE" w14:textId="77777777" w:rsidR="00DB03F3" w:rsidRPr="00A00955" w:rsidRDefault="00DB03F3" w:rsidP="00455267">
            <w:pPr>
              <w:spacing w:before="100" w:beforeAutospacing="1"/>
              <w:ind w:left="0"/>
              <w:rPr>
                <w:rFonts w:eastAsia="Times New Roman" w:cs="Arial"/>
                <w:szCs w:val="20"/>
              </w:rPr>
            </w:pPr>
            <w:r w:rsidRPr="00A00955">
              <w:rPr>
                <w:rFonts w:eastAsia="Times New Roman" w:cs="Arial"/>
                <w:b/>
                <w:bCs/>
                <w:szCs w:val="20"/>
              </w:rPr>
              <w:t>Mandatory / Optional</w:t>
            </w:r>
          </w:p>
        </w:tc>
        <w:tc>
          <w:tcPr>
            <w:tcW w:w="850" w:type="dxa"/>
            <w:vAlign w:val="center"/>
            <w:hideMark/>
          </w:tcPr>
          <w:p w14:paraId="0F946713" w14:textId="77777777" w:rsidR="00DB03F3" w:rsidRPr="00A00955" w:rsidRDefault="00DB03F3" w:rsidP="00455267">
            <w:pPr>
              <w:spacing w:before="100" w:beforeAutospacing="1"/>
              <w:ind w:left="0"/>
              <w:rPr>
                <w:rFonts w:eastAsia="Times New Roman" w:cs="Arial"/>
                <w:szCs w:val="20"/>
              </w:rPr>
            </w:pPr>
            <w:r w:rsidRPr="00A00955">
              <w:rPr>
                <w:rFonts w:eastAsia="Times New Roman" w:cs="Arial"/>
                <w:b/>
                <w:bCs/>
                <w:szCs w:val="20"/>
              </w:rPr>
              <w:t>Validation (if any)</w:t>
            </w:r>
          </w:p>
        </w:tc>
      </w:tr>
      <w:tr w:rsidR="00DB03F3" w:rsidRPr="00A00955" w14:paraId="5859F1E5" w14:textId="77777777" w:rsidTr="00455267">
        <w:trPr>
          <w:tblCellSpacing w:w="15" w:type="dxa"/>
        </w:trPr>
        <w:tc>
          <w:tcPr>
            <w:tcW w:w="2380" w:type="dxa"/>
            <w:vAlign w:val="center"/>
            <w:hideMark/>
          </w:tcPr>
          <w:p w14:paraId="668E6E13"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SMB.FILE.NAME</w:t>
            </w:r>
          </w:p>
        </w:tc>
        <w:tc>
          <w:tcPr>
            <w:tcW w:w="780" w:type="dxa"/>
            <w:vAlign w:val="center"/>
            <w:hideMark/>
          </w:tcPr>
          <w:p w14:paraId="0121CB5D" w14:textId="14E725FC"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9643B8" w:rsidRPr="00A00955">
              <w:rPr>
                <w:rFonts w:eastAsia="Times New Roman" w:cs="Arial"/>
                <w:szCs w:val="20"/>
              </w:rPr>
              <w:t>N</w:t>
            </w:r>
          </w:p>
        </w:tc>
        <w:tc>
          <w:tcPr>
            <w:tcW w:w="780" w:type="dxa"/>
            <w:vAlign w:val="center"/>
            <w:hideMark/>
          </w:tcPr>
          <w:p w14:paraId="088356F3"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35</w:t>
            </w:r>
          </w:p>
        </w:tc>
        <w:tc>
          <w:tcPr>
            <w:tcW w:w="3132" w:type="dxa"/>
            <w:vAlign w:val="center"/>
            <w:hideMark/>
          </w:tcPr>
          <w:p w14:paraId="31AB698B" w14:textId="2F50D054"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file name to be upload. File name to be maintained as “</w:t>
            </w:r>
            <w:r w:rsidRPr="00A00955">
              <w:rPr>
                <w:rFonts w:cs="Arial"/>
                <w:szCs w:val="20"/>
              </w:rPr>
              <w:t>Payment</w:t>
            </w:r>
            <w:r w:rsidR="00505A47">
              <w:rPr>
                <w:rFonts w:cs="Arial"/>
                <w:szCs w:val="20"/>
              </w:rPr>
              <w:t xml:space="preserve"> </w:t>
            </w:r>
            <w:r w:rsidR="00505A47" w:rsidRPr="00A00955">
              <w:rPr>
                <w:rFonts w:cs="Arial"/>
                <w:szCs w:val="20"/>
              </w:rPr>
              <w:t>File upload</w:t>
            </w:r>
            <w:r w:rsidR="00505A47">
              <w:rPr>
                <w:rFonts w:cs="Arial"/>
                <w:szCs w:val="20"/>
              </w:rPr>
              <w:t xml:space="preserve"> </w:t>
            </w:r>
            <w:r w:rsidRPr="00A00955">
              <w:rPr>
                <w:rFonts w:cs="Arial"/>
                <w:szCs w:val="20"/>
              </w:rPr>
              <w:t>DDMMYY”.</w:t>
            </w:r>
          </w:p>
        </w:tc>
        <w:tc>
          <w:tcPr>
            <w:tcW w:w="1218" w:type="dxa"/>
            <w:vAlign w:val="center"/>
            <w:hideMark/>
          </w:tcPr>
          <w:p w14:paraId="17FCC07E"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hideMark/>
          </w:tcPr>
          <w:p w14:paraId="56716C70"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0544D407" w14:textId="77777777" w:rsidTr="00455267">
        <w:trPr>
          <w:tblCellSpacing w:w="15" w:type="dxa"/>
        </w:trPr>
        <w:tc>
          <w:tcPr>
            <w:tcW w:w="2380" w:type="dxa"/>
            <w:vAlign w:val="center"/>
          </w:tcPr>
          <w:p w14:paraId="0DA1C140"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SMB.ACCOUNT.NO</w:t>
            </w:r>
          </w:p>
        </w:tc>
        <w:tc>
          <w:tcPr>
            <w:tcW w:w="780" w:type="dxa"/>
            <w:vAlign w:val="center"/>
          </w:tcPr>
          <w:p w14:paraId="117F6CAD" w14:textId="3EBEE2F2" w:rsidR="00DB03F3" w:rsidRPr="00A00955" w:rsidRDefault="009643B8" w:rsidP="00455267">
            <w:pPr>
              <w:spacing w:after="0"/>
              <w:ind w:left="116"/>
              <w:jc w:val="center"/>
              <w:rPr>
                <w:rFonts w:eastAsia="Times New Roman" w:cs="Arial"/>
                <w:szCs w:val="20"/>
              </w:rPr>
            </w:pPr>
            <w:r w:rsidRPr="00A00955">
              <w:rPr>
                <w:rFonts w:eastAsia="Times New Roman" w:cs="Arial"/>
                <w:szCs w:val="20"/>
              </w:rPr>
              <w:t>AN</w:t>
            </w:r>
          </w:p>
        </w:tc>
        <w:tc>
          <w:tcPr>
            <w:tcW w:w="780" w:type="dxa"/>
            <w:vAlign w:val="center"/>
          </w:tcPr>
          <w:p w14:paraId="6078D3B4"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35</w:t>
            </w:r>
          </w:p>
        </w:tc>
        <w:tc>
          <w:tcPr>
            <w:tcW w:w="3132" w:type="dxa"/>
            <w:vAlign w:val="center"/>
          </w:tcPr>
          <w:p w14:paraId="165E9CB3"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 xml:space="preserve">A local field that will accept internal account number of respective bank account. </w:t>
            </w:r>
          </w:p>
        </w:tc>
        <w:tc>
          <w:tcPr>
            <w:tcW w:w="1218" w:type="dxa"/>
            <w:vAlign w:val="center"/>
          </w:tcPr>
          <w:p w14:paraId="46AE3F9E"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25CB59E8"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67B55CDC" w14:textId="77777777" w:rsidTr="00455267">
        <w:trPr>
          <w:tblCellSpacing w:w="15" w:type="dxa"/>
        </w:trPr>
        <w:tc>
          <w:tcPr>
            <w:tcW w:w="2380" w:type="dxa"/>
            <w:vAlign w:val="center"/>
          </w:tcPr>
          <w:p w14:paraId="3C86D39B"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SMB.CIF</w:t>
            </w:r>
          </w:p>
        </w:tc>
        <w:tc>
          <w:tcPr>
            <w:tcW w:w="780" w:type="dxa"/>
            <w:vAlign w:val="center"/>
          </w:tcPr>
          <w:p w14:paraId="1B70AA97" w14:textId="77777777"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4C4D2F0F"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06</w:t>
            </w:r>
          </w:p>
        </w:tc>
        <w:tc>
          <w:tcPr>
            <w:tcW w:w="3132" w:type="dxa"/>
            <w:vAlign w:val="center"/>
          </w:tcPr>
          <w:p w14:paraId="481321DF" w14:textId="77777777" w:rsidR="00DB03F3" w:rsidRPr="00A00955" w:rsidRDefault="00DB03F3" w:rsidP="00455267">
            <w:pPr>
              <w:spacing w:after="0"/>
              <w:ind w:left="116"/>
              <w:jc w:val="both"/>
              <w:rPr>
                <w:rFonts w:eastAsia="Times New Roman" w:cs="Arial"/>
                <w:b/>
                <w:bCs/>
                <w:szCs w:val="20"/>
              </w:rPr>
            </w:pPr>
            <w:r w:rsidRPr="00A00955">
              <w:rPr>
                <w:rFonts w:eastAsia="Times New Roman" w:cs="Arial"/>
                <w:szCs w:val="20"/>
              </w:rPr>
              <w:t>A local field that will accept valid CIF record.</w:t>
            </w:r>
          </w:p>
        </w:tc>
        <w:tc>
          <w:tcPr>
            <w:tcW w:w="1218" w:type="dxa"/>
            <w:vAlign w:val="center"/>
          </w:tcPr>
          <w:p w14:paraId="21075688"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318F762D"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76E2A918" w14:textId="77777777" w:rsidTr="00455267">
        <w:trPr>
          <w:tblCellSpacing w:w="15" w:type="dxa"/>
        </w:trPr>
        <w:tc>
          <w:tcPr>
            <w:tcW w:w="2380" w:type="dxa"/>
            <w:vAlign w:val="center"/>
          </w:tcPr>
          <w:p w14:paraId="33B84CD3" w14:textId="77777777" w:rsidR="00DB03F3" w:rsidRPr="00A00955" w:rsidRDefault="00DB03F3" w:rsidP="00455267">
            <w:pPr>
              <w:spacing w:after="0"/>
              <w:ind w:left="116"/>
              <w:rPr>
                <w:rFonts w:eastAsia="Times New Roman" w:cs="Arial"/>
                <w:szCs w:val="20"/>
              </w:rPr>
            </w:pPr>
            <w:proofErr w:type="gramStart"/>
            <w:r w:rsidRPr="00A00955">
              <w:rPr>
                <w:rFonts w:eastAsia="Times New Roman" w:cs="Arial"/>
                <w:szCs w:val="20"/>
              </w:rPr>
              <w:t>SMB.TRAN.DATE</w:t>
            </w:r>
            <w:proofErr w:type="gramEnd"/>
          </w:p>
        </w:tc>
        <w:tc>
          <w:tcPr>
            <w:tcW w:w="780" w:type="dxa"/>
            <w:vAlign w:val="center"/>
          </w:tcPr>
          <w:p w14:paraId="4067F984" w14:textId="77777777"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6FDC2600"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10</w:t>
            </w:r>
          </w:p>
        </w:tc>
        <w:tc>
          <w:tcPr>
            <w:tcW w:w="3132" w:type="dxa"/>
            <w:vAlign w:val="center"/>
          </w:tcPr>
          <w:p w14:paraId="6BAAC12A"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auto populate transaction date as system date.</w:t>
            </w:r>
          </w:p>
        </w:tc>
        <w:tc>
          <w:tcPr>
            <w:tcW w:w="1218" w:type="dxa"/>
            <w:vAlign w:val="center"/>
          </w:tcPr>
          <w:p w14:paraId="10C14925"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621FBEAC"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28A96784" w14:textId="77777777" w:rsidTr="00455267">
        <w:trPr>
          <w:tblCellSpacing w:w="15" w:type="dxa"/>
        </w:trPr>
        <w:tc>
          <w:tcPr>
            <w:tcW w:w="2380" w:type="dxa"/>
            <w:vAlign w:val="center"/>
          </w:tcPr>
          <w:p w14:paraId="707DEB09" w14:textId="77777777" w:rsidR="00DB03F3" w:rsidRPr="00A00955" w:rsidRDefault="00DB03F3" w:rsidP="00455267">
            <w:pPr>
              <w:spacing w:after="0"/>
              <w:ind w:left="116"/>
              <w:rPr>
                <w:rFonts w:eastAsia="Times New Roman" w:cs="Arial"/>
                <w:szCs w:val="20"/>
              </w:rPr>
            </w:pPr>
            <w:proofErr w:type="gramStart"/>
            <w:r w:rsidRPr="00A00955">
              <w:rPr>
                <w:rFonts w:eastAsia="Times New Roman" w:cs="Arial"/>
                <w:szCs w:val="20"/>
              </w:rPr>
              <w:t>SMB.VALUE.DATE</w:t>
            </w:r>
            <w:proofErr w:type="gramEnd"/>
          </w:p>
        </w:tc>
        <w:tc>
          <w:tcPr>
            <w:tcW w:w="780" w:type="dxa"/>
            <w:vAlign w:val="center"/>
          </w:tcPr>
          <w:p w14:paraId="29AEB913" w14:textId="77777777"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2EFECAAC"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10</w:t>
            </w:r>
          </w:p>
        </w:tc>
        <w:tc>
          <w:tcPr>
            <w:tcW w:w="3132" w:type="dxa"/>
            <w:vAlign w:val="center"/>
          </w:tcPr>
          <w:p w14:paraId="7FB1E7DF"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value date.</w:t>
            </w:r>
          </w:p>
        </w:tc>
        <w:tc>
          <w:tcPr>
            <w:tcW w:w="1218" w:type="dxa"/>
            <w:vAlign w:val="center"/>
          </w:tcPr>
          <w:p w14:paraId="67194979"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5024A3B6"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75B51261" w14:textId="77777777" w:rsidTr="00455267">
        <w:trPr>
          <w:tblCellSpacing w:w="15" w:type="dxa"/>
        </w:trPr>
        <w:tc>
          <w:tcPr>
            <w:tcW w:w="2380" w:type="dxa"/>
            <w:vAlign w:val="center"/>
          </w:tcPr>
          <w:p w14:paraId="05F50A19"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SMB.AMOUNT</w:t>
            </w:r>
          </w:p>
        </w:tc>
        <w:tc>
          <w:tcPr>
            <w:tcW w:w="780" w:type="dxa"/>
            <w:vAlign w:val="center"/>
          </w:tcPr>
          <w:p w14:paraId="24911E13" w14:textId="77777777"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6E3B9332"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15</w:t>
            </w:r>
          </w:p>
        </w:tc>
        <w:tc>
          <w:tcPr>
            <w:tcW w:w="3132" w:type="dxa"/>
            <w:vAlign w:val="center"/>
          </w:tcPr>
          <w:p w14:paraId="7E8ACC43"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transaction amount.</w:t>
            </w:r>
          </w:p>
        </w:tc>
        <w:tc>
          <w:tcPr>
            <w:tcW w:w="1218" w:type="dxa"/>
            <w:vAlign w:val="center"/>
          </w:tcPr>
          <w:p w14:paraId="2DCB2425"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65367861"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11B5481E" w14:textId="77777777" w:rsidTr="00455267">
        <w:trPr>
          <w:tblCellSpacing w:w="15" w:type="dxa"/>
        </w:trPr>
        <w:tc>
          <w:tcPr>
            <w:tcW w:w="2380" w:type="dxa"/>
            <w:vAlign w:val="center"/>
          </w:tcPr>
          <w:p w14:paraId="3E8EF7B8" w14:textId="77777777" w:rsidR="00DB03F3" w:rsidRPr="00A00955" w:rsidRDefault="00DB03F3" w:rsidP="00455267">
            <w:pPr>
              <w:spacing w:after="0"/>
              <w:ind w:left="116"/>
              <w:rPr>
                <w:rFonts w:eastAsia="Times New Roman" w:cs="Arial"/>
                <w:szCs w:val="20"/>
              </w:rPr>
            </w:pPr>
            <w:proofErr w:type="gramStart"/>
            <w:r w:rsidRPr="00A00955">
              <w:rPr>
                <w:rFonts w:eastAsia="Times New Roman" w:cs="Arial"/>
                <w:szCs w:val="20"/>
              </w:rPr>
              <w:t>SMB.PAYMENT.MODE</w:t>
            </w:r>
            <w:proofErr w:type="gramEnd"/>
          </w:p>
        </w:tc>
        <w:tc>
          <w:tcPr>
            <w:tcW w:w="780" w:type="dxa"/>
            <w:vAlign w:val="center"/>
          </w:tcPr>
          <w:p w14:paraId="0DC217A7" w14:textId="5B5E86E1" w:rsidR="00DB03F3" w:rsidRPr="00A00955" w:rsidRDefault="00DB03F3" w:rsidP="00455267">
            <w:pPr>
              <w:spacing w:after="0"/>
              <w:ind w:left="116"/>
              <w:jc w:val="center"/>
              <w:rPr>
                <w:rFonts w:eastAsia="Times New Roman" w:cs="Arial"/>
                <w:szCs w:val="20"/>
              </w:rPr>
            </w:pPr>
            <w:r w:rsidRPr="00A00955">
              <w:rPr>
                <w:rFonts w:eastAsia="Times New Roman" w:cs="Arial"/>
                <w:szCs w:val="20"/>
              </w:rPr>
              <w:t>T</w:t>
            </w:r>
          </w:p>
        </w:tc>
        <w:tc>
          <w:tcPr>
            <w:tcW w:w="780" w:type="dxa"/>
            <w:vAlign w:val="center"/>
          </w:tcPr>
          <w:p w14:paraId="6A1211EB"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10</w:t>
            </w:r>
          </w:p>
        </w:tc>
        <w:tc>
          <w:tcPr>
            <w:tcW w:w="3132" w:type="dxa"/>
            <w:vAlign w:val="center"/>
          </w:tcPr>
          <w:p w14:paraId="524663AC"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payment mode such as “STINS, DD, BT, BD, SADAD, CH”.</w:t>
            </w:r>
          </w:p>
        </w:tc>
        <w:tc>
          <w:tcPr>
            <w:tcW w:w="1218" w:type="dxa"/>
            <w:vAlign w:val="center"/>
          </w:tcPr>
          <w:p w14:paraId="716AAEA0"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24BA149B"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37D6BC8D" w14:textId="77777777" w:rsidTr="00455267">
        <w:trPr>
          <w:tblCellSpacing w:w="15" w:type="dxa"/>
        </w:trPr>
        <w:tc>
          <w:tcPr>
            <w:tcW w:w="2380" w:type="dxa"/>
            <w:vAlign w:val="center"/>
          </w:tcPr>
          <w:p w14:paraId="729C5726"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SMB.DEPOSIT.AC.NO</w:t>
            </w:r>
          </w:p>
        </w:tc>
        <w:tc>
          <w:tcPr>
            <w:tcW w:w="780" w:type="dxa"/>
            <w:vAlign w:val="center"/>
          </w:tcPr>
          <w:p w14:paraId="72C84C1B" w14:textId="670BC40A"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DB0C75" w:rsidRPr="00A00955">
              <w:rPr>
                <w:rFonts w:eastAsia="Times New Roman" w:cs="Arial"/>
                <w:szCs w:val="20"/>
              </w:rPr>
              <w:t>N</w:t>
            </w:r>
          </w:p>
        </w:tc>
        <w:tc>
          <w:tcPr>
            <w:tcW w:w="780" w:type="dxa"/>
            <w:vAlign w:val="center"/>
          </w:tcPr>
          <w:p w14:paraId="091C9907"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35</w:t>
            </w:r>
          </w:p>
        </w:tc>
        <w:tc>
          <w:tcPr>
            <w:tcW w:w="3132" w:type="dxa"/>
            <w:vAlign w:val="center"/>
          </w:tcPr>
          <w:p w14:paraId="292766B4"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internal account number of respective bank account.</w:t>
            </w:r>
          </w:p>
        </w:tc>
        <w:tc>
          <w:tcPr>
            <w:tcW w:w="1218" w:type="dxa"/>
            <w:vAlign w:val="center"/>
          </w:tcPr>
          <w:p w14:paraId="679BD3F7"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601F9CFF"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44C6F656" w14:textId="77777777" w:rsidTr="00455267">
        <w:trPr>
          <w:tblCellSpacing w:w="15" w:type="dxa"/>
        </w:trPr>
        <w:tc>
          <w:tcPr>
            <w:tcW w:w="2380" w:type="dxa"/>
            <w:vAlign w:val="center"/>
          </w:tcPr>
          <w:p w14:paraId="440C45DD"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SMB.INSTRUMENT.NO</w:t>
            </w:r>
          </w:p>
        </w:tc>
        <w:tc>
          <w:tcPr>
            <w:tcW w:w="780" w:type="dxa"/>
            <w:vAlign w:val="center"/>
          </w:tcPr>
          <w:p w14:paraId="25E1048E" w14:textId="77777777"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44788A30"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20</w:t>
            </w:r>
          </w:p>
        </w:tc>
        <w:tc>
          <w:tcPr>
            <w:tcW w:w="3132" w:type="dxa"/>
            <w:vAlign w:val="center"/>
          </w:tcPr>
          <w:p w14:paraId="5F5A1BAB"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instrument reference number.</w:t>
            </w:r>
          </w:p>
        </w:tc>
        <w:tc>
          <w:tcPr>
            <w:tcW w:w="1218" w:type="dxa"/>
            <w:vAlign w:val="center"/>
          </w:tcPr>
          <w:p w14:paraId="1EE44CDC"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Optional</w:t>
            </w:r>
          </w:p>
        </w:tc>
        <w:tc>
          <w:tcPr>
            <w:tcW w:w="850" w:type="dxa"/>
            <w:vAlign w:val="center"/>
          </w:tcPr>
          <w:p w14:paraId="37655051"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389F8D97" w14:textId="77777777" w:rsidTr="00455267">
        <w:trPr>
          <w:tblCellSpacing w:w="15" w:type="dxa"/>
        </w:trPr>
        <w:tc>
          <w:tcPr>
            <w:tcW w:w="2380" w:type="dxa"/>
            <w:vAlign w:val="center"/>
          </w:tcPr>
          <w:p w14:paraId="1FE522F3"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SMB.IBAN.NO</w:t>
            </w:r>
          </w:p>
        </w:tc>
        <w:tc>
          <w:tcPr>
            <w:tcW w:w="780" w:type="dxa"/>
            <w:vAlign w:val="center"/>
          </w:tcPr>
          <w:p w14:paraId="347A98B9" w14:textId="5151F6FE"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DB0C75" w:rsidRPr="00A00955">
              <w:rPr>
                <w:rFonts w:eastAsia="Times New Roman" w:cs="Arial"/>
                <w:szCs w:val="20"/>
              </w:rPr>
              <w:t>N</w:t>
            </w:r>
          </w:p>
        </w:tc>
        <w:tc>
          <w:tcPr>
            <w:tcW w:w="780" w:type="dxa"/>
            <w:vAlign w:val="center"/>
          </w:tcPr>
          <w:p w14:paraId="5E41BFE1"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20</w:t>
            </w:r>
          </w:p>
        </w:tc>
        <w:tc>
          <w:tcPr>
            <w:tcW w:w="3132" w:type="dxa"/>
            <w:vAlign w:val="center"/>
          </w:tcPr>
          <w:p w14:paraId="1B6B104E"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IBAN number.</w:t>
            </w:r>
          </w:p>
        </w:tc>
        <w:tc>
          <w:tcPr>
            <w:tcW w:w="1218" w:type="dxa"/>
            <w:vAlign w:val="center"/>
          </w:tcPr>
          <w:p w14:paraId="755D3395"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Optional</w:t>
            </w:r>
          </w:p>
        </w:tc>
        <w:tc>
          <w:tcPr>
            <w:tcW w:w="850" w:type="dxa"/>
            <w:vAlign w:val="center"/>
          </w:tcPr>
          <w:p w14:paraId="1390E4A0"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18D068BD" w14:textId="77777777" w:rsidTr="00455267">
        <w:trPr>
          <w:tblCellSpacing w:w="15" w:type="dxa"/>
        </w:trPr>
        <w:tc>
          <w:tcPr>
            <w:tcW w:w="2380" w:type="dxa"/>
            <w:vAlign w:val="center"/>
          </w:tcPr>
          <w:p w14:paraId="5C07ADEC" w14:textId="77777777" w:rsidR="00DB03F3" w:rsidRPr="00A00955" w:rsidRDefault="00DB03F3" w:rsidP="00455267">
            <w:pPr>
              <w:spacing w:after="0"/>
              <w:ind w:left="116"/>
              <w:rPr>
                <w:rFonts w:eastAsia="Times New Roman" w:cs="Arial"/>
                <w:szCs w:val="20"/>
              </w:rPr>
            </w:pPr>
            <w:proofErr w:type="gramStart"/>
            <w:r w:rsidRPr="00A00955">
              <w:rPr>
                <w:rFonts w:eastAsia="Times New Roman" w:cs="Arial"/>
                <w:szCs w:val="20"/>
              </w:rPr>
              <w:t>SMB.FUND.SOURCE</w:t>
            </w:r>
            <w:proofErr w:type="gramEnd"/>
          </w:p>
        </w:tc>
        <w:tc>
          <w:tcPr>
            <w:tcW w:w="780" w:type="dxa"/>
            <w:vAlign w:val="center"/>
          </w:tcPr>
          <w:p w14:paraId="2DA82F4C" w14:textId="33A92405" w:rsidR="00DB03F3" w:rsidRPr="00A00955" w:rsidRDefault="00DB03F3" w:rsidP="00455267">
            <w:pPr>
              <w:spacing w:after="0"/>
              <w:ind w:left="116"/>
              <w:jc w:val="center"/>
              <w:rPr>
                <w:rFonts w:eastAsia="Times New Roman" w:cs="Arial"/>
                <w:szCs w:val="20"/>
              </w:rPr>
            </w:pPr>
            <w:r w:rsidRPr="00A00955">
              <w:rPr>
                <w:rFonts w:eastAsia="Times New Roman" w:cs="Arial"/>
                <w:szCs w:val="20"/>
              </w:rPr>
              <w:t>T</w:t>
            </w:r>
          </w:p>
        </w:tc>
        <w:tc>
          <w:tcPr>
            <w:tcW w:w="780" w:type="dxa"/>
            <w:vAlign w:val="center"/>
          </w:tcPr>
          <w:p w14:paraId="282B340D"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35</w:t>
            </w:r>
          </w:p>
        </w:tc>
        <w:tc>
          <w:tcPr>
            <w:tcW w:w="3132" w:type="dxa"/>
            <w:vAlign w:val="center"/>
          </w:tcPr>
          <w:p w14:paraId="1C78AE77"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details about source of funds e.g. Salary, Bonus, Other.</w:t>
            </w:r>
          </w:p>
        </w:tc>
        <w:tc>
          <w:tcPr>
            <w:tcW w:w="1218" w:type="dxa"/>
            <w:vAlign w:val="center"/>
          </w:tcPr>
          <w:p w14:paraId="5CC9D99B"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46ADE8FF"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34D727E8" w14:textId="77777777" w:rsidTr="00455267">
        <w:trPr>
          <w:tblCellSpacing w:w="15" w:type="dxa"/>
        </w:trPr>
        <w:tc>
          <w:tcPr>
            <w:tcW w:w="2380" w:type="dxa"/>
            <w:vAlign w:val="center"/>
          </w:tcPr>
          <w:p w14:paraId="0E4ED5EF"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SMB.REF.NO</w:t>
            </w:r>
          </w:p>
        </w:tc>
        <w:tc>
          <w:tcPr>
            <w:tcW w:w="780" w:type="dxa"/>
            <w:vAlign w:val="center"/>
          </w:tcPr>
          <w:p w14:paraId="0171D8F1" w14:textId="26CEF343"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A567B0" w:rsidRPr="00A00955">
              <w:rPr>
                <w:rFonts w:eastAsia="Times New Roman" w:cs="Arial"/>
                <w:szCs w:val="20"/>
              </w:rPr>
              <w:t>N</w:t>
            </w:r>
          </w:p>
        </w:tc>
        <w:tc>
          <w:tcPr>
            <w:tcW w:w="780" w:type="dxa"/>
            <w:vAlign w:val="center"/>
          </w:tcPr>
          <w:p w14:paraId="079C41FD"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1000</w:t>
            </w:r>
          </w:p>
        </w:tc>
        <w:tc>
          <w:tcPr>
            <w:tcW w:w="3132" w:type="dxa"/>
            <w:vAlign w:val="center"/>
          </w:tcPr>
          <w:p w14:paraId="109C2F60"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 xml:space="preserve">A free text field that will accept bank reference details either in English or Arabic </w:t>
            </w:r>
          </w:p>
        </w:tc>
        <w:tc>
          <w:tcPr>
            <w:tcW w:w="1218" w:type="dxa"/>
            <w:vAlign w:val="center"/>
          </w:tcPr>
          <w:p w14:paraId="52D23826"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65C0E9D3"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31C51926" w14:textId="77777777" w:rsidTr="00455267">
        <w:trPr>
          <w:tblCellSpacing w:w="15" w:type="dxa"/>
        </w:trPr>
        <w:tc>
          <w:tcPr>
            <w:tcW w:w="2380" w:type="dxa"/>
            <w:vAlign w:val="center"/>
          </w:tcPr>
          <w:p w14:paraId="3D22CA78"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SMB.COMPANY.ID</w:t>
            </w:r>
          </w:p>
        </w:tc>
        <w:tc>
          <w:tcPr>
            <w:tcW w:w="780" w:type="dxa"/>
            <w:vAlign w:val="center"/>
          </w:tcPr>
          <w:p w14:paraId="7ABE399A" w14:textId="61B113FA"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A567B0" w:rsidRPr="00A00955">
              <w:rPr>
                <w:rFonts w:eastAsia="Times New Roman" w:cs="Arial"/>
                <w:szCs w:val="20"/>
              </w:rPr>
              <w:t>N</w:t>
            </w:r>
          </w:p>
        </w:tc>
        <w:tc>
          <w:tcPr>
            <w:tcW w:w="780" w:type="dxa"/>
            <w:vAlign w:val="center"/>
          </w:tcPr>
          <w:p w14:paraId="6EB4CB3E"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12</w:t>
            </w:r>
          </w:p>
        </w:tc>
        <w:tc>
          <w:tcPr>
            <w:tcW w:w="3132" w:type="dxa"/>
            <w:vAlign w:val="center"/>
          </w:tcPr>
          <w:p w14:paraId="28E604EF"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valid company ID, by default it is set as head office.</w:t>
            </w:r>
          </w:p>
        </w:tc>
        <w:tc>
          <w:tcPr>
            <w:tcW w:w="1218" w:type="dxa"/>
            <w:vAlign w:val="center"/>
          </w:tcPr>
          <w:p w14:paraId="1B57FE99"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19CEE8C9"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1B9B89C8" w14:textId="77777777" w:rsidTr="00455267">
        <w:trPr>
          <w:tblCellSpacing w:w="15" w:type="dxa"/>
        </w:trPr>
        <w:tc>
          <w:tcPr>
            <w:tcW w:w="2380" w:type="dxa"/>
            <w:vAlign w:val="center"/>
          </w:tcPr>
          <w:p w14:paraId="71628E22"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lastRenderedPageBreak/>
              <w:t>SMB.CONTRACT.NO</w:t>
            </w:r>
          </w:p>
        </w:tc>
        <w:tc>
          <w:tcPr>
            <w:tcW w:w="780" w:type="dxa"/>
            <w:vAlign w:val="center"/>
          </w:tcPr>
          <w:p w14:paraId="6CF3AB8E" w14:textId="1045211B"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A567B0" w:rsidRPr="00A00955">
              <w:rPr>
                <w:rFonts w:eastAsia="Times New Roman" w:cs="Arial"/>
                <w:szCs w:val="20"/>
              </w:rPr>
              <w:t>N</w:t>
            </w:r>
          </w:p>
        </w:tc>
        <w:tc>
          <w:tcPr>
            <w:tcW w:w="780" w:type="dxa"/>
            <w:vAlign w:val="center"/>
          </w:tcPr>
          <w:p w14:paraId="5B095481"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12</w:t>
            </w:r>
          </w:p>
        </w:tc>
        <w:tc>
          <w:tcPr>
            <w:tcW w:w="3132" w:type="dxa"/>
            <w:vAlign w:val="center"/>
          </w:tcPr>
          <w:p w14:paraId="0FFBC4B0"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valid arrangement ID.</w:t>
            </w:r>
          </w:p>
        </w:tc>
        <w:tc>
          <w:tcPr>
            <w:tcW w:w="1218" w:type="dxa"/>
            <w:vAlign w:val="center"/>
          </w:tcPr>
          <w:p w14:paraId="48B55606"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6FB205F5"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5C83E423" w14:textId="77777777" w:rsidTr="00455267">
        <w:trPr>
          <w:tblCellSpacing w:w="15" w:type="dxa"/>
        </w:trPr>
        <w:tc>
          <w:tcPr>
            <w:tcW w:w="2380" w:type="dxa"/>
            <w:vAlign w:val="center"/>
          </w:tcPr>
          <w:p w14:paraId="39018836"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SMB.REPAY.AC</w:t>
            </w:r>
          </w:p>
        </w:tc>
        <w:tc>
          <w:tcPr>
            <w:tcW w:w="780" w:type="dxa"/>
            <w:vAlign w:val="center"/>
          </w:tcPr>
          <w:p w14:paraId="0AD34F32" w14:textId="12C52D71"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A567B0" w:rsidRPr="00A00955">
              <w:rPr>
                <w:rFonts w:eastAsia="Times New Roman" w:cs="Arial"/>
                <w:szCs w:val="20"/>
              </w:rPr>
              <w:t>N</w:t>
            </w:r>
          </w:p>
        </w:tc>
        <w:tc>
          <w:tcPr>
            <w:tcW w:w="780" w:type="dxa"/>
            <w:vAlign w:val="center"/>
          </w:tcPr>
          <w:p w14:paraId="6791E0E4"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12</w:t>
            </w:r>
          </w:p>
        </w:tc>
        <w:tc>
          <w:tcPr>
            <w:tcW w:w="3132" w:type="dxa"/>
            <w:vAlign w:val="center"/>
          </w:tcPr>
          <w:p w14:paraId="626D7FB7"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be auto populated based on SMB.CONTRACT.NO.</w:t>
            </w:r>
          </w:p>
        </w:tc>
        <w:tc>
          <w:tcPr>
            <w:tcW w:w="1218" w:type="dxa"/>
            <w:vAlign w:val="center"/>
          </w:tcPr>
          <w:p w14:paraId="1DC9771C"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54EB28AA"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Yes</w:t>
            </w:r>
          </w:p>
        </w:tc>
      </w:tr>
      <w:tr w:rsidR="00DB03F3" w:rsidRPr="00A00955" w14:paraId="5C006930" w14:textId="77777777" w:rsidTr="00455267">
        <w:trPr>
          <w:tblCellSpacing w:w="15" w:type="dxa"/>
        </w:trPr>
        <w:tc>
          <w:tcPr>
            <w:tcW w:w="2380" w:type="dxa"/>
            <w:vAlign w:val="center"/>
          </w:tcPr>
          <w:p w14:paraId="4AD3FF83"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SMB.BANK.ID</w:t>
            </w:r>
          </w:p>
        </w:tc>
        <w:tc>
          <w:tcPr>
            <w:tcW w:w="780" w:type="dxa"/>
            <w:vAlign w:val="center"/>
          </w:tcPr>
          <w:p w14:paraId="41FE148A" w14:textId="07C5C39B" w:rsidR="00DB03F3" w:rsidRPr="00A00955" w:rsidRDefault="00DB03F3" w:rsidP="00455267">
            <w:pPr>
              <w:spacing w:after="0"/>
              <w:ind w:left="116"/>
              <w:jc w:val="center"/>
              <w:rPr>
                <w:rFonts w:eastAsia="Times New Roman" w:cs="Arial"/>
                <w:szCs w:val="20"/>
              </w:rPr>
            </w:pPr>
            <w:r w:rsidRPr="00A00955">
              <w:rPr>
                <w:rFonts w:eastAsia="Times New Roman" w:cs="Arial"/>
                <w:szCs w:val="20"/>
              </w:rPr>
              <w:t>N</w:t>
            </w:r>
          </w:p>
        </w:tc>
        <w:tc>
          <w:tcPr>
            <w:tcW w:w="780" w:type="dxa"/>
            <w:vAlign w:val="center"/>
          </w:tcPr>
          <w:p w14:paraId="4B66C4B4"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04</w:t>
            </w:r>
          </w:p>
        </w:tc>
        <w:tc>
          <w:tcPr>
            <w:tcW w:w="3132" w:type="dxa"/>
            <w:vAlign w:val="center"/>
          </w:tcPr>
          <w:p w14:paraId="40950DAC"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bank ID.</w:t>
            </w:r>
          </w:p>
        </w:tc>
        <w:tc>
          <w:tcPr>
            <w:tcW w:w="1218" w:type="dxa"/>
            <w:vAlign w:val="center"/>
          </w:tcPr>
          <w:p w14:paraId="313A68FC"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28DA5BCC"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r w:rsidR="00DB03F3" w:rsidRPr="00A00955" w14:paraId="72EB096F" w14:textId="77777777" w:rsidTr="00455267">
        <w:trPr>
          <w:tblCellSpacing w:w="15" w:type="dxa"/>
        </w:trPr>
        <w:tc>
          <w:tcPr>
            <w:tcW w:w="2380" w:type="dxa"/>
            <w:vAlign w:val="center"/>
          </w:tcPr>
          <w:p w14:paraId="16D04C9A"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SMB.BRANCH.ID</w:t>
            </w:r>
          </w:p>
        </w:tc>
        <w:tc>
          <w:tcPr>
            <w:tcW w:w="780" w:type="dxa"/>
            <w:vAlign w:val="center"/>
          </w:tcPr>
          <w:p w14:paraId="50177494" w14:textId="068FC3C6" w:rsidR="00DB03F3" w:rsidRPr="00A00955" w:rsidRDefault="00DB03F3" w:rsidP="00455267">
            <w:pPr>
              <w:spacing w:after="0"/>
              <w:ind w:left="116"/>
              <w:jc w:val="center"/>
              <w:rPr>
                <w:rFonts w:eastAsia="Times New Roman" w:cs="Arial"/>
                <w:szCs w:val="20"/>
              </w:rPr>
            </w:pPr>
            <w:r w:rsidRPr="00A00955">
              <w:rPr>
                <w:rFonts w:eastAsia="Times New Roman" w:cs="Arial"/>
                <w:szCs w:val="20"/>
              </w:rPr>
              <w:t>A</w:t>
            </w:r>
            <w:r w:rsidR="0036018C" w:rsidRPr="00A00955">
              <w:rPr>
                <w:rFonts w:eastAsia="Times New Roman" w:cs="Arial"/>
                <w:szCs w:val="20"/>
              </w:rPr>
              <w:t>N</w:t>
            </w:r>
          </w:p>
        </w:tc>
        <w:tc>
          <w:tcPr>
            <w:tcW w:w="780" w:type="dxa"/>
            <w:vAlign w:val="center"/>
          </w:tcPr>
          <w:p w14:paraId="2EE03A4B"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10</w:t>
            </w:r>
          </w:p>
        </w:tc>
        <w:tc>
          <w:tcPr>
            <w:tcW w:w="3132" w:type="dxa"/>
            <w:vAlign w:val="center"/>
          </w:tcPr>
          <w:p w14:paraId="6B2911A1" w14:textId="77777777" w:rsidR="00DB03F3" w:rsidRPr="00A00955" w:rsidRDefault="00DB03F3" w:rsidP="00455267">
            <w:pPr>
              <w:spacing w:after="0"/>
              <w:ind w:left="116"/>
              <w:jc w:val="both"/>
              <w:rPr>
                <w:rFonts w:eastAsia="Times New Roman" w:cs="Arial"/>
                <w:szCs w:val="20"/>
              </w:rPr>
            </w:pPr>
            <w:r w:rsidRPr="00A00955">
              <w:rPr>
                <w:rFonts w:eastAsia="Times New Roman" w:cs="Arial"/>
                <w:szCs w:val="20"/>
              </w:rPr>
              <w:t>A local field that will accept branch ID.</w:t>
            </w:r>
          </w:p>
        </w:tc>
        <w:tc>
          <w:tcPr>
            <w:tcW w:w="1218" w:type="dxa"/>
            <w:vAlign w:val="center"/>
          </w:tcPr>
          <w:p w14:paraId="21964B25" w14:textId="77777777" w:rsidR="00DB03F3" w:rsidRPr="00A00955" w:rsidRDefault="00DB03F3" w:rsidP="00455267">
            <w:pPr>
              <w:spacing w:after="0"/>
              <w:ind w:left="35"/>
              <w:rPr>
                <w:rFonts w:eastAsia="Times New Roman" w:cs="Arial"/>
                <w:szCs w:val="20"/>
              </w:rPr>
            </w:pPr>
            <w:r w:rsidRPr="00A00955">
              <w:rPr>
                <w:rFonts w:eastAsia="Times New Roman" w:cs="Arial"/>
                <w:szCs w:val="20"/>
              </w:rPr>
              <w:t>Mandatory</w:t>
            </w:r>
          </w:p>
        </w:tc>
        <w:tc>
          <w:tcPr>
            <w:tcW w:w="850" w:type="dxa"/>
            <w:vAlign w:val="center"/>
          </w:tcPr>
          <w:p w14:paraId="1DCD9572" w14:textId="77777777" w:rsidR="00DB03F3" w:rsidRPr="00A00955" w:rsidRDefault="00DB03F3" w:rsidP="00455267">
            <w:pPr>
              <w:spacing w:after="0"/>
              <w:ind w:left="116"/>
              <w:rPr>
                <w:rFonts w:eastAsia="Times New Roman" w:cs="Arial"/>
                <w:szCs w:val="20"/>
              </w:rPr>
            </w:pPr>
            <w:r w:rsidRPr="00A00955">
              <w:rPr>
                <w:rFonts w:eastAsia="Times New Roman" w:cs="Arial"/>
                <w:szCs w:val="20"/>
              </w:rPr>
              <w:t>No</w:t>
            </w:r>
          </w:p>
        </w:tc>
      </w:tr>
    </w:tbl>
    <w:p w14:paraId="4DDBA8EF" w14:textId="77777777" w:rsidR="00DB03F3" w:rsidRPr="00A00955" w:rsidRDefault="00DB03F3" w:rsidP="00155B25">
      <w:pPr>
        <w:ind w:left="142"/>
        <w:rPr>
          <w:rFonts w:cs="Arial"/>
          <w:szCs w:val="20"/>
        </w:rPr>
      </w:pPr>
      <w:r w:rsidRPr="00A00955">
        <w:rPr>
          <w:rFonts w:cs="Arial"/>
          <w:szCs w:val="20"/>
        </w:rPr>
        <w:t>Value date field is required for bulk payment upload.</w:t>
      </w:r>
    </w:p>
    <w:p w14:paraId="7EECB249" w14:textId="77777777" w:rsidR="00DB03F3" w:rsidRPr="00A00955" w:rsidRDefault="00DB03F3" w:rsidP="00155B25">
      <w:pPr>
        <w:ind w:left="142"/>
        <w:rPr>
          <w:rFonts w:cs="Arial"/>
          <w:szCs w:val="20"/>
        </w:rPr>
      </w:pPr>
      <w:r w:rsidRPr="00A00955">
        <w:rPr>
          <w:rFonts w:cs="Arial"/>
          <w:szCs w:val="20"/>
        </w:rPr>
        <w:t>For outward funds must have value date as processing date.</w:t>
      </w:r>
    </w:p>
    <w:p w14:paraId="59809613" w14:textId="77777777" w:rsidR="00DB03F3" w:rsidRPr="00A00955" w:rsidRDefault="00DB03F3" w:rsidP="00155B25">
      <w:pPr>
        <w:ind w:left="142"/>
        <w:rPr>
          <w:rFonts w:cs="Arial"/>
          <w:szCs w:val="20"/>
        </w:rPr>
      </w:pPr>
      <w:r w:rsidRPr="00A00955">
        <w:rPr>
          <w:rFonts w:cs="Arial"/>
          <w:szCs w:val="20"/>
        </w:rPr>
        <w:t>Separate TRANSACTION CODE will be used for each upload type.</w:t>
      </w:r>
      <w:bookmarkEnd w:id="132"/>
    </w:p>
    <w:p w14:paraId="350A44F9" w14:textId="77777777" w:rsidR="00DB03F3" w:rsidRPr="00A00955" w:rsidRDefault="00DB03F3" w:rsidP="00155B25">
      <w:pPr>
        <w:ind w:left="142"/>
        <w:rPr>
          <w:rFonts w:cs="Arial"/>
          <w:szCs w:val="20"/>
        </w:rPr>
      </w:pPr>
      <w:r w:rsidRPr="00A00955">
        <w:rPr>
          <w:rFonts w:cs="Arial"/>
          <w:szCs w:val="20"/>
        </w:rPr>
        <w:t xml:space="preserve">Validation on Contract # at file level is required for duplicate record. For this file must contain file name against each row. </w:t>
      </w:r>
      <w:proofErr w:type="gramStart"/>
      <w:r w:rsidRPr="00A00955">
        <w:rPr>
          <w:rFonts w:cs="Arial"/>
          <w:szCs w:val="20"/>
        </w:rPr>
        <w:t>This criteria</w:t>
      </w:r>
      <w:proofErr w:type="gramEnd"/>
      <w:r w:rsidRPr="00A00955">
        <w:rPr>
          <w:rFonts w:cs="Arial"/>
          <w:szCs w:val="20"/>
        </w:rPr>
        <w:t xml:space="preserve"> will be </w:t>
      </w:r>
      <w:proofErr w:type="gramStart"/>
      <w:r w:rsidRPr="00A00955">
        <w:rPr>
          <w:rFonts w:cs="Arial"/>
          <w:szCs w:val="20"/>
        </w:rPr>
        <w:t>define</w:t>
      </w:r>
      <w:proofErr w:type="gramEnd"/>
      <w:r w:rsidRPr="00A00955">
        <w:rPr>
          <w:rFonts w:cs="Arial"/>
          <w:szCs w:val="20"/>
        </w:rPr>
        <w:t xml:space="preserve"> in </w:t>
      </w:r>
      <w:proofErr w:type="gramStart"/>
      <w:r w:rsidRPr="00A00955">
        <w:rPr>
          <w:rFonts w:cs="Arial"/>
          <w:szCs w:val="20"/>
        </w:rPr>
        <w:t>EB.DUPLICATE.TYPE</w:t>
      </w:r>
      <w:proofErr w:type="gramEnd"/>
      <w:r w:rsidRPr="00A00955">
        <w:rPr>
          <w:rFonts w:cs="Arial"/>
          <w:szCs w:val="20"/>
        </w:rPr>
        <w:t xml:space="preserve"> table for bulk payment upload.</w:t>
      </w:r>
    </w:p>
    <w:p w14:paraId="6604D7C6" w14:textId="77777777" w:rsidR="00DB03F3" w:rsidRPr="00A00955" w:rsidRDefault="00DB03F3" w:rsidP="00155B25">
      <w:pPr>
        <w:ind w:left="142"/>
        <w:rPr>
          <w:rFonts w:cs="Arial"/>
          <w:szCs w:val="20"/>
        </w:rPr>
      </w:pPr>
      <w:r w:rsidRPr="00A00955">
        <w:rPr>
          <w:rFonts w:cs="Arial"/>
          <w:szCs w:val="20"/>
        </w:rPr>
        <w:t>Below is specimen format for bulk payment upload file. Excel format is attached as item 6 in Reference Document section of this FSD.</w:t>
      </w:r>
    </w:p>
    <w:p w14:paraId="62D6C688" w14:textId="77777777" w:rsidR="00DB03F3" w:rsidRPr="00A00955" w:rsidRDefault="00DB03F3" w:rsidP="00155B25">
      <w:pPr>
        <w:ind w:left="142"/>
        <w:rPr>
          <w:rFonts w:cs="Arial"/>
          <w:szCs w:val="20"/>
        </w:rPr>
      </w:pPr>
      <w:r w:rsidRPr="00A00955">
        <w:rPr>
          <w:rFonts w:cs="Arial"/>
          <w:noProof/>
          <w:szCs w:val="20"/>
        </w:rPr>
        <w:drawing>
          <wp:inline distT="0" distB="0" distL="0" distR="0" wp14:anchorId="310C5797" wp14:editId="4188F986">
            <wp:extent cx="5943600" cy="617220"/>
            <wp:effectExtent l="19050" t="19050" r="19050" b="1143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943600" cy="617220"/>
                    </a:xfrm>
                    <a:prstGeom prst="rect">
                      <a:avLst/>
                    </a:prstGeom>
                    <a:ln>
                      <a:solidFill>
                        <a:schemeClr val="accent1"/>
                      </a:solidFill>
                    </a:ln>
                  </pic:spPr>
                </pic:pic>
              </a:graphicData>
            </a:graphic>
          </wp:inline>
        </w:drawing>
      </w:r>
    </w:p>
    <w:p w14:paraId="648B360E" w14:textId="77777777" w:rsidR="00DB03F3" w:rsidRPr="00A00955" w:rsidRDefault="00DB03F3" w:rsidP="00155B25">
      <w:pPr>
        <w:ind w:left="142"/>
        <w:rPr>
          <w:rFonts w:cs="Arial"/>
          <w:szCs w:val="20"/>
        </w:rPr>
      </w:pPr>
    </w:p>
    <w:p w14:paraId="4BA5B172" w14:textId="77777777" w:rsidR="00DB03F3" w:rsidRPr="00A00955" w:rsidRDefault="00DB03F3" w:rsidP="00155B25">
      <w:pPr>
        <w:ind w:left="142"/>
        <w:rPr>
          <w:rFonts w:cs="Arial"/>
          <w:szCs w:val="20"/>
        </w:rPr>
      </w:pPr>
      <w:proofErr w:type="gramStart"/>
      <w:r w:rsidRPr="00A00955">
        <w:rPr>
          <w:rFonts w:cs="Arial"/>
          <w:szCs w:val="20"/>
        </w:rPr>
        <w:t>User</w:t>
      </w:r>
      <w:proofErr w:type="gramEnd"/>
      <w:r w:rsidRPr="00A00955">
        <w:rPr>
          <w:rFonts w:cs="Arial"/>
          <w:szCs w:val="20"/>
        </w:rPr>
        <w:t xml:space="preserve"> will prepare data as stated above in CSV file then upload it through </w:t>
      </w:r>
      <w:proofErr w:type="gramStart"/>
      <w:r w:rsidRPr="00A00955">
        <w:rPr>
          <w:rFonts w:cs="Arial"/>
          <w:szCs w:val="20"/>
        </w:rPr>
        <w:t>EB.FILE.UPLOAD</w:t>
      </w:r>
      <w:proofErr w:type="gramEnd"/>
      <w:r w:rsidRPr="00A00955">
        <w:rPr>
          <w:rFonts w:cs="Arial"/>
          <w:szCs w:val="20"/>
        </w:rPr>
        <w:t xml:space="preserve"> application.</w:t>
      </w:r>
    </w:p>
    <w:p w14:paraId="2E952DA5" w14:textId="77777777" w:rsidR="00DB03F3" w:rsidRPr="00A00955" w:rsidRDefault="00DB03F3" w:rsidP="00155B25">
      <w:pPr>
        <w:ind w:left="142"/>
        <w:rPr>
          <w:rFonts w:cs="Arial"/>
          <w:szCs w:val="20"/>
        </w:rPr>
      </w:pPr>
      <w:r w:rsidRPr="00A00955">
        <w:rPr>
          <w:rFonts w:cs="Arial"/>
          <w:noProof/>
          <w:szCs w:val="20"/>
        </w:rPr>
        <w:drawing>
          <wp:inline distT="0" distB="0" distL="0" distR="0" wp14:anchorId="3ED94FF6" wp14:editId="31DD78BE">
            <wp:extent cx="5943600" cy="2136321"/>
            <wp:effectExtent l="19050" t="19050" r="19050" b="16510"/>
            <wp:docPr id="78"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screenshot of a computer&#10;&#10;Description automatically generated"/>
                    <pic:cNvPicPr/>
                  </pic:nvPicPr>
                  <pic:blipFill>
                    <a:blip r:embed="rId256"/>
                    <a:stretch>
                      <a:fillRect/>
                    </a:stretch>
                  </pic:blipFill>
                  <pic:spPr>
                    <a:xfrm>
                      <a:off x="0" y="0"/>
                      <a:ext cx="5949663" cy="2138500"/>
                    </a:xfrm>
                    <a:prstGeom prst="rect">
                      <a:avLst/>
                    </a:prstGeom>
                    <a:ln>
                      <a:solidFill>
                        <a:schemeClr val="accent1"/>
                      </a:solidFill>
                    </a:ln>
                  </pic:spPr>
                </pic:pic>
              </a:graphicData>
            </a:graphic>
          </wp:inline>
        </w:drawing>
      </w:r>
      <w:r w:rsidRPr="00A00955">
        <w:rPr>
          <w:rFonts w:cs="Arial"/>
          <w:szCs w:val="20"/>
        </w:rPr>
        <w:t xml:space="preserve"> </w:t>
      </w:r>
    </w:p>
    <w:p w14:paraId="5059303B" w14:textId="4C2A9795" w:rsidR="00DB03F3" w:rsidRPr="00864CE6" w:rsidRDefault="00DB03F3" w:rsidP="00864CE6">
      <w:pPr>
        <w:spacing w:after="0"/>
        <w:ind w:left="142"/>
        <w:rPr>
          <w:rFonts w:cs="Arial"/>
          <w:b/>
          <w:bCs/>
          <w:szCs w:val="20"/>
        </w:rPr>
      </w:pPr>
      <w:r w:rsidRPr="00A00955">
        <w:rPr>
          <w:rFonts w:cs="Arial"/>
          <w:b/>
          <w:bCs/>
          <w:szCs w:val="20"/>
        </w:rPr>
        <w:t xml:space="preserve">For Outward Payment upload: </w:t>
      </w:r>
    </w:p>
    <w:p w14:paraId="06914117" w14:textId="5E002B08" w:rsidR="00962654" w:rsidRPr="00F0246A" w:rsidRDefault="00DB03F3" w:rsidP="00F0246A">
      <w:pPr>
        <w:spacing w:after="0"/>
        <w:ind w:left="142"/>
        <w:rPr>
          <w:rFonts w:cs="Arial"/>
          <w:szCs w:val="20"/>
        </w:rPr>
      </w:pPr>
      <w:r w:rsidRPr="00A00955">
        <w:rPr>
          <w:rFonts w:cs="Arial"/>
          <w:szCs w:val="20"/>
        </w:rPr>
        <w:lastRenderedPageBreak/>
        <w:t>At the time of Bulk processing a validation routine will be setup which will be update the value date as system date for outward payment upload.</w:t>
      </w:r>
    </w:p>
    <w:p w14:paraId="0B956C36" w14:textId="1ED5DAD2" w:rsidR="00962654" w:rsidRPr="00F0246A" w:rsidRDefault="00962654" w:rsidP="00F0246A">
      <w:pPr>
        <w:spacing w:after="0"/>
        <w:rPr>
          <w:rFonts w:cs="Arial"/>
          <w:b/>
        </w:rPr>
      </w:pPr>
      <w:r w:rsidRPr="00A00955">
        <w:rPr>
          <w:rFonts w:cs="Arial"/>
          <w:b/>
        </w:rPr>
        <w:t>Accounting Entries</w:t>
      </w: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567"/>
        <w:gridCol w:w="1104"/>
        <w:gridCol w:w="1482"/>
        <w:gridCol w:w="4843"/>
      </w:tblGrid>
      <w:tr w:rsidR="00DB03F3" w:rsidRPr="00A00955" w14:paraId="0185E84E" w14:textId="77777777" w:rsidTr="00864CE6">
        <w:trPr>
          <w:trHeight w:val="277"/>
        </w:trPr>
        <w:tc>
          <w:tcPr>
            <w:tcW w:w="1438" w:type="pct"/>
            <w:shd w:val="clear" w:color="000000" w:fill="B4C6E7"/>
            <w:noWrap/>
            <w:vAlign w:val="center"/>
            <w:hideMark/>
          </w:tcPr>
          <w:p w14:paraId="52515C79"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Description</w:t>
            </w:r>
          </w:p>
        </w:tc>
        <w:tc>
          <w:tcPr>
            <w:tcW w:w="969" w:type="pct"/>
            <w:shd w:val="clear" w:color="000000" w:fill="B4C6E7"/>
            <w:noWrap/>
            <w:vAlign w:val="center"/>
            <w:hideMark/>
          </w:tcPr>
          <w:p w14:paraId="165575BC"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Debit/Credit</w:t>
            </w:r>
          </w:p>
        </w:tc>
        <w:tc>
          <w:tcPr>
            <w:tcW w:w="927" w:type="pct"/>
            <w:shd w:val="clear" w:color="000000" w:fill="B4C6E7"/>
            <w:noWrap/>
            <w:vAlign w:val="center"/>
            <w:hideMark/>
          </w:tcPr>
          <w:p w14:paraId="679276B9"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Core/ Customized</w:t>
            </w:r>
          </w:p>
        </w:tc>
        <w:tc>
          <w:tcPr>
            <w:tcW w:w="1666" w:type="pct"/>
            <w:shd w:val="clear" w:color="000000" w:fill="B4C6E7"/>
            <w:noWrap/>
            <w:vAlign w:val="center"/>
            <w:hideMark/>
          </w:tcPr>
          <w:p w14:paraId="78E197B5"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Event</w:t>
            </w:r>
          </w:p>
        </w:tc>
      </w:tr>
      <w:tr w:rsidR="00DB03F3" w:rsidRPr="00A00955" w14:paraId="333BBF02" w14:textId="77777777" w:rsidTr="00864CE6">
        <w:trPr>
          <w:trHeight w:val="277"/>
        </w:trPr>
        <w:tc>
          <w:tcPr>
            <w:tcW w:w="1438" w:type="pct"/>
            <w:shd w:val="clear" w:color="000000" w:fill="FFFFFF"/>
            <w:noWrap/>
            <w:vAlign w:val="center"/>
            <w:hideMark/>
          </w:tcPr>
          <w:p w14:paraId="092D9B08" w14:textId="343D6F1B" w:rsidR="00DB03F3" w:rsidRPr="00A00955" w:rsidRDefault="00F261A6" w:rsidP="00864CE6">
            <w:pPr>
              <w:spacing w:after="0"/>
              <w:rPr>
                <w:rFonts w:eastAsia="Times New Roman" w:cs="Arial"/>
                <w:color w:val="000000"/>
                <w:szCs w:val="20"/>
              </w:rPr>
            </w:pPr>
            <w:r w:rsidRPr="00A00955">
              <w:rPr>
                <w:rFonts w:eastAsia="Times New Roman" w:cs="Arial"/>
                <w:color w:val="000000"/>
                <w:szCs w:val="20"/>
              </w:rPr>
              <w:t>TA</w:t>
            </w:r>
            <w:r w:rsidR="00DB03F3" w:rsidRPr="00A00955">
              <w:rPr>
                <w:rFonts w:eastAsia="Times New Roman" w:cs="Arial"/>
                <w:color w:val="000000"/>
                <w:szCs w:val="20"/>
              </w:rPr>
              <w:t xml:space="preserve"> Bank A/c</w:t>
            </w:r>
          </w:p>
        </w:tc>
        <w:tc>
          <w:tcPr>
            <w:tcW w:w="969" w:type="pct"/>
            <w:vAlign w:val="center"/>
            <w:hideMark/>
          </w:tcPr>
          <w:p w14:paraId="35A13935"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DR</w:t>
            </w:r>
          </w:p>
        </w:tc>
        <w:tc>
          <w:tcPr>
            <w:tcW w:w="927" w:type="pct"/>
            <w:shd w:val="clear" w:color="000000" w:fill="FFFFFF"/>
            <w:vAlign w:val="center"/>
            <w:hideMark/>
          </w:tcPr>
          <w:p w14:paraId="051C672F"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(XXXX)</w:t>
            </w:r>
          </w:p>
        </w:tc>
        <w:tc>
          <w:tcPr>
            <w:tcW w:w="1666" w:type="pct"/>
            <w:vMerge w:val="restart"/>
            <w:noWrap/>
            <w:vAlign w:val="center"/>
            <w:hideMark/>
          </w:tcPr>
          <w:p w14:paraId="2DAF256E"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For Recovery of Installment in Customer Repayment Account</w:t>
            </w:r>
          </w:p>
        </w:tc>
      </w:tr>
      <w:tr w:rsidR="00DB03F3" w:rsidRPr="00A00955" w14:paraId="747C5E84" w14:textId="77777777" w:rsidTr="00864CE6">
        <w:trPr>
          <w:trHeight w:val="277"/>
        </w:trPr>
        <w:tc>
          <w:tcPr>
            <w:tcW w:w="1438" w:type="pct"/>
            <w:shd w:val="clear" w:color="000000" w:fill="FFFFFF"/>
            <w:noWrap/>
            <w:vAlign w:val="center"/>
            <w:hideMark/>
          </w:tcPr>
          <w:p w14:paraId="161B8599"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Customer A/c</w:t>
            </w:r>
          </w:p>
        </w:tc>
        <w:tc>
          <w:tcPr>
            <w:tcW w:w="969" w:type="pct"/>
            <w:vAlign w:val="center"/>
            <w:hideMark/>
          </w:tcPr>
          <w:p w14:paraId="38E0F834"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CR</w:t>
            </w:r>
          </w:p>
        </w:tc>
        <w:tc>
          <w:tcPr>
            <w:tcW w:w="927" w:type="pct"/>
            <w:shd w:val="clear" w:color="000000" w:fill="FFFFFF"/>
            <w:vAlign w:val="center"/>
            <w:hideMark/>
          </w:tcPr>
          <w:p w14:paraId="299EB085"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XXXX</w:t>
            </w:r>
          </w:p>
        </w:tc>
        <w:tc>
          <w:tcPr>
            <w:tcW w:w="1666" w:type="pct"/>
            <w:vMerge/>
            <w:vAlign w:val="center"/>
            <w:hideMark/>
          </w:tcPr>
          <w:p w14:paraId="47E698AF" w14:textId="77777777" w:rsidR="00DB03F3" w:rsidRPr="00A00955" w:rsidRDefault="00DB03F3" w:rsidP="00864CE6">
            <w:pPr>
              <w:spacing w:after="0"/>
              <w:rPr>
                <w:rFonts w:eastAsia="Times New Roman" w:cs="Arial"/>
                <w:color w:val="000000"/>
                <w:szCs w:val="20"/>
              </w:rPr>
            </w:pPr>
          </w:p>
        </w:tc>
      </w:tr>
    </w:tbl>
    <w:p w14:paraId="6242F233" w14:textId="77777777" w:rsidR="00DB03F3" w:rsidRPr="00A00955" w:rsidRDefault="00DB03F3" w:rsidP="00DB03F3">
      <w:pPr>
        <w:rPr>
          <w:rFonts w:cs="Arial"/>
          <w:b/>
          <w:bCs/>
          <w:szCs w:val="20"/>
        </w:rPr>
      </w:pPr>
    </w:p>
    <w:tbl>
      <w:tblPr>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26"/>
        <w:gridCol w:w="1406"/>
        <w:gridCol w:w="1911"/>
        <w:gridCol w:w="3653"/>
      </w:tblGrid>
      <w:tr w:rsidR="00DB03F3" w:rsidRPr="00A00955" w14:paraId="4F9AC45A" w14:textId="77777777" w:rsidTr="00864CE6">
        <w:trPr>
          <w:trHeight w:val="277"/>
        </w:trPr>
        <w:tc>
          <w:tcPr>
            <w:tcW w:w="1438" w:type="pct"/>
            <w:shd w:val="clear" w:color="000000" w:fill="B4C6E7"/>
            <w:noWrap/>
            <w:vAlign w:val="center"/>
            <w:hideMark/>
          </w:tcPr>
          <w:p w14:paraId="3D527F4B"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Description</w:t>
            </w:r>
          </w:p>
        </w:tc>
        <w:tc>
          <w:tcPr>
            <w:tcW w:w="969" w:type="pct"/>
            <w:shd w:val="clear" w:color="000000" w:fill="B4C6E7"/>
            <w:noWrap/>
            <w:vAlign w:val="center"/>
            <w:hideMark/>
          </w:tcPr>
          <w:p w14:paraId="20EA4840"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Debit/Credit</w:t>
            </w:r>
          </w:p>
        </w:tc>
        <w:tc>
          <w:tcPr>
            <w:tcW w:w="927" w:type="pct"/>
            <w:shd w:val="clear" w:color="000000" w:fill="B4C6E7"/>
            <w:noWrap/>
            <w:vAlign w:val="center"/>
            <w:hideMark/>
          </w:tcPr>
          <w:p w14:paraId="56E27738"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Core/ Customized</w:t>
            </w:r>
          </w:p>
        </w:tc>
        <w:tc>
          <w:tcPr>
            <w:tcW w:w="1666" w:type="pct"/>
            <w:shd w:val="clear" w:color="000000" w:fill="B4C6E7"/>
            <w:noWrap/>
            <w:vAlign w:val="center"/>
            <w:hideMark/>
          </w:tcPr>
          <w:p w14:paraId="4904937B" w14:textId="77777777" w:rsidR="00DB03F3" w:rsidRPr="00A00955" w:rsidRDefault="00DB03F3" w:rsidP="00864CE6">
            <w:pPr>
              <w:spacing w:after="0"/>
              <w:ind w:left="0"/>
              <w:rPr>
                <w:rFonts w:eastAsia="Times New Roman" w:cs="Arial"/>
                <w:b/>
                <w:bCs/>
                <w:color w:val="000000"/>
                <w:szCs w:val="20"/>
              </w:rPr>
            </w:pPr>
            <w:r w:rsidRPr="00A00955">
              <w:rPr>
                <w:rFonts w:eastAsia="Times New Roman" w:cs="Arial"/>
                <w:b/>
                <w:bCs/>
                <w:color w:val="000000"/>
                <w:szCs w:val="20"/>
              </w:rPr>
              <w:t>Event</w:t>
            </w:r>
          </w:p>
        </w:tc>
      </w:tr>
      <w:tr w:rsidR="00DB03F3" w:rsidRPr="00A00955" w14:paraId="08DDEDF2" w14:textId="77777777" w:rsidTr="00864CE6">
        <w:trPr>
          <w:trHeight w:val="277"/>
        </w:trPr>
        <w:tc>
          <w:tcPr>
            <w:tcW w:w="1438" w:type="pct"/>
            <w:shd w:val="clear" w:color="000000" w:fill="FFFFFF"/>
            <w:noWrap/>
            <w:vAlign w:val="center"/>
            <w:hideMark/>
          </w:tcPr>
          <w:p w14:paraId="7F6B9565"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Customer A/c</w:t>
            </w:r>
          </w:p>
        </w:tc>
        <w:tc>
          <w:tcPr>
            <w:tcW w:w="969" w:type="pct"/>
            <w:vAlign w:val="center"/>
            <w:hideMark/>
          </w:tcPr>
          <w:p w14:paraId="5D4F48B0"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DR</w:t>
            </w:r>
          </w:p>
        </w:tc>
        <w:tc>
          <w:tcPr>
            <w:tcW w:w="927" w:type="pct"/>
            <w:shd w:val="clear" w:color="000000" w:fill="FFFFFF"/>
            <w:vAlign w:val="center"/>
            <w:hideMark/>
          </w:tcPr>
          <w:p w14:paraId="45A471A9"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(XXXX)</w:t>
            </w:r>
          </w:p>
        </w:tc>
        <w:tc>
          <w:tcPr>
            <w:tcW w:w="1666" w:type="pct"/>
            <w:vMerge w:val="restart"/>
            <w:noWrap/>
            <w:vAlign w:val="center"/>
            <w:hideMark/>
          </w:tcPr>
          <w:p w14:paraId="50A9458C"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Outward Payment to Customer</w:t>
            </w:r>
          </w:p>
        </w:tc>
      </w:tr>
      <w:tr w:rsidR="00DB03F3" w:rsidRPr="00A00955" w14:paraId="3613CF81" w14:textId="77777777" w:rsidTr="00864CE6">
        <w:trPr>
          <w:trHeight w:val="277"/>
        </w:trPr>
        <w:tc>
          <w:tcPr>
            <w:tcW w:w="1438" w:type="pct"/>
            <w:shd w:val="clear" w:color="000000" w:fill="FFFFFF"/>
            <w:noWrap/>
            <w:vAlign w:val="center"/>
            <w:hideMark/>
          </w:tcPr>
          <w:p w14:paraId="44FE0779" w14:textId="1E786A83" w:rsidR="00DB03F3" w:rsidRPr="00A00955" w:rsidRDefault="00F261A6" w:rsidP="00864CE6">
            <w:pPr>
              <w:spacing w:after="0"/>
              <w:rPr>
                <w:rFonts w:eastAsia="Times New Roman" w:cs="Arial"/>
                <w:color w:val="000000"/>
                <w:szCs w:val="20"/>
              </w:rPr>
            </w:pPr>
            <w:r w:rsidRPr="00A00955">
              <w:rPr>
                <w:rFonts w:eastAsia="Times New Roman" w:cs="Arial"/>
                <w:color w:val="000000"/>
                <w:szCs w:val="20"/>
              </w:rPr>
              <w:t>TA</w:t>
            </w:r>
            <w:r w:rsidR="00DB03F3" w:rsidRPr="00A00955">
              <w:rPr>
                <w:rFonts w:eastAsia="Times New Roman" w:cs="Arial"/>
                <w:color w:val="000000"/>
                <w:szCs w:val="20"/>
              </w:rPr>
              <w:t xml:space="preserve"> Bank A/c</w:t>
            </w:r>
          </w:p>
        </w:tc>
        <w:tc>
          <w:tcPr>
            <w:tcW w:w="969" w:type="pct"/>
            <w:vAlign w:val="center"/>
            <w:hideMark/>
          </w:tcPr>
          <w:p w14:paraId="60718D63"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CR</w:t>
            </w:r>
          </w:p>
        </w:tc>
        <w:tc>
          <w:tcPr>
            <w:tcW w:w="927" w:type="pct"/>
            <w:shd w:val="clear" w:color="000000" w:fill="FFFFFF"/>
            <w:vAlign w:val="center"/>
            <w:hideMark/>
          </w:tcPr>
          <w:p w14:paraId="7F4A0666" w14:textId="77777777" w:rsidR="00DB03F3" w:rsidRPr="00A00955" w:rsidRDefault="00DB03F3" w:rsidP="00864CE6">
            <w:pPr>
              <w:spacing w:after="0"/>
              <w:rPr>
                <w:rFonts w:eastAsia="Times New Roman" w:cs="Arial"/>
                <w:color w:val="000000"/>
                <w:szCs w:val="20"/>
              </w:rPr>
            </w:pPr>
            <w:r w:rsidRPr="00A00955">
              <w:rPr>
                <w:rFonts w:eastAsia="Times New Roman" w:cs="Arial"/>
                <w:color w:val="000000"/>
                <w:szCs w:val="20"/>
              </w:rPr>
              <w:t>XXXX</w:t>
            </w:r>
          </w:p>
        </w:tc>
        <w:tc>
          <w:tcPr>
            <w:tcW w:w="1666" w:type="pct"/>
            <w:vMerge/>
            <w:vAlign w:val="center"/>
            <w:hideMark/>
          </w:tcPr>
          <w:p w14:paraId="55E4656C" w14:textId="77777777" w:rsidR="00DB03F3" w:rsidRPr="00A00955" w:rsidRDefault="00DB03F3" w:rsidP="00864CE6">
            <w:pPr>
              <w:spacing w:after="0"/>
              <w:rPr>
                <w:rFonts w:eastAsia="Times New Roman" w:cs="Arial"/>
                <w:color w:val="000000"/>
                <w:szCs w:val="20"/>
              </w:rPr>
            </w:pPr>
          </w:p>
        </w:tc>
      </w:tr>
    </w:tbl>
    <w:p w14:paraId="5039F3FD" w14:textId="77777777" w:rsidR="00042821" w:rsidRPr="00A00955" w:rsidRDefault="00042821" w:rsidP="00BA10C5">
      <w:pPr>
        <w:ind w:left="360"/>
        <w:jc w:val="both"/>
        <w:rPr>
          <w:rFonts w:cstheme="minorHAnsi"/>
          <w:color w:val="000000" w:themeColor="text1"/>
          <w:szCs w:val="24"/>
        </w:rPr>
      </w:pPr>
    </w:p>
    <w:p w14:paraId="3BC89B0D" w14:textId="77777777" w:rsidR="001A0AA2" w:rsidRPr="00A00955" w:rsidRDefault="001A0AA2" w:rsidP="0007252D">
      <w:pPr>
        <w:pStyle w:val="Heading3"/>
        <w:numPr>
          <w:ilvl w:val="2"/>
          <w:numId w:val="3"/>
        </w:numPr>
        <w:ind w:left="709" w:hanging="360"/>
      </w:pPr>
      <w:r w:rsidRPr="00A00955">
        <w:rPr>
          <w:b w:val="0"/>
          <w:bCs/>
        </w:rPr>
        <w:t xml:space="preserve"> </w:t>
      </w:r>
      <w:bookmarkStart w:id="133" w:name="_Toc182414043"/>
      <w:bookmarkStart w:id="134" w:name="_Toc192152123"/>
      <w:bookmarkStart w:id="135" w:name="_Toc192152409"/>
      <w:r w:rsidRPr="00DE0388">
        <w:rPr>
          <w:sz w:val="28"/>
          <w:szCs w:val="26"/>
        </w:rPr>
        <w:t>Worksheet details</w:t>
      </w:r>
      <w:bookmarkEnd w:id="133"/>
      <w:bookmarkEnd w:id="134"/>
      <w:bookmarkEnd w:id="135"/>
      <w:r w:rsidRPr="00A00955">
        <w:rPr>
          <w:b w:val="0"/>
          <w:bCs/>
        </w:rPr>
        <w:t xml:space="preserve"> </w:t>
      </w:r>
    </w:p>
    <w:p w14:paraId="19F11B44" w14:textId="77777777" w:rsidR="001A0AA2" w:rsidRPr="00A00955" w:rsidRDefault="001A0AA2" w:rsidP="007F50C8">
      <w:pPr>
        <w:pStyle w:val="ListParagraph"/>
        <w:numPr>
          <w:ilvl w:val="0"/>
          <w:numId w:val="21"/>
        </w:numPr>
        <w:rPr>
          <w:rFonts w:eastAsia="Times New Roman"/>
        </w:rPr>
      </w:pPr>
      <w:r w:rsidRPr="00A00955">
        <w:rPr>
          <w:rFonts w:eastAsia="Times New Roman"/>
        </w:rPr>
        <w:t xml:space="preserve">File name: </w:t>
      </w:r>
      <w:proofErr w:type="spellStart"/>
      <w:r w:rsidRPr="00A00955">
        <w:rPr>
          <w:rFonts w:eastAsia="Times New Roman"/>
        </w:rPr>
        <w:t>Tawarruq</w:t>
      </w:r>
      <w:proofErr w:type="spellEnd"/>
      <w:r w:rsidRPr="00A00955">
        <w:rPr>
          <w:rFonts w:eastAsia="Times New Roman"/>
        </w:rPr>
        <w:t xml:space="preserve"> Working Sheet</w:t>
      </w:r>
    </w:p>
    <w:p w14:paraId="3DA007A3" w14:textId="1784EBC3" w:rsidR="003E41E4" w:rsidRPr="00A00955" w:rsidRDefault="001A0AA2" w:rsidP="007F50C8">
      <w:pPr>
        <w:pStyle w:val="ListParagraph"/>
        <w:numPr>
          <w:ilvl w:val="0"/>
          <w:numId w:val="21"/>
        </w:numPr>
        <w:rPr>
          <w:rFonts w:eastAsia="Times New Roman"/>
        </w:rPr>
      </w:pPr>
      <w:r w:rsidRPr="00A00955">
        <w:rPr>
          <w:rFonts w:eastAsia="Times New Roman"/>
        </w:rPr>
        <w:t xml:space="preserve">Sheet </w:t>
      </w:r>
      <w:proofErr w:type="gramStart"/>
      <w:r w:rsidRPr="00A00955">
        <w:rPr>
          <w:rFonts w:eastAsia="Times New Roman"/>
        </w:rPr>
        <w:t>name :</w:t>
      </w:r>
      <w:proofErr w:type="gramEnd"/>
      <w:r w:rsidRPr="00A00955">
        <w:rPr>
          <w:rFonts w:eastAsia="Times New Roman"/>
        </w:rPr>
        <w:t xml:space="preserve"> DayN-File Upload</w:t>
      </w:r>
    </w:p>
    <w:p w14:paraId="46919874" w14:textId="77777777" w:rsidR="00F0246A" w:rsidRDefault="00F0246A">
      <w:pPr>
        <w:spacing w:after="160" w:afterAutospacing="0" w:line="259" w:lineRule="auto"/>
        <w:ind w:left="0"/>
        <w:rPr>
          <w:rFonts w:asciiTheme="majorHAnsi" w:eastAsiaTheme="majorEastAsia" w:hAnsiTheme="majorHAnsi" w:cstheme="majorBidi"/>
          <w:b/>
          <w:color w:val="2F5496" w:themeColor="accent1" w:themeShade="BF"/>
          <w:sz w:val="28"/>
          <w:szCs w:val="26"/>
        </w:rPr>
      </w:pPr>
      <w:bookmarkStart w:id="136" w:name="_Toc181798629"/>
      <w:bookmarkStart w:id="137" w:name="_Toc182414044"/>
      <w:r>
        <w:br w:type="page"/>
      </w:r>
    </w:p>
    <w:p w14:paraId="1FEA049B" w14:textId="0D385E98" w:rsidR="001A0AA2" w:rsidRPr="00A00955" w:rsidRDefault="001A0AA2" w:rsidP="004D1BD4">
      <w:pPr>
        <w:pStyle w:val="Heading2"/>
        <w:numPr>
          <w:ilvl w:val="1"/>
          <w:numId w:val="3"/>
        </w:numPr>
        <w:ind w:left="0" w:firstLine="0"/>
      </w:pPr>
      <w:bookmarkStart w:id="138" w:name="_Toc192152124"/>
      <w:bookmarkStart w:id="139" w:name="_Toc192152410"/>
      <w:r w:rsidRPr="00A00955">
        <w:lastRenderedPageBreak/>
        <w:t xml:space="preserve">Schedule Enquiry - </w:t>
      </w:r>
      <w:bookmarkEnd w:id="136"/>
      <w:r w:rsidRPr="00A00955">
        <w:t>WS03-TAW-07-02</w:t>
      </w:r>
      <w:bookmarkEnd w:id="137"/>
      <w:bookmarkEnd w:id="138"/>
      <w:bookmarkEnd w:id="139"/>
    </w:p>
    <w:p w14:paraId="6FBF61C8" w14:textId="53338DC7" w:rsidR="001A0AA2" w:rsidRPr="00A00955" w:rsidRDefault="001A0AA2" w:rsidP="009C08F1">
      <w:pPr>
        <w:ind w:left="0"/>
        <w:jc w:val="both"/>
        <w:rPr>
          <w:rFonts w:cstheme="minorHAnsi"/>
          <w:color w:val="000000" w:themeColor="text1"/>
          <w:szCs w:val="24"/>
        </w:rPr>
      </w:pPr>
      <w:r w:rsidRPr="00A00955">
        <w:rPr>
          <w:rFonts w:cstheme="minorHAnsi"/>
          <w:color w:val="000000" w:themeColor="text1"/>
          <w:szCs w:val="24"/>
        </w:rPr>
        <w:t>Add the header in an Enquiry [</w:t>
      </w:r>
      <w:proofErr w:type="gramStart"/>
      <w:r w:rsidR="005E33B3" w:rsidRPr="00A00955">
        <w:rPr>
          <w:rFonts w:cstheme="minorHAnsi"/>
          <w:color w:val="000000" w:themeColor="text1"/>
          <w:szCs w:val="24"/>
        </w:rPr>
        <w:t>SMB.E.AA.API.NOF.LOAN.PAYMENT.SCHEDULE</w:t>
      </w:r>
      <w:proofErr w:type="gramEnd"/>
      <w:r w:rsidR="00A11F2F" w:rsidRPr="00A00955">
        <w:rPr>
          <w:rFonts w:cstheme="minorHAnsi"/>
          <w:color w:val="000000" w:themeColor="text1"/>
          <w:szCs w:val="24"/>
        </w:rPr>
        <w:t>.1.0.0</w:t>
      </w:r>
      <w:r w:rsidRPr="00A00955">
        <w:rPr>
          <w:rFonts w:cstheme="minorHAnsi"/>
          <w:color w:val="000000" w:themeColor="text1"/>
          <w:szCs w:val="24"/>
        </w:rPr>
        <w:t xml:space="preserve">] e.g. CIF name, CIF Ref, Arrangement ID, Application ID, Date of Contract (Value date of Arrangement). </w:t>
      </w:r>
    </w:p>
    <w:p w14:paraId="1C172DB2" w14:textId="77777777" w:rsidR="001A0AA2" w:rsidRPr="00A00955" w:rsidRDefault="001A0AA2" w:rsidP="009C08F1">
      <w:pPr>
        <w:ind w:left="0"/>
        <w:jc w:val="both"/>
        <w:rPr>
          <w:rFonts w:cstheme="minorHAnsi"/>
          <w:color w:val="000000" w:themeColor="text1"/>
          <w:szCs w:val="24"/>
        </w:rPr>
      </w:pPr>
      <w:r w:rsidRPr="00A00955">
        <w:rPr>
          <w:rFonts w:cstheme="minorHAnsi"/>
          <w:color w:val="000000" w:themeColor="text1"/>
          <w:szCs w:val="24"/>
        </w:rPr>
        <w:t>Headers are defined below:</w:t>
      </w:r>
    </w:p>
    <w:p w14:paraId="0DFFEC45" w14:textId="12481032" w:rsidR="001A0AA2" w:rsidRPr="00A00955" w:rsidRDefault="004D60C4" w:rsidP="00F71F77">
      <w:pPr>
        <w:ind w:left="0"/>
        <w:jc w:val="both"/>
        <w:rPr>
          <w:rFonts w:cstheme="minorHAnsi"/>
          <w:color w:val="000000" w:themeColor="text1"/>
          <w:szCs w:val="24"/>
        </w:rPr>
      </w:pPr>
      <w:proofErr w:type="spellStart"/>
      <w:r w:rsidRPr="00A00955">
        <w:rPr>
          <w:rFonts w:cstheme="minorHAnsi"/>
          <w:color w:val="000000" w:themeColor="text1"/>
          <w:szCs w:val="24"/>
        </w:rPr>
        <w:t>Pmnt</w:t>
      </w:r>
      <w:proofErr w:type="spellEnd"/>
      <w:r w:rsidRPr="00A00955">
        <w:rPr>
          <w:rFonts w:cstheme="minorHAnsi"/>
          <w:color w:val="000000" w:themeColor="text1"/>
          <w:szCs w:val="24"/>
        </w:rPr>
        <w:t xml:space="preserve"> #, Monthly Payment Date, Monthly Payment, </w:t>
      </w:r>
      <w:r w:rsidRPr="00A334A9">
        <w:rPr>
          <w:rFonts w:cstheme="minorHAnsi"/>
          <w:strike/>
          <w:color w:val="000000" w:themeColor="text1"/>
          <w:szCs w:val="24"/>
        </w:rPr>
        <w:t>Interest (Invested)</w:t>
      </w:r>
      <w:r w:rsidRPr="00A00955">
        <w:rPr>
          <w:rFonts w:cstheme="minorHAnsi"/>
          <w:color w:val="000000" w:themeColor="text1"/>
          <w:szCs w:val="24"/>
        </w:rPr>
        <w:t xml:space="preserve">, </w:t>
      </w:r>
      <w:r w:rsidRPr="00A334A9">
        <w:rPr>
          <w:rFonts w:cstheme="minorHAnsi"/>
          <w:strike/>
          <w:color w:val="000000" w:themeColor="text1"/>
          <w:szCs w:val="24"/>
        </w:rPr>
        <w:t>Insurance Insert</w:t>
      </w:r>
      <w:r w:rsidRPr="00A00955">
        <w:rPr>
          <w:rFonts w:cstheme="minorHAnsi"/>
          <w:color w:val="000000" w:themeColor="text1"/>
          <w:szCs w:val="24"/>
        </w:rPr>
        <w:t xml:space="preserve">, </w:t>
      </w:r>
      <w:r w:rsidRPr="00A334A9">
        <w:rPr>
          <w:rFonts w:cstheme="minorHAnsi"/>
          <w:strike/>
          <w:color w:val="000000" w:themeColor="text1"/>
          <w:szCs w:val="24"/>
        </w:rPr>
        <w:t>Capital Element, Total Owing, Collected, Collection Date</w:t>
      </w:r>
      <w:r w:rsidRPr="00A00955">
        <w:rPr>
          <w:rFonts w:cstheme="minorHAnsi"/>
          <w:color w:val="000000" w:themeColor="text1"/>
          <w:szCs w:val="24"/>
        </w:rPr>
        <w:t xml:space="preserve">, Overdue, </w:t>
      </w:r>
      <w:r w:rsidRPr="00A334A9">
        <w:rPr>
          <w:rFonts w:cstheme="minorHAnsi"/>
          <w:strike/>
          <w:color w:val="000000" w:themeColor="text1"/>
          <w:szCs w:val="24"/>
        </w:rPr>
        <w:t>Collection Period Average</w:t>
      </w:r>
      <w:r w:rsidRPr="00A00955">
        <w:rPr>
          <w:rFonts w:cstheme="minorHAnsi"/>
          <w:color w:val="000000" w:themeColor="text1"/>
          <w:szCs w:val="24"/>
        </w:rPr>
        <w:t>, VAT Insurance, VAT Cost, VAT Due, VAT Collected and Monthly Payment (VAT). [file 513744]</w:t>
      </w:r>
    </w:p>
    <w:p w14:paraId="3ABB4730" w14:textId="11BC39C7" w:rsidR="00604F47" w:rsidRPr="00DE0388" w:rsidRDefault="00B37FD6" w:rsidP="00F71F77">
      <w:pPr>
        <w:pStyle w:val="Heading3"/>
        <w:numPr>
          <w:ilvl w:val="2"/>
          <w:numId w:val="3"/>
        </w:numPr>
        <w:ind w:left="709" w:hanging="360"/>
        <w:rPr>
          <w:sz w:val="28"/>
          <w:szCs w:val="26"/>
        </w:rPr>
      </w:pPr>
      <w:bookmarkStart w:id="140" w:name="_Toc192152125"/>
      <w:bookmarkStart w:id="141" w:name="_Toc192152411"/>
      <w:bookmarkStart w:id="142" w:name="_Toc183444718"/>
      <w:r w:rsidRPr="00DE0388">
        <w:rPr>
          <w:sz w:val="28"/>
          <w:szCs w:val="26"/>
        </w:rPr>
        <w:t xml:space="preserve">Purposed </w:t>
      </w:r>
      <w:r w:rsidR="004D60C4" w:rsidRPr="00DE0388">
        <w:rPr>
          <w:sz w:val="28"/>
          <w:szCs w:val="26"/>
        </w:rPr>
        <w:t>S</w:t>
      </w:r>
      <w:r w:rsidRPr="00DE0388">
        <w:rPr>
          <w:sz w:val="28"/>
          <w:szCs w:val="26"/>
        </w:rPr>
        <w:t>olution</w:t>
      </w:r>
      <w:bookmarkEnd w:id="140"/>
      <w:bookmarkEnd w:id="141"/>
    </w:p>
    <w:p w14:paraId="0D57556C" w14:textId="1055094F" w:rsidR="00B37FD6" w:rsidRPr="00A00955" w:rsidRDefault="00D30398" w:rsidP="00362DC0">
      <w:pPr>
        <w:ind w:left="0"/>
        <w:jc w:val="both"/>
      </w:pPr>
      <w:r w:rsidRPr="00A00955">
        <w:t xml:space="preserve">In </w:t>
      </w:r>
      <w:r w:rsidR="006A4E71" w:rsidRPr="00A00955">
        <w:t>a</w:t>
      </w:r>
      <w:r w:rsidR="00B37FD6" w:rsidRPr="00A00955">
        <w:t>n existing enquiry</w:t>
      </w:r>
      <w:r w:rsidR="00274E69">
        <w:t xml:space="preserve"> </w:t>
      </w:r>
      <w:proofErr w:type="gramStart"/>
      <w:r w:rsidR="00362DC0" w:rsidRPr="00A00955">
        <w:t>SMB.E.AA.API.NOF.LOAN.PAYMENT.SCHEDULES</w:t>
      </w:r>
      <w:proofErr w:type="gramEnd"/>
      <w:r w:rsidR="00362DC0" w:rsidRPr="00A00955">
        <w:t>.1.0.0</w:t>
      </w:r>
      <w:r w:rsidR="00B37FD6" w:rsidRPr="00A00955">
        <w:t xml:space="preserve"> </w:t>
      </w:r>
      <w:r w:rsidR="006A4E71" w:rsidRPr="00A00955">
        <w:t xml:space="preserve">below fields need to </w:t>
      </w:r>
      <w:proofErr w:type="gramStart"/>
      <w:r w:rsidR="00EE19B1" w:rsidRPr="00A00955">
        <w:t>incorporate;</w:t>
      </w:r>
      <w:proofErr w:type="gramEnd"/>
      <w:r w:rsidR="001B4D9D" w:rsidRPr="00A00955">
        <w:t xml:space="preserve"> </w:t>
      </w:r>
    </w:p>
    <w:p w14:paraId="0E50A715" w14:textId="0C0237C6" w:rsidR="001B4D9D" w:rsidRPr="00A00955" w:rsidRDefault="001B4D9D" w:rsidP="00362DC0">
      <w:pPr>
        <w:ind w:left="0"/>
        <w:jc w:val="both"/>
      </w:pPr>
      <w:proofErr w:type="gramStart"/>
      <w:r w:rsidRPr="00A00955">
        <w:t>Note:-</w:t>
      </w:r>
      <w:proofErr w:type="gramEnd"/>
      <w:r w:rsidRPr="00A00955">
        <w:t xml:space="preserve"> all above strikethrough columns are not available in Transact. </w:t>
      </w:r>
    </w:p>
    <w:p w14:paraId="55B9464A" w14:textId="544F79F0" w:rsidR="004B0E10" w:rsidRPr="00A00955" w:rsidRDefault="004B0E10" w:rsidP="00455267">
      <w:pPr>
        <w:ind w:left="0"/>
        <w:jc w:val="both"/>
        <w:rPr>
          <w:b/>
          <w:bCs/>
        </w:rPr>
      </w:pPr>
      <w:r w:rsidRPr="00A00955">
        <w:rPr>
          <w:b/>
          <w:bCs/>
        </w:rPr>
        <w:t>Header Fields</w:t>
      </w:r>
    </w:p>
    <w:p w14:paraId="34EA8E7C" w14:textId="60608772" w:rsidR="00EE19B1" w:rsidRPr="00A00955" w:rsidRDefault="009523EA" w:rsidP="007F50C8">
      <w:pPr>
        <w:pStyle w:val="ListParagraph"/>
        <w:numPr>
          <w:ilvl w:val="0"/>
          <w:numId w:val="21"/>
        </w:numPr>
        <w:rPr>
          <w:rFonts w:eastAsia="Times New Roman"/>
        </w:rPr>
      </w:pPr>
      <w:r w:rsidRPr="00A00955">
        <w:rPr>
          <w:rFonts w:eastAsia="Times New Roman"/>
        </w:rPr>
        <w:t>Customer Name</w:t>
      </w:r>
    </w:p>
    <w:p w14:paraId="105B107A" w14:textId="52A4EFD1" w:rsidR="009523EA" w:rsidRPr="00A00955" w:rsidRDefault="009523EA" w:rsidP="007F50C8">
      <w:pPr>
        <w:pStyle w:val="ListParagraph"/>
        <w:numPr>
          <w:ilvl w:val="0"/>
          <w:numId w:val="21"/>
        </w:numPr>
        <w:rPr>
          <w:rFonts w:eastAsia="Times New Roman"/>
        </w:rPr>
      </w:pPr>
      <w:r w:rsidRPr="00A00955">
        <w:rPr>
          <w:rFonts w:eastAsia="Times New Roman"/>
        </w:rPr>
        <w:t>CIF Reference</w:t>
      </w:r>
    </w:p>
    <w:p w14:paraId="026AACCB" w14:textId="4E1469B5" w:rsidR="009523EA" w:rsidRPr="00A00955" w:rsidRDefault="00D54683" w:rsidP="007F50C8">
      <w:pPr>
        <w:pStyle w:val="ListParagraph"/>
        <w:numPr>
          <w:ilvl w:val="0"/>
          <w:numId w:val="21"/>
        </w:numPr>
        <w:rPr>
          <w:rFonts w:eastAsia="Times New Roman"/>
        </w:rPr>
      </w:pPr>
      <w:r w:rsidRPr="00A00955">
        <w:rPr>
          <w:rFonts w:eastAsia="Times New Roman"/>
        </w:rPr>
        <w:t>Arra</w:t>
      </w:r>
      <w:r w:rsidR="00CB6033" w:rsidRPr="00A00955">
        <w:rPr>
          <w:rFonts w:eastAsia="Times New Roman"/>
        </w:rPr>
        <w:t>ngement ID</w:t>
      </w:r>
    </w:p>
    <w:p w14:paraId="1CE88D61" w14:textId="3ABBB5DC" w:rsidR="00CB6033" w:rsidRPr="00A00955" w:rsidRDefault="00CB6033" w:rsidP="007F50C8">
      <w:pPr>
        <w:pStyle w:val="ListParagraph"/>
        <w:numPr>
          <w:ilvl w:val="0"/>
          <w:numId w:val="21"/>
        </w:numPr>
        <w:rPr>
          <w:rFonts w:eastAsia="Times New Roman"/>
        </w:rPr>
      </w:pPr>
      <w:r w:rsidRPr="00A00955">
        <w:rPr>
          <w:rFonts w:eastAsia="Times New Roman"/>
        </w:rPr>
        <w:t>Application ID</w:t>
      </w:r>
    </w:p>
    <w:p w14:paraId="71B12776" w14:textId="5FA88796" w:rsidR="009B173D" w:rsidRPr="00A00955" w:rsidRDefault="00CB6033" w:rsidP="007F50C8">
      <w:pPr>
        <w:pStyle w:val="ListParagraph"/>
        <w:numPr>
          <w:ilvl w:val="0"/>
          <w:numId w:val="21"/>
        </w:numPr>
        <w:rPr>
          <w:rFonts w:eastAsia="Times New Roman"/>
        </w:rPr>
      </w:pPr>
      <w:r w:rsidRPr="00A00955">
        <w:rPr>
          <w:rFonts w:eastAsia="Times New Roman"/>
        </w:rPr>
        <w:t>Date of Contract</w:t>
      </w:r>
    </w:p>
    <w:p w14:paraId="20DAD883" w14:textId="6DC1A474" w:rsidR="00822661" w:rsidRPr="00A00955" w:rsidRDefault="009B173D" w:rsidP="002F1829">
      <w:r w:rsidRPr="00A00955">
        <w:t xml:space="preserve">below </w:t>
      </w:r>
      <w:r w:rsidR="00EC08A0" w:rsidRPr="00A00955">
        <w:t>S</w:t>
      </w:r>
      <w:r w:rsidRPr="00A00955">
        <w:t>MB enquiry is already available.</w:t>
      </w:r>
    </w:p>
    <w:p w14:paraId="63D359F4" w14:textId="647CBFE6" w:rsidR="009B173D" w:rsidRPr="00A00955" w:rsidRDefault="009B173D" w:rsidP="009B173D">
      <w:r w:rsidRPr="00A00955">
        <w:rPr>
          <w:noProof/>
        </w:rPr>
        <w:drawing>
          <wp:inline distT="0" distB="0" distL="0" distR="0" wp14:anchorId="66A93737" wp14:editId="5AEBB046">
            <wp:extent cx="5731510" cy="1660525"/>
            <wp:effectExtent l="19050" t="19050" r="21590" b="15875"/>
            <wp:docPr id="4020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3718" name=""/>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5731510" cy="1660525"/>
                    </a:xfrm>
                    <a:prstGeom prst="rect">
                      <a:avLst/>
                    </a:prstGeom>
                    <a:ln>
                      <a:solidFill>
                        <a:schemeClr val="accent1"/>
                      </a:solidFill>
                    </a:ln>
                  </pic:spPr>
                </pic:pic>
              </a:graphicData>
            </a:graphic>
          </wp:inline>
        </w:drawing>
      </w:r>
    </w:p>
    <w:p w14:paraId="55A555FC" w14:textId="1ADF761B" w:rsidR="00EC08A5" w:rsidRPr="00A00955" w:rsidRDefault="002F1829" w:rsidP="00864CE6">
      <w:r w:rsidRPr="00A00955">
        <w:rPr>
          <w:noProof/>
        </w:rPr>
        <w:drawing>
          <wp:anchor distT="0" distB="0" distL="114300" distR="114300" simplePos="0" relativeHeight="251656192" behindDoc="0" locked="0" layoutInCell="1" allowOverlap="1" wp14:anchorId="4AB27D1C" wp14:editId="4EA652D9">
            <wp:simplePos x="0" y="0"/>
            <wp:positionH relativeFrom="column">
              <wp:posOffset>346075</wp:posOffset>
            </wp:positionH>
            <wp:positionV relativeFrom="paragraph">
              <wp:posOffset>366395</wp:posOffset>
            </wp:positionV>
            <wp:extent cx="5861050" cy="829945"/>
            <wp:effectExtent l="19050" t="19050" r="25400" b="27305"/>
            <wp:wrapSquare wrapText="bothSides"/>
            <wp:docPr id="563571614" name="Picture 1" descr="A close up of a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71614" name="Picture 1" descr="A close up of a text&#10;&#10;Description automatically generated with medium confidence"/>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5861050" cy="829945"/>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2E17D694" w14:textId="77777777" w:rsidR="001A0AA2" w:rsidRPr="00DE0388" w:rsidRDefault="001A0AA2" w:rsidP="00F71F77">
      <w:pPr>
        <w:pStyle w:val="Heading3"/>
        <w:numPr>
          <w:ilvl w:val="2"/>
          <w:numId w:val="3"/>
        </w:numPr>
        <w:ind w:left="709" w:hanging="360"/>
        <w:rPr>
          <w:sz w:val="28"/>
          <w:szCs w:val="26"/>
        </w:rPr>
      </w:pPr>
      <w:bookmarkStart w:id="143" w:name="_Toc182414045"/>
      <w:bookmarkStart w:id="144" w:name="_Toc192152126"/>
      <w:bookmarkStart w:id="145" w:name="_Toc192152412"/>
      <w:bookmarkEnd w:id="142"/>
      <w:r w:rsidRPr="00DE0388">
        <w:rPr>
          <w:sz w:val="28"/>
          <w:szCs w:val="26"/>
        </w:rPr>
        <w:lastRenderedPageBreak/>
        <w:t>Worksheet details</w:t>
      </w:r>
      <w:bookmarkEnd w:id="143"/>
      <w:bookmarkEnd w:id="144"/>
      <w:bookmarkEnd w:id="145"/>
      <w:r w:rsidRPr="00DE0388">
        <w:rPr>
          <w:sz w:val="28"/>
          <w:szCs w:val="26"/>
        </w:rPr>
        <w:t xml:space="preserve"> </w:t>
      </w:r>
    </w:p>
    <w:p w14:paraId="455C11AE" w14:textId="6B1FC446" w:rsidR="00B23461" w:rsidRPr="00A00955" w:rsidRDefault="00B23461" w:rsidP="007F50C8">
      <w:pPr>
        <w:pStyle w:val="ListParagraph"/>
        <w:numPr>
          <w:ilvl w:val="0"/>
          <w:numId w:val="21"/>
        </w:numPr>
        <w:rPr>
          <w:rFonts w:eastAsia="Times New Roman"/>
        </w:rPr>
      </w:pPr>
      <w:r w:rsidRPr="00A00955">
        <w:rPr>
          <w:rFonts w:eastAsia="Times New Roman"/>
        </w:rPr>
        <w:t>File Name: 513744</w:t>
      </w:r>
    </w:p>
    <w:p w14:paraId="638FB87E" w14:textId="71CB7719" w:rsidR="001A0AA2" w:rsidRPr="00A00955" w:rsidRDefault="00000000" w:rsidP="00BA10C5">
      <w:pPr>
        <w:ind w:left="360"/>
        <w:jc w:val="center"/>
      </w:pPr>
      <w:r>
        <w:pict w14:anchorId="598204D9">
          <v:shape id="_x0000_i1027" type="#_x0000_t75" style="width:76.75pt;height:48.9pt">
            <v:imagedata r:id="rId259" o:title=""/>
          </v:shape>
        </w:pict>
      </w:r>
    </w:p>
    <w:p w14:paraId="1BA5939D" w14:textId="193699F8" w:rsidR="001A0AA2" w:rsidRPr="00A00955" w:rsidRDefault="001A0AA2" w:rsidP="00455267">
      <w:pPr>
        <w:pStyle w:val="Heading2"/>
        <w:numPr>
          <w:ilvl w:val="1"/>
          <w:numId w:val="3"/>
        </w:numPr>
        <w:ind w:left="0" w:firstLine="0"/>
      </w:pPr>
      <w:bookmarkStart w:id="146" w:name="_Toc181798631"/>
      <w:bookmarkStart w:id="147" w:name="_Toc182414046"/>
      <w:bookmarkStart w:id="148" w:name="_Toc192152127"/>
      <w:bookmarkStart w:id="149" w:name="_Toc192152413"/>
      <w:r w:rsidRPr="00A00955">
        <w:t xml:space="preserve">VAT Invoice Creation - </w:t>
      </w:r>
      <w:bookmarkEnd w:id="146"/>
      <w:r w:rsidRPr="00A00955">
        <w:t>WS03-TAW-05-03</w:t>
      </w:r>
      <w:bookmarkEnd w:id="147"/>
      <w:bookmarkEnd w:id="148"/>
      <w:bookmarkEnd w:id="149"/>
    </w:p>
    <w:p w14:paraId="3A1CBFB5" w14:textId="77777777" w:rsidR="001A0AA2" w:rsidRPr="00A00955" w:rsidRDefault="001A0AA2" w:rsidP="00455267">
      <w:pPr>
        <w:ind w:left="0"/>
        <w:jc w:val="both"/>
        <w:rPr>
          <w:rFonts w:cstheme="minorHAnsi"/>
          <w:color w:val="000000" w:themeColor="text1"/>
          <w:szCs w:val="24"/>
        </w:rPr>
      </w:pPr>
      <w:r w:rsidRPr="00A00955">
        <w:rPr>
          <w:rFonts w:cstheme="minorHAnsi"/>
          <w:color w:val="000000" w:themeColor="text1"/>
          <w:szCs w:val="24"/>
        </w:rPr>
        <w:t>VAT invoice to be created as per attached format attached. [VAT E-Invoice Template]</w:t>
      </w:r>
      <w:bookmarkStart w:id="150" w:name="_Hlk182163913"/>
      <w:bookmarkStart w:id="151" w:name="_Hlk182164895"/>
      <w:r w:rsidRPr="00A00955">
        <w:rPr>
          <w:rFonts w:cstheme="minorHAnsi"/>
          <w:color w:val="000000" w:themeColor="text1"/>
          <w:szCs w:val="24"/>
        </w:rPr>
        <w:t>. This VAT invoice will be created on the Admin Fee and will be sent to customer at the time of disbarment of financing.</w:t>
      </w:r>
    </w:p>
    <w:p w14:paraId="7839F6B0" w14:textId="3590D047" w:rsidR="004A4AFC" w:rsidRPr="00DE0388" w:rsidRDefault="00251DCA" w:rsidP="00F71F77">
      <w:pPr>
        <w:pStyle w:val="Heading3"/>
        <w:numPr>
          <w:ilvl w:val="2"/>
          <w:numId w:val="3"/>
        </w:numPr>
        <w:ind w:left="709" w:hanging="360"/>
        <w:rPr>
          <w:sz w:val="28"/>
          <w:szCs w:val="26"/>
        </w:rPr>
      </w:pPr>
      <w:bookmarkStart w:id="152" w:name="_Toc192152128"/>
      <w:bookmarkStart w:id="153" w:name="_Toc192152414"/>
      <w:r w:rsidRPr="00DE0388">
        <w:rPr>
          <w:sz w:val="28"/>
          <w:szCs w:val="26"/>
        </w:rPr>
        <w:t>Proposed So</w:t>
      </w:r>
      <w:r w:rsidR="00FD55E3" w:rsidRPr="00DE0388">
        <w:rPr>
          <w:sz w:val="28"/>
          <w:szCs w:val="26"/>
        </w:rPr>
        <w:t>lu</w:t>
      </w:r>
      <w:r w:rsidRPr="00DE0388">
        <w:rPr>
          <w:sz w:val="28"/>
          <w:szCs w:val="26"/>
        </w:rPr>
        <w:t>tion</w:t>
      </w:r>
      <w:bookmarkEnd w:id="152"/>
      <w:bookmarkEnd w:id="153"/>
    </w:p>
    <w:p w14:paraId="0EEC810D" w14:textId="77777777" w:rsidR="00650ACD" w:rsidRPr="00A00955" w:rsidRDefault="00650ACD" w:rsidP="007F50C8">
      <w:pPr>
        <w:pStyle w:val="ListParagraph"/>
        <w:numPr>
          <w:ilvl w:val="0"/>
          <w:numId w:val="21"/>
        </w:numPr>
        <w:rPr>
          <w:rFonts w:eastAsia="Times New Roman"/>
        </w:rPr>
      </w:pPr>
      <w:r w:rsidRPr="00A00955">
        <w:rPr>
          <w:rFonts w:eastAsia="Times New Roman"/>
        </w:rPr>
        <w:t>For VAT invoice creation below fields need to be mapped.</w:t>
      </w:r>
    </w:p>
    <w:p w14:paraId="1F90D9C5" w14:textId="3461F1CD" w:rsidR="001D66A8" w:rsidRPr="00A00955" w:rsidRDefault="008C033B" w:rsidP="007F50C8">
      <w:pPr>
        <w:pStyle w:val="ListParagraph"/>
        <w:numPr>
          <w:ilvl w:val="0"/>
          <w:numId w:val="21"/>
        </w:numPr>
        <w:rPr>
          <w:rFonts w:eastAsia="Times New Roman"/>
        </w:rPr>
      </w:pPr>
      <w:r w:rsidRPr="00A00955">
        <w:rPr>
          <w:rFonts w:eastAsia="Times New Roman"/>
        </w:rPr>
        <w:t xml:space="preserve">A </w:t>
      </w:r>
      <w:r w:rsidR="00F8471B" w:rsidRPr="00A00955">
        <w:rPr>
          <w:rFonts w:eastAsia="Times New Roman"/>
        </w:rPr>
        <w:t xml:space="preserve">post </w:t>
      </w:r>
      <w:r w:rsidRPr="00A00955">
        <w:rPr>
          <w:rFonts w:eastAsia="Times New Roman"/>
        </w:rPr>
        <w:t xml:space="preserve">routine will be attached on </w:t>
      </w:r>
      <w:r w:rsidR="00EE7133" w:rsidRPr="00A00955">
        <w:rPr>
          <w:rFonts w:eastAsia="Times New Roman"/>
        </w:rPr>
        <w:t xml:space="preserve">activity </w:t>
      </w:r>
      <w:r w:rsidR="00236FED" w:rsidRPr="00A00955">
        <w:rPr>
          <w:rFonts w:eastAsia="Times New Roman"/>
        </w:rPr>
        <w:t>API</w:t>
      </w:r>
      <w:r w:rsidR="00EE7133" w:rsidRPr="00A00955">
        <w:rPr>
          <w:rFonts w:eastAsia="Times New Roman"/>
        </w:rPr>
        <w:t xml:space="preserve"> against the activity named as “</w:t>
      </w:r>
      <w:r w:rsidR="00C13D6B" w:rsidRPr="00A00955">
        <w:rPr>
          <w:rFonts w:eastAsia="Times New Roman"/>
        </w:rPr>
        <w:t>LENDING-MAKEDUE-ADMINFEEUP</w:t>
      </w:r>
      <w:r w:rsidR="00EE7133" w:rsidRPr="00A00955">
        <w:rPr>
          <w:rFonts w:eastAsia="Times New Roman"/>
        </w:rPr>
        <w:t xml:space="preserve">” on action </w:t>
      </w:r>
      <w:proofErr w:type="spellStart"/>
      <w:r w:rsidR="00F35929" w:rsidRPr="00A00955">
        <w:rPr>
          <w:rFonts w:eastAsia="Times New Roman"/>
        </w:rPr>
        <w:t>Make.</w:t>
      </w:r>
      <w:r w:rsidR="00762E63" w:rsidRPr="00A00955">
        <w:rPr>
          <w:rFonts w:eastAsia="Times New Roman"/>
        </w:rPr>
        <w:t>D</w:t>
      </w:r>
      <w:r w:rsidR="00F35929" w:rsidRPr="00A00955">
        <w:rPr>
          <w:rFonts w:eastAsia="Times New Roman"/>
        </w:rPr>
        <w:t>ue</w:t>
      </w:r>
      <w:proofErr w:type="spellEnd"/>
      <w:r w:rsidR="00762E63" w:rsidRPr="00A00955">
        <w:rPr>
          <w:rFonts w:eastAsia="Times New Roman"/>
        </w:rPr>
        <w:t xml:space="preserve">. </w:t>
      </w:r>
      <w:r w:rsidR="00515210" w:rsidRPr="00A00955">
        <w:rPr>
          <w:rFonts w:eastAsia="Times New Roman"/>
        </w:rPr>
        <w:t>Below template will be</w:t>
      </w:r>
      <w:r w:rsidR="005E5D98" w:rsidRPr="00A00955">
        <w:rPr>
          <w:rFonts w:eastAsia="Times New Roman"/>
        </w:rPr>
        <w:t xml:space="preserve"> auto updated</w:t>
      </w:r>
      <w:r w:rsidR="00F8471B" w:rsidRPr="00A00955">
        <w:rPr>
          <w:rFonts w:eastAsia="Times New Roman"/>
        </w:rPr>
        <w:t xml:space="preserve"> upon the authorization of this activity.</w:t>
      </w:r>
      <w:r w:rsidR="00515210" w:rsidRPr="00A00955">
        <w:rPr>
          <w:rFonts w:eastAsia="Times New Roman"/>
        </w:rPr>
        <w:t xml:space="preserve"> </w:t>
      </w:r>
    </w:p>
    <w:p w14:paraId="06E8C108" w14:textId="12BC2FA0" w:rsidR="00B41FF3" w:rsidRPr="00A334A9" w:rsidRDefault="00D56281" w:rsidP="007F50C8">
      <w:pPr>
        <w:pStyle w:val="ListParagraph"/>
        <w:numPr>
          <w:ilvl w:val="0"/>
          <w:numId w:val="21"/>
        </w:numPr>
        <w:rPr>
          <w:rFonts w:eastAsia="Times New Roman"/>
        </w:rPr>
      </w:pPr>
      <w:r w:rsidRPr="00A00955">
        <w:rPr>
          <w:rFonts w:eastAsia="Times New Roman"/>
        </w:rPr>
        <w:t xml:space="preserve">Table name = </w:t>
      </w:r>
      <w:r w:rsidR="00B41FF3" w:rsidRPr="00A00955">
        <w:rPr>
          <w:rFonts w:eastAsia="Times New Roman"/>
        </w:rPr>
        <w:t>SMB.</w:t>
      </w:r>
      <w:r w:rsidRPr="00A00955">
        <w:rPr>
          <w:rFonts w:eastAsia="Times New Roman"/>
        </w:rPr>
        <w:t>ISFIN.VAT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55"/>
        <w:gridCol w:w="720"/>
        <w:gridCol w:w="664"/>
        <w:gridCol w:w="2306"/>
        <w:gridCol w:w="1398"/>
        <w:gridCol w:w="1773"/>
      </w:tblGrid>
      <w:tr w:rsidR="008D55DF" w:rsidRPr="00A00955" w14:paraId="1F368A8C" w14:textId="77777777" w:rsidTr="00A334A9">
        <w:trPr>
          <w:tblCellSpacing w:w="15" w:type="dxa"/>
        </w:trPr>
        <w:tc>
          <w:tcPr>
            <w:tcW w:w="2110" w:type="dxa"/>
            <w:vAlign w:val="center"/>
            <w:hideMark/>
          </w:tcPr>
          <w:p w14:paraId="221F8453" w14:textId="77777777" w:rsidR="00650ACD" w:rsidRPr="00A00955" w:rsidRDefault="00650ACD" w:rsidP="00455267">
            <w:pPr>
              <w:spacing w:before="100" w:beforeAutospacing="1"/>
              <w:ind w:left="116"/>
              <w:rPr>
                <w:rFonts w:eastAsia="Times New Roman" w:cs="Arial"/>
                <w:szCs w:val="20"/>
              </w:rPr>
            </w:pPr>
            <w:r w:rsidRPr="00A00955">
              <w:rPr>
                <w:rFonts w:eastAsia="Times New Roman" w:cs="Arial"/>
                <w:b/>
                <w:bCs/>
                <w:szCs w:val="20"/>
              </w:rPr>
              <w:t>ID Name</w:t>
            </w:r>
          </w:p>
        </w:tc>
        <w:tc>
          <w:tcPr>
            <w:tcW w:w="690" w:type="dxa"/>
            <w:vAlign w:val="center"/>
            <w:hideMark/>
          </w:tcPr>
          <w:p w14:paraId="2E242B43" w14:textId="77777777" w:rsidR="00650ACD" w:rsidRPr="00A00955" w:rsidRDefault="00650ACD" w:rsidP="00455267">
            <w:pPr>
              <w:spacing w:before="100" w:beforeAutospacing="1"/>
              <w:ind w:left="116"/>
              <w:rPr>
                <w:rFonts w:eastAsia="Times New Roman" w:cs="Arial"/>
                <w:szCs w:val="20"/>
              </w:rPr>
            </w:pPr>
            <w:r w:rsidRPr="00A00955">
              <w:rPr>
                <w:rFonts w:eastAsia="Times New Roman" w:cs="Arial"/>
                <w:b/>
                <w:bCs/>
                <w:szCs w:val="20"/>
              </w:rPr>
              <w:t>Type</w:t>
            </w:r>
          </w:p>
        </w:tc>
        <w:tc>
          <w:tcPr>
            <w:tcW w:w="634" w:type="dxa"/>
            <w:vAlign w:val="center"/>
            <w:hideMark/>
          </w:tcPr>
          <w:p w14:paraId="3C9C6B47" w14:textId="77777777" w:rsidR="00650ACD" w:rsidRPr="00A00955" w:rsidRDefault="00650ACD" w:rsidP="00455267">
            <w:pPr>
              <w:spacing w:before="100" w:beforeAutospacing="1"/>
              <w:ind w:left="116"/>
              <w:rPr>
                <w:rFonts w:eastAsia="Times New Roman" w:cs="Arial"/>
                <w:szCs w:val="20"/>
              </w:rPr>
            </w:pPr>
            <w:r w:rsidRPr="00A00955">
              <w:rPr>
                <w:rFonts w:eastAsia="Times New Roman" w:cs="Arial"/>
                <w:b/>
                <w:bCs/>
                <w:szCs w:val="20"/>
              </w:rPr>
              <w:t>Length</w:t>
            </w:r>
          </w:p>
        </w:tc>
        <w:tc>
          <w:tcPr>
            <w:tcW w:w="2276" w:type="dxa"/>
            <w:vAlign w:val="center"/>
            <w:hideMark/>
          </w:tcPr>
          <w:p w14:paraId="57CC56A3" w14:textId="77777777" w:rsidR="00650ACD" w:rsidRPr="00A00955" w:rsidRDefault="00650ACD" w:rsidP="00455267">
            <w:pPr>
              <w:spacing w:before="100" w:beforeAutospacing="1"/>
              <w:ind w:left="116"/>
              <w:rPr>
                <w:rFonts w:eastAsia="Times New Roman" w:cs="Arial"/>
                <w:szCs w:val="20"/>
              </w:rPr>
            </w:pPr>
            <w:r w:rsidRPr="00A00955">
              <w:rPr>
                <w:rFonts w:eastAsia="Times New Roman" w:cs="Arial"/>
                <w:b/>
                <w:bCs/>
                <w:szCs w:val="20"/>
              </w:rPr>
              <w:t>Description</w:t>
            </w:r>
          </w:p>
        </w:tc>
        <w:tc>
          <w:tcPr>
            <w:tcW w:w="1368" w:type="dxa"/>
            <w:vAlign w:val="center"/>
            <w:hideMark/>
          </w:tcPr>
          <w:p w14:paraId="55248EDE" w14:textId="77777777" w:rsidR="00650ACD" w:rsidRPr="00A00955" w:rsidRDefault="00650ACD" w:rsidP="00455267">
            <w:pPr>
              <w:spacing w:before="100" w:beforeAutospacing="1"/>
              <w:ind w:left="116"/>
              <w:rPr>
                <w:rFonts w:eastAsia="Times New Roman" w:cs="Arial"/>
                <w:b/>
                <w:bCs/>
                <w:szCs w:val="20"/>
              </w:rPr>
            </w:pPr>
            <w:r w:rsidRPr="00A00955">
              <w:rPr>
                <w:rFonts w:eastAsia="Times New Roman" w:cs="Arial"/>
                <w:b/>
                <w:bCs/>
                <w:szCs w:val="20"/>
              </w:rPr>
              <w:t>Mapping</w:t>
            </w:r>
          </w:p>
        </w:tc>
        <w:tc>
          <w:tcPr>
            <w:tcW w:w="1728" w:type="dxa"/>
            <w:vAlign w:val="center"/>
            <w:hideMark/>
          </w:tcPr>
          <w:p w14:paraId="7689CAD0" w14:textId="77777777" w:rsidR="00650ACD" w:rsidRPr="00A00955" w:rsidRDefault="00650ACD" w:rsidP="00455267">
            <w:pPr>
              <w:spacing w:before="100" w:beforeAutospacing="1"/>
              <w:ind w:left="116"/>
              <w:rPr>
                <w:rFonts w:eastAsia="Times New Roman" w:cs="Arial"/>
                <w:szCs w:val="20"/>
              </w:rPr>
            </w:pPr>
            <w:r w:rsidRPr="00A00955">
              <w:rPr>
                <w:rFonts w:eastAsia="Times New Roman" w:cs="Arial"/>
                <w:b/>
                <w:bCs/>
                <w:szCs w:val="20"/>
              </w:rPr>
              <w:t>Sample Value</w:t>
            </w:r>
          </w:p>
        </w:tc>
      </w:tr>
      <w:tr w:rsidR="00120171" w:rsidRPr="00A00955" w14:paraId="206B51E1" w14:textId="77777777" w:rsidTr="00A334A9">
        <w:trPr>
          <w:tblCellSpacing w:w="15" w:type="dxa"/>
        </w:trPr>
        <w:tc>
          <w:tcPr>
            <w:tcW w:w="2110" w:type="dxa"/>
            <w:vAlign w:val="center"/>
          </w:tcPr>
          <w:p w14:paraId="0CB50211" w14:textId="11BAFE6A" w:rsidR="00120171" w:rsidRPr="00A00955" w:rsidRDefault="00120171" w:rsidP="00E05452">
            <w:pPr>
              <w:spacing w:after="0"/>
              <w:ind w:left="116"/>
              <w:rPr>
                <w:rFonts w:eastAsia="Times New Roman" w:cs="Arial"/>
                <w:szCs w:val="20"/>
              </w:rPr>
            </w:pPr>
            <w:r w:rsidRPr="00A00955">
              <w:rPr>
                <w:rFonts w:eastAsia="Times New Roman" w:cs="Arial"/>
                <w:szCs w:val="20"/>
              </w:rPr>
              <w:t>@ID</w:t>
            </w:r>
          </w:p>
        </w:tc>
        <w:tc>
          <w:tcPr>
            <w:tcW w:w="690" w:type="dxa"/>
            <w:vAlign w:val="center"/>
          </w:tcPr>
          <w:p w14:paraId="171D099E" w14:textId="77777777" w:rsidR="00120171" w:rsidRPr="00A00955" w:rsidRDefault="00120171" w:rsidP="00E05452">
            <w:pPr>
              <w:spacing w:after="0"/>
              <w:ind w:left="116"/>
              <w:jc w:val="center"/>
              <w:rPr>
                <w:rFonts w:eastAsia="Times New Roman" w:cs="Arial"/>
                <w:szCs w:val="20"/>
              </w:rPr>
            </w:pPr>
          </w:p>
        </w:tc>
        <w:tc>
          <w:tcPr>
            <w:tcW w:w="634" w:type="dxa"/>
            <w:vAlign w:val="center"/>
          </w:tcPr>
          <w:p w14:paraId="50069D4B" w14:textId="60147AA5" w:rsidR="00120171" w:rsidRPr="00A00955" w:rsidRDefault="00120171" w:rsidP="00E05452">
            <w:pPr>
              <w:spacing w:after="0"/>
              <w:ind w:left="116"/>
              <w:jc w:val="center"/>
              <w:rPr>
                <w:rFonts w:eastAsia="Times New Roman" w:cs="Arial"/>
                <w:szCs w:val="20"/>
              </w:rPr>
            </w:pPr>
          </w:p>
        </w:tc>
        <w:tc>
          <w:tcPr>
            <w:tcW w:w="2276" w:type="dxa"/>
            <w:vAlign w:val="center"/>
          </w:tcPr>
          <w:p w14:paraId="28CD32DB" w14:textId="5FA4F09A" w:rsidR="00120171" w:rsidRPr="00A00955" w:rsidRDefault="00B96C4A" w:rsidP="00E05452">
            <w:pPr>
              <w:spacing w:after="0"/>
              <w:ind w:left="116"/>
              <w:rPr>
                <w:rFonts w:eastAsia="Times New Roman" w:cs="Arial"/>
                <w:b/>
                <w:bCs/>
                <w:szCs w:val="20"/>
              </w:rPr>
            </w:pPr>
            <w:r w:rsidRPr="00A00955">
              <w:rPr>
                <w:rFonts w:eastAsia="Times New Roman" w:cs="Arial"/>
                <w:szCs w:val="20"/>
              </w:rPr>
              <w:t xml:space="preserve">ARRANGEMENT </w:t>
            </w:r>
            <w:proofErr w:type="gramStart"/>
            <w:r w:rsidRPr="00A00955">
              <w:rPr>
                <w:rFonts w:eastAsia="Times New Roman" w:cs="Arial"/>
                <w:szCs w:val="20"/>
              </w:rPr>
              <w:t>ID.PROPERTY</w:t>
            </w:r>
            <w:proofErr w:type="gramEnd"/>
            <w:r w:rsidRPr="00A00955">
              <w:rPr>
                <w:rFonts w:eastAsia="Times New Roman" w:cs="Arial"/>
                <w:szCs w:val="20"/>
              </w:rPr>
              <w:t xml:space="preserve"> NAME.DATE (</w:t>
            </w:r>
            <w:r w:rsidR="00B86F1B" w:rsidRPr="00A00955">
              <w:rPr>
                <w:rFonts w:eastAsia="Times New Roman" w:cs="Arial"/>
                <w:szCs w:val="20"/>
              </w:rPr>
              <w:t>AA2403237NW9.ADMINFEE.</w:t>
            </w:r>
            <w:r w:rsidR="00B74A3E" w:rsidRPr="00A00955">
              <w:rPr>
                <w:rFonts w:eastAsia="Times New Roman" w:cs="Arial"/>
                <w:szCs w:val="20"/>
              </w:rPr>
              <w:t>20250304)</w:t>
            </w:r>
          </w:p>
        </w:tc>
        <w:tc>
          <w:tcPr>
            <w:tcW w:w="1368" w:type="dxa"/>
            <w:vAlign w:val="center"/>
          </w:tcPr>
          <w:p w14:paraId="6324CD3B" w14:textId="77777777" w:rsidR="00120171" w:rsidRPr="00A00955" w:rsidRDefault="00120171" w:rsidP="00E05452">
            <w:pPr>
              <w:spacing w:after="0"/>
              <w:ind w:left="116"/>
              <w:rPr>
                <w:rFonts w:eastAsia="Times New Roman" w:cs="Arial"/>
                <w:szCs w:val="20"/>
              </w:rPr>
            </w:pPr>
          </w:p>
        </w:tc>
        <w:tc>
          <w:tcPr>
            <w:tcW w:w="1728" w:type="dxa"/>
            <w:vAlign w:val="center"/>
          </w:tcPr>
          <w:p w14:paraId="15E229D3" w14:textId="77777777" w:rsidR="00120171" w:rsidRPr="00A00955" w:rsidRDefault="00120171" w:rsidP="00E05452">
            <w:pPr>
              <w:spacing w:after="0"/>
              <w:ind w:left="116"/>
              <w:rPr>
                <w:rFonts w:eastAsia="Times New Roman" w:cs="Arial"/>
                <w:color w:val="000000"/>
                <w:sz w:val="22"/>
              </w:rPr>
            </w:pPr>
          </w:p>
        </w:tc>
      </w:tr>
      <w:tr w:rsidR="00E05452" w:rsidRPr="00A00955" w14:paraId="4807766A" w14:textId="77777777" w:rsidTr="00A334A9">
        <w:trPr>
          <w:tblCellSpacing w:w="15" w:type="dxa"/>
        </w:trPr>
        <w:tc>
          <w:tcPr>
            <w:tcW w:w="2110" w:type="dxa"/>
            <w:vAlign w:val="center"/>
          </w:tcPr>
          <w:p w14:paraId="3B68064F" w14:textId="289E9ADF" w:rsidR="00E05452" w:rsidRPr="00A00955" w:rsidRDefault="00E05452" w:rsidP="00E05452">
            <w:pPr>
              <w:spacing w:after="0"/>
              <w:ind w:left="116"/>
              <w:rPr>
                <w:rFonts w:eastAsia="Times New Roman" w:cs="Arial"/>
                <w:szCs w:val="20"/>
              </w:rPr>
            </w:pPr>
            <w:r w:rsidRPr="00A00955">
              <w:rPr>
                <w:rFonts w:eastAsia="Times New Roman" w:cs="Arial"/>
                <w:szCs w:val="20"/>
              </w:rPr>
              <w:t>SMB.VAT.REG</w:t>
            </w:r>
          </w:p>
        </w:tc>
        <w:tc>
          <w:tcPr>
            <w:tcW w:w="690" w:type="dxa"/>
            <w:vAlign w:val="center"/>
          </w:tcPr>
          <w:p w14:paraId="20C6CBA9" w14:textId="67A81A9A" w:rsidR="00E05452" w:rsidRPr="00A00955" w:rsidRDefault="00E05452" w:rsidP="00E05452">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057FC666" w14:textId="37116BA0" w:rsidR="00E05452" w:rsidRPr="00A00955" w:rsidRDefault="00E05452" w:rsidP="00E05452">
            <w:pPr>
              <w:spacing w:after="0"/>
              <w:ind w:left="116"/>
              <w:jc w:val="center"/>
              <w:rPr>
                <w:rFonts w:eastAsia="Times New Roman" w:cs="Arial"/>
                <w:szCs w:val="20"/>
              </w:rPr>
            </w:pPr>
            <w:r w:rsidRPr="00A00955">
              <w:rPr>
                <w:rFonts w:eastAsia="Times New Roman" w:cs="Arial"/>
                <w:szCs w:val="20"/>
              </w:rPr>
              <w:t>15</w:t>
            </w:r>
          </w:p>
        </w:tc>
        <w:tc>
          <w:tcPr>
            <w:tcW w:w="2276" w:type="dxa"/>
            <w:vAlign w:val="center"/>
          </w:tcPr>
          <w:p w14:paraId="5B3F39AC" w14:textId="77777777" w:rsidR="00E05452" w:rsidRPr="00A00955" w:rsidRDefault="00E05452" w:rsidP="00E05452">
            <w:pPr>
              <w:spacing w:after="0"/>
              <w:ind w:left="116"/>
              <w:rPr>
                <w:rFonts w:eastAsia="Times New Roman" w:cs="Arial"/>
                <w:szCs w:val="20"/>
              </w:rPr>
            </w:pPr>
            <w:r w:rsidRPr="00A00955">
              <w:rPr>
                <w:rFonts w:eastAsia="Times New Roman" w:cs="Arial"/>
                <w:b/>
                <w:bCs/>
                <w:szCs w:val="20"/>
              </w:rPr>
              <w:t>VAT Registration</w:t>
            </w:r>
            <w:r w:rsidRPr="00A00955">
              <w:rPr>
                <w:rFonts w:eastAsia="Times New Roman" w:cs="Arial"/>
                <w:szCs w:val="20"/>
              </w:rPr>
              <w:t xml:space="preserve"> - A local field that will accept VAT registration number.</w:t>
            </w:r>
          </w:p>
          <w:p w14:paraId="11EAECC8" w14:textId="48D6357A" w:rsidR="00C81353" w:rsidRPr="00A00955" w:rsidRDefault="00C81353" w:rsidP="00E05452">
            <w:pPr>
              <w:spacing w:after="0"/>
              <w:ind w:left="116"/>
              <w:rPr>
                <w:rFonts w:eastAsia="Times New Roman" w:cs="Arial"/>
                <w:b/>
                <w:bCs/>
                <w:szCs w:val="20"/>
              </w:rPr>
            </w:pPr>
            <w:r w:rsidRPr="00A00955">
              <w:rPr>
                <w:rFonts w:eastAsia="Times New Roman" w:cs="Arial"/>
                <w:b/>
                <w:bCs/>
                <w:szCs w:val="20"/>
              </w:rPr>
              <w:t>COPMANY&gt;SMB.VAT.REG</w:t>
            </w:r>
          </w:p>
        </w:tc>
        <w:tc>
          <w:tcPr>
            <w:tcW w:w="1368" w:type="dxa"/>
            <w:vAlign w:val="center"/>
          </w:tcPr>
          <w:p w14:paraId="7C8A7132" w14:textId="3DCB3885" w:rsidR="00E05452" w:rsidRPr="00A00955" w:rsidRDefault="00E05452" w:rsidP="00E05452">
            <w:pPr>
              <w:spacing w:after="0"/>
              <w:ind w:left="116"/>
              <w:rPr>
                <w:rFonts w:eastAsia="Times New Roman" w:cs="Arial"/>
                <w:szCs w:val="20"/>
              </w:rPr>
            </w:pPr>
            <w:r w:rsidRPr="00A00955">
              <w:rPr>
                <w:rFonts w:eastAsia="Times New Roman" w:cs="Arial"/>
                <w:szCs w:val="20"/>
              </w:rPr>
              <w:t>Local Ref Required</w:t>
            </w:r>
            <w:r w:rsidR="00C81353" w:rsidRPr="00A00955">
              <w:rPr>
                <w:rFonts w:eastAsia="Times New Roman" w:cs="Arial"/>
                <w:szCs w:val="20"/>
              </w:rPr>
              <w:t xml:space="preserve"> on company table </w:t>
            </w:r>
          </w:p>
        </w:tc>
        <w:tc>
          <w:tcPr>
            <w:tcW w:w="1728" w:type="dxa"/>
            <w:vAlign w:val="center"/>
          </w:tcPr>
          <w:p w14:paraId="6625825F" w14:textId="48BBA8DD" w:rsidR="00E05452" w:rsidRPr="00A00955" w:rsidRDefault="00E05452" w:rsidP="00E05452">
            <w:pPr>
              <w:spacing w:after="0"/>
              <w:ind w:left="116"/>
              <w:rPr>
                <w:rFonts w:eastAsia="Times New Roman" w:cs="Arial"/>
                <w:color w:val="000000"/>
                <w:sz w:val="22"/>
              </w:rPr>
            </w:pPr>
            <w:r w:rsidRPr="00A00955">
              <w:rPr>
                <w:rFonts w:eastAsia="Times New Roman" w:cs="Arial"/>
                <w:color w:val="000000"/>
                <w:sz w:val="22"/>
              </w:rPr>
              <w:t>300</w:t>
            </w:r>
            <w:r w:rsidR="001C43DE" w:rsidRPr="00A00955">
              <w:rPr>
                <w:rFonts w:eastAsia="Times New Roman" w:cs="Arial"/>
                <w:color w:val="000000"/>
                <w:sz w:val="22"/>
              </w:rPr>
              <w:t>434164</w:t>
            </w:r>
            <w:r w:rsidR="0070783C" w:rsidRPr="00A00955">
              <w:rPr>
                <w:rFonts w:eastAsia="Times New Roman" w:cs="Arial"/>
                <w:color w:val="000000"/>
                <w:sz w:val="22"/>
              </w:rPr>
              <w:t>810003</w:t>
            </w:r>
          </w:p>
        </w:tc>
      </w:tr>
      <w:tr w:rsidR="00E05452" w:rsidRPr="00A00955" w14:paraId="698A1EA9" w14:textId="77777777" w:rsidTr="00A334A9">
        <w:trPr>
          <w:tblCellSpacing w:w="15" w:type="dxa"/>
        </w:trPr>
        <w:tc>
          <w:tcPr>
            <w:tcW w:w="2110" w:type="dxa"/>
            <w:vAlign w:val="center"/>
          </w:tcPr>
          <w:p w14:paraId="0A6DCF71"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SMB.INV.NO</w:t>
            </w:r>
          </w:p>
        </w:tc>
        <w:tc>
          <w:tcPr>
            <w:tcW w:w="690" w:type="dxa"/>
            <w:vAlign w:val="center"/>
          </w:tcPr>
          <w:p w14:paraId="31BBC678"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0BB9A7B6"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15</w:t>
            </w:r>
          </w:p>
        </w:tc>
        <w:tc>
          <w:tcPr>
            <w:tcW w:w="2276" w:type="dxa"/>
            <w:vAlign w:val="center"/>
          </w:tcPr>
          <w:p w14:paraId="6C63BAD8" w14:textId="060CC7FC"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Invoice Number – </w:t>
            </w:r>
            <w:r w:rsidRPr="00A00955">
              <w:rPr>
                <w:rFonts w:eastAsia="Times New Roman" w:cs="Arial"/>
                <w:szCs w:val="20"/>
              </w:rPr>
              <w:t>A local field with a unique invoice number.</w:t>
            </w:r>
            <w:r w:rsidRPr="00A00955">
              <w:rPr>
                <w:rFonts w:eastAsia="Times New Roman" w:cs="Arial"/>
                <w:b/>
                <w:bCs/>
                <w:szCs w:val="20"/>
              </w:rPr>
              <w:t xml:space="preserve"> </w:t>
            </w:r>
            <w:r w:rsidR="00FB53EA" w:rsidRPr="00A00955">
              <w:rPr>
                <w:rFonts w:eastAsia="Times New Roman" w:cs="Arial"/>
                <w:b/>
                <w:bCs/>
                <w:szCs w:val="20"/>
              </w:rPr>
              <w:t>Auto generated</w:t>
            </w:r>
            <w:r w:rsidR="0027307D" w:rsidRPr="00A00955">
              <w:rPr>
                <w:rFonts w:eastAsia="Times New Roman" w:cs="Arial"/>
                <w:b/>
                <w:bCs/>
                <w:szCs w:val="20"/>
              </w:rPr>
              <w:t xml:space="preserve"> (Arrangement ID. Serial number)</w:t>
            </w:r>
          </w:p>
        </w:tc>
        <w:tc>
          <w:tcPr>
            <w:tcW w:w="1368" w:type="dxa"/>
            <w:vAlign w:val="center"/>
          </w:tcPr>
          <w:p w14:paraId="4903E67B"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35ADD9D2" w14:textId="0A2ABCA9" w:rsidR="00E05452" w:rsidRPr="00A00955" w:rsidRDefault="0027307D" w:rsidP="00455267">
            <w:pPr>
              <w:spacing w:after="0"/>
              <w:ind w:left="116"/>
              <w:rPr>
                <w:rFonts w:eastAsia="Times New Roman" w:cs="Arial"/>
                <w:color w:val="000000"/>
                <w:sz w:val="22"/>
              </w:rPr>
            </w:pPr>
            <w:r w:rsidRPr="00A00955">
              <w:rPr>
                <w:rFonts w:eastAsia="Times New Roman" w:cs="Arial"/>
                <w:szCs w:val="20"/>
              </w:rPr>
              <w:t>AA2403237NW9</w:t>
            </w:r>
            <w:r w:rsidR="00C40AB8" w:rsidRPr="00A00955">
              <w:rPr>
                <w:rFonts w:eastAsia="Times New Roman" w:cs="Arial"/>
                <w:color w:val="000000"/>
                <w:sz w:val="22"/>
              </w:rPr>
              <w:t>.001</w:t>
            </w:r>
          </w:p>
        </w:tc>
      </w:tr>
      <w:tr w:rsidR="00E05452" w:rsidRPr="00A00955" w14:paraId="5BF01DAC" w14:textId="77777777" w:rsidTr="00A334A9">
        <w:trPr>
          <w:tblCellSpacing w:w="15" w:type="dxa"/>
        </w:trPr>
        <w:tc>
          <w:tcPr>
            <w:tcW w:w="2110" w:type="dxa"/>
            <w:vAlign w:val="center"/>
          </w:tcPr>
          <w:p w14:paraId="72C71D45"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SMB.INV.DATE</w:t>
            </w:r>
          </w:p>
        </w:tc>
        <w:tc>
          <w:tcPr>
            <w:tcW w:w="690" w:type="dxa"/>
            <w:vAlign w:val="center"/>
          </w:tcPr>
          <w:p w14:paraId="5BBAE523"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2BF56055" w14:textId="24946036" w:rsidR="00E05452" w:rsidRPr="00A00955" w:rsidRDefault="0009146F" w:rsidP="00455267">
            <w:pPr>
              <w:spacing w:after="0"/>
              <w:ind w:left="116"/>
              <w:jc w:val="center"/>
              <w:rPr>
                <w:rFonts w:eastAsia="Times New Roman" w:cs="Arial"/>
                <w:szCs w:val="20"/>
              </w:rPr>
            </w:pPr>
            <w:r w:rsidRPr="00A00955">
              <w:rPr>
                <w:rFonts w:eastAsia="Times New Roman" w:cs="Arial"/>
                <w:szCs w:val="20"/>
              </w:rPr>
              <w:t xml:space="preserve">Date </w:t>
            </w:r>
          </w:p>
        </w:tc>
        <w:tc>
          <w:tcPr>
            <w:tcW w:w="2276" w:type="dxa"/>
            <w:vAlign w:val="center"/>
          </w:tcPr>
          <w:p w14:paraId="7F7D76F0" w14:textId="5D2B59AE"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Invoice Issue Date – </w:t>
            </w:r>
            <w:r w:rsidRPr="00A00955">
              <w:rPr>
                <w:rFonts w:eastAsia="Times New Roman" w:cs="Arial"/>
                <w:szCs w:val="20"/>
              </w:rPr>
              <w:t xml:space="preserve">A local field that </w:t>
            </w:r>
            <w:r w:rsidRPr="00A00955">
              <w:rPr>
                <w:rFonts w:eastAsia="Times New Roman" w:cs="Arial"/>
                <w:szCs w:val="20"/>
              </w:rPr>
              <w:lastRenderedPageBreak/>
              <w:t>contain</w:t>
            </w:r>
            <w:r w:rsidR="00C40AB8" w:rsidRPr="00A00955">
              <w:rPr>
                <w:rFonts w:eastAsia="Times New Roman" w:cs="Arial"/>
                <w:szCs w:val="20"/>
              </w:rPr>
              <w:t>s</w:t>
            </w:r>
            <w:r w:rsidRPr="00A00955">
              <w:rPr>
                <w:rFonts w:eastAsia="Times New Roman" w:cs="Arial"/>
                <w:szCs w:val="20"/>
              </w:rPr>
              <w:t xml:space="preserve"> invoice issue date.</w:t>
            </w:r>
            <w:r w:rsidR="00C40AB8" w:rsidRPr="00A00955">
              <w:rPr>
                <w:rFonts w:eastAsia="Times New Roman" w:cs="Arial"/>
                <w:szCs w:val="20"/>
              </w:rPr>
              <w:t xml:space="preserve"> </w:t>
            </w:r>
            <w:r w:rsidR="00035FDF" w:rsidRPr="00A00955">
              <w:rPr>
                <w:rFonts w:eastAsia="Times New Roman" w:cs="Arial"/>
                <w:szCs w:val="20"/>
              </w:rPr>
              <w:t>Auto – current system date</w:t>
            </w:r>
          </w:p>
        </w:tc>
        <w:tc>
          <w:tcPr>
            <w:tcW w:w="1368" w:type="dxa"/>
            <w:vAlign w:val="center"/>
          </w:tcPr>
          <w:p w14:paraId="0B48E222"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lastRenderedPageBreak/>
              <w:t>Local Ref Required</w:t>
            </w:r>
          </w:p>
        </w:tc>
        <w:tc>
          <w:tcPr>
            <w:tcW w:w="1728" w:type="dxa"/>
            <w:vAlign w:val="center"/>
          </w:tcPr>
          <w:p w14:paraId="0617D918"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2025-01-12</w:t>
            </w:r>
          </w:p>
        </w:tc>
      </w:tr>
      <w:tr w:rsidR="00E05452" w:rsidRPr="00A00955" w14:paraId="5200951F" w14:textId="77777777" w:rsidTr="00A334A9">
        <w:trPr>
          <w:tblCellSpacing w:w="15" w:type="dxa"/>
        </w:trPr>
        <w:tc>
          <w:tcPr>
            <w:tcW w:w="2110" w:type="dxa"/>
            <w:vAlign w:val="center"/>
          </w:tcPr>
          <w:p w14:paraId="25AF32EB"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SMB.SUP.DATE</w:t>
            </w:r>
          </w:p>
        </w:tc>
        <w:tc>
          <w:tcPr>
            <w:tcW w:w="690" w:type="dxa"/>
            <w:vAlign w:val="center"/>
          </w:tcPr>
          <w:p w14:paraId="4D411645"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5500380C" w14:textId="6B3BAFA9" w:rsidR="00E05452" w:rsidRPr="00A00955" w:rsidRDefault="00A268C4" w:rsidP="00455267">
            <w:pPr>
              <w:spacing w:after="0"/>
              <w:ind w:left="116"/>
              <w:jc w:val="center"/>
              <w:rPr>
                <w:rFonts w:eastAsia="Times New Roman" w:cs="Arial"/>
                <w:szCs w:val="20"/>
              </w:rPr>
            </w:pPr>
            <w:r w:rsidRPr="00A00955">
              <w:rPr>
                <w:rFonts w:eastAsia="Times New Roman" w:cs="Arial"/>
                <w:szCs w:val="20"/>
              </w:rPr>
              <w:t xml:space="preserve">date </w:t>
            </w:r>
          </w:p>
        </w:tc>
        <w:tc>
          <w:tcPr>
            <w:tcW w:w="2276" w:type="dxa"/>
            <w:vAlign w:val="center"/>
          </w:tcPr>
          <w:p w14:paraId="0472FC2E" w14:textId="2A3A064A"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Date of Supply – </w:t>
            </w:r>
            <w:r w:rsidRPr="00A00955">
              <w:rPr>
                <w:rFonts w:eastAsia="Times New Roman" w:cs="Arial"/>
                <w:szCs w:val="20"/>
              </w:rPr>
              <w:t>A local field that contain date of supply.</w:t>
            </w:r>
            <w:r w:rsidR="00035FDF" w:rsidRPr="00A00955">
              <w:rPr>
                <w:rFonts w:eastAsia="Times New Roman" w:cs="Arial"/>
                <w:szCs w:val="20"/>
              </w:rPr>
              <w:t xml:space="preserve"> Auto – current system date</w:t>
            </w:r>
          </w:p>
        </w:tc>
        <w:tc>
          <w:tcPr>
            <w:tcW w:w="1368" w:type="dxa"/>
            <w:vAlign w:val="center"/>
          </w:tcPr>
          <w:p w14:paraId="4A411FB1"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3F699EDF"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2025-01-12</w:t>
            </w:r>
          </w:p>
        </w:tc>
      </w:tr>
      <w:tr w:rsidR="00E05452" w:rsidRPr="00A00955" w14:paraId="1E966AF6" w14:textId="77777777" w:rsidTr="00A334A9">
        <w:trPr>
          <w:tblCellSpacing w:w="15" w:type="dxa"/>
        </w:trPr>
        <w:tc>
          <w:tcPr>
            <w:tcW w:w="2110" w:type="dxa"/>
            <w:vAlign w:val="center"/>
          </w:tcPr>
          <w:p w14:paraId="7B65A45E"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CUSTOMER.ID</w:t>
            </w:r>
          </w:p>
        </w:tc>
        <w:tc>
          <w:tcPr>
            <w:tcW w:w="690" w:type="dxa"/>
            <w:vAlign w:val="center"/>
          </w:tcPr>
          <w:p w14:paraId="055FAFC0"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42E60721"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06</w:t>
            </w:r>
          </w:p>
        </w:tc>
        <w:tc>
          <w:tcPr>
            <w:tcW w:w="2276" w:type="dxa"/>
            <w:vAlign w:val="center"/>
          </w:tcPr>
          <w:p w14:paraId="0DAC678A"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Customer ID – </w:t>
            </w:r>
            <w:r w:rsidRPr="00A00955">
              <w:rPr>
                <w:rFonts w:eastAsia="Times New Roman" w:cs="Arial"/>
                <w:szCs w:val="20"/>
              </w:rPr>
              <w:t>Contains valid customer ID.</w:t>
            </w:r>
          </w:p>
        </w:tc>
        <w:tc>
          <w:tcPr>
            <w:tcW w:w="1368" w:type="dxa"/>
            <w:vAlign w:val="center"/>
          </w:tcPr>
          <w:p w14:paraId="2A0CD7D9"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CUSTOMER&gt;ID (obtain from customer application)</w:t>
            </w:r>
          </w:p>
        </w:tc>
        <w:tc>
          <w:tcPr>
            <w:tcW w:w="1728" w:type="dxa"/>
            <w:vAlign w:val="center"/>
          </w:tcPr>
          <w:p w14:paraId="49C17AF2"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200006</w:t>
            </w:r>
          </w:p>
        </w:tc>
      </w:tr>
      <w:tr w:rsidR="00E05452" w:rsidRPr="00A00955" w14:paraId="4E58AC29" w14:textId="77777777" w:rsidTr="00A334A9">
        <w:trPr>
          <w:tblCellSpacing w:w="15" w:type="dxa"/>
        </w:trPr>
        <w:tc>
          <w:tcPr>
            <w:tcW w:w="2110" w:type="dxa"/>
            <w:vAlign w:val="center"/>
          </w:tcPr>
          <w:p w14:paraId="0B921911" w14:textId="6BCEE180" w:rsidR="00E05452" w:rsidRPr="00A00955" w:rsidRDefault="00E05452" w:rsidP="00455267">
            <w:pPr>
              <w:spacing w:after="0"/>
              <w:ind w:left="116"/>
              <w:rPr>
                <w:rFonts w:eastAsia="Times New Roman" w:cs="Arial"/>
                <w:szCs w:val="20"/>
              </w:rPr>
            </w:pPr>
          </w:p>
        </w:tc>
        <w:tc>
          <w:tcPr>
            <w:tcW w:w="690" w:type="dxa"/>
            <w:vAlign w:val="center"/>
          </w:tcPr>
          <w:p w14:paraId="7ED84F67" w14:textId="7AADD61F" w:rsidR="00E05452" w:rsidRPr="00A00955" w:rsidRDefault="00E05452" w:rsidP="00455267">
            <w:pPr>
              <w:spacing w:after="0"/>
              <w:ind w:left="116"/>
              <w:jc w:val="center"/>
              <w:rPr>
                <w:rFonts w:eastAsia="Times New Roman" w:cs="Arial"/>
                <w:szCs w:val="20"/>
              </w:rPr>
            </w:pPr>
          </w:p>
        </w:tc>
        <w:tc>
          <w:tcPr>
            <w:tcW w:w="634" w:type="dxa"/>
            <w:vAlign w:val="center"/>
          </w:tcPr>
          <w:p w14:paraId="4B6B2564" w14:textId="79FC4F61" w:rsidR="00E05452" w:rsidRPr="00A00955" w:rsidRDefault="00E05452" w:rsidP="00455267">
            <w:pPr>
              <w:spacing w:after="0"/>
              <w:ind w:left="116"/>
              <w:jc w:val="center"/>
              <w:rPr>
                <w:rFonts w:eastAsia="Times New Roman" w:cs="Arial"/>
                <w:szCs w:val="20"/>
              </w:rPr>
            </w:pPr>
          </w:p>
        </w:tc>
        <w:tc>
          <w:tcPr>
            <w:tcW w:w="2276" w:type="dxa"/>
            <w:vAlign w:val="center"/>
          </w:tcPr>
          <w:p w14:paraId="68865AA5" w14:textId="6F4A7857" w:rsidR="00E05452" w:rsidRPr="00A00955" w:rsidRDefault="00E05452" w:rsidP="00455267">
            <w:pPr>
              <w:spacing w:after="0"/>
              <w:ind w:left="116"/>
              <w:rPr>
                <w:rFonts w:eastAsia="Times New Roman" w:cs="Arial"/>
                <w:b/>
                <w:bCs/>
                <w:szCs w:val="20"/>
              </w:rPr>
            </w:pPr>
          </w:p>
        </w:tc>
        <w:tc>
          <w:tcPr>
            <w:tcW w:w="1368" w:type="dxa"/>
            <w:vAlign w:val="center"/>
          </w:tcPr>
          <w:p w14:paraId="05506CAC" w14:textId="16F7A70E" w:rsidR="00E05452" w:rsidRPr="00A00955" w:rsidRDefault="00E05452" w:rsidP="00455267">
            <w:pPr>
              <w:spacing w:after="0"/>
              <w:ind w:left="116"/>
              <w:rPr>
                <w:rFonts w:eastAsia="Times New Roman" w:cs="Arial"/>
                <w:szCs w:val="20"/>
              </w:rPr>
            </w:pPr>
          </w:p>
        </w:tc>
        <w:tc>
          <w:tcPr>
            <w:tcW w:w="1728" w:type="dxa"/>
            <w:vAlign w:val="center"/>
          </w:tcPr>
          <w:p w14:paraId="7965B834" w14:textId="35D08AE5" w:rsidR="00E05452" w:rsidRPr="00A00955" w:rsidRDefault="00E05452" w:rsidP="00455267">
            <w:pPr>
              <w:spacing w:after="0"/>
              <w:ind w:left="116"/>
              <w:rPr>
                <w:rFonts w:eastAsia="Times New Roman" w:cs="Arial"/>
                <w:color w:val="000000"/>
                <w:sz w:val="22"/>
              </w:rPr>
            </w:pPr>
          </w:p>
        </w:tc>
      </w:tr>
      <w:tr w:rsidR="00E05452" w:rsidRPr="00A00955" w14:paraId="7FF2B211" w14:textId="77777777" w:rsidTr="00A334A9">
        <w:trPr>
          <w:tblCellSpacing w:w="15" w:type="dxa"/>
        </w:trPr>
        <w:tc>
          <w:tcPr>
            <w:tcW w:w="2110" w:type="dxa"/>
            <w:vAlign w:val="center"/>
          </w:tcPr>
          <w:p w14:paraId="3AD171BE"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SMB.SELLER.NAME</w:t>
            </w:r>
          </w:p>
        </w:tc>
        <w:tc>
          <w:tcPr>
            <w:tcW w:w="690" w:type="dxa"/>
            <w:vAlign w:val="center"/>
          </w:tcPr>
          <w:p w14:paraId="10055F7E"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T</w:t>
            </w:r>
          </w:p>
        </w:tc>
        <w:tc>
          <w:tcPr>
            <w:tcW w:w="634" w:type="dxa"/>
            <w:vAlign w:val="center"/>
          </w:tcPr>
          <w:p w14:paraId="392D139B"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0FBE622E" w14:textId="77777777" w:rsidR="00E05452" w:rsidRPr="00A00955" w:rsidRDefault="00E05452" w:rsidP="00455267">
            <w:pPr>
              <w:spacing w:after="0"/>
              <w:ind w:left="116"/>
              <w:rPr>
                <w:rFonts w:eastAsia="Times New Roman" w:cs="Arial"/>
                <w:szCs w:val="20"/>
              </w:rPr>
            </w:pPr>
            <w:r w:rsidRPr="00A00955">
              <w:rPr>
                <w:rFonts w:eastAsia="Times New Roman" w:cs="Arial"/>
                <w:b/>
                <w:bCs/>
                <w:szCs w:val="20"/>
              </w:rPr>
              <w:t xml:space="preserve">Seller Name – </w:t>
            </w:r>
            <w:r w:rsidRPr="00A00955">
              <w:rPr>
                <w:rFonts w:eastAsia="Times New Roman" w:cs="Arial"/>
                <w:szCs w:val="20"/>
              </w:rPr>
              <w:t>Contains Financial Institution Name.</w:t>
            </w:r>
          </w:p>
          <w:p w14:paraId="1155E8F1" w14:textId="1F6ABC3A" w:rsidR="00A268C4" w:rsidRPr="00A00955" w:rsidRDefault="00F647AB" w:rsidP="00455267">
            <w:pPr>
              <w:spacing w:after="0"/>
              <w:ind w:left="116"/>
              <w:rPr>
                <w:rFonts w:eastAsia="Times New Roman" w:cs="Arial"/>
                <w:b/>
                <w:bCs/>
                <w:szCs w:val="20"/>
              </w:rPr>
            </w:pPr>
            <w:r w:rsidRPr="00A00955">
              <w:rPr>
                <w:rFonts w:eastAsia="Times New Roman" w:cs="Arial"/>
                <w:b/>
                <w:bCs/>
                <w:szCs w:val="20"/>
              </w:rPr>
              <w:t>COMPANY</w:t>
            </w:r>
            <w:r w:rsidR="00C81353" w:rsidRPr="00A00955">
              <w:rPr>
                <w:rFonts w:eastAsia="Times New Roman" w:cs="Arial"/>
                <w:b/>
                <w:bCs/>
                <w:szCs w:val="20"/>
              </w:rPr>
              <w:t>&gt;COMPANY.NAME</w:t>
            </w:r>
          </w:p>
        </w:tc>
        <w:tc>
          <w:tcPr>
            <w:tcW w:w="1368" w:type="dxa"/>
            <w:vAlign w:val="center"/>
          </w:tcPr>
          <w:p w14:paraId="27D631E8"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5F454847" w14:textId="40DB8131" w:rsidR="00E05452" w:rsidRPr="00A00955" w:rsidRDefault="00E05452" w:rsidP="00455267">
            <w:pPr>
              <w:spacing w:after="0"/>
              <w:ind w:left="116"/>
              <w:rPr>
                <w:rFonts w:eastAsia="Times New Roman" w:cs="Arial"/>
                <w:color w:val="000000"/>
                <w:sz w:val="22"/>
              </w:rPr>
            </w:pPr>
            <w:proofErr w:type="spellStart"/>
            <w:r w:rsidRPr="00A00955">
              <w:rPr>
                <w:rFonts w:eastAsia="Times New Roman" w:cs="Arial"/>
                <w:color w:val="000000"/>
                <w:sz w:val="22"/>
              </w:rPr>
              <w:t>Tameel</w:t>
            </w:r>
            <w:proofErr w:type="spellEnd"/>
            <w:r w:rsidRPr="00A00955">
              <w:rPr>
                <w:rFonts w:eastAsia="Times New Roman" w:cs="Arial"/>
                <w:color w:val="000000"/>
                <w:sz w:val="22"/>
              </w:rPr>
              <w:t xml:space="preserve"> </w:t>
            </w:r>
            <w:proofErr w:type="gramStart"/>
            <w:r w:rsidRPr="00A00955">
              <w:rPr>
                <w:rFonts w:eastAsia="Times New Roman" w:cs="Arial"/>
                <w:color w:val="000000"/>
                <w:sz w:val="22"/>
              </w:rPr>
              <w:t>Aloula  Financing</w:t>
            </w:r>
            <w:proofErr w:type="gramEnd"/>
            <w:r w:rsidRPr="00A00955">
              <w:rPr>
                <w:rFonts w:eastAsia="Times New Roman" w:cs="Arial"/>
                <w:color w:val="000000"/>
                <w:sz w:val="22"/>
              </w:rPr>
              <w:t xml:space="preserve"> Co.</w:t>
            </w:r>
          </w:p>
        </w:tc>
      </w:tr>
      <w:tr w:rsidR="00E05452" w:rsidRPr="00A00955" w14:paraId="291EE2EF" w14:textId="77777777" w:rsidTr="00A334A9">
        <w:trPr>
          <w:tblCellSpacing w:w="15" w:type="dxa"/>
        </w:trPr>
        <w:tc>
          <w:tcPr>
            <w:tcW w:w="2110" w:type="dxa"/>
            <w:vAlign w:val="center"/>
          </w:tcPr>
          <w:p w14:paraId="1CA6340F" w14:textId="68FC30A4" w:rsidR="00E05452" w:rsidRPr="00A00955" w:rsidRDefault="00E05452" w:rsidP="00455267">
            <w:pPr>
              <w:spacing w:after="0"/>
              <w:ind w:left="116"/>
              <w:rPr>
                <w:rFonts w:eastAsia="Times New Roman" w:cs="Arial"/>
                <w:szCs w:val="20"/>
              </w:rPr>
            </w:pPr>
            <w:r w:rsidRPr="00A00955">
              <w:rPr>
                <w:rFonts w:eastAsia="Times New Roman" w:cs="Arial"/>
                <w:szCs w:val="20"/>
              </w:rPr>
              <w:t>SMB.</w:t>
            </w:r>
            <w:r w:rsidR="0070783C" w:rsidRPr="00A00955">
              <w:rPr>
                <w:rFonts w:eastAsia="Times New Roman" w:cs="Arial"/>
                <w:szCs w:val="20"/>
              </w:rPr>
              <w:t>CUS.</w:t>
            </w:r>
            <w:r w:rsidRPr="00A00955">
              <w:rPr>
                <w:rFonts w:eastAsia="Times New Roman" w:cs="Arial"/>
                <w:szCs w:val="20"/>
              </w:rPr>
              <w:t>VAT</w:t>
            </w:r>
          </w:p>
        </w:tc>
        <w:tc>
          <w:tcPr>
            <w:tcW w:w="690" w:type="dxa"/>
            <w:vAlign w:val="center"/>
          </w:tcPr>
          <w:p w14:paraId="2F27DCEC"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2753096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15</w:t>
            </w:r>
          </w:p>
        </w:tc>
        <w:tc>
          <w:tcPr>
            <w:tcW w:w="2276" w:type="dxa"/>
            <w:vAlign w:val="center"/>
          </w:tcPr>
          <w:p w14:paraId="1255C223" w14:textId="7148B82A" w:rsidR="00E05452" w:rsidRPr="00A00955" w:rsidRDefault="00E05452" w:rsidP="00455267">
            <w:pPr>
              <w:spacing w:after="0"/>
              <w:ind w:left="116"/>
              <w:rPr>
                <w:rFonts w:eastAsia="Times New Roman" w:cs="Arial"/>
                <w:szCs w:val="20"/>
              </w:rPr>
            </w:pPr>
            <w:r w:rsidRPr="00A00955">
              <w:rPr>
                <w:rFonts w:eastAsia="Times New Roman" w:cs="Arial"/>
                <w:b/>
                <w:bCs/>
                <w:szCs w:val="20"/>
              </w:rPr>
              <w:t>VAT Registration</w:t>
            </w:r>
            <w:r w:rsidRPr="00A00955">
              <w:rPr>
                <w:rFonts w:eastAsia="Times New Roman" w:cs="Arial"/>
                <w:szCs w:val="20"/>
              </w:rPr>
              <w:t xml:space="preserve"> - A local field that will accept VAT registration number</w:t>
            </w:r>
            <w:r w:rsidR="00726B5E" w:rsidRPr="00A00955">
              <w:rPr>
                <w:rFonts w:eastAsia="Times New Roman" w:cs="Arial"/>
                <w:szCs w:val="20"/>
              </w:rPr>
              <w:t xml:space="preserve"> of customer</w:t>
            </w:r>
            <w:r w:rsidRPr="00A00955">
              <w:rPr>
                <w:rFonts w:eastAsia="Times New Roman" w:cs="Arial"/>
                <w:szCs w:val="20"/>
              </w:rPr>
              <w:t>.</w:t>
            </w:r>
          </w:p>
          <w:p w14:paraId="379D5D36" w14:textId="0CAE9565" w:rsidR="00427A18" w:rsidRPr="00A00955" w:rsidRDefault="00DA4868" w:rsidP="00455267">
            <w:pPr>
              <w:spacing w:after="0"/>
              <w:ind w:left="116"/>
              <w:rPr>
                <w:rFonts w:eastAsia="Times New Roman" w:cs="Arial"/>
                <w:b/>
                <w:bCs/>
                <w:szCs w:val="20"/>
              </w:rPr>
            </w:pPr>
            <w:r w:rsidRPr="00A00955">
              <w:rPr>
                <w:rFonts w:eastAsia="Times New Roman" w:cs="Arial"/>
                <w:b/>
                <w:bCs/>
                <w:szCs w:val="20"/>
              </w:rPr>
              <w:t>CUSTOMER&gt;</w:t>
            </w:r>
            <w:proofErr w:type="gramStart"/>
            <w:r w:rsidRPr="00A00955">
              <w:rPr>
                <w:rFonts w:eastAsia="Times New Roman" w:cs="Arial"/>
                <w:b/>
                <w:bCs/>
                <w:szCs w:val="20"/>
              </w:rPr>
              <w:t>SMB..</w:t>
            </w:r>
            <w:proofErr w:type="gramEnd"/>
            <w:r w:rsidRPr="00A00955">
              <w:rPr>
                <w:rFonts w:eastAsia="Times New Roman" w:cs="Arial"/>
                <w:b/>
                <w:bCs/>
                <w:szCs w:val="20"/>
              </w:rPr>
              <w:t>CUS.VAT</w:t>
            </w:r>
          </w:p>
        </w:tc>
        <w:tc>
          <w:tcPr>
            <w:tcW w:w="1368" w:type="dxa"/>
            <w:vAlign w:val="center"/>
          </w:tcPr>
          <w:p w14:paraId="2B0DA674"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45B76EB5" w14:textId="6A35B5B8"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311325608800003</w:t>
            </w:r>
          </w:p>
        </w:tc>
      </w:tr>
      <w:tr w:rsidR="00E05452" w:rsidRPr="00A00955" w14:paraId="5C1094DE" w14:textId="77777777" w:rsidTr="00A334A9">
        <w:trPr>
          <w:tblCellSpacing w:w="15" w:type="dxa"/>
        </w:trPr>
        <w:tc>
          <w:tcPr>
            <w:tcW w:w="2110" w:type="dxa"/>
            <w:vAlign w:val="center"/>
          </w:tcPr>
          <w:p w14:paraId="20F4A1C0"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BUILDING.NUMBER</w:t>
            </w:r>
          </w:p>
        </w:tc>
        <w:tc>
          <w:tcPr>
            <w:tcW w:w="690" w:type="dxa"/>
            <w:vAlign w:val="center"/>
          </w:tcPr>
          <w:p w14:paraId="63EDFBB2"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3BDDB74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15</w:t>
            </w:r>
          </w:p>
        </w:tc>
        <w:tc>
          <w:tcPr>
            <w:tcW w:w="2276" w:type="dxa"/>
            <w:vAlign w:val="center"/>
          </w:tcPr>
          <w:p w14:paraId="43CDE46E"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Building Number –</w:t>
            </w:r>
            <w:r w:rsidRPr="00A00955">
              <w:rPr>
                <w:rFonts w:eastAsia="Times New Roman" w:cs="Arial"/>
                <w:szCs w:val="20"/>
              </w:rPr>
              <w:t xml:space="preserve"> Represents the number that identifies the position of a building on a street.</w:t>
            </w:r>
          </w:p>
        </w:tc>
        <w:tc>
          <w:tcPr>
            <w:tcW w:w="1368" w:type="dxa"/>
            <w:vAlign w:val="center"/>
          </w:tcPr>
          <w:p w14:paraId="4CC13989"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BUILDING.NAME</w:t>
            </w:r>
          </w:p>
        </w:tc>
        <w:tc>
          <w:tcPr>
            <w:tcW w:w="1728" w:type="dxa"/>
            <w:vAlign w:val="center"/>
          </w:tcPr>
          <w:p w14:paraId="2BC913FD" w14:textId="149D91A5"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8280</w:t>
            </w:r>
          </w:p>
        </w:tc>
      </w:tr>
      <w:tr w:rsidR="00E05452" w:rsidRPr="00A00955" w14:paraId="02A25FDD" w14:textId="77777777" w:rsidTr="00A334A9">
        <w:trPr>
          <w:tblCellSpacing w:w="15" w:type="dxa"/>
        </w:trPr>
        <w:tc>
          <w:tcPr>
            <w:tcW w:w="2110" w:type="dxa"/>
            <w:vAlign w:val="center"/>
          </w:tcPr>
          <w:p w14:paraId="032BFF30"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STREET</w:t>
            </w:r>
          </w:p>
        </w:tc>
        <w:tc>
          <w:tcPr>
            <w:tcW w:w="690" w:type="dxa"/>
            <w:vAlign w:val="center"/>
          </w:tcPr>
          <w:p w14:paraId="49E9958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AN</w:t>
            </w:r>
          </w:p>
        </w:tc>
        <w:tc>
          <w:tcPr>
            <w:tcW w:w="634" w:type="dxa"/>
            <w:vAlign w:val="center"/>
          </w:tcPr>
          <w:p w14:paraId="211B1626"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272D64B5"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Street Name – </w:t>
            </w:r>
            <w:r w:rsidRPr="00A00955">
              <w:rPr>
                <w:rFonts w:eastAsia="Times New Roman" w:cs="Arial"/>
                <w:szCs w:val="20"/>
              </w:rPr>
              <w:t>Identifies the first line of the Customer's base address.</w:t>
            </w:r>
          </w:p>
        </w:tc>
        <w:tc>
          <w:tcPr>
            <w:tcW w:w="1368" w:type="dxa"/>
            <w:vAlign w:val="center"/>
          </w:tcPr>
          <w:p w14:paraId="137D3060"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CUSTOMER&gt;STREET</w:t>
            </w:r>
          </w:p>
        </w:tc>
        <w:tc>
          <w:tcPr>
            <w:tcW w:w="1728" w:type="dxa"/>
            <w:vAlign w:val="center"/>
          </w:tcPr>
          <w:p w14:paraId="44B58454" w14:textId="3B73B84F"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Prince Bander Bin Abdulaziz</w:t>
            </w:r>
          </w:p>
        </w:tc>
      </w:tr>
      <w:tr w:rsidR="00E05452" w:rsidRPr="00A00955" w14:paraId="267D108D" w14:textId="77777777" w:rsidTr="00A334A9">
        <w:trPr>
          <w:tblCellSpacing w:w="15" w:type="dxa"/>
        </w:trPr>
        <w:tc>
          <w:tcPr>
            <w:tcW w:w="2110" w:type="dxa"/>
            <w:vAlign w:val="center"/>
          </w:tcPr>
          <w:p w14:paraId="2A44507E"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DISTRICT.NAME</w:t>
            </w:r>
          </w:p>
        </w:tc>
        <w:tc>
          <w:tcPr>
            <w:tcW w:w="690" w:type="dxa"/>
            <w:vAlign w:val="center"/>
          </w:tcPr>
          <w:p w14:paraId="19D0B5E3"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AN</w:t>
            </w:r>
          </w:p>
        </w:tc>
        <w:tc>
          <w:tcPr>
            <w:tcW w:w="634" w:type="dxa"/>
            <w:vAlign w:val="center"/>
          </w:tcPr>
          <w:p w14:paraId="76DE9436"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53E8D826"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District - </w:t>
            </w:r>
            <w:r w:rsidRPr="00A00955">
              <w:rPr>
                <w:rFonts w:eastAsia="Times New Roman" w:cs="Arial"/>
                <w:szCs w:val="20"/>
              </w:rPr>
              <w:t>Identifies a subdivision within a country sub-division.</w:t>
            </w:r>
          </w:p>
        </w:tc>
        <w:tc>
          <w:tcPr>
            <w:tcW w:w="1368" w:type="dxa"/>
            <w:vAlign w:val="center"/>
          </w:tcPr>
          <w:p w14:paraId="26B8FF73"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DISTRICT.NAME</w:t>
            </w:r>
          </w:p>
        </w:tc>
        <w:tc>
          <w:tcPr>
            <w:tcW w:w="1728" w:type="dxa"/>
            <w:vAlign w:val="center"/>
          </w:tcPr>
          <w:p w14:paraId="222CA9DC" w14:textId="21CC98BF"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Prince Bander Bin Abdulaziz</w:t>
            </w:r>
          </w:p>
        </w:tc>
      </w:tr>
      <w:tr w:rsidR="00E05452" w:rsidRPr="00A00955" w14:paraId="3FF9FA1A" w14:textId="77777777" w:rsidTr="00A334A9">
        <w:trPr>
          <w:tblCellSpacing w:w="15" w:type="dxa"/>
        </w:trPr>
        <w:tc>
          <w:tcPr>
            <w:tcW w:w="2110" w:type="dxa"/>
            <w:vAlign w:val="center"/>
          </w:tcPr>
          <w:p w14:paraId="26F0AA78"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lastRenderedPageBreak/>
              <w:t>CITY</w:t>
            </w:r>
          </w:p>
        </w:tc>
        <w:tc>
          <w:tcPr>
            <w:tcW w:w="690" w:type="dxa"/>
            <w:vAlign w:val="center"/>
          </w:tcPr>
          <w:p w14:paraId="79C88EB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A</w:t>
            </w:r>
          </w:p>
        </w:tc>
        <w:tc>
          <w:tcPr>
            <w:tcW w:w="634" w:type="dxa"/>
            <w:vAlign w:val="center"/>
          </w:tcPr>
          <w:p w14:paraId="1E18DE00"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3B096ADC"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City - </w:t>
            </w:r>
            <w:r w:rsidRPr="00A00955">
              <w:rPr>
                <w:rFonts w:eastAsia="Times New Roman" w:cs="Arial"/>
                <w:szCs w:val="20"/>
              </w:rPr>
              <w:t>The City of Customer's physical address.</w:t>
            </w:r>
          </w:p>
        </w:tc>
        <w:tc>
          <w:tcPr>
            <w:tcW w:w="1368" w:type="dxa"/>
            <w:vAlign w:val="center"/>
          </w:tcPr>
          <w:p w14:paraId="735550FC"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TOWN.LOCATION.NAME</w:t>
            </w:r>
          </w:p>
        </w:tc>
        <w:tc>
          <w:tcPr>
            <w:tcW w:w="1728" w:type="dxa"/>
            <w:vAlign w:val="center"/>
          </w:tcPr>
          <w:p w14:paraId="2B10D64C" w14:textId="5E92E6A6"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Al Khobar</w:t>
            </w:r>
          </w:p>
        </w:tc>
      </w:tr>
      <w:tr w:rsidR="00E05452" w:rsidRPr="00A00955" w14:paraId="2210F998" w14:textId="77777777" w:rsidTr="00A334A9">
        <w:trPr>
          <w:tblCellSpacing w:w="15" w:type="dxa"/>
        </w:trPr>
        <w:tc>
          <w:tcPr>
            <w:tcW w:w="2110" w:type="dxa"/>
            <w:vAlign w:val="center"/>
          </w:tcPr>
          <w:p w14:paraId="73FC7EC6"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COUNTRY</w:t>
            </w:r>
          </w:p>
        </w:tc>
        <w:tc>
          <w:tcPr>
            <w:tcW w:w="690" w:type="dxa"/>
            <w:vAlign w:val="center"/>
          </w:tcPr>
          <w:p w14:paraId="38986F23"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A</w:t>
            </w:r>
          </w:p>
        </w:tc>
        <w:tc>
          <w:tcPr>
            <w:tcW w:w="634" w:type="dxa"/>
            <w:vAlign w:val="center"/>
          </w:tcPr>
          <w:p w14:paraId="4AEC5945"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682997D0"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Country – </w:t>
            </w:r>
            <w:r w:rsidRPr="00A00955">
              <w:rPr>
                <w:rFonts w:eastAsia="Times New Roman" w:cs="Arial"/>
                <w:szCs w:val="20"/>
              </w:rPr>
              <w:t>The county of Customer's physical address. This field is used to capture the County of the respective State.</w:t>
            </w:r>
          </w:p>
        </w:tc>
        <w:tc>
          <w:tcPr>
            <w:tcW w:w="1368" w:type="dxa"/>
            <w:vAlign w:val="center"/>
          </w:tcPr>
          <w:p w14:paraId="1EB1E80C"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CUSTOMER&gt;COUNTRY</w:t>
            </w:r>
          </w:p>
        </w:tc>
        <w:tc>
          <w:tcPr>
            <w:tcW w:w="1728" w:type="dxa"/>
            <w:vAlign w:val="center"/>
          </w:tcPr>
          <w:p w14:paraId="2A1FD3E6"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Saudi Arabia</w:t>
            </w:r>
          </w:p>
        </w:tc>
      </w:tr>
      <w:tr w:rsidR="00E05452" w:rsidRPr="00A00955" w14:paraId="59F91848" w14:textId="77777777" w:rsidTr="00A334A9">
        <w:trPr>
          <w:tblCellSpacing w:w="15" w:type="dxa"/>
        </w:trPr>
        <w:tc>
          <w:tcPr>
            <w:tcW w:w="2110" w:type="dxa"/>
            <w:vAlign w:val="center"/>
          </w:tcPr>
          <w:p w14:paraId="00440A4C"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POST.CODE</w:t>
            </w:r>
          </w:p>
        </w:tc>
        <w:tc>
          <w:tcPr>
            <w:tcW w:w="690" w:type="dxa"/>
            <w:vAlign w:val="center"/>
          </w:tcPr>
          <w:p w14:paraId="4D4BC36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6E9500D1"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654D4071"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Postal Code - </w:t>
            </w:r>
            <w:r w:rsidRPr="00A00955">
              <w:rPr>
                <w:rFonts w:eastAsia="Times New Roman" w:cs="Arial"/>
                <w:szCs w:val="20"/>
              </w:rPr>
              <w:t>Identifies the postal code for customer.</w:t>
            </w:r>
          </w:p>
        </w:tc>
        <w:tc>
          <w:tcPr>
            <w:tcW w:w="1368" w:type="dxa"/>
            <w:vAlign w:val="center"/>
          </w:tcPr>
          <w:p w14:paraId="5FAE2C41"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POST.CODE</w:t>
            </w:r>
          </w:p>
        </w:tc>
        <w:tc>
          <w:tcPr>
            <w:tcW w:w="1728" w:type="dxa"/>
            <w:vAlign w:val="center"/>
          </w:tcPr>
          <w:p w14:paraId="37E4A775" w14:textId="0EB0DB94"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03154</w:t>
            </w:r>
          </w:p>
        </w:tc>
      </w:tr>
      <w:tr w:rsidR="00E05452" w:rsidRPr="00A00955" w14:paraId="296D0C66" w14:textId="77777777" w:rsidTr="00A334A9">
        <w:trPr>
          <w:tblCellSpacing w:w="15" w:type="dxa"/>
        </w:trPr>
        <w:tc>
          <w:tcPr>
            <w:tcW w:w="2110" w:type="dxa"/>
            <w:vAlign w:val="center"/>
          </w:tcPr>
          <w:p w14:paraId="442567C2"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FURTHER.DETAILS</w:t>
            </w:r>
          </w:p>
        </w:tc>
        <w:tc>
          <w:tcPr>
            <w:tcW w:w="690" w:type="dxa"/>
            <w:vAlign w:val="center"/>
          </w:tcPr>
          <w:p w14:paraId="6A0A6301"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2B84FBE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27C16F6B"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Additional No – </w:t>
            </w:r>
            <w:r w:rsidRPr="00A00955">
              <w:rPr>
                <w:rFonts w:eastAsia="Times New Roman" w:cs="Arial"/>
                <w:szCs w:val="20"/>
              </w:rPr>
              <w:t>Any relevant further details about customer.</w:t>
            </w:r>
          </w:p>
        </w:tc>
        <w:tc>
          <w:tcPr>
            <w:tcW w:w="1368" w:type="dxa"/>
            <w:vAlign w:val="center"/>
          </w:tcPr>
          <w:p w14:paraId="42DC17D0"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FURTHER.DETAILS</w:t>
            </w:r>
          </w:p>
        </w:tc>
        <w:tc>
          <w:tcPr>
            <w:tcW w:w="1728" w:type="dxa"/>
            <w:vAlign w:val="center"/>
          </w:tcPr>
          <w:p w14:paraId="108A6C65"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25348</w:t>
            </w:r>
          </w:p>
        </w:tc>
      </w:tr>
      <w:tr w:rsidR="00E05452" w:rsidRPr="00A00955" w14:paraId="4D46ECDB" w14:textId="77777777" w:rsidTr="00A334A9">
        <w:trPr>
          <w:tblCellSpacing w:w="15" w:type="dxa"/>
        </w:trPr>
        <w:tc>
          <w:tcPr>
            <w:tcW w:w="2110" w:type="dxa"/>
            <w:vAlign w:val="center"/>
          </w:tcPr>
          <w:p w14:paraId="57817740" w14:textId="1C6D3F9F" w:rsidR="00E05452" w:rsidRPr="00A00955" w:rsidRDefault="00E05452" w:rsidP="00455267">
            <w:pPr>
              <w:spacing w:after="0"/>
              <w:ind w:left="116"/>
              <w:rPr>
                <w:rFonts w:eastAsia="Times New Roman" w:cs="Arial"/>
                <w:szCs w:val="20"/>
              </w:rPr>
            </w:pPr>
          </w:p>
        </w:tc>
        <w:tc>
          <w:tcPr>
            <w:tcW w:w="690" w:type="dxa"/>
            <w:vAlign w:val="center"/>
          </w:tcPr>
          <w:p w14:paraId="1CC8B60F" w14:textId="262E74BB" w:rsidR="00E05452" w:rsidRPr="00A00955" w:rsidRDefault="00E05452" w:rsidP="00455267">
            <w:pPr>
              <w:spacing w:after="0"/>
              <w:ind w:left="116"/>
              <w:jc w:val="center"/>
              <w:rPr>
                <w:rFonts w:eastAsia="Times New Roman" w:cs="Arial"/>
                <w:szCs w:val="20"/>
              </w:rPr>
            </w:pPr>
          </w:p>
        </w:tc>
        <w:tc>
          <w:tcPr>
            <w:tcW w:w="634" w:type="dxa"/>
            <w:vAlign w:val="center"/>
          </w:tcPr>
          <w:p w14:paraId="5AFD0ED3" w14:textId="5F40E5BA" w:rsidR="00E05452" w:rsidRPr="00A00955" w:rsidRDefault="00E05452" w:rsidP="00455267">
            <w:pPr>
              <w:spacing w:after="0"/>
              <w:ind w:left="116"/>
              <w:jc w:val="center"/>
              <w:rPr>
                <w:rFonts w:eastAsia="Times New Roman" w:cs="Arial"/>
                <w:szCs w:val="20"/>
              </w:rPr>
            </w:pPr>
          </w:p>
        </w:tc>
        <w:tc>
          <w:tcPr>
            <w:tcW w:w="2276" w:type="dxa"/>
            <w:vAlign w:val="center"/>
          </w:tcPr>
          <w:p w14:paraId="392EA964" w14:textId="1217D32F" w:rsidR="00E05452" w:rsidRPr="00A00955" w:rsidRDefault="00E05452" w:rsidP="00455267">
            <w:pPr>
              <w:spacing w:after="0"/>
              <w:ind w:left="116"/>
              <w:rPr>
                <w:rFonts w:eastAsia="Times New Roman" w:cs="Arial"/>
                <w:szCs w:val="20"/>
              </w:rPr>
            </w:pPr>
          </w:p>
        </w:tc>
        <w:tc>
          <w:tcPr>
            <w:tcW w:w="1368" w:type="dxa"/>
            <w:vAlign w:val="center"/>
          </w:tcPr>
          <w:p w14:paraId="4E253B04" w14:textId="370D5D29" w:rsidR="00E05452" w:rsidRPr="00A00955" w:rsidRDefault="00E05452" w:rsidP="00455267">
            <w:pPr>
              <w:spacing w:after="0"/>
              <w:ind w:left="116"/>
              <w:rPr>
                <w:rFonts w:eastAsia="Times New Roman" w:cs="Arial"/>
                <w:szCs w:val="20"/>
              </w:rPr>
            </w:pPr>
          </w:p>
        </w:tc>
        <w:tc>
          <w:tcPr>
            <w:tcW w:w="1728" w:type="dxa"/>
            <w:vAlign w:val="center"/>
          </w:tcPr>
          <w:p w14:paraId="0555F28E" w14:textId="16BBB262" w:rsidR="00E05452" w:rsidRPr="00A00955" w:rsidRDefault="00E05452" w:rsidP="00455267">
            <w:pPr>
              <w:spacing w:after="0"/>
              <w:ind w:left="116"/>
              <w:rPr>
                <w:rFonts w:eastAsia="Times New Roman" w:cs="Arial"/>
                <w:color w:val="000000"/>
                <w:sz w:val="22"/>
              </w:rPr>
            </w:pPr>
          </w:p>
        </w:tc>
      </w:tr>
      <w:tr w:rsidR="00E05452" w:rsidRPr="00A00955" w14:paraId="27CF27B9" w14:textId="77777777" w:rsidTr="00A334A9">
        <w:trPr>
          <w:tblCellSpacing w:w="15" w:type="dxa"/>
        </w:trPr>
        <w:tc>
          <w:tcPr>
            <w:tcW w:w="2110" w:type="dxa"/>
            <w:vAlign w:val="center"/>
          </w:tcPr>
          <w:p w14:paraId="34F95B09"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SHORT.NAME</w:t>
            </w:r>
          </w:p>
        </w:tc>
        <w:tc>
          <w:tcPr>
            <w:tcW w:w="690" w:type="dxa"/>
            <w:vAlign w:val="center"/>
          </w:tcPr>
          <w:p w14:paraId="5D263B10"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T</w:t>
            </w:r>
          </w:p>
        </w:tc>
        <w:tc>
          <w:tcPr>
            <w:tcW w:w="634" w:type="dxa"/>
            <w:vAlign w:val="center"/>
          </w:tcPr>
          <w:p w14:paraId="1EB4CA01"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18B63F23"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Client Name –</w:t>
            </w:r>
            <w:r w:rsidRPr="00A00955">
              <w:rPr>
                <w:rFonts w:eastAsia="Times New Roman" w:cs="Arial"/>
                <w:szCs w:val="20"/>
              </w:rPr>
              <w:t xml:space="preserve"> Identifies the name of the Customer in a more descriptive form, and will be used for on-line enrichments in any field where a Customer ID or Mnemonic has been input</w:t>
            </w:r>
          </w:p>
        </w:tc>
        <w:tc>
          <w:tcPr>
            <w:tcW w:w="1368" w:type="dxa"/>
            <w:vAlign w:val="center"/>
          </w:tcPr>
          <w:p w14:paraId="22A0F317"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CUSTOMER&gt; SHORT.NAME</w:t>
            </w:r>
          </w:p>
        </w:tc>
        <w:tc>
          <w:tcPr>
            <w:tcW w:w="1728" w:type="dxa"/>
            <w:vAlign w:val="center"/>
          </w:tcPr>
          <w:p w14:paraId="139A76E0" w14:textId="77777777" w:rsidR="00E05452" w:rsidRPr="00A00955" w:rsidRDefault="00E05452" w:rsidP="00455267">
            <w:pPr>
              <w:spacing w:after="0"/>
              <w:ind w:left="116"/>
              <w:rPr>
                <w:rFonts w:eastAsia="Times New Roman" w:cs="Arial"/>
                <w:color w:val="000000"/>
                <w:sz w:val="22"/>
              </w:rPr>
            </w:pPr>
            <w:r w:rsidRPr="00A00955">
              <w:rPr>
                <w:rFonts w:eastAsia="Times New Roman" w:cs="Arial"/>
                <w:color w:val="000000"/>
                <w:sz w:val="22"/>
              </w:rPr>
              <w:t>MOHAMMAD AHMED</w:t>
            </w:r>
          </w:p>
        </w:tc>
      </w:tr>
      <w:tr w:rsidR="00E05452" w:rsidRPr="00A00955" w14:paraId="6FAA374A" w14:textId="77777777" w:rsidTr="00A334A9">
        <w:trPr>
          <w:tblCellSpacing w:w="15" w:type="dxa"/>
        </w:trPr>
        <w:tc>
          <w:tcPr>
            <w:tcW w:w="2110" w:type="dxa"/>
            <w:vAlign w:val="center"/>
          </w:tcPr>
          <w:p w14:paraId="5133AE76" w14:textId="19AC894B" w:rsidR="00E05452" w:rsidRPr="00A00955" w:rsidRDefault="00E05452" w:rsidP="00455267">
            <w:pPr>
              <w:spacing w:after="0"/>
              <w:ind w:left="116"/>
              <w:rPr>
                <w:rFonts w:eastAsia="Times New Roman" w:cs="Arial"/>
                <w:szCs w:val="20"/>
              </w:rPr>
            </w:pPr>
            <w:r w:rsidRPr="00A00955">
              <w:rPr>
                <w:rFonts w:eastAsia="Times New Roman" w:cs="Arial"/>
                <w:szCs w:val="20"/>
              </w:rPr>
              <w:t>SMB.SERIAL.NO</w:t>
            </w:r>
            <w:r w:rsidR="00DC3A93" w:rsidRPr="00A00955">
              <w:rPr>
                <w:rFonts w:eastAsia="Times New Roman" w:cs="Arial"/>
                <w:szCs w:val="20"/>
              </w:rPr>
              <w:t>.1</w:t>
            </w:r>
          </w:p>
        </w:tc>
        <w:tc>
          <w:tcPr>
            <w:tcW w:w="690" w:type="dxa"/>
            <w:vAlign w:val="center"/>
          </w:tcPr>
          <w:p w14:paraId="46B8BEEE"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3881970A"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15</w:t>
            </w:r>
          </w:p>
        </w:tc>
        <w:tc>
          <w:tcPr>
            <w:tcW w:w="2276" w:type="dxa"/>
            <w:vAlign w:val="center"/>
          </w:tcPr>
          <w:p w14:paraId="5E8C27A8"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S. No. – </w:t>
            </w:r>
            <w:r w:rsidRPr="00A00955">
              <w:rPr>
                <w:rFonts w:eastAsia="Times New Roman" w:cs="Arial"/>
                <w:szCs w:val="20"/>
              </w:rPr>
              <w:t>Auto generated serial number. Multi-value field.</w:t>
            </w:r>
          </w:p>
        </w:tc>
        <w:tc>
          <w:tcPr>
            <w:tcW w:w="1368" w:type="dxa"/>
            <w:vAlign w:val="center"/>
          </w:tcPr>
          <w:p w14:paraId="41DA4DBE"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6EE55992" w14:textId="77777777" w:rsidR="00E05452" w:rsidRPr="00A00955" w:rsidRDefault="00E05452" w:rsidP="00455267">
            <w:pPr>
              <w:spacing w:after="0"/>
              <w:ind w:left="116"/>
              <w:jc w:val="center"/>
              <w:rPr>
                <w:rFonts w:eastAsia="Times New Roman" w:cs="Arial"/>
                <w:color w:val="000000"/>
                <w:sz w:val="22"/>
              </w:rPr>
            </w:pPr>
            <w:r w:rsidRPr="00A00955">
              <w:rPr>
                <w:rFonts w:eastAsia="Times New Roman" w:cs="Arial"/>
                <w:color w:val="000000"/>
                <w:sz w:val="22"/>
              </w:rPr>
              <w:t>1</w:t>
            </w:r>
          </w:p>
        </w:tc>
      </w:tr>
      <w:tr w:rsidR="00E05452" w:rsidRPr="00A00955" w14:paraId="7B9B11D8" w14:textId="77777777" w:rsidTr="00A334A9">
        <w:trPr>
          <w:tblCellSpacing w:w="15" w:type="dxa"/>
        </w:trPr>
        <w:tc>
          <w:tcPr>
            <w:tcW w:w="2110" w:type="dxa"/>
            <w:vAlign w:val="center"/>
          </w:tcPr>
          <w:p w14:paraId="7017F875" w14:textId="54FA8C0C" w:rsidR="00E05452" w:rsidRPr="00A00955" w:rsidRDefault="00E05452" w:rsidP="00455267">
            <w:pPr>
              <w:spacing w:after="0"/>
              <w:ind w:left="116"/>
              <w:rPr>
                <w:rFonts w:eastAsia="Times New Roman" w:cs="Arial"/>
                <w:szCs w:val="20"/>
              </w:rPr>
            </w:pPr>
            <w:r w:rsidRPr="00A00955">
              <w:rPr>
                <w:rFonts w:eastAsia="Times New Roman" w:cs="Arial"/>
                <w:szCs w:val="20"/>
              </w:rPr>
              <w:t>SMB.DESCRIPTION</w:t>
            </w:r>
            <w:r w:rsidR="00DC3A93" w:rsidRPr="00A00955">
              <w:rPr>
                <w:rFonts w:eastAsia="Times New Roman" w:cs="Arial"/>
                <w:szCs w:val="20"/>
              </w:rPr>
              <w:t>.1</w:t>
            </w:r>
          </w:p>
        </w:tc>
        <w:tc>
          <w:tcPr>
            <w:tcW w:w="690" w:type="dxa"/>
            <w:vAlign w:val="center"/>
          </w:tcPr>
          <w:p w14:paraId="62A393F7"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AN</w:t>
            </w:r>
          </w:p>
        </w:tc>
        <w:tc>
          <w:tcPr>
            <w:tcW w:w="634" w:type="dxa"/>
            <w:vAlign w:val="center"/>
          </w:tcPr>
          <w:p w14:paraId="3870677D" w14:textId="77777777" w:rsidR="00E05452" w:rsidRPr="00A00955" w:rsidRDefault="00E05452" w:rsidP="00455267">
            <w:pPr>
              <w:spacing w:after="0"/>
              <w:ind w:left="116"/>
              <w:jc w:val="center"/>
              <w:rPr>
                <w:rFonts w:eastAsia="Times New Roman" w:cs="Arial"/>
                <w:szCs w:val="20"/>
              </w:rPr>
            </w:pPr>
            <w:r w:rsidRPr="00A00955">
              <w:rPr>
                <w:rFonts w:eastAsia="Times New Roman" w:cs="Arial"/>
                <w:szCs w:val="20"/>
              </w:rPr>
              <w:t>35</w:t>
            </w:r>
          </w:p>
        </w:tc>
        <w:tc>
          <w:tcPr>
            <w:tcW w:w="2276" w:type="dxa"/>
            <w:vAlign w:val="center"/>
          </w:tcPr>
          <w:p w14:paraId="4B3EEA72" w14:textId="77777777"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Description – </w:t>
            </w:r>
            <w:r w:rsidRPr="00A00955">
              <w:rPr>
                <w:rFonts w:eastAsia="Times New Roman" w:cs="Arial"/>
                <w:szCs w:val="20"/>
              </w:rPr>
              <w:t>Local Ref Required. Multi-value field.</w:t>
            </w:r>
          </w:p>
        </w:tc>
        <w:tc>
          <w:tcPr>
            <w:tcW w:w="1368" w:type="dxa"/>
            <w:vAlign w:val="center"/>
          </w:tcPr>
          <w:p w14:paraId="47B4EE8E"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0330A0F2" w14:textId="77777777" w:rsidR="00E05452" w:rsidRPr="00A00955" w:rsidRDefault="00E05452" w:rsidP="00455267">
            <w:pPr>
              <w:spacing w:after="0"/>
              <w:ind w:left="116"/>
              <w:rPr>
                <w:rFonts w:eastAsia="Times New Roman" w:cs="Arial"/>
                <w:szCs w:val="20"/>
              </w:rPr>
            </w:pPr>
            <w:r w:rsidRPr="00A00955">
              <w:rPr>
                <w:rFonts w:eastAsia="Times New Roman" w:cs="Arial"/>
                <w:szCs w:val="20"/>
              </w:rPr>
              <w:t>Management Fee</w:t>
            </w:r>
          </w:p>
        </w:tc>
      </w:tr>
      <w:tr w:rsidR="00E05452" w:rsidRPr="00A00955" w14:paraId="07405330" w14:textId="77777777" w:rsidTr="00A334A9">
        <w:trPr>
          <w:tblCellSpacing w:w="15" w:type="dxa"/>
        </w:trPr>
        <w:tc>
          <w:tcPr>
            <w:tcW w:w="2110" w:type="dxa"/>
            <w:vAlign w:val="center"/>
          </w:tcPr>
          <w:p w14:paraId="512BF2B6" w14:textId="7F8DE227" w:rsidR="00E05452" w:rsidRPr="00A00955" w:rsidRDefault="00E05452" w:rsidP="00455267">
            <w:pPr>
              <w:spacing w:after="0"/>
              <w:ind w:left="116"/>
              <w:rPr>
                <w:rFonts w:eastAsia="Times New Roman" w:cs="Arial"/>
                <w:szCs w:val="20"/>
              </w:rPr>
            </w:pPr>
            <w:r w:rsidRPr="00A00955">
              <w:rPr>
                <w:rFonts w:eastAsia="Times New Roman" w:cs="Arial"/>
                <w:szCs w:val="20"/>
              </w:rPr>
              <w:t>SMB.GROSS.AMT</w:t>
            </w:r>
          </w:p>
        </w:tc>
        <w:tc>
          <w:tcPr>
            <w:tcW w:w="690" w:type="dxa"/>
            <w:vAlign w:val="center"/>
          </w:tcPr>
          <w:p w14:paraId="1E0B04DD" w14:textId="67A9FE4E" w:rsidR="00E05452" w:rsidRPr="00A00955" w:rsidRDefault="00E05452"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27C65679" w14:textId="0CA316AF" w:rsidR="00E05452" w:rsidRPr="00A00955" w:rsidRDefault="00E05452" w:rsidP="00455267">
            <w:pPr>
              <w:spacing w:after="0"/>
              <w:ind w:left="116"/>
              <w:jc w:val="center"/>
              <w:rPr>
                <w:rFonts w:eastAsia="Times New Roman" w:cs="Arial"/>
                <w:szCs w:val="20"/>
              </w:rPr>
            </w:pPr>
            <w:r w:rsidRPr="00A00955">
              <w:rPr>
                <w:rFonts w:eastAsia="Times New Roman" w:cs="Arial"/>
                <w:szCs w:val="20"/>
              </w:rPr>
              <w:t>20</w:t>
            </w:r>
          </w:p>
        </w:tc>
        <w:tc>
          <w:tcPr>
            <w:tcW w:w="2276" w:type="dxa"/>
            <w:vAlign w:val="center"/>
          </w:tcPr>
          <w:p w14:paraId="7EF01EAB" w14:textId="5B3B4A6D" w:rsidR="00E05452" w:rsidRPr="00A00955" w:rsidRDefault="00E05452" w:rsidP="00455267">
            <w:pPr>
              <w:spacing w:after="0"/>
              <w:ind w:left="116"/>
              <w:rPr>
                <w:rFonts w:eastAsia="Times New Roman" w:cs="Arial"/>
                <w:b/>
                <w:bCs/>
                <w:szCs w:val="20"/>
              </w:rPr>
            </w:pPr>
            <w:r w:rsidRPr="00A00955">
              <w:rPr>
                <w:rFonts w:eastAsia="Times New Roman" w:cs="Arial"/>
                <w:b/>
                <w:bCs/>
                <w:szCs w:val="20"/>
              </w:rPr>
              <w:t xml:space="preserve">Gross Invoice Amount – </w:t>
            </w:r>
            <w:r w:rsidRPr="00A00955">
              <w:rPr>
                <w:rFonts w:eastAsia="Times New Roman" w:cs="Arial"/>
                <w:szCs w:val="20"/>
              </w:rPr>
              <w:t>Sum of all total fields.</w:t>
            </w:r>
            <w:r w:rsidRPr="00A00955">
              <w:rPr>
                <w:rFonts w:eastAsia="Times New Roman" w:cs="Arial"/>
                <w:b/>
                <w:bCs/>
                <w:szCs w:val="20"/>
              </w:rPr>
              <w:t xml:space="preserve"> </w:t>
            </w:r>
          </w:p>
        </w:tc>
        <w:tc>
          <w:tcPr>
            <w:tcW w:w="1368" w:type="dxa"/>
            <w:vAlign w:val="center"/>
          </w:tcPr>
          <w:p w14:paraId="5CD58799" w14:textId="512B8F22" w:rsidR="00E05452" w:rsidRPr="00A00955" w:rsidRDefault="00E05452"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06BFCDA1" w14:textId="1D0B2F8A" w:rsidR="00E05452" w:rsidRPr="00A00955" w:rsidRDefault="00E05452" w:rsidP="00455267">
            <w:pPr>
              <w:spacing w:after="0"/>
              <w:ind w:left="116"/>
              <w:rPr>
                <w:rFonts w:eastAsia="Times New Roman" w:cs="Arial"/>
                <w:szCs w:val="20"/>
              </w:rPr>
            </w:pPr>
            <w:r w:rsidRPr="00A00955">
              <w:rPr>
                <w:rFonts w:eastAsia="Times New Roman" w:cs="Arial"/>
                <w:szCs w:val="20"/>
              </w:rPr>
              <w:t>115.00</w:t>
            </w:r>
          </w:p>
        </w:tc>
      </w:tr>
      <w:tr w:rsidR="0098103D" w:rsidRPr="00A00955" w14:paraId="435F2B40" w14:textId="77777777" w:rsidTr="00A334A9">
        <w:trPr>
          <w:tblCellSpacing w:w="15" w:type="dxa"/>
        </w:trPr>
        <w:tc>
          <w:tcPr>
            <w:tcW w:w="2110" w:type="dxa"/>
            <w:vAlign w:val="center"/>
          </w:tcPr>
          <w:p w14:paraId="2060A1C8" w14:textId="7745AA49" w:rsidR="0098103D" w:rsidRPr="00A00955" w:rsidRDefault="0098103D" w:rsidP="0098103D">
            <w:pPr>
              <w:spacing w:after="0"/>
              <w:ind w:left="116"/>
              <w:rPr>
                <w:rFonts w:eastAsia="Times New Roman" w:cs="Arial"/>
                <w:szCs w:val="20"/>
              </w:rPr>
            </w:pPr>
            <w:r w:rsidRPr="00A00955">
              <w:rPr>
                <w:rFonts w:eastAsia="Times New Roman" w:cs="Arial"/>
                <w:szCs w:val="20"/>
              </w:rPr>
              <w:t>SMB.VAT.RATE</w:t>
            </w:r>
            <w:r w:rsidR="00EE4D7B" w:rsidRPr="00A00955">
              <w:rPr>
                <w:rFonts w:eastAsia="Times New Roman" w:cs="Arial"/>
                <w:szCs w:val="20"/>
              </w:rPr>
              <w:t>.1</w:t>
            </w:r>
          </w:p>
        </w:tc>
        <w:tc>
          <w:tcPr>
            <w:tcW w:w="690" w:type="dxa"/>
            <w:vAlign w:val="center"/>
          </w:tcPr>
          <w:p w14:paraId="362B4678" w14:textId="4523B60F" w:rsidR="0098103D" w:rsidRPr="00A00955" w:rsidRDefault="0098103D" w:rsidP="0098103D">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353B2C65" w14:textId="32E4D16C" w:rsidR="0098103D" w:rsidRPr="00A00955" w:rsidRDefault="00117312" w:rsidP="0098103D">
            <w:pPr>
              <w:spacing w:after="0"/>
              <w:ind w:left="116"/>
              <w:jc w:val="center"/>
              <w:rPr>
                <w:rFonts w:eastAsia="Times New Roman" w:cs="Arial"/>
                <w:szCs w:val="20"/>
              </w:rPr>
            </w:pPr>
            <w:r w:rsidRPr="00A00955">
              <w:rPr>
                <w:rFonts w:eastAsia="Times New Roman" w:cs="Arial"/>
                <w:szCs w:val="20"/>
              </w:rPr>
              <w:t>04</w:t>
            </w:r>
          </w:p>
        </w:tc>
        <w:tc>
          <w:tcPr>
            <w:tcW w:w="2276" w:type="dxa"/>
            <w:vAlign w:val="center"/>
          </w:tcPr>
          <w:p w14:paraId="3A22E2BA" w14:textId="572576BB" w:rsidR="0098103D" w:rsidRPr="00A00955" w:rsidRDefault="0098103D" w:rsidP="0098103D">
            <w:pPr>
              <w:spacing w:after="0"/>
              <w:ind w:left="116"/>
              <w:rPr>
                <w:rFonts w:eastAsia="Times New Roman" w:cs="Arial"/>
                <w:b/>
                <w:bCs/>
                <w:szCs w:val="20"/>
              </w:rPr>
            </w:pPr>
            <w:r w:rsidRPr="00A00955">
              <w:rPr>
                <w:rFonts w:eastAsia="Times New Roman" w:cs="Arial"/>
                <w:b/>
                <w:bCs/>
                <w:szCs w:val="20"/>
              </w:rPr>
              <w:t xml:space="preserve">VAT </w:t>
            </w:r>
            <w:r w:rsidR="00117312" w:rsidRPr="00A00955">
              <w:rPr>
                <w:rFonts w:eastAsia="Times New Roman" w:cs="Arial"/>
                <w:b/>
                <w:bCs/>
                <w:szCs w:val="20"/>
              </w:rPr>
              <w:t>Rate</w:t>
            </w:r>
            <w:r w:rsidRPr="00A00955">
              <w:rPr>
                <w:rFonts w:eastAsia="Times New Roman" w:cs="Arial"/>
                <w:b/>
                <w:bCs/>
                <w:szCs w:val="20"/>
              </w:rPr>
              <w:t xml:space="preserve"> – </w:t>
            </w:r>
            <w:r w:rsidR="00117312" w:rsidRPr="00A00955">
              <w:rPr>
                <w:rFonts w:eastAsia="Times New Roman" w:cs="Arial"/>
                <w:szCs w:val="20"/>
              </w:rPr>
              <w:t>Applicable VA</w:t>
            </w:r>
            <w:r w:rsidRPr="00A00955">
              <w:rPr>
                <w:rFonts w:eastAsia="Times New Roman" w:cs="Arial"/>
                <w:szCs w:val="20"/>
              </w:rPr>
              <w:t>T rate.</w:t>
            </w:r>
          </w:p>
        </w:tc>
        <w:tc>
          <w:tcPr>
            <w:tcW w:w="1368" w:type="dxa"/>
            <w:vAlign w:val="center"/>
          </w:tcPr>
          <w:p w14:paraId="6760D0B6" w14:textId="4886B2BE" w:rsidR="0098103D" w:rsidRPr="00A00955" w:rsidRDefault="0098103D" w:rsidP="0098103D">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0833B97A" w14:textId="7283EEA0" w:rsidR="0098103D" w:rsidRPr="00A00955" w:rsidRDefault="0098103D" w:rsidP="0098103D">
            <w:pPr>
              <w:spacing w:after="0"/>
              <w:ind w:left="116"/>
              <w:rPr>
                <w:rFonts w:eastAsia="Times New Roman" w:cs="Arial"/>
                <w:szCs w:val="20"/>
              </w:rPr>
            </w:pPr>
            <w:r w:rsidRPr="00A00955">
              <w:rPr>
                <w:rFonts w:eastAsia="Times New Roman" w:cs="Arial"/>
                <w:szCs w:val="20"/>
              </w:rPr>
              <w:t>17.25</w:t>
            </w:r>
          </w:p>
        </w:tc>
      </w:tr>
      <w:tr w:rsidR="0098103D" w:rsidRPr="00A00955" w14:paraId="5F5B324A" w14:textId="77777777" w:rsidTr="00A334A9">
        <w:trPr>
          <w:tblCellSpacing w:w="15" w:type="dxa"/>
        </w:trPr>
        <w:tc>
          <w:tcPr>
            <w:tcW w:w="2110" w:type="dxa"/>
            <w:vAlign w:val="center"/>
          </w:tcPr>
          <w:p w14:paraId="49C406AB" w14:textId="448E18A0" w:rsidR="0098103D" w:rsidRPr="00A00955" w:rsidRDefault="0098103D" w:rsidP="00455267">
            <w:pPr>
              <w:spacing w:after="0"/>
              <w:ind w:left="116"/>
              <w:rPr>
                <w:rFonts w:eastAsia="Times New Roman" w:cs="Arial"/>
                <w:szCs w:val="20"/>
              </w:rPr>
            </w:pPr>
            <w:r w:rsidRPr="00A00955">
              <w:rPr>
                <w:rFonts w:eastAsia="Times New Roman" w:cs="Arial"/>
                <w:szCs w:val="20"/>
              </w:rPr>
              <w:lastRenderedPageBreak/>
              <w:t>SMB.VAT.AMT</w:t>
            </w:r>
            <w:r w:rsidR="00136E93" w:rsidRPr="00A00955">
              <w:rPr>
                <w:rFonts w:eastAsia="Times New Roman" w:cs="Arial"/>
                <w:szCs w:val="20"/>
              </w:rPr>
              <w:t>.1</w:t>
            </w:r>
          </w:p>
        </w:tc>
        <w:tc>
          <w:tcPr>
            <w:tcW w:w="690" w:type="dxa"/>
            <w:vAlign w:val="center"/>
          </w:tcPr>
          <w:p w14:paraId="0040AABD" w14:textId="77777777" w:rsidR="0098103D" w:rsidRPr="00A00955" w:rsidRDefault="0098103D" w:rsidP="00455267">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4BE2B541" w14:textId="77777777" w:rsidR="0098103D" w:rsidRPr="00A00955" w:rsidRDefault="0098103D" w:rsidP="00455267">
            <w:pPr>
              <w:spacing w:after="0"/>
              <w:ind w:left="116"/>
              <w:jc w:val="center"/>
              <w:rPr>
                <w:rFonts w:eastAsia="Times New Roman" w:cs="Arial"/>
                <w:szCs w:val="20"/>
              </w:rPr>
            </w:pPr>
            <w:r w:rsidRPr="00A00955">
              <w:rPr>
                <w:rFonts w:eastAsia="Times New Roman" w:cs="Arial"/>
                <w:szCs w:val="20"/>
              </w:rPr>
              <w:t>20</w:t>
            </w:r>
          </w:p>
        </w:tc>
        <w:tc>
          <w:tcPr>
            <w:tcW w:w="2276" w:type="dxa"/>
            <w:vAlign w:val="center"/>
          </w:tcPr>
          <w:p w14:paraId="535058FA" w14:textId="77777777" w:rsidR="0098103D" w:rsidRPr="00A00955" w:rsidRDefault="0098103D" w:rsidP="00455267">
            <w:pPr>
              <w:spacing w:after="0"/>
              <w:ind w:left="116"/>
              <w:rPr>
                <w:rFonts w:eastAsia="Times New Roman" w:cs="Arial"/>
                <w:b/>
                <w:bCs/>
                <w:szCs w:val="20"/>
              </w:rPr>
            </w:pPr>
            <w:r w:rsidRPr="00A00955">
              <w:rPr>
                <w:rFonts w:eastAsia="Times New Roman" w:cs="Arial"/>
                <w:b/>
                <w:bCs/>
                <w:szCs w:val="20"/>
              </w:rPr>
              <w:t xml:space="preserve">VAT Amount – </w:t>
            </w:r>
            <w:r w:rsidRPr="00A00955">
              <w:rPr>
                <w:rFonts w:eastAsia="Times New Roman" w:cs="Arial"/>
                <w:szCs w:val="20"/>
              </w:rPr>
              <w:t>Calculated field by applying applicable VAT rate.</w:t>
            </w:r>
          </w:p>
        </w:tc>
        <w:tc>
          <w:tcPr>
            <w:tcW w:w="1368" w:type="dxa"/>
            <w:vAlign w:val="center"/>
          </w:tcPr>
          <w:p w14:paraId="4C72594B" w14:textId="77777777" w:rsidR="0098103D" w:rsidRPr="00A00955" w:rsidRDefault="0098103D" w:rsidP="00455267">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59D8705B" w14:textId="77777777" w:rsidR="0098103D" w:rsidRPr="00A00955" w:rsidRDefault="0098103D" w:rsidP="00455267">
            <w:pPr>
              <w:spacing w:after="0"/>
              <w:ind w:left="116"/>
              <w:rPr>
                <w:rFonts w:eastAsia="Times New Roman" w:cs="Arial"/>
                <w:szCs w:val="20"/>
              </w:rPr>
            </w:pPr>
            <w:r w:rsidRPr="00A00955">
              <w:rPr>
                <w:rFonts w:eastAsia="Times New Roman" w:cs="Arial"/>
                <w:szCs w:val="20"/>
              </w:rPr>
              <w:t>17.25</w:t>
            </w:r>
          </w:p>
        </w:tc>
      </w:tr>
      <w:tr w:rsidR="001220B4" w:rsidRPr="00A00955" w14:paraId="229C2CE4" w14:textId="77777777" w:rsidTr="00A334A9">
        <w:trPr>
          <w:tblCellSpacing w:w="15" w:type="dxa"/>
        </w:trPr>
        <w:tc>
          <w:tcPr>
            <w:tcW w:w="2110" w:type="dxa"/>
            <w:vAlign w:val="center"/>
          </w:tcPr>
          <w:p w14:paraId="7F8E5706" w14:textId="5E19C6DA" w:rsidR="001220B4" w:rsidRPr="00A00955" w:rsidRDefault="001220B4" w:rsidP="001220B4">
            <w:pPr>
              <w:spacing w:after="0"/>
              <w:ind w:left="116"/>
              <w:rPr>
                <w:rFonts w:eastAsia="Times New Roman" w:cs="Arial"/>
                <w:szCs w:val="20"/>
              </w:rPr>
            </w:pPr>
            <w:r w:rsidRPr="00A00955">
              <w:rPr>
                <w:rFonts w:eastAsia="Times New Roman" w:cs="Arial"/>
                <w:szCs w:val="20"/>
              </w:rPr>
              <w:t>SMB.DISCOUNT</w:t>
            </w:r>
          </w:p>
        </w:tc>
        <w:tc>
          <w:tcPr>
            <w:tcW w:w="690" w:type="dxa"/>
            <w:vAlign w:val="center"/>
          </w:tcPr>
          <w:p w14:paraId="12AD6DD4" w14:textId="18CF821D" w:rsidR="001220B4" w:rsidRPr="00A00955" w:rsidRDefault="001220B4" w:rsidP="001220B4">
            <w:pPr>
              <w:spacing w:after="0"/>
              <w:ind w:left="116"/>
              <w:jc w:val="center"/>
              <w:rPr>
                <w:rFonts w:eastAsia="Times New Roman" w:cs="Arial"/>
                <w:szCs w:val="20"/>
              </w:rPr>
            </w:pPr>
            <w:r w:rsidRPr="00A00955">
              <w:rPr>
                <w:rFonts w:eastAsia="Times New Roman" w:cs="Arial"/>
                <w:szCs w:val="20"/>
              </w:rPr>
              <w:t>N</w:t>
            </w:r>
          </w:p>
        </w:tc>
        <w:tc>
          <w:tcPr>
            <w:tcW w:w="634" w:type="dxa"/>
            <w:vAlign w:val="center"/>
          </w:tcPr>
          <w:p w14:paraId="225B202E" w14:textId="6BBF604F" w:rsidR="001220B4" w:rsidRPr="00A00955" w:rsidRDefault="001220B4" w:rsidP="001220B4">
            <w:pPr>
              <w:spacing w:after="0"/>
              <w:ind w:left="116"/>
              <w:jc w:val="center"/>
              <w:rPr>
                <w:rFonts w:eastAsia="Times New Roman" w:cs="Arial"/>
                <w:szCs w:val="20"/>
              </w:rPr>
            </w:pPr>
            <w:r w:rsidRPr="00A00955">
              <w:rPr>
                <w:rFonts w:eastAsia="Times New Roman" w:cs="Arial"/>
                <w:szCs w:val="20"/>
              </w:rPr>
              <w:t>20</w:t>
            </w:r>
          </w:p>
        </w:tc>
        <w:tc>
          <w:tcPr>
            <w:tcW w:w="2276" w:type="dxa"/>
            <w:vAlign w:val="center"/>
          </w:tcPr>
          <w:p w14:paraId="1CEE471A" w14:textId="7C73E5FC" w:rsidR="001220B4" w:rsidRPr="00A00955" w:rsidRDefault="00660E38" w:rsidP="001220B4">
            <w:pPr>
              <w:spacing w:after="0"/>
              <w:ind w:left="116"/>
              <w:rPr>
                <w:rFonts w:eastAsia="Times New Roman" w:cs="Arial"/>
                <w:b/>
                <w:bCs/>
                <w:szCs w:val="20"/>
              </w:rPr>
            </w:pPr>
            <w:r w:rsidRPr="00A00955">
              <w:rPr>
                <w:rFonts w:eastAsia="Times New Roman" w:cs="Arial"/>
                <w:b/>
                <w:bCs/>
                <w:szCs w:val="20"/>
              </w:rPr>
              <w:t>Discount</w:t>
            </w:r>
            <w:r w:rsidR="001220B4" w:rsidRPr="00A00955">
              <w:rPr>
                <w:rFonts w:eastAsia="Times New Roman" w:cs="Arial"/>
                <w:b/>
                <w:bCs/>
                <w:szCs w:val="20"/>
              </w:rPr>
              <w:t xml:space="preserve"> – </w:t>
            </w:r>
            <w:r w:rsidRPr="00A00955">
              <w:rPr>
                <w:rFonts w:eastAsia="Times New Roman" w:cs="Arial"/>
                <w:szCs w:val="20"/>
              </w:rPr>
              <w:t>A</w:t>
            </w:r>
            <w:r w:rsidR="007D14CC" w:rsidRPr="00A00955">
              <w:rPr>
                <w:rFonts w:eastAsia="Times New Roman" w:cs="Arial"/>
                <w:szCs w:val="20"/>
              </w:rPr>
              <w:t>pplicable Discount</w:t>
            </w:r>
            <w:r w:rsidR="001220B4" w:rsidRPr="00A00955">
              <w:rPr>
                <w:rFonts w:eastAsia="Times New Roman" w:cs="Arial"/>
                <w:szCs w:val="20"/>
              </w:rPr>
              <w:t>.</w:t>
            </w:r>
          </w:p>
        </w:tc>
        <w:tc>
          <w:tcPr>
            <w:tcW w:w="1368" w:type="dxa"/>
            <w:vAlign w:val="center"/>
          </w:tcPr>
          <w:p w14:paraId="7C2A615F" w14:textId="237AEBEE" w:rsidR="001220B4" w:rsidRPr="00A00955" w:rsidRDefault="001220B4" w:rsidP="001220B4">
            <w:pPr>
              <w:spacing w:after="0"/>
              <w:ind w:left="116"/>
              <w:rPr>
                <w:rFonts w:eastAsia="Times New Roman" w:cs="Arial"/>
                <w:szCs w:val="20"/>
              </w:rPr>
            </w:pPr>
            <w:r w:rsidRPr="00A00955">
              <w:rPr>
                <w:rFonts w:eastAsia="Times New Roman" w:cs="Arial"/>
                <w:szCs w:val="20"/>
              </w:rPr>
              <w:t>Local Ref Required</w:t>
            </w:r>
          </w:p>
        </w:tc>
        <w:tc>
          <w:tcPr>
            <w:tcW w:w="1728" w:type="dxa"/>
            <w:vAlign w:val="center"/>
          </w:tcPr>
          <w:p w14:paraId="00E66ACF" w14:textId="3DB9C8B3" w:rsidR="001220B4" w:rsidRPr="00A00955" w:rsidRDefault="001220B4" w:rsidP="001220B4">
            <w:pPr>
              <w:spacing w:after="0"/>
              <w:ind w:left="116"/>
              <w:rPr>
                <w:rFonts w:eastAsia="Times New Roman" w:cs="Arial"/>
                <w:szCs w:val="20"/>
              </w:rPr>
            </w:pPr>
            <w:r w:rsidRPr="00A00955">
              <w:rPr>
                <w:rFonts w:eastAsia="Times New Roman" w:cs="Arial"/>
                <w:szCs w:val="20"/>
              </w:rPr>
              <w:t>17.25</w:t>
            </w:r>
          </w:p>
        </w:tc>
      </w:tr>
    </w:tbl>
    <w:p w14:paraId="581BF7D1" w14:textId="77777777" w:rsidR="00650ACD" w:rsidRPr="00A00955" w:rsidRDefault="00650ACD" w:rsidP="00BA10C5">
      <w:pPr>
        <w:ind w:left="360"/>
        <w:rPr>
          <w:rFonts w:cstheme="minorHAnsi"/>
          <w:color w:val="000000" w:themeColor="text1"/>
          <w:szCs w:val="24"/>
        </w:rPr>
      </w:pPr>
    </w:p>
    <w:p w14:paraId="7BF35C24" w14:textId="77777777" w:rsidR="001A0AA2" w:rsidRPr="00DE0388" w:rsidRDefault="001A0AA2" w:rsidP="00F71F77">
      <w:pPr>
        <w:pStyle w:val="Heading3"/>
        <w:numPr>
          <w:ilvl w:val="2"/>
          <w:numId w:val="3"/>
        </w:numPr>
        <w:ind w:left="709" w:hanging="360"/>
        <w:rPr>
          <w:sz w:val="28"/>
          <w:szCs w:val="26"/>
        </w:rPr>
      </w:pPr>
      <w:bookmarkStart w:id="154" w:name="_Toc182414047"/>
      <w:bookmarkStart w:id="155" w:name="_Toc192152129"/>
      <w:bookmarkStart w:id="156" w:name="_Toc192152415"/>
      <w:r w:rsidRPr="00DE0388">
        <w:rPr>
          <w:sz w:val="28"/>
          <w:szCs w:val="26"/>
        </w:rPr>
        <w:t>Worksheet details</w:t>
      </w:r>
      <w:bookmarkEnd w:id="154"/>
      <w:bookmarkEnd w:id="155"/>
      <w:bookmarkEnd w:id="156"/>
      <w:r w:rsidRPr="00DE0388">
        <w:rPr>
          <w:sz w:val="28"/>
          <w:szCs w:val="26"/>
        </w:rPr>
        <w:t xml:space="preserve"> </w:t>
      </w:r>
    </w:p>
    <w:p w14:paraId="4B05FCE0" w14:textId="77777777" w:rsidR="001A0AA2" w:rsidRPr="00A00955" w:rsidRDefault="001A0AA2" w:rsidP="007F50C8">
      <w:pPr>
        <w:pStyle w:val="ListParagraph"/>
        <w:numPr>
          <w:ilvl w:val="0"/>
          <w:numId w:val="21"/>
        </w:numPr>
        <w:rPr>
          <w:rFonts w:eastAsia="Times New Roman"/>
        </w:rPr>
      </w:pPr>
      <w:r w:rsidRPr="00A00955">
        <w:rPr>
          <w:rFonts w:eastAsia="Times New Roman"/>
        </w:rPr>
        <w:t xml:space="preserve">File </w:t>
      </w:r>
      <w:proofErr w:type="gramStart"/>
      <w:r w:rsidRPr="00A00955">
        <w:rPr>
          <w:rFonts w:eastAsia="Times New Roman"/>
        </w:rPr>
        <w:t>name :</w:t>
      </w:r>
      <w:proofErr w:type="gramEnd"/>
      <w:r w:rsidRPr="00A00955">
        <w:rPr>
          <w:rFonts w:eastAsia="Times New Roman"/>
        </w:rPr>
        <w:t xml:space="preserve"> </w:t>
      </w:r>
      <w:hyperlink w:history="1">
        <w:r w:rsidRPr="00A00955">
          <w:rPr>
            <w:rFonts w:eastAsia="Times New Roman"/>
          </w:rPr>
          <w:t>VAT E-Invoice Template</w:t>
        </w:r>
      </w:hyperlink>
      <w:bookmarkEnd w:id="150"/>
    </w:p>
    <w:p w14:paraId="337F0294" w14:textId="1FC9FE44" w:rsidR="001A0AA2" w:rsidRPr="00A00955" w:rsidRDefault="001A0AA2" w:rsidP="00455267">
      <w:pPr>
        <w:pStyle w:val="Heading2"/>
        <w:numPr>
          <w:ilvl w:val="1"/>
          <w:numId w:val="3"/>
        </w:numPr>
        <w:ind w:left="0" w:firstLine="0"/>
      </w:pPr>
      <w:bookmarkStart w:id="157" w:name="_Toc181798632"/>
      <w:bookmarkStart w:id="158" w:name="_Toc182414048"/>
      <w:bookmarkStart w:id="159" w:name="_Toc192152130"/>
      <w:bookmarkStart w:id="160" w:name="_Toc192152416"/>
      <w:bookmarkEnd w:id="151"/>
      <w:r w:rsidRPr="00A00955">
        <w:t xml:space="preserve">Reversal of GL entries in case of Rejection - </w:t>
      </w:r>
      <w:bookmarkEnd w:id="157"/>
      <w:r w:rsidRPr="00A00955">
        <w:t>WS03-TAW-05-04</w:t>
      </w:r>
      <w:bookmarkEnd w:id="158"/>
      <w:bookmarkEnd w:id="159"/>
      <w:bookmarkEnd w:id="160"/>
    </w:p>
    <w:p w14:paraId="2A92BC49" w14:textId="269E604D" w:rsidR="001A0AA2" w:rsidRPr="00A00955" w:rsidRDefault="001A0AA2" w:rsidP="00CC52C5">
      <w:pPr>
        <w:ind w:left="0"/>
        <w:jc w:val="both"/>
        <w:rPr>
          <w:rFonts w:cstheme="minorHAnsi"/>
          <w:color w:val="000000" w:themeColor="text1"/>
          <w:szCs w:val="24"/>
        </w:rPr>
      </w:pPr>
      <w:r w:rsidRPr="00A00955">
        <w:rPr>
          <w:rFonts w:cstheme="minorHAnsi"/>
          <w:color w:val="000000" w:themeColor="text1"/>
          <w:szCs w:val="24"/>
        </w:rPr>
        <w:t xml:space="preserve">If the case goes for rejection (contract is rejected by customer/ expired, </w:t>
      </w:r>
      <w:r w:rsidR="00070330" w:rsidRPr="00A00955">
        <w:t>Unifonic</w:t>
      </w:r>
      <w:r w:rsidRPr="00A00955">
        <w:rPr>
          <w:rFonts w:cstheme="minorHAnsi"/>
          <w:color w:val="000000" w:themeColor="text1"/>
          <w:szCs w:val="24"/>
        </w:rPr>
        <w:t xml:space="preserve"> is not answered or declined, </w:t>
      </w:r>
      <w:proofErr w:type="spellStart"/>
      <w:r w:rsidRPr="00A00955">
        <w:rPr>
          <w:rFonts w:cstheme="minorHAnsi"/>
          <w:color w:val="000000" w:themeColor="text1"/>
          <w:szCs w:val="24"/>
        </w:rPr>
        <w:t>Nafith</w:t>
      </w:r>
      <w:proofErr w:type="spellEnd"/>
      <w:r w:rsidRPr="00A00955">
        <w:rPr>
          <w:rFonts w:cstheme="minorHAnsi"/>
          <w:color w:val="000000" w:themeColor="text1"/>
          <w:szCs w:val="24"/>
        </w:rPr>
        <w:t xml:space="preserve"> is rejected or expired) Rejection of Contract/offer should be enabled on mobile app, customer has the authority to reject the contract/offer in this case, a cancelation notification will be sent to </w:t>
      </w:r>
      <w:r w:rsidR="00556900" w:rsidRPr="00A00955">
        <w:rPr>
          <w:rFonts w:cstheme="minorHAnsi"/>
          <w:color w:val="000000" w:themeColor="text1"/>
          <w:szCs w:val="24"/>
        </w:rPr>
        <w:t>FAJR</w:t>
      </w:r>
      <w:r w:rsidRPr="00A00955">
        <w:rPr>
          <w:rFonts w:cstheme="minorHAnsi"/>
          <w:color w:val="000000" w:themeColor="text1"/>
          <w:szCs w:val="24"/>
        </w:rPr>
        <w:t xml:space="preserve"> and customer as well Moreover, a contra entry of purchased is also required.</w:t>
      </w:r>
    </w:p>
    <w:p w14:paraId="5A4E1229" w14:textId="45CC33CD" w:rsidR="001A0AA2" w:rsidRPr="00A00955" w:rsidRDefault="001A0AA2" w:rsidP="00455267">
      <w:pPr>
        <w:ind w:left="0"/>
        <w:jc w:val="both"/>
        <w:rPr>
          <w:rFonts w:cstheme="minorHAnsi"/>
          <w:color w:val="000000" w:themeColor="text1"/>
          <w:szCs w:val="24"/>
        </w:rPr>
      </w:pPr>
      <w:r w:rsidRPr="00A00955">
        <w:rPr>
          <w:rFonts w:cstheme="minorHAnsi"/>
          <w:color w:val="000000" w:themeColor="text1"/>
          <w:szCs w:val="24"/>
        </w:rPr>
        <w:t xml:space="preserve">In case of post disbursement cancelation and within cooling period (b/w TA and Customer), cancelation notification will also be sent to </w:t>
      </w:r>
      <w:r w:rsidR="00556900" w:rsidRPr="00A00955">
        <w:rPr>
          <w:rFonts w:cstheme="minorHAnsi"/>
          <w:color w:val="000000" w:themeColor="text1"/>
          <w:szCs w:val="24"/>
        </w:rPr>
        <w:t>FAJR</w:t>
      </w:r>
      <w:r w:rsidRPr="00A00955">
        <w:rPr>
          <w:rFonts w:cstheme="minorHAnsi"/>
          <w:color w:val="000000" w:themeColor="text1"/>
          <w:szCs w:val="24"/>
        </w:rPr>
        <w:t xml:space="preserve"> and customer and if this happens with in the cooling period (b/w TA and </w:t>
      </w:r>
      <w:r w:rsidR="00556900" w:rsidRPr="00A00955">
        <w:rPr>
          <w:rFonts w:cstheme="minorHAnsi"/>
          <w:color w:val="000000" w:themeColor="text1"/>
          <w:szCs w:val="24"/>
        </w:rPr>
        <w:t>FAJR</w:t>
      </w:r>
      <w:r w:rsidRPr="00A00955">
        <w:rPr>
          <w:rFonts w:cstheme="minorHAnsi"/>
          <w:color w:val="000000" w:themeColor="text1"/>
          <w:szCs w:val="24"/>
        </w:rPr>
        <w:t>) then reversal of brokage fee will be executed</w:t>
      </w:r>
      <w:r w:rsidR="00765988" w:rsidRPr="00A00955">
        <w:rPr>
          <w:rFonts w:cstheme="minorHAnsi"/>
          <w:color w:val="000000" w:themeColor="text1"/>
          <w:szCs w:val="24"/>
        </w:rPr>
        <w:t>,</w:t>
      </w:r>
      <w:r w:rsidRPr="00A00955">
        <w:rPr>
          <w:rFonts w:cstheme="minorHAnsi"/>
          <w:color w:val="000000" w:themeColor="text1"/>
          <w:szCs w:val="24"/>
        </w:rPr>
        <w:t xml:space="preserve"> and a notification needs to be sent to </w:t>
      </w:r>
      <w:r w:rsidR="003101EC" w:rsidRPr="00A00955">
        <w:rPr>
          <w:rFonts w:cstheme="minorHAnsi"/>
          <w:color w:val="000000" w:themeColor="text1"/>
          <w:szCs w:val="24"/>
        </w:rPr>
        <w:t>FAJR</w:t>
      </w:r>
      <w:r w:rsidRPr="00A00955">
        <w:rPr>
          <w:rFonts w:cstheme="minorHAnsi"/>
          <w:color w:val="000000" w:themeColor="text1"/>
          <w:szCs w:val="24"/>
        </w:rPr>
        <w:t xml:space="preserve"> to eliminate from Bills</w:t>
      </w:r>
    </w:p>
    <w:p w14:paraId="001BA057" w14:textId="4775E922" w:rsidR="001A0AA2" w:rsidRPr="00A00955" w:rsidRDefault="001A0AA2" w:rsidP="002A1808">
      <w:pPr>
        <w:ind w:left="0"/>
        <w:rPr>
          <w:rFonts w:cstheme="minorHAnsi"/>
          <w:color w:val="000000" w:themeColor="text1"/>
          <w:szCs w:val="24"/>
        </w:rPr>
      </w:pPr>
      <w:r w:rsidRPr="00A00955">
        <w:rPr>
          <w:rFonts w:cstheme="minorHAnsi"/>
          <w:color w:val="000000" w:themeColor="text1"/>
          <w:szCs w:val="24"/>
        </w:rPr>
        <w:t xml:space="preserve">Customization </w:t>
      </w:r>
      <w:proofErr w:type="gramStart"/>
      <w:r w:rsidRPr="00A00955">
        <w:rPr>
          <w:rFonts w:cstheme="minorHAnsi"/>
          <w:color w:val="000000" w:themeColor="text1"/>
          <w:szCs w:val="24"/>
        </w:rPr>
        <w:t>needed</w:t>
      </w:r>
      <w:proofErr w:type="gramEnd"/>
      <w:r w:rsidRPr="00A00955">
        <w:rPr>
          <w:rFonts w:cstheme="minorHAnsi"/>
          <w:color w:val="000000" w:themeColor="text1"/>
          <w:szCs w:val="24"/>
        </w:rPr>
        <w:t xml:space="preserve"> as </w:t>
      </w:r>
      <w:proofErr w:type="gramStart"/>
      <w:r w:rsidRPr="00A00955">
        <w:rPr>
          <w:rFonts w:cstheme="minorHAnsi"/>
          <w:color w:val="000000" w:themeColor="text1"/>
          <w:szCs w:val="24"/>
        </w:rPr>
        <w:t>IS.</w:t>
      </w:r>
      <w:r w:rsidR="00C724DC" w:rsidRPr="00A00955">
        <w:rPr>
          <w:rFonts w:cstheme="minorHAnsi"/>
          <w:color w:val="000000" w:themeColor="text1"/>
          <w:szCs w:val="24"/>
        </w:rPr>
        <w:t>CONTRACT</w:t>
      </w:r>
      <w:proofErr w:type="gramEnd"/>
      <w:r w:rsidRPr="00A00955">
        <w:rPr>
          <w:rFonts w:cstheme="minorHAnsi"/>
          <w:color w:val="000000" w:themeColor="text1"/>
          <w:szCs w:val="24"/>
        </w:rPr>
        <w:t xml:space="preserve"> is already closed, and this reversal would be on </w:t>
      </w:r>
      <w:proofErr w:type="gramStart"/>
      <w:r w:rsidRPr="00A00955">
        <w:rPr>
          <w:rFonts w:cstheme="minorHAnsi"/>
          <w:color w:val="000000" w:themeColor="text1"/>
          <w:szCs w:val="24"/>
        </w:rPr>
        <w:t>AA</w:t>
      </w:r>
      <w:proofErr w:type="gramEnd"/>
      <w:r w:rsidRPr="00A00955">
        <w:rPr>
          <w:rFonts w:cstheme="minorHAnsi"/>
          <w:color w:val="000000" w:themeColor="text1"/>
          <w:szCs w:val="24"/>
        </w:rPr>
        <w:t xml:space="preserve"> so an OFS needs to be posted</w:t>
      </w:r>
      <w:r w:rsidR="003959BF" w:rsidRPr="00A00955">
        <w:rPr>
          <w:rFonts w:cstheme="minorHAnsi"/>
          <w:color w:val="000000" w:themeColor="text1"/>
          <w:szCs w:val="24"/>
        </w:rPr>
        <w:t>.</w:t>
      </w:r>
    </w:p>
    <w:p w14:paraId="1D4875A5" w14:textId="2C4DE26E" w:rsidR="0063708A" w:rsidRPr="00DE0388" w:rsidRDefault="003531FA" w:rsidP="00F71F77">
      <w:pPr>
        <w:pStyle w:val="Heading3"/>
        <w:numPr>
          <w:ilvl w:val="2"/>
          <w:numId w:val="3"/>
        </w:numPr>
        <w:ind w:left="709" w:hanging="360"/>
        <w:rPr>
          <w:sz w:val="28"/>
          <w:szCs w:val="26"/>
        </w:rPr>
      </w:pPr>
      <w:bookmarkStart w:id="161" w:name="_Toc183444724"/>
      <w:bookmarkStart w:id="162" w:name="_Toc192152131"/>
      <w:bookmarkStart w:id="163" w:name="_Toc192152417"/>
      <w:r w:rsidRPr="00DE0388">
        <w:rPr>
          <w:sz w:val="28"/>
          <w:szCs w:val="26"/>
        </w:rPr>
        <w:t xml:space="preserve">Proposed </w:t>
      </w:r>
      <w:r w:rsidR="005265A9" w:rsidRPr="00DE0388">
        <w:rPr>
          <w:sz w:val="28"/>
          <w:szCs w:val="26"/>
        </w:rPr>
        <w:t>S</w:t>
      </w:r>
      <w:r w:rsidRPr="00DE0388">
        <w:rPr>
          <w:sz w:val="28"/>
          <w:szCs w:val="26"/>
        </w:rPr>
        <w:t>olution</w:t>
      </w:r>
      <w:bookmarkEnd w:id="161"/>
      <w:bookmarkEnd w:id="162"/>
      <w:bookmarkEnd w:id="163"/>
    </w:p>
    <w:p w14:paraId="47EF36C4" w14:textId="3F14D552" w:rsidR="0063708A" w:rsidRPr="00A00955" w:rsidRDefault="00D85B0C" w:rsidP="00B24DDC">
      <w:pPr>
        <w:ind w:left="0"/>
        <w:jc w:val="both"/>
        <w:rPr>
          <w:b/>
          <w:bCs/>
        </w:rPr>
      </w:pPr>
      <w:r w:rsidRPr="00A00955">
        <w:rPr>
          <w:b/>
          <w:bCs/>
        </w:rPr>
        <w:t xml:space="preserve">Pre-Disbursement </w:t>
      </w:r>
      <w:r w:rsidR="00713987" w:rsidRPr="00A00955">
        <w:rPr>
          <w:b/>
          <w:bCs/>
        </w:rPr>
        <w:t>Rejection / Expiry</w:t>
      </w:r>
    </w:p>
    <w:p w14:paraId="70A69883" w14:textId="25427B6D" w:rsidR="00806198" w:rsidRPr="00A00955" w:rsidRDefault="00806198" w:rsidP="00B24DDC">
      <w:pPr>
        <w:ind w:left="0"/>
        <w:jc w:val="both"/>
        <w:rPr>
          <w:b/>
          <w:bCs/>
        </w:rPr>
      </w:pPr>
      <w:r w:rsidRPr="00A00955">
        <w:rPr>
          <w:b/>
          <w:bCs/>
        </w:rPr>
        <w:t xml:space="preserve">In </w:t>
      </w:r>
      <w:r w:rsidR="00A242B0" w:rsidRPr="00A00955">
        <w:rPr>
          <w:b/>
          <w:bCs/>
        </w:rPr>
        <w:t xml:space="preserve">all </w:t>
      </w:r>
      <w:r w:rsidRPr="00A00955">
        <w:rPr>
          <w:b/>
          <w:bCs/>
        </w:rPr>
        <w:t xml:space="preserve">below </w:t>
      </w:r>
      <w:r w:rsidR="00A242B0" w:rsidRPr="00A00955">
        <w:rPr>
          <w:b/>
          <w:bCs/>
        </w:rPr>
        <w:t>scenarios</w:t>
      </w:r>
      <w:r w:rsidRPr="00A00955">
        <w:rPr>
          <w:b/>
          <w:bCs/>
        </w:rPr>
        <w:t xml:space="preserve"> </w:t>
      </w:r>
    </w:p>
    <w:p w14:paraId="1AE63C39" w14:textId="11D94954" w:rsidR="00806198" w:rsidRPr="00A334A9" w:rsidRDefault="00806198" w:rsidP="007F50C8">
      <w:pPr>
        <w:pStyle w:val="ListParagraph"/>
        <w:numPr>
          <w:ilvl w:val="0"/>
          <w:numId w:val="15"/>
        </w:numPr>
        <w:jc w:val="both"/>
        <w:rPr>
          <w:rFonts w:cstheme="minorHAnsi"/>
          <w:color w:val="000000" w:themeColor="text1"/>
          <w:szCs w:val="24"/>
        </w:rPr>
      </w:pPr>
      <w:r w:rsidRPr="00A00955">
        <w:t>Unifonic</w:t>
      </w:r>
      <w:r w:rsidRPr="00A334A9">
        <w:rPr>
          <w:rFonts w:cstheme="minorHAnsi"/>
          <w:color w:val="000000" w:themeColor="text1"/>
          <w:szCs w:val="24"/>
        </w:rPr>
        <w:t xml:space="preserve"> is not answered or declined </w:t>
      </w:r>
    </w:p>
    <w:p w14:paraId="02065A45" w14:textId="2BDCE9D5" w:rsidR="00BD42B8" w:rsidRPr="00A334A9" w:rsidRDefault="00806198" w:rsidP="007F50C8">
      <w:pPr>
        <w:pStyle w:val="ListParagraph"/>
        <w:numPr>
          <w:ilvl w:val="0"/>
          <w:numId w:val="15"/>
        </w:numPr>
        <w:jc w:val="both"/>
        <w:rPr>
          <w:rFonts w:cstheme="minorHAnsi"/>
          <w:color w:val="000000" w:themeColor="text1"/>
          <w:szCs w:val="24"/>
        </w:rPr>
      </w:pPr>
      <w:proofErr w:type="spellStart"/>
      <w:r w:rsidRPr="00A334A9">
        <w:rPr>
          <w:rFonts w:cstheme="minorHAnsi"/>
          <w:color w:val="000000" w:themeColor="text1"/>
          <w:szCs w:val="24"/>
        </w:rPr>
        <w:t>Nafith</w:t>
      </w:r>
      <w:proofErr w:type="spellEnd"/>
      <w:r w:rsidRPr="00A334A9">
        <w:rPr>
          <w:rFonts w:cstheme="minorHAnsi"/>
          <w:color w:val="000000" w:themeColor="text1"/>
          <w:szCs w:val="24"/>
        </w:rPr>
        <w:t xml:space="preserve"> is rejected or expired</w:t>
      </w:r>
    </w:p>
    <w:p w14:paraId="31CD6ACF" w14:textId="77777777" w:rsidR="00A242B0" w:rsidRPr="00A334A9" w:rsidRDefault="00806198" w:rsidP="007F50C8">
      <w:pPr>
        <w:pStyle w:val="ListParagraph"/>
        <w:numPr>
          <w:ilvl w:val="0"/>
          <w:numId w:val="15"/>
        </w:numPr>
        <w:jc w:val="both"/>
        <w:rPr>
          <w:b/>
          <w:bCs/>
        </w:rPr>
      </w:pPr>
      <w:r w:rsidRPr="00A334A9">
        <w:rPr>
          <w:rFonts w:cstheme="minorHAnsi"/>
          <w:color w:val="000000" w:themeColor="text1"/>
          <w:szCs w:val="24"/>
        </w:rPr>
        <w:t>Contract</w:t>
      </w:r>
      <w:r w:rsidR="00BD42B8" w:rsidRPr="00A334A9">
        <w:rPr>
          <w:rFonts w:cstheme="minorHAnsi"/>
          <w:color w:val="000000" w:themeColor="text1"/>
          <w:szCs w:val="24"/>
        </w:rPr>
        <w:t xml:space="preserve"> </w:t>
      </w:r>
      <w:r w:rsidR="00A242B0" w:rsidRPr="00A00955">
        <w:rPr>
          <w:rFonts w:cstheme="minorHAnsi"/>
          <w:color w:val="000000" w:themeColor="text1"/>
          <w:szCs w:val="24"/>
        </w:rPr>
        <w:t xml:space="preserve">is </w:t>
      </w:r>
      <w:r w:rsidR="00BD42B8" w:rsidRPr="00A334A9">
        <w:rPr>
          <w:rFonts w:cstheme="minorHAnsi"/>
          <w:color w:val="000000" w:themeColor="text1"/>
          <w:szCs w:val="24"/>
        </w:rPr>
        <w:t>rejected or expired</w:t>
      </w:r>
    </w:p>
    <w:p w14:paraId="120ECC95" w14:textId="375FEC07" w:rsidR="00D91952" w:rsidRPr="008B761C" w:rsidRDefault="00A242B0" w:rsidP="00BE5FF0">
      <w:pPr>
        <w:ind w:left="0"/>
        <w:jc w:val="both"/>
        <w:rPr>
          <w:rFonts w:cstheme="minorHAnsi"/>
          <w:color w:val="000000" w:themeColor="text1"/>
          <w:szCs w:val="24"/>
        </w:rPr>
      </w:pPr>
      <w:r w:rsidRPr="00A00955">
        <w:rPr>
          <w:rFonts w:cstheme="minorHAnsi"/>
          <w:color w:val="000000" w:themeColor="text1"/>
          <w:szCs w:val="24"/>
        </w:rPr>
        <w:t>Contra entry is required to create the reversal impact on entries</w:t>
      </w:r>
      <w:r w:rsidR="003D2B54" w:rsidRPr="00A00955">
        <w:rPr>
          <w:rFonts w:cstheme="minorHAnsi"/>
          <w:color w:val="000000" w:themeColor="text1"/>
          <w:szCs w:val="24"/>
        </w:rPr>
        <w:t>. In all above scenarios, LOS will inform Transact</w:t>
      </w:r>
      <w:r w:rsidR="004F24B7" w:rsidRPr="00A00955">
        <w:rPr>
          <w:rFonts w:cstheme="minorHAnsi"/>
          <w:color w:val="000000" w:themeColor="text1"/>
          <w:szCs w:val="24"/>
        </w:rPr>
        <w:t xml:space="preserve"> and</w:t>
      </w:r>
      <w:r w:rsidR="001D3C3F" w:rsidRPr="00A00955">
        <w:rPr>
          <w:rFonts w:cstheme="minorHAnsi"/>
          <w:color w:val="000000" w:themeColor="text1"/>
          <w:szCs w:val="24"/>
        </w:rPr>
        <w:t xml:space="preserve"> </w:t>
      </w:r>
      <w:proofErr w:type="gramStart"/>
      <w:r w:rsidR="00B568A5" w:rsidRPr="008B761C">
        <w:rPr>
          <w:rFonts w:cstheme="minorHAnsi"/>
          <w:b/>
          <w:bCs/>
          <w:color w:val="000000" w:themeColor="text1"/>
          <w:szCs w:val="24"/>
        </w:rPr>
        <w:t>SMB.DEAL.DETAILS</w:t>
      </w:r>
      <w:proofErr w:type="gramEnd"/>
      <w:r w:rsidR="00B568A5" w:rsidRPr="008B761C">
        <w:rPr>
          <w:rFonts w:cstheme="minorHAnsi"/>
          <w:b/>
          <w:bCs/>
          <w:color w:val="000000" w:themeColor="text1"/>
          <w:szCs w:val="24"/>
        </w:rPr>
        <w:t>&gt; SMB.REC.STATUS</w:t>
      </w:r>
      <w:r w:rsidR="004F24B7" w:rsidRPr="008B761C">
        <w:rPr>
          <w:rFonts w:cstheme="minorHAnsi"/>
          <w:color w:val="000000" w:themeColor="text1"/>
          <w:szCs w:val="24"/>
        </w:rPr>
        <w:t xml:space="preserve"> </w:t>
      </w:r>
      <w:r w:rsidR="009B33C4" w:rsidRPr="008B761C">
        <w:rPr>
          <w:rFonts w:cstheme="minorHAnsi"/>
          <w:color w:val="000000" w:themeColor="text1"/>
          <w:szCs w:val="24"/>
        </w:rPr>
        <w:t>will be updated with either “rejected”</w:t>
      </w:r>
      <w:r w:rsidR="001D3C3F" w:rsidRPr="008B761C">
        <w:rPr>
          <w:rFonts w:cstheme="minorHAnsi"/>
          <w:color w:val="000000" w:themeColor="text1"/>
          <w:szCs w:val="24"/>
        </w:rPr>
        <w:t xml:space="preserve"> or “expired” status. And </w:t>
      </w:r>
      <w:r w:rsidR="00262960" w:rsidRPr="008B761C">
        <w:rPr>
          <w:rFonts w:cstheme="minorHAnsi"/>
          <w:color w:val="000000" w:themeColor="text1"/>
          <w:szCs w:val="24"/>
        </w:rPr>
        <w:t>an FT will be executed as mentioned below.</w:t>
      </w:r>
    </w:p>
    <w:tbl>
      <w:tblPr>
        <w:tblW w:w="5011" w:type="dxa"/>
        <w:tblInd w:w="427" w:type="dxa"/>
        <w:tblLook w:val="04A0" w:firstRow="1" w:lastRow="0" w:firstColumn="1" w:lastColumn="0" w:noHBand="0" w:noVBand="1"/>
      </w:tblPr>
      <w:tblGrid>
        <w:gridCol w:w="2610"/>
        <w:gridCol w:w="2401"/>
      </w:tblGrid>
      <w:tr w:rsidR="00D91952" w:rsidRPr="00A00955" w14:paraId="7A2A0B92" w14:textId="77777777" w:rsidTr="007A0ACB">
        <w:trPr>
          <w:trHeight w:val="288"/>
        </w:trPr>
        <w:tc>
          <w:tcPr>
            <w:tcW w:w="5011" w:type="dxa"/>
            <w:gridSpan w:val="2"/>
            <w:tcBorders>
              <w:top w:val="single" w:sz="8" w:space="0" w:color="auto"/>
              <w:left w:val="single" w:sz="8" w:space="0" w:color="auto"/>
              <w:bottom w:val="single" w:sz="4" w:space="0" w:color="auto"/>
              <w:right w:val="single" w:sz="8" w:space="0" w:color="000000"/>
            </w:tcBorders>
            <w:noWrap/>
            <w:vAlign w:val="bottom"/>
            <w:hideMark/>
          </w:tcPr>
          <w:p w14:paraId="5CCB312A" w14:textId="77777777" w:rsidR="00D91952" w:rsidRPr="00A00955" w:rsidRDefault="00D91952"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SMB.ISFIN.PARAM</w:t>
            </w:r>
          </w:p>
        </w:tc>
      </w:tr>
      <w:tr w:rsidR="00D91952" w:rsidRPr="00A00955" w14:paraId="161DC2C6" w14:textId="77777777" w:rsidTr="007A0ACB">
        <w:trPr>
          <w:trHeight w:val="288"/>
        </w:trPr>
        <w:tc>
          <w:tcPr>
            <w:tcW w:w="2610" w:type="dxa"/>
            <w:tcBorders>
              <w:top w:val="nil"/>
              <w:left w:val="single" w:sz="8" w:space="0" w:color="auto"/>
              <w:bottom w:val="single" w:sz="4" w:space="0" w:color="auto"/>
              <w:right w:val="single" w:sz="4" w:space="0" w:color="auto"/>
            </w:tcBorders>
            <w:noWrap/>
            <w:vAlign w:val="bottom"/>
            <w:hideMark/>
          </w:tcPr>
          <w:p w14:paraId="3A0ACEC9" w14:textId="77777777" w:rsidR="00D91952" w:rsidRPr="00A00955" w:rsidRDefault="00D9195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Name</w:t>
            </w:r>
          </w:p>
        </w:tc>
        <w:tc>
          <w:tcPr>
            <w:tcW w:w="2401" w:type="dxa"/>
            <w:tcBorders>
              <w:top w:val="nil"/>
              <w:left w:val="nil"/>
              <w:bottom w:val="single" w:sz="4" w:space="0" w:color="auto"/>
              <w:right w:val="single" w:sz="8" w:space="0" w:color="auto"/>
            </w:tcBorders>
            <w:noWrap/>
            <w:vAlign w:val="bottom"/>
            <w:hideMark/>
          </w:tcPr>
          <w:p w14:paraId="4BABBA7A" w14:textId="77777777" w:rsidR="00D91952" w:rsidRPr="00A00955" w:rsidRDefault="00D9195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Vetting Table</w:t>
            </w:r>
          </w:p>
        </w:tc>
      </w:tr>
      <w:tr w:rsidR="00D91952" w:rsidRPr="00A00955" w14:paraId="2034F020" w14:textId="77777777" w:rsidTr="007A0ACB">
        <w:trPr>
          <w:trHeight w:val="312"/>
        </w:trPr>
        <w:tc>
          <w:tcPr>
            <w:tcW w:w="2610" w:type="dxa"/>
            <w:tcBorders>
              <w:top w:val="nil"/>
              <w:left w:val="single" w:sz="8" w:space="0" w:color="auto"/>
              <w:bottom w:val="single" w:sz="4" w:space="0" w:color="auto"/>
              <w:right w:val="single" w:sz="4" w:space="0" w:color="auto"/>
            </w:tcBorders>
            <w:noWrap/>
            <w:vAlign w:val="bottom"/>
          </w:tcPr>
          <w:p w14:paraId="0EC5E15A" w14:textId="66EC60C0" w:rsidR="00D91952" w:rsidRPr="00A00955" w:rsidRDefault="00D9195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SMB.TXN.TYPE</w:t>
            </w:r>
            <w:r w:rsidR="00E170D0" w:rsidRPr="00A00955">
              <w:rPr>
                <w:rFonts w:ascii="Calibri" w:eastAsia="Times New Roman" w:hAnsi="Calibri" w:cs="Calibri"/>
                <w:color w:val="000000"/>
                <w:szCs w:val="24"/>
                <w:lang/>
              </w:rPr>
              <w:t>.2</w:t>
            </w:r>
          </w:p>
        </w:tc>
        <w:tc>
          <w:tcPr>
            <w:tcW w:w="2401" w:type="dxa"/>
            <w:tcBorders>
              <w:top w:val="nil"/>
              <w:left w:val="nil"/>
              <w:bottom w:val="single" w:sz="4" w:space="0" w:color="auto"/>
              <w:right w:val="single" w:sz="8" w:space="0" w:color="auto"/>
            </w:tcBorders>
            <w:noWrap/>
            <w:vAlign w:val="bottom"/>
          </w:tcPr>
          <w:p w14:paraId="5862EEBE" w14:textId="77777777" w:rsidR="00D91952" w:rsidRPr="00A00955" w:rsidRDefault="00D9195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LOVs</w:t>
            </w:r>
          </w:p>
          <w:p w14:paraId="666DDFF0" w14:textId="3F199883" w:rsidR="00D91952" w:rsidRPr="00A00955" w:rsidRDefault="00D9195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lastRenderedPageBreak/>
              <w:t>POT</w:t>
            </w:r>
            <w:r w:rsidR="006374F7" w:rsidRPr="00A00955">
              <w:rPr>
                <w:rFonts w:ascii="Aptos Narrow" w:eastAsia="Times New Roman" w:hAnsi="Aptos Narrow" w:cs="Times New Roman"/>
                <w:color w:val="000000"/>
                <w:sz w:val="22"/>
                <w:lang/>
              </w:rPr>
              <w:t xml:space="preserve">C </w:t>
            </w:r>
            <w:r w:rsidRPr="00A00955">
              <w:rPr>
                <w:rFonts w:ascii="Aptos Narrow" w:eastAsia="Times New Roman" w:hAnsi="Aptos Narrow" w:cs="Times New Roman"/>
                <w:color w:val="000000"/>
                <w:sz w:val="22"/>
                <w:lang/>
              </w:rPr>
              <w:t>(post offer acceptance transaction</w:t>
            </w:r>
            <w:r w:rsidR="006374F7" w:rsidRPr="00A00955">
              <w:rPr>
                <w:rFonts w:ascii="Aptos Narrow" w:eastAsia="Times New Roman" w:hAnsi="Aptos Narrow" w:cs="Times New Roman"/>
                <w:color w:val="000000"/>
                <w:sz w:val="22"/>
                <w:lang/>
              </w:rPr>
              <w:t xml:space="preserve"> Contra</w:t>
            </w:r>
            <w:r w:rsidRPr="00A00955">
              <w:rPr>
                <w:rFonts w:ascii="Aptos Narrow" w:eastAsia="Times New Roman" w:hAnsi="Aptos Narrow" w:cs="Times New Roman"/>
                <w:color w:val="000000"/>
                <w:sz w:val="22"/>
                <w:lang/>
              </w:rPr>
              <w:t>)</w:t>
            </w:r>
          </w:p>
        </w:tc>
      </w:tr>
      <w:tr w:rsidR="00D91952" w:rsidRPr="00A00955" w14:paraId="276953C7" w14:textId="77777777" w:rsidTr="007A0ACB">
        <w:trPr>
          <w:trHeight w:val="312"/>
        </w:trPr>
        <w:tc>
          <w:tcPr>
            <w:tcW w:w="2610" w:type="dxa"/>
            <w:tcBorders>
              <w:top w:val="nil"/>
              <w:left w:val="single" w:sz="8" w:space="0" w:color="auto"/>
              <w:bottom w:val="single" w:sz="4" w:space="0" w:color="auto"/>
              <w:right w:val="single" w:sz="4" w:space="0" w:color="auto"/>
            </w:tcBorders>
            <w:noWrap/>
            <w:vAlign w:val="bottom"/>
            <w:hideMark/>
          </w:tcPr>
          <w:p w14:paraId="29ECD1B8" w14:textId="483902EE" w:rsidR="00D91952" w:rsidRPr="00A00955" w:rsidRDefault="00D9195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lastRenderedPageBreak/>
              <w:t>SMB.</w:t>
            </w:r>
            <w:r w:rsidR="00105C62" w:rsidRPr="00A00955">
              <w:rPr>
                <w:rFonts w:ascii="Calibri" w:eastAsia="Times New Roman" w:hAnsi="Calibri" w:cs="Calibri"/>
                <w:color w:val="000000"/>
                <w:szCs w:val="24"/>
                <w:lang/>
              </w:rPr>
              <w:t>TXN.CODE</w:t>
            </w:r>
            <w:r w:rsidR="006F6A6E" w:rsidRPr="00A00955">
              <w:rPr>
                <w:rFonts w:ascii="Calibri" w:eastAsia="Times New Roman" w:hAnsi="Calibri" w:cs="Calibri"/>
                <w:color w:val="000000"/>
                <w:szCs w:val="24"/>
                <w:lang/>
              </w:rPr>
              <w:t>.2</w:t>
            </w:r>
          </w:p>
        </w:tc>
        <w:tc>
          <w:tcPr>
            <w:tcW w:w="2401" w:type="dxa"/>
            <w:tcBorders>
              <w:top w:val="nil"/>
              <w:left w:val="nil"/>
              <w:bottom w:val="single" w:sz="4" w:space="0" w:color="auto"/>
              <w:right w:val="single" w:sz="8" w:space="0" w:color="auto"/>
            </w:tcBorders>
            <w:noWrap/>
            <w:vAlign w:val="bottom"/>
            <w:hideMark/>
          </w:tcPr>
          <w:p w14:paraId="7D364E5D" w14:textId="77777777" w:rsidR="00D91952" w:rsidRPr="00A00955" w:rsidRDefault="00D9195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FT.TX.TYPE.CONDITIONS</w:t>
            </w:r>
          </w:p>
        </w:tc>
      </w:tr>
      <w:tr w:rsidR="00AF1062" w:rsidRPr="00A00955" w14:paraId="16D42BBE" w14:textId="77777777" w:rsidTr="007A0ACB">
        <w:trPr>
          <w:trHeight w:val="312"/>
        </w:trPr>
        <w:tc>
          <w:tcPr>
            <w:tcW w:w="2610" w:type="dxa"/>
            <w:tcBorders>
              <w:top w:val="nil"/>
              <w:left w:val="single" w:sz="8" w:space="0" w:color="auto"/>
              <w:bottom w:val="single" w:sz="4" w:space="0" w:color="auto"/>
              <w:right w:val="single" w:sz="4" w:space="0" w:color="auto"/>
            </w:tcBorders>
            <w:noWrap/>
            <w:vAlign w:val="bottom"/>
          </w:tcPr>
          <w:p w14:paraId="679A7067" w14:textId="4ECB99BF" w:rsidR="00AF1062" w:rsidRPr="00A00955" w:rsidRDefault="00AF1062" w:rsidP="00AF1062">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w:t>
            </w:r>
            <w:r w:rsidR="00D74374" w:rsidRPr="00A00955">
              <w:rPr>
                <w:rFonts w:ascii="Calibri" w:eastAsia="Times New Roman" w:hAnsi="Calibri" w:cs="Calibri"/>
                <w:color w:val="000000"/>
                <w:szCs w:val="24"/>
                <w:lang/>
              </w:rPr>
              <w:t>DR.ACCOUNT.2</w:t>
            </w:r>
          </w:p>
        </w:tc>
        <w:tc>
          <w:tcPr>
            <w:tcW w:w="2401" w:type="dxa"/>
            <w:tcBorders>
              <w:top w:val="nil"/>
              <w:left w:val="nil"/>
              <w:bottom w:val="single" w:sz="4" w:space="0" w:color="auto"/>
              <w:right w:val="single" w:sz="8" w:space="0" w:color="auto"/>
            </w:tcBorders>
            <w:noWrap/>
            <w:vAlign w:val="bottom"/>
          </w:tcPr>
          <w:p w14:paraId="2AD70B2B" w14:textId="23ABEF66" w:rsidR="00AF1062" w:rsidRPr="00A00955" w:rsidRDefault="00D74374" w:rsidP="00AF1062">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ACCOUNTS</w:t>
            </w:r>
          </w:p>
        </w:tc>
      </w:tr>
      <w:tr w:rsidR="00AF1062" w:rsidRPr="00A00955" w14:paraId="329050BE" w14:textId="77777777" w:rsidTr="007A0ACB">
        <w:trPr>
          <w:trHeight w:val="312"/>
        </w:trPr>
        <w:tc>
          <w:tcPr>
            <w:tcW w:w="2610" w:type="dxa"/>
            <w:tcBorders>
              <w:top w:val="nil"/>
              <w:left w:val="single" w:sz="8" w:space="0" w:color="auto"/>
              <w:bottom w:val="single" w:sz="4" w:space="0" w:color="auto"/>
              <w:right w:val="single" w:sz="4" w:space="0" w:color="auto"/>
            </w:tcBorders>
            <w:noWrap/>
            <w:vAlign w:val="bottom"/>
            <w:hideMark/>
          </w:tcPr>
          <w:p w14:paraId="0EBFB4DD" w14:textId="1D2753BD" w:rsidR="00AF1062" w:rsidRPr="00A00955" w:rsidRDefault="00AF1062" w:rsidP="00AF1062">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w:t>
            </w:r>
            <w:r w:rsidR="00D74374" w:rsidRPr="00A00955">
              <w:rPr>
                <w:rFonts w:ascii="Calibri" w:eastAsia="Times New Roman" w:hAnsi="Calibri" w:cs="Calibri"/>
                <w:color w:val="000000"/>
                <w:szCs w:val="24"/>
                <w:lang/>
              </w:rPr>
              <w:t>CR.ACCOUNT.2</w:t>
            </w:r>
          </w:p>
        </w:tc>
        <w:tc>
          <w:tcPr>
            <w:tcW w:w="2401" w:type="dxa"/>
            <w:tcBorders>
              <w:top w:val="nil"/>
              <w:left w:val="nil"/>
              <w:bottom w:val="single" w:sz="4" w:space="0" w:color="auto"/>
              <w:right w:val="single" w:sz="8" w:space="0" w:color="auto"/>
            </w:tcBorders>
            <w:noWrap/>
            <w:vAlign w:val="bottom"/>
            <w:hideMark/>
          </w:tcPr>
          <w:p w14:paraId="6B8A4545" w14:textId="61D1AF3C" w:rsidR="00AF1062" w:rsidRPr="00A00955" w:rsidRDefault="00D74374" w:rsidP="00AF1062">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CATEGORY </w:t>
            </w:r>
            <w:r w:rsidR="00226055" w:rsidRPr="00A00955">
              <w:rPr>
                <w:rFonts w:ascii="Aptos Narrow" w:eastAsia="Times New Roman" w:hAnsi="Aptos Narrow" w:cs="Times New Roman"/>
                <w:color w:val="000000"/>
                <w:sz w:val="22"/>
                <w:lang/>
              </w:rPr>
              <w:t>IA</w:t>
            </w:r>
          </w:p>
        </w:tc>
      </w:tr>
    </w:tbl>
    <w:p w14:paraId="169598DD" w14:textId="77777777" w:rsidR="00D91952" w:rsidRPr="00A334A9" w:rsidRDefault="00D91952" w:rsidP="00A242B0">
      <w:pPr>
        <w:ind w:left="0"/>
        <w:jc w:val="both"/>
        <w:rPr>
          <w:rFonts w:ascii="Aptos Narrow" w:eastAsia="Times New Roman" w:hAnsi="Aptos Narrow" w:cs="Times New Roman"/>
          <w:sz w:val="22"/>
          <w:lang/>
        </w:rPr>
      </w:pPr>
    </w:p>
    <w:p w14:paraId="7BBBED99" w14:textId="6BEBF164" w:rsidR="00E170D0" w:rsidRPr="00A00955" w:rsidRDefault="00E170D0" w:rsidP="0063708A">
      <w:pPr>
        <w:ind w:left="0"/>
      </w:pPr>
      <w:r w:rsidRPr="00A00955">
        <w:t xml:space="preserve">ACCOUNTING ENTRIES </w:t>
      </w:r>
    </w:p>
    <w:p w14:paraId="476C84D1" w14:textId="6EA99B69" w:rsidR="00976897" w:rsidRPr="00A00955" w:rsidRDefault="003C64AD" w:rsidP="0063708A">
      <w:pPr>
        <w:ind w:left="0"/>
      </w:pPr>
      <w:r w:rsidRPr="00A00955">
        <w:t>Below accounting entry will be executed at the time of reversal</w:t>
      </w:r>
      <w:r w:rsidR="00EE75FD" w:rsidRPr="00A00955">
        <w:t xml:space="preserve"> </w:t>
      </w:r>
    </w:p>
    <w:tbl>
      <w:tblPr>
        <w:tblStyle w:val="TableGrid"/>
        <w:tblW w:w="0" w:type="auto"/>
        <w:tblInd w:w="567" w:type="dxa"/>
        <w:tblLook w:val="04A0" w:firstRow="1" w:lastRow="0" w:firstColumn="1" w:lastColumn="0" w:noHBand="0" w:noVBand="1"/>
      </w:tblPr>
      <w:tblGrid>
        <w:gridCol w:w="2864"/>
        <w:gridCol w:w="1604"/>
        <w:gridCol w:w="3981"/>
      </w:tblGrid>
      <w:tr w:rsidR="00F7242B" w:rsidRPr="00A00955" w14:paraId="5607EE02" w14:textId="77777777" w:rsidTr="00455267">
        <w:tc>
          <w:tcPr>
            <w:tcW w:w="2864" w:type="dxa"/>
          </w:tcPr>
          <w:p w14:paraId="65A1F58E" w14:textId="2A8AC310" w:rsidR="00F7242B" w:rsidRPr="00A00955" w:rsidRDefault="00472328" w:rsidP="00713987">
            <w:pPr>
              <w:ind w:left="0"/>
              <w:rPr>
                <w:b/>
                <w:bCs/>
              </w:rPr>
            </w:pPr>
            <w:r w:rsidRPr="00A00955">
              <w:rPr>
                <w:b/>
                <w:bCs/>
              </w:rPr>
              <w:t>Account</w:t>
            </w:r>
          </w:p>
        </w:tc>
        <w:tc>
          <w:tcPr>
            <w:tcW w:w="1604" w:type="dxa"/>
          </w:tcPr>
          <w:p w14:paraId="11562BA5" w14:textId="5E376823" w:rsidR="00F7242B" w:rsidRPr="00A00955" w:rsidRDefault="00472328" w:rsidP="00D85B0C">
            <w:pPr>
              <w:ind w:left="0"/>
              <w:rPr>
                <w:b/>
                <w:bCs/>
              </w:rPr>
            </w:pPr>
            <w:r w:rsidRPr="00A00955">
              <w:rPr>
                <w:b/>
                <w:bCs/>
              </w:rPr>
              <w:t>Debit / Credit</w:t>
            </w:r>
          </w:p>
        </w:tc>
        <w:tc>
          <w:tcPr>
            <w:tcW w:w="3981" w:type="dxa"/>
          </w:tcPr>
          <w:p w14:paraId="31D5115D" w14:textId="5344E63A" w:rsidR="00F7242B" w:rsidRPr="00A00955" w:rsidRDefault="00472328" w:rsidP="0063708A">
            <w:pPr>
              <w:ind w:left="0"/>
              <w:rPr>
                <w:b/>
                <w:bCs/>
              </w:rPr>
            </w:pPr>
            <w:r w:rsidRPr="00A00955">
              <w:rPr>
                <w:b/>
                <w:bCs/>
              </w:rPr>
              <w:t>Description</w:t>
            </w:r>
          </w:p>
        </w:tc>
      </w:tr>
      <w:tr w:rsidR="00F7242B" w:rsidRPr="00A00955" w14:paraId="3ACE47E4" w14:textId="77777777" w:rsidTr="00455267">
        <w:tc>
          <w:tcPr>
            <w:tcW w:w="2864" w:type="dxa"/>
          </w:tcPr>
          <w:p w14:paraId="094298AC" w14:textId="64A970C7" w:rsidR="00F7242B" w:rsidRPr="00A00955" w:rsidRDefault="00CC77F6" w:rsidP="00713987">
            <w:pPr>
              <w:ind w:left="0"/>
            </w:pPr>
            <w:r w:rsidRPr="00A00955">
              <w:t>Buy Broker Account</w:t>
            </w:r>
          </w:p>
        </w:tc>
        <w:tc>
          <w:tcPr>
            <w:tcW w:w="1604" w:type="dxa"/>
          </w:tcPr>
          <w:p w14:paraId="5AE7BF12" w14:textId="5E7F3032" w:rsidR="00F7242B" w:rsidRPr="00A00955" w:rsidRDefault="00472328" w:rsidP="00D85B0C">
            <w:pPr>
              <w:ind w:left="0"/>
            </w:pPr>
            <w:r w:rsidRPr="00A00955">
              <w:t>Debit</w:t>
            </w:r>
          </w:p>
        </w:tc>
        <w:tc>
          <w:tcPr>
            <w:tcW w:w="3981" w:type="dxa"/>
          </w:tcPr>
          <w:p w14:paraId="079A0569" w14:textId="420440A9" w:rsidR="00F7242B" w:rsidRPr="00A00955" w:rsidRDefault="00472328" w:rsidP="0063708A">
            <w:pPr>
              <w:ind w:left="0"/>
            </w:pPr>
            <w:r w:rsidRPr="00A00955">
              <w:t xml:space="preserve">Buy Broker </w:t>
            </w:r>
            <w:r w:rsidR="00B24DDC" w:rsidRPr="00A00955">
              <w:t>Non-Checking Account</w:t>
            </w:r>
          </w:p>
        </w:tc>
      </w:tr>
      <w:tr w:rsidR="00F7242B" w:rsidRPr="00A00955" w14:paraId="6D08A44C" w14:textId="77777777" w:rsidTr="00455267">
        <w:tc>
          <w:tcPr>
            <w:tcW w:w="2864" w:type="dxa"/>
          </w:tcPr>
          <w:p w14:paraId="16A8B8E4" w14:textId="64DC2C6E" w:rsidR="00F7242B" w:rsidRPr="00A00955" w:rsidRDefault="00CC77F6" w:rsidP="00713987">
            <w:pPr>
              <w:ind w:left="0"/>
            </w:pPr>
            <w:r w:rsidRPr="00A00955">
              <w:t>Inventory A/c.</w:t>
            </w:r>
          </w:p>
        </w:tc>
        <w:tc>
          <w:tcPr>
            <w:tcW w:w="1604" w:type="dxa"/>
          </w:tcPr>
          <w:p w14:paraId="61C9CC1B" w14:textId="323B3A48" w:rsidR="00F7242B" w:rsidRPr="00A00955" w:rsidRDefault="00472328" w:rsidP="00D85B0C">
            <w:pPr>
              <w:ind w:left="0"/>
            </w:pPr>
            <w:r w:rsidRPr="00A00955">
              <w:t>Credit</w:t>
            </w:r>
          </w:p>
        </w:tc>
        <w:tc>
          <w:tcPr>
            <w:tcW w:w="3981" w:type="dxa"/>
          </w:tcPr>
          <w:p w14:paraId="15A81A60" w14:textId="5AB70E49" w:rsidR="00F7242B" w:rsidRPr="00A00955" w:rsidRDefault="00B24DDC" w:rsidP="0063708A">
            <w:pPr>
              <w:ind w:left="0"/>
            </w:pPr>
            <w:r w:rsidRPr="00A00955">
              <w:t>Internal Account</w:t>
            </w:r>
          </w:p>
        </w:tc>
      </w:tr>
    </w:tbl>
    <w:p w14:paraId="53AA7C62" w14:textId="77777777" w:rsidR="005F2CD6" w:rsidRPr="00A00955" w:rsidRDefault="005F2CD6" w:rsidP="0063708A">
      <w:pPr>
        <w:ind w:left="0"/>
        <w:rPr>
          <w:b/>
          <w:bCs/>
        </w:rPr>
      </w:pPr>
    </w:p>
    <w:p w14:paraId="5BC3F4AD" w14:textId="77777777" w:rsidR="00DE0388" w:rsidRDefault="00DE0388">
      <w:pPr>
        <w:spacing w:after="160" w:afterAutospacing="0" w:line="259" w:lineRule="auto"/>
        <w:ind w:left="0"/>
        <w:rPr>
          <w:b/>
          <w:bCs/>
        </w:rPr>
      </w:pPr>
      <w:r>
        <w:rPr>
          <w:b/>
          <w:bCs/>
        </w:rPr>
        <w:br w:type="page"/>
      </w:r>
    </w:p>
    <w:p w14:paraId="5030A124" w14:textId="5739B43A" w:rsidR="0063708A" w:rsidRPr="00A00955" w:rsidRDefault="0063708A" w:rsidP="0063708A">
      <w:pPr>
        <w:ind w:left="0"/>
        <w:rPr>
          <w:b/>
          <w:bCs/>
        </w:rPr>
      </w:pPr>
      <w:r w:rsidRPr="00A00955">
        <w:rPr>
          <w:b/>
          <w:bCs/>
        </w:rPr>
        <w:lastRenderedPageBreak/>
        <w:t xml:space="preserve">Post Disbursement </w:t>
      </w:r>
      <w:r w:rsidR="00381BC9" w:rsidRPr="00A00955">
        <w:rPr>
          <w:b/>
          <w:bCs/>
        </w:rPr>
        <w:t>Cancellation</w:t>
      </w:r>
    </w:p>
    <w:p w14:paraId="13490BBA" w14:textId="3D298DD4" w:rsidR="00102C97" w:rsidRPr="00A00955" w:rsidRDefault="00102C97" w:rsidP="00102C97">
      <w:pPr>
        <w:ind w:left="0"/>
        <w:rPr>
          <w:b/>
          <w:bCs/>
          <w:lang/>
        </w:rPr>
      </w:pPr>
      <w:r w:rsidRPr="00A00955">
        <w:rPr>
          <w:b/>
          <w:bCs/>
          <w:noProof/>
          <w:lang/>
        </w:rPr>
        <w:drawing>
          <wp:inline distT="0" distB="0" distL="0" distR="0" wp14:anchorId="0323E65C" wp14:editId="4B8B6637">
            <wp:extent cx="5731510" cy="3931920"/>
            <wp:effectExtent l="19050" t="19050" r="21590" b="11430"/>
            <wp:docPr id="1551844993" name="Picture 2"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4993" name="Picture 2" descr="A screenshot of a computer error&#10;&#10;Description automatically generated"/>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solidFill>
                        <a:schemeClr val="accent1"/>
                      </a:solidFill>
                    </a:ln>
                  </pic:spPr>
                </pic:pic>
              </a:graphicData>
            </a:graphic>
          </wp:inline>
        </w:drawing>
      </w:r>
    </w:p>
    <w:p w14:paraId="4FDA8314" w14:textId="77777777" w:rsidR="00102C97" w:rsidRPr="00A00955" w:rsidRDefault="00102C97" w:rsidP="0063708A">
      <w:pPr>
        <w:ind w:left="0"/>
        <w:rPr>
          <w:b/>
          <w:bCs/>
        </w:rPr>
      </w:pPr>
    </w:p>
    <w:p w14:paraId="6D932483" w14:textId="0B7353DE" w:rsidR="00425852" w:rsidRPr="00A00955" w:rsidRDefault="00543EF2" w:rsidP="00425852">
      <w:pPr>
        <w:ind w:left="0"/>
        <w:jc w:val="both"/>
        <w:rPr>
          <w:rFonts w:cstheme="minorHAnsi"/>
          <w:color w:val="000000" w:themeColor="text1"/>
          <w:szCs w:val="24"/>
        </w:rPr>
      </w:pPr>
      <w:r w:rsidRPr="00A00955">
        <w:rPr>
          <w:rFonts w:cstheme="minorHAnsi"/>
          <w:color w:val="000000" w:themeColor="text1"/>
          <w:szCs w:val="24"/>
        </w:rPr>
        <w:t xml:space="preserve">In case of post disbursement cancelation and within cooling period, cancelation notification will also be sent to FAJR and </w:t>
      </w:r>
      <w:proofErr w:type="gramStart"/>
      <w:r w:rsidRPr="00A00955">
        <w:rPr>
          <w:rFonts w:cstheme="minorHAnsi"/>
          <w:color w:val="000000" w:themeColor="text1"/>
          <w:szCs w:val="24"/>
        </w:rPr>
        <w:t>customer  then</w:t>
      </w:r>
      <w:proofErr w:type="gramEnd"/>
      <w:r w:rsidRPr="00A00955">
        <w:rPr>
          <w:rFonts w:cstheme="minorHAnsi"/>
          <w:color w:val="000000" w:themeColor="text1"/>
          <w:szCs w:val="24"/>
        </w:rPr>
        <w:t xml:space="preserve"> reversal of brokage fee will be executed, and a notification needs to be sent to FAJR to eliminate from Bills</w:t>
      </w:r>
      <w:r w:rsidR="001075D6" w:rsidRPr="00A00955">
        <w:rPr>
          <w:rFonts w:cstheme="minorHAnsi"/>
          <w:color w:val="000000" w:themeColor="text1"/>
          <w:szCs w:val="24"/>
        </w:rPr>
        <w:t>.</w:t>
      </w:r>
    </w:p>
    <w:p w14:paraId="210CC9B5" w14:textId="18D3453D" w:rsidR="001075D6" w:rsidRPr="00A00955" w:rsidRDefault="001075D6" w:rsidP="00425852">
      <w:pPr>
        <w:ind w:left="0"/>
        <w:jc w:val="both"/>
        <w:rPr>
          <w:rFonts w:cstheme="minorHAnsi"/>
          <w:color w:val="000000" w:themeColor="text1"/>
          <w:szCs w:val="24"/>
        </w:rPr>
      </w:pPr>
    </w:p>
    <w:tbl>
      <w:tblPr>
        <w:tblW w:w="5085" w:type="dxa"/>
        <w:tblInd w:w="426" w:type="dxa"/>
        <w:tblLook w:val="04A0" w:firstRow="1" w:lastRow="0" w:firstColumn="1" w:lastColumn="0" w:noHBand="0" w:noVBand="1"/>
      </w:tblPr>
      <w:tblGrid>
        <w:gridCol w:w="2684"/>
        <w:gridCol w:w="2401"/>
      </w:tblGrid>
      <w:tr w:rsidR="00A77FA2" w:rsidRPr="00A00955" w14:paraId="2C14F52D" w14:textId="77777777" w:rsidTr="00274BF2">
        <w:trPr>
          <w:trHeight w:val="288"/>
        </w:trPr>
        <w:tc>
          <w:tcPr>
            <w:tcW w:w="5085" w:type="dxa"/>
            <w:gridSpan w:val="2"/>
            <w:tcBorders>
              <w:top w:val="single" w:sz="8" w:space="0" w:color="auto"/>
              <w:left w:val="single" w:sz="8" w:space="0" w:color="auto"/>
              <w:bottom w:val="single" w:sz="4" w:space="0" w:color="auto"/>
              <w:right w:val="single" w:sz="8" w:space="0" w:color="000000"/>
            </w:tcBorders>
            <w:noWrap/>
            <w:vAlign w:val="bottom"/>
            <w:hideMark/>
          </w:tcPr>
          <w:p w14:paraId="444F2A42" w14:textId="77777777" w:rsidR="00A77FA2" w:rsidRPr="00A00955" w:rsidRDefault="00A77FA2"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SMB.ISFIN.PARAM</w:t>
            </w:r>
          </w:p>
        </w:tc>
      </w:tr>
      <w:tr w:rsidR="00A77FA2" w:rsidRPr="00A00955" w14:paraId="6B6005E3" w14:textId="77777777" w:rsidTr="00274BF2">
        <w:trPr>
          <w:trHeight w:val="288"/>
        </w:trPr>
        <w:tc>
          <w:tcPr>
            <w:tcW w:w="2684" w:type="dxa"/>
            <w:tcBorders>
              <w:top w:val="nil"/>
              <w:left w:val="single" w:sz="8" w:space="0" w:color="auto"/>
              <w:bottom w:val="single" w:sz="4" w:space="0" w:color="auto"/>
              <w:right w:val="single" w:sz="4" w:space="0" w:color="auto"/>
            </w:tcBorders>
            <w:noWrap/>
            <w:vAlign w:val="bottom"/>
            <w:hideMark/>
          </w:tcPr>
          <w:p w14:paraId="3B0E98F6" w14:textId="77777777" w:rsidR="00A77FA2" w:rsidRPr="00A00955" w:rsidRDefault="00A77FA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Name</w:t>
            </w:r>
          </w:p>
        </w:tc>
        <w:tc>
          <w:tcPr>
            <w:tcW w:w="2401" w:type="dxa"/>
            <w:tcBorders>
              <w:top w:val="nil"/>
              <w:left w:val="nil"/>
              <w:bottom w:val="single" w:sz="4" w:space="0" w:color="auto"/>
              <w:right w:val="single" w:sz="8" w:space="0" w:color="auto"/>
            </w:tcBorders>
            <w:noWrap/>
            <w:vAlign w:val="bottom"/>
            <w:hideMark/>
          </w:tcPr>
          <w:p w14:paraId="3A0EF87F" w14:textId="77777777" w:rsidR="00A77FA2" w:rsidRPr="00A00955" w:rsidRDefault="00A77FA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Vetting Table</w:t>
            </w:r>
          </w:p>
        </w:tc>
      </w:tr>
      <w:tr w:rsidR="00A77FA2" w:rsidRPr="00A00955" w14:paraId="1FAF275D" w14:textId="77777777" w:rsidTr="00274BF2">
        <w:trPr>
          <w:trHeight w:val="312"/>
        </w:trPr>
        <w:tc>
          <w:tcPr>
            <w:tcW w:w="2684" w:type="dxa"/>
            <w:tcBorders>
              <w:top w:val="nil"/>
              <w:left w:val="single" w:sz="8" w:space="0" w:color="auto"/>
              <w:bottom w:val="single" w:sz="4" w:space="0" w:color="auto"/>
              <w:right w:val="single" w:sz="4" w:space="0" w:color="auto"/>
            </w:tcBorders>
            <w:noWrap/>
            <w:vAlign w:val="bottom"/>
          </w:tcPr>
          <w:p w14:paraId="5DCEC8EE" w14:textId="422B07B9" w:rsidR="00A77FA2" w:rsidRPr="00A00955" w:rsidRDefault="00A77FA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SMB.TXN.TYPE.</w:t>
            </w:r>
            <w:r w:rsidR="0050335E" w:rsidRPr="00A00955">
              <w:rPr>
                <w:rFonts w:ascii="Calibri" w:eastAsia="Times New Roman" w:hAnsi="Calibri" w:cs="Calibri"/>
                <w:color w:val="000000"/>
                <w:szCs w:val="24"/>
                <w:lang/>
              </w:rPr>
              <w:t>3</w:t>
            </w:r>
          </w:p>
        </w:tc>
        <w:tc>
          <w:tcPr>
            <w:tcW w:w="2401" w:type="dxa"/>
            <w:tcBorders>
              <w:top w:val="nil"/>
              <w:left w:val="nil"/>
              <w:bottom w:val="single" w:sz="4" w:space="0" w:color="auto"/>
              <w:right w:val="single" w:sz="8" w:space="0" w:color="auto"/>
            </w:tcBorders>
            <w:noWrap/>
            <w:vAlign w:val="bottom"/>
          </w:tcPr>
          <w:p w14:paraId="60FF28DA" w14:textId="77777777" w:rsidR="00A77FA2" w:rsidRPr="00A00955" w:rsidRDefault="00A77FA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LOVs</w:t>
            </w:r>
          </w:p>
          <w:p w14:paraId="37CF1D98" w14:textId="44304BB2" w:rsidR="00A77FA2" w:rsidRPr="00A00955" w:rsidRDefault="0050335E"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BFR</w:t>
            </w:r>
            <w:r w:rsidR="00A77FA2" w:rsidRPr="00A00955">
              <w:rPr>
                <w:rFonts w:ascii="Aptos Narrow" w:eastAsia="Times New Roman" w:hAnsi="Aptos Narrow" w:cs="Times New Roman"/>
                <w:color w:val="000000"/>
                <w:sz w:val="22"/>
                <w:lang/>
              </w:rPr>
              <w:t>(</w:t>
            </w:r>
            <w:r w:rsidRPr="00A00955">
              <w:rPr>
                <w:rFonts w:ascii="Aptos Narrow" w:eastAsia="Times New Roman" w:hAnsi="Aptos Narrow" w:cs="Times New Roman"/>
                <w:color w:val="000000"/>
                <w:sz w:val="22"/>
                <w:lang/>
              </w:rPr>
              <w:t>Broker fee reversal</w:t>
            </w:r>
            <w:r w:rsidR="00A77FA2" w:rsidRPr="00A00955">
              <w:rPr>
                <w:rFonts w:ascii="Aptos Narrow" w:eastAsia="Times New Roman" w:hAnsi="Aptos Narrow" w:cs="Times New Roman"/>
                <w:color w:val="000000"/>
                <w:sz w:val="22"/>
                <w:lang/>
              </w:rPr>
              <w:t>)</w:t>
            </w:r>
          </w:p>
        </w:tc>
      </w:tr>
      <w:tr w:rsidR="00A77FA2" w:rsidRPr="00A00955" w14:paraId="35167E98" w14:textId="77777777" w:rsidTr="00274BF2">
        <w:trPr>
          <w:trHeight w:val="312"/>
        </w:trPr>
        <w:tc>
          <w:tcPr>
            <w:tcW w:w="2684" w:type="dxa"/>
            <w:tcBorders>
              <w:top w:val="nil"/>
              <w:left w:val="single" w:sz="8" w:space="0" w:color="auto"/>
              <w:bottom w:val="single" w:sz="4" w:space="0" w:color="auto"/>
              <w:right w:val="single" w:sz="4" w:space="0" w:color="auto"/>
            </w:tcBorders>
            <w:noWrap/>
            <w:vAlign w:val="bottom"/>
            <w:hideMark/>
          </w:tcPr>
          <w:p w14:paraId="1D85D7C7" w14:textId="1B98DDEE" w:rsidR="00A77FA2" w:rsidRPr="00A00955" w:rsidRDefault="00A77FA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SMB.TXN.CODE.</w:t>
            </w:r>
            <w:r w:rsidR="0050335E" w:rsidRPr="00A00955">
              <w:rPr>
                <w:rFonts w:ascii="Calibri" w:eastAsia="Times New Roman" w:hAnsi="Calibri" w:cs="Calibri"/>
                <w:color w:val="000000"/>
                <w:szCs w:val="24"/>
                <w:lang/>
              </w:rPr>
              <w:t>3</w:t>
            </w:r>
          </w:p>
        </w:tc>
        <w:tc>
          <w:tcPr>
            <w:tcW w:w="2401" w:type="dxa"/>
            <w:tcBorders>
              <w:top w:val="nil"/>
              <w:left w:val="nil"/>
              <w:bottom w:val="single" w:sz="4" w:space="0" w:color="auto"/>
              <w:right w:val="single" w:sz="8" w:space="0" w:color="auto"/>
            </w:tcBorders>
            <w:noWrap/>
            <w:vAlign w:val="bottom"/>
            <w:hideMark/>
          </w:tcPr>
          <w:p w14:paraId="32B3C197" w14:textId="77777777" w:rsidR="00A77FA2" w:rsidRPr="00A00955" w:rsidRDefault="00A77FA2"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FT.TX.TYPE.CONDITIONS</w:t>
            </w:r>
          </w:p>
        </w:tc>
      </w:tr>
      <w:tr w:rsidR="00A77FA2" w:rsidRPr="00A00955" w14:paraId="14FA4E27" w14:textId="77777777" w:rsidTr="00274BF2">
        <w:trPr>
          <w:trHeight w:val="312"/>
        </w:trPr>
        <w:tc>
          <w:tcPr>
            <w:tcW w:w="2684" w:type="dxa"/>
            <w:tcBorders>
              <w:top w:val="nil"/>
              <w:left w:val="single" w:sz="8" w:space="0" w:color="auto"/>
              <w:bottom w:val="single" w:sz="4" w:space="0" w:color="auto"/>
              <w:right w:val="single" w:sz="4" w:space="0" w:color="auto"/>
            </w:tcBorders>
            <w:noWrap/>
            <w:vAlign w:val="bottom"/>
            <w:hideMark/>
          </w:tcPr>
          <w:p w14:paraId="3B0364A9" w14:textId="5A8F4044" w:rsidR="00A77FA2" w:rsidRPr="00A00955" w:rsidRDefault="00A77FA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SMB.DR.ACCOUNT.</w:t>
            </w:r>
            <w:r w:rsidR="0050335E" w:rsidRPr="00A00955">
              <w:rPr>
                <w:rFonts w:ascii="Calibri" w:eastAsia="Times New Roman" w:hAnsi="Calibri" w:cs="Calibri"/>
                <w:color w:val="000000"/>
                <w:szCs w:val="24"/>
                <w:lang/>
              </w:rPr>
              <w:t>3</w:t>
            </w:r>
          </w:p>
        </w:tc>
        <w:tc>
          <w:tcPr>
            <w:tcW w:w="2401" w:type="dxa"/>
            <w:tcBorders>
              <w:top w:val="nil"/>
              <w:left w:val="nil"/>
              <w:bottom w:val="single" w:sz="4" w:space="0" w:color="auto"/>
              <w:right w:val="single" w:sz="8" w:space="0" w:color="auto"/>
            </w:tcBorders>
            <w:noWrap/>
            <w:vAlign w:val="bottom"/>
            <w:hideMark/>
          </w:tcPr>
          <w:p w14:paraId="0C398043" w14:textId="6AEFD784" w:rsidR="00A77FA2" w:rsidRPr="00A00955" w:rsidRDefault="00150F99"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IA</w:t>
            </w:r>
            <w:r w:rsidR="00A77FA2" w:rsidRPr="00A00955">
              <w:rPr>
                <w:rFonts w:ascii="Aptos Narrow" w:eastAsia="Times New Roman" w:hAnsi="Aptos Narrow" w:cs="Times New Roman"/>
                <w:color w:val="000000"/>
                <w:sz w:val="22"/>
                <w:lang/>
              </w:rPr>
              <w:t xml:space="preserve"> CATEGORY</w:t>
            </w:r>
          </w:p>
        </w:tc>
      </w:tr>
      <w:tr w:rsidR="00A77FA2" w:rsidRPr="00A00955" w14:paraId="4D9B04E2" w14:textId="77777777" w:rsidTr="00274BF2">
        <w:trPr>
          <w:trHeight w:val="324"/>
        </w:trPr>
        <w:tc>
          <w:tcPr>
            <w:tcW w:w="2684" w:type="dxa"/>
            <w:tcBorders>
              <w:top w:val="nil"/>
              <w:left w:val="single" w:sz="8" w:space="0" w:color="auto"/>
              <w:bottom w:val="single" w:sz="8" w:space="0" w:color="auto"/>
              <w:right w:val="single" w:sz="4" w:space="0" w:color="auto"/>
            </w:tcBorders>
            <w:noWrap/>
            <w:vAlign w:val="bottom"/>
            <w:hideMark/>
          </w:tcPr>
          <w:p w14:paraId="6194F067" w14:textId="3B541A71" w:rsidR="00A77FA2" w:rsidRPr="00A00955" w:rsidRDefault="00A77FA2"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SMB.CR.ACCOUNT.</w:t>
            </w:r>
            <w:r w:rsidR="0050335E" w:rsidRPr="00A00955">
              <w:rPr>
                <w:rFonts w:ascii="Calibri" w:eastAsia="Times New Roman" w:hAnsi="Calibri" w:cs="Calibri"/>
                <w:color w:val="000000"/>
                <w:szCs w:val="24"/>
                <w:lang/>
              </w:rPr>
              <w:t>3</w:t>
            </w:r>
          </w:p>
        </w:tc>
        <w:tc>
          <w:tcPr>
            <w:tcW w:w="2401" w:type="dxa"/>
            <w:tcBorders>
              <w:top w:val="nil"/>
              <w:left w:val="nil"/>
              <w:bottom w:val="single" w:sz="8" w:space="0" w:color="auto"/>
              <w:right w:val="single" w:sz="8" w:space="0" w:color="auto"/>
            </w:tcBorders>
            <w:noWrap/>
            <w:vAlign w:val="bottom"/>
            <w:hideMark/>
          </w:tcPr>
          <w:p w14:paraId="29D78F23" w14:textId="4516D777" w:rsidR="00A77FA2" w:rsidRPr="00A00955" w:rsidRDefault="00150F99"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PL category </w:t>
            </w:r>
          </w:p>
        </w:tc>
      </w:tr>
      <w:tr w:rsidR="00150F99" w:rsidRPr="00A00955" w14:paraId="28241E18" w14:textId="77777777" w:rsidTr="00274BF2">
        <w:trPr>
          <w:trHeight w:val="324"/>
        </w:trPr>
        <w:tc>
          <w:tcPr>
            <w:tcW w:w="2684" w:type="dxa"/>
            <w:tcBorders>
              <w:top w:val="nil"/>
              <w:left w:val="single" w:sz="8" w:space="0" w:color="auto"/>
              <w:bottom w:val="single" w:sz="8" w:space="0" w:color="auto"/>
              <w:right w:val="single" w:sz="4" w:space="0" w:color="auto"/>
            </w:tcBorders>
            <w:noWrap/>
            <w:vAlign w:val="bottom"/>
            <w:hideMark/>
          </w:tcPr>
          <w:p w14:paraId="3F572883" w14:textId="7B377625" w:rsidR="00150F99" w:rsidRPr="00A00955" w:rsidRDefault="00150F99"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SMB.TXN.TYPE.4</w:t>
            </w:r>
          </w:p>
        </w:tc>
        <w:tc>
          <w:tcPr>
            <w:tcW w:w="2401" w:type="dxa"/>
            <w:tcBorders>
              <w:top w:val="nil"/>
              <w:left w:val="nil"/>
              <w:bottom w:val="single" w:sz="8" w:space="0" w:color="auto"/>
              <w:right w:val="single" w:sz="8" w:space="0" w:color="auto"/>
            </w:tcBorders>
            <w:noWrap/>
            <w:vAlign w:val="bottom"/>
            <w:hideMark/>
          </w:tcPr>
          <w:p w14:paraId="0DBA0FDF" w14:textId="77777777" w:rsidR="00150F99" w:rsidRPr="00A00955" w:rsidRDefault="00150F99"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LOVs</w:t>
            </w:r>
          </w:p>
          <w:p w14:paraId="35FF8F2A" w14:textId="1DD40635" w:rsidR="00150F99" w:rsidRPr="00A00955" w:rsidRDefault="005739CD"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VAT (value added tax</w:t>
            </w:r>
            <w:r w:rsidR="00150F99" w:rsidRPr="00A00955">
              <w:rPr>
                <w:rFonts w:ascii="Aptos Narrow" w:eastAsia="Times New Roman" w:hAnsi="Aptos Narrow" w:cs="Times New Roman"/>
                <w:color w:val="000000"/>
                <w:sz w:val="22"/>
                <w:lang/>
              </w:rPr>
              <w:t>)</w:t>
            </w:r>
          </w:p>
        </w:tc>
      </w:tr>
      <w:tr w:rsidR="00150F99" w:rsidRPr="00A00955" w14:paraId="62294C4F" w14:textId="77777777" w:rsidTr="00274BF2">
        <w:trPr>
          <w:trHeight w:val="324"/>
        </w:trPr>
        <w:tc>
          <w:tcPr>
            <w:tcW w:w="2684" w:type="dxa"/>
            <w:tcBorders>
              <w:top w:val="nil"/>
              <w:left w:val="single" w:sz="8" w:space="0" w:color="auto"/>
              <w:bottom w:val="single" w:sz="8" w:space="0" w:color="auto"/>
              <w:right w:val="single" w:sz="4" w:space="0" w:color="auto"/>
            </w:tcBorders>
            <w:noWrap/>
            <w:vAlign w:val="bottom"/>
            <w:hideMark/>
          </w:tcPr>
          <w:p w14:paraId="0CA33E69" w14:textId="04079A42" w:rsidR="00150F99" w:rsidRPr="00A00955" w:rsidRDefault="00150F99"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SMB.TXN.CODE.</w:t>
            </w:r>
            <w:r w:rsidR="005739CD" w:rsidRPr="00A00955">
              <w:rPr>
                <w:rFonts w:ascii="Calibri" w:eastAsia="Times New Roman" w:hAnsi="Calibri" w:cs="Calibri"/>
                <w:color w:val="000000"/>
                <w:szCs w:val="24"/>
                <w:lang/>
              </w:rPr>
              <w:t>4</w:t>
            </w:r>
          </w:p>
        </w:tc>
        <w:tc>
          <w:tcPr>
            <w:tcW w:w="2401" w:type="dxa"/>
            <w:tcBorders>
              <w:top w:val="nil"/>
              <w:left w:val="nil"/>
              <w:bottom w:val="single" w:sz="8" w:space="0" w:color="auto"/>
              <w:right w:val="single" w:sz="8" w:space="0" w:color="auto"/>
            </w:tcBorders>
            <w:noWrap/>
            <w:vAlign w:val="bottom"/>
            <w:hideMark/>
          </w:tcPr>
          <w:p w14:paraId="6D9E04C1" w14:textId="77777777" w:rsidR="00150F99" w:rsidRPr="00A00955" w:rsidRDefault="00150F99"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FT.TX.TYPE.CONDITIONS</w:t>
            </w:r>
          </w:p>
        </w:tc>
      </w:tr>
      <w:tr w:rsidR="00150F99" w:rsidRPr="00A00955" w14:paraId="5266BF0B" w14:textId="77777777" w:rsidTr="00274BF2">
        <w:trPr>
          <w:trHeight w:val="324"/>
        </w:trPr>
        <w:tc>
          <w:tcPr>
            <w:tcW w:w="2684" w:type="dxa"/>
            <w:tcBorders>
              <w:top w:val="nil"/>
              <w:left w:val="single" w:sz="8" w:space="0" w:color="auto"/>
              <w:bottom w:val="single" w:sz="8" w:space="0" w:color="auto"/>
              <w:right w:val="single" w:sz="4" w:space="0" w:color="auto"/>
            </w:tcBorders>
            <w:noWrap/>
            <w:vAlign w:val="bottom"/>
            <w:hideMark/>
          </w:tcPr>
          <w:p w14:paraId="656157A0" w14:textId="48FDEF13" w:rsidR="00150F99" w:rsidRPr="00A00955" w:rsidRDefault="00150F99" w:rsidP="00FF364B">
            <w:pPr>
              <w:spacing w:after="0"/>
              <w:ind w:left="0"/>
              <w:rPr>
                <w:rFonts w:ascii="Calibri" w:eastAsia="Times New Roman" w:hAnsi="Calibri" w:cs="Calibri"/>
                <w:color w:val="000000"/>
                <w:szCs w:val="24"/>
                <w:lang/>
              </w:rPr>
            </w:pPr>
            <w:proofErr w:type="gramStart"/>
            <w:r w:rsidRPr="00A00955">
              <w:rPr>
                <w:rFonts w:ascii="Calibri" w:eastAsia="Times New Roman" w:hAnsi="Calibri" w:cs="Calibri"/>
                <w:color w:val="000000"/>
                <w:szCs w:val="24"/>
                <w:lang/>
              </w:rPr>
              <w:t>SMB.DR.ACCOUNT</w:t>
            </w:r>
            <w:proofErr w:type="gramEnd"/>
            <w:r w:rsidRPr="00A00955">
              <w:rPr>
                <w:rFonts w:ascii="Calibri" w:eastAsia="Times New Roman" w:hAnsi="Calibri" w:cs="Calibri"/>
                <w:color w:val="000000"/>
                <w:szCs w:val="24"/>
                <w:lang/>
              </w:rPr>
              <w:t>.</w:t>
            </w:r>
            <w:r w:rsidR="005739CD" w:rsidRPr="00A00955">
              <w:rPr>
                <w:rFonts w:ascii="Calibri" w:eastAsia="Times New Roman" w:hAnsi="Calibri" w:cs="Calibri"/>
                <w:color w:val="000000"/>
                <w:szCs w:val="24"/>
                <w:lang/>
              </w:rPr>
              <w:t>4</w:t>
            </w:r>
          </w:p>
        </w:tc>
        <w:tc>
          <w:tcPr>
            <w:tcW w:w="2401" w:type="dxa"/>
            <w:tcBorders>
              <w:top w:val="nil"/>
              <w:left w:val="nil"/>
              <w:bottom w:val="single" w:sz="8" w:space="0" w:color="auto"/>
              <w:right w:val="single" w:sz="8" w:space="0" w:color="auto"/>
            </w:tcBorders>
            <w:noWrap/>
            <w:vAlign w:val="bottom"/>
            <w:hideMark/>
          </w:tcPr>
          <w:p w14:paraId="626B88AA" w14:textId="77777777" w:rsidR="00150F99" w:rsidRPr="00A00955" w:rsidRDefault="00150F99"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IA CATEGORY</w:t>
            </w:r>
          </w:p>
        </w:tc>
      </w:tr>
      <w:tr w:rsidR="00150F99" w:rsidRPr="00A00955" w14:paraId="178FD6EB" w14:textId="77777777" w:rsidTr="00274BF2">
        <w:trPr>
          <w:trHeight w:val="324"/>
        </w:trPr>
        <w:tc>
          <w:tcPr>
            <w:tcW w:w="2684" w:type="dxa"/>
            <w:tcBorders>
              <w:top w:val="nil"/>
              <w:left w:val="single" w:sz="8" w:space="0" w:color="auto"/>
              <w:bottom w:val="single" w:sz="8" w:space="0" w:color="auto"/>
              <w:right w:val="single" w:sz="4" w:space="0" w:color="auto"/>
            </w:tcBorders>
            <w:noWrap/>
            <w:vAlign w:val="bottom"/>
            <w:hideMark/>
          </w:tcPr>
          <w:p w14:paraId="4ABBE84E" w14:textId="32AB39F7" w:rsidR="00150F99" w:rsidRPr="00A00955" w:rsidRDefault="00150F99" w:rsidP="00FF364B">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SMB.CR.ACCOUNT.</w:t>
            </w:r>
            <w:r w:rsidR="005739CD" w:rsidRPr="00A00955">
              <w:rPr>
                <w:rFonts w:ascii="Calibri" w:eastAsia="Times New Roman" w:hAnsi="Calibri" w:cs="Calibri"/>
                <w:color w:val="000000"/>
                <w:szCs w:val="24"/>
                <w:lang/>
              </w:rPr>
              <w:t>4</w:t>
            </w:r>
          </w:p>
        </w:tc>
        <w:tc>
          <w:tcPr>
            <w:tcW w:w="2401" w:type="dxa"/>
            <w:tcBorders>
              <w:top w:val="nil"/>
              <w:left w:val="nil"/>
              <w:bottom w:val="single" w:sz="8" w:space="0" w:color="auto"/>
              <w:right w:val="single" w:sz="8" w:space="0" w:color="auto"/>
            </w:tcBorders>
            <w:noWrap/>
            <w:vAlign w:val="bottom"/>
            <w:hideMark/>
          </w:tcPr>
          <w:p w14:paraId="25CBD3FA" w14:textId="1D3C01FB" w:rsidR="00150F99" w:rsidRPr="00A00955" w:rsidRDefault="005739CD" w:rsidP="00FF364B">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IA CATEGORY</w:t>
            </w:r>
          </w:p>
        </w:tc>
      </w:tr>
    </w:tbl>
    <w:p w14:paraId="1577731E" w14:textId="77777777" w:rsidR="00B41FF3" w:rsidRPr="00A00955" w:rsidRDefault="00B41FF3" w:rsidP="00425852">
      <w:pPr>
        <w:ind w:left="0"/>
        <w:jc w:val="both"/>
        <w:rPr>
          <w:rFonts w:cstheme="minorHAnsi"/>
          <w:color w:val="000000" w:themeColor="text1"/>
          <w:szCs w:val="24"/>
        </w:rPr>
      </w:pPr>
    </w:p>
    <w:p w14:paraId="156E522F" w14:textId="00CEBFA6" w:rsidR="00B41FF3" w:rsidRPr="00A00955" w:rsidRDefault="00DE0388" w:rsidP="00DE0388">
      <w:pPr>
        <w:ind w:left="0"/>
        <w:jc w:val="both"/>
        <w:rPr>
          <w:rFonts w:cstheme="minorHAnsi"/>
          <w:color w:val="000000" w:themeColor="text1"/>
          <w:szCs w:val="24"/>
        </w:rPr>
      </w:pPr>
      <w:r>
        <w:rPr>
          <w:rFonts w:cstheme="minorHAnsi"/>
          <w:color w:val="000000" w:themeColor="text1"/>
          <w:szCs w:val="24"/>
        </w:rPr>
        <w:t xml:space="preserve">     </w:t>
      </w:r>
      <w:r w:rsidR="0063466D" w:rsidRPr="00A00955">
        <w:rPr>
          <w:rFonts w:cstheme="minorHAnsi"/>
          <w:color w:val="000000" w:themeColor="text1"/>
          <w:szCs w:val="24"/>
        </w:rPr>
        <w:t>Accounting entries</w:t>
      </w:r>
    </w:p>
    <w:tbl>
      <w:tblPr>
        <w:tblStyle w:val="TableGrid"/>
        <w:tblW w:w="0" w:type="auto"/>
        <w:jc w:val="center"/>
        <w:tblLook w:val="04A0" w:firstRow="1" w:lastRow="0" w:firstColumn="1" w:lastColumn="0" w:noHBand="0" w:noVBand="1"/>
      </w:tblPr>
      <w:tblGrid>
        <w:gridCol w:w="2864"/>
        <w:gridCol w:w="1604"/>
        <w:gridCol w:w="3981"/>
      </w:tblGrid>
      <w:tr w:rsidR="00BB15EA" w:rsidRPr="00A00955" w14:paraId="25FDE4A1" w14:textId="77777777" w:rsidTr="00A334A9">
        <w:trPr>
          <w:jc w:val="center"/>
        </w:trPr>
        <w:tc>
          <w:tcPr>
            <w:tcW w:w="2864" w:type="dxa"/>
          </w:tcPr>
          <w:p w14:paraId="661B3B71" w14:textId="77777777" w:rsidR="00BB15EA" w:rsidRPr="00A00955" w:rsidRDefault="00BB15EA" w:rsidP="004B323C">
            <w:pPr>
              <w:ind w:left="0"/>
              <w:rPr>
                <w:b/>
                <w:bCs/>
              </w:rPr>
            </w:pPr>
            <w:r w:rsidRPr="00A00955">
              <w:rPr>
                <w:b/>
                <w:bCs/>
              </w:rPr>
              <w:t>Account</w:t>
            </w:r>
          </w:p>
        </w:tc>
        <w:tc>
          <w:tcPr>
            <w:tcW w:w="1604" w:type="dxa"/>
          </w:tcPr>
          <w:p w14:paraId="3DC43AD0" w14:textId="77777777" w:rsidR="00BB15EA" w:rsidRPr="00A00955" w:rsidRDefault="00BB15EA" w:rsidP="004B323C">
            <w:pPr>
              <w:ind w:left="0"/>
              <w:rPr>
                <w:b/>
                <w:bCs/>
              </w:rPr>
            </w:pPr>
            <w:r w:rsidRPr="00A00955">
              <w:rPr>
                <w:b/>
                <w:bCs/>
              </w:rPr>
              <w:t>Debit / Credit</w:t>
            </w:r>
          </w:p>
        </w:tc>
        <w:tc>
          <w:tcPr>
            <w:tcW w:w="3981" w:type="dxa"/>
          </w:tcPr>
          <w:p w14:paraId="2C111275" w14:textId="77777777" w:rsidR="00BB15EA" w:rsidRPr="00A00955" w:rsidRDefault="00BB15EA" w:rsidP="004B323C">
            <w:pPr>
              <w:ind w:left="0"/>
              <w:rPr>
                <w:b/>
                <w:bCs/>
              </w:rPr>
            </w:pPr>
            <w:r w:rsidRPr="00A00955">
              <w:rPr>
                <w:b/>
                <w:bCs/>
              </w:rPr>
              <w:t>Description</w:t>
            </w:r>
          </w:p>
        </w:tc>
      </w:tr>
      <w:tr w:rsidR="00BB15EA" w:rsidRPr="00A00955" w14:paraId="1B03038A" w14:textId="77777777" w:rsidTr="00A334A9">
        <w:trPr>
          <w:jc w:val="center"/>
        </w:trPr>
        <w:tc>
          <w:tcPr>
            <w:tcW w:w="2864" w:type="dxa"/>
          </w:tcPr>
          <w:p w14:paraId="1838AAF7" w14:textId="74614CBD" w:rsidR="00BB15EA" w:rsidRPr="00A00955" w:rsidRDefault="00B507F6" w:rsidP="004B323C">
            <w:pPr>
              <w:ind w:left="0"/>
            </w:pPr>
            <w:r w:rsidRPr="00A00955">
              <w:t>Broker Fee Payable</w:t>
            </w:r>
          </w:p>
        </w:tc>
        <w:tc>
          <w:tcPr>
            <w:tcW w:w="1604" w:type="dxa"/>
          </w:tcPr>
          <w:p w14:paraId="51037B3B" w14:textId="77777777" w:rsidR="00BB15EA" w:rsidRPr="00A00955" w:rsidRDefault="00BB15EA" w:rsidP="004B323C">
            <w:pPr>
              <w:ind w:left="0"/>
            </w:pPr>
            <w:r w:rsidRPr="00A00955">
              <w:t>Debit</w:t>
            </w:r>
          </w:p>
        </w:tc>
        <w:tc>
          <w:tcPr>
            <w:tcW w:w="3981" w:type="dxa"/>
          </w:tcPr>
          <w:p w14:paraId="0D9B5470" w14:textId="4C9A1E8F" w:rsidR="00BB15EA" w:rsidRPr="00A00955" w:rsidRDefault="00B507F6" w:rsidP="004B323C">
            <w:pPr>
              <w:ind w:left="0"/>
            </w:pPr>
            <w:r w:rsidRPr="00A00955">
              <w:t>Internal Account</w:t>
            </w:r>
          </w:p>
        </w:tc>
      </w:tr>
      <w:tr w:rsidR="00BB15EA" w:rsidRPr="00A00955" w14:paraId="175E3298" w14:textId="77777777" w:rsidTr="00A334A9">
        <w:trPr>
          <w:jc w:val="center"/>
        </w:trPr>
        <w:tc>
          <w:tcPr>
            <w:tcW w:w="2864" w:type="dxa"/>
          </w:tcPr>
          <w:p w14:paraId="5DAB771C" w14:textId="16795455" w:rsidR="00BB15EA" w:rsidRPr="00A00955" w:rsidRDefault="00097850" w:rsidP="004B323C">
            <w:pPr>
              <w:ind w:left="0"/>
            </w:pPr>
            <w:r w:rsidRPr="00A00955">
              <w:t>Broker Fee Expense</w:t>
            </w:r>
          </w:p>
        </w:tc>
        <w:tc>
          <w:tcPr>
            <w:tcW w:w="1604" w:type="dxa"/>
          </w:tcPr>
          <w:p w14:paraId="16054CEF" w14:textId="77777777" w:rsidR="00BB15EA" w:rsidRPr="00A00955" w:rsidRDefault="00BB15EA" w:rsidP="004B323C">
            <w:pPr>
              <w:ind w:left="0"/>
            </w:pPr>
            <w:r w:rsidRPr="00A00955">
              <w:t>Credit</w:t>
            </w:r>
          </w:p>
        </w:tc>
        <w:tc>
          <w:tcPr>
            <w:tcW w:w="3981" w:type="dxa"/>
          </w:tcPr>
          <w:p w14:paraId="6465258B" w14:textId="5F4AD54C" w:rsidR="00BB15EA" w:rsidRPr="00A00955" w:rsidRDefault="00097850" w:rsidP="004B323C">
            <w:pPr>
              <w:ind w:left="0"/>
            </w:pPr>
            <w:r w:rsidRPr="00A00955">
              <w:t>PL Category</w:t>
            </w:r>
          </w:p>
        </w:tc>
      </w:tr>
      <w:tr w:rsidR="00097850" w:rsidRPr="00A00955" w14:paraId="5A31AE8A" w14:textId="77777777" w:rsidTr="00A334A9">
        <w:trPr>
          <w:jc w:val="center"/>
        </w:trPr>
        <w:tc>
          <w:tcPr>
            <w:tcW w:w="2864" w:type="dxa"/>
          </w:tcPr>
          <w:p w14:paraId="209237FF" w14:textId="7E0A1E42" w:rsidR="00097850" w:rsidRPr="00A00955" w:rsidRDefault="00097850" w:rsidP="004B323C">
            <w:pPr>
              <w:ind w:left="0"/>
            </w:pPr>
            <w:r w:rsidRPr="00A00955">
              <w:t xml:space="preserve">VAT </w:t>
            </w:r>
            <w:r w:rsidR="001E57BF" w:rsidRPr="00A00955">
              <w:t>Payable</w:t>
            </w:r>
          </w:p>
        </w:tc>
        <w:tc>
          <w:tcPr>
            <w:tcW w:w="1604" w:type="dxa"/>
          </w:tcPr>
          <w:p w14:paraId="247AF393" w14:textId="1ABCB6D0" w:rsidR="00097850" w:rsidRPr="00A00955" w:rsidRDefault="001E57BF" w:rsidP="004B323C">
            <w:pPr>
              <w:ind w:left="0"/>
            </w:pPr>
            <w:r w:rsidRPr="00A00955">
              <w:t>Debit</w:t>
            </w:r>
          </w:p>
        </w:tc>
        <w:tc>
          <w:tcPr>
            <w:tcW w:w="3981" w:type="dxa"/>
          </w:tcPr>
          <w:p w14:paraId="1BDF2240" w14:textId="69A480FB" w:rsidR="00097850" w:rsidRPr="00A00955" w:rsidRDefault="001E57BF" w:rsidP="004B323C">
            <w:pPr>
              <w:ind w:left="0"/>
            </w:pPr>
            <w:r w:rsidRPr="00A00955">
              <w:t>Internal Account</w:t>
            </w:r>
          </w:p>
        </w:tc>
      </w:tr>
      <w:tr w:rsidR="001E57BF" w:rsidRPr="00A00955" w14:paraId="31382D85" w14:textId="77777777" w:rsidTr="00A334A9">
        <w:trPr>
          <w:jc w:val="center"/>
        </w:trPr>
        <w:tc>
          <w:tcPr>
            <w:tcW w:w="2864" w:type="dxa"/>
          </w:tcPr>
          <w:p w14:paraId="6EA25A5D" w14:textId="2FFCFA98" w:rsidR="001E57BF" w:rsidRPr="00A00955" w:rsidRDefault="001E57BF" w:rsidP="004B323C">
            <w:pPr>
              <w:ind w:left="0"/>
            </w:pPr>
            <w:r w:rsidRPr="00A00955">
              <w:t>VAT Asset</w:t>
            </w:r>
          </w:p>
        </w:tc>
        <w:tc>
          <w:tcPr>
            <w:tcW w:w="1604" w:type="dxa"/>
          </w:tcPr>
          <w:p w14:paraId="6571A761" w14:textId="69A1FA14" w:rsidR="001E57BF" w:rsidRPr="00A00955" w:rsidRDefault="00C66EE1" w:rsidP="004B323C">
            <w:pPr>
              <w:ind w:left="0"/>
            </w:pPr>
            <w:r w:rsidRPr="00A00955">
              <w:t>Credit</w:t>
            </w:r>
          </w:p>
        </w:tc>
        <w:tc>
          <w:tcPr>
            <w:tcW w:w="3981" w:type="dxa"/>
          </w:tcPr>
          <w:p w14:paraId="542F2F58" w14:textId="3834C671" w:rsidR="001E57BF" w:rsidRPr="00A00955" w:rsidRDefault="00575D01" w:rsidP="004B323C">
            <w:pPr>
              <w:ind w:left="0"/>
            </w:pPr>
            <w:r w:rsidRPr="00A00955">
              <w:t>Internal Account</w:t>
            </w:r>
          </w:p>
        </w:tc>
      </w:tr>
    </w:tbl>
    <w:p w14:paraId="418E140D" w14:textId="77777777" w:rsidR="00864CE6" w:rsidRDefault="00864CE6" w:rsidP="00455267">
      <w:pPr>
        <w:ind w:left="0"/>
        <w:jc w:val="both"/>
      </w:pPr>
    </w:p>
    <w:p w14:paraId="55306FED" w14:textId="5648CA84" w:rsidR="00425852" w:rsidRPr="00A00955" w:rsidRDefault="007B3C55" w:rsidP="00455267">
      <w:pPr>
        <w:ind w:left="0"/>
        <w:jc w:val="both"/>
      </w:pPr>
      <w:r w:rsidRPr="00A00955">
        <w:t xml:space="preserve">These entries will be triggered </w:t>
      </w:r>
      <w:r w:rsidR="00CE105F" w:rsidRPr="00A00955">
        <w:t>upon the successful response of cancelation from commodity vendor.</w:t>
      </w:r>
      <w:r w:rsidRPr="00A00955">
        <w:t xml:space="preserve"> </w:t>
      </w:r>
    </w:p>
    <w:p w14:paraId="3EE2DD3B" w14:textId="612BC426" w:rsidR="001A0AA2" w:rsidRPr="00A00955" w:rsidRDefault="001A0AA2" w:rsidP="00455267">
      <w:pPr>
        <w:pStyle w:val="Heading2"/>
        <w:numPr>
          <w:ilvl w:val="1"/>
          <w:numId w:val="3"/>
        </w:numPr>
        <w:ind w:left="0" w:firstLine="0"/>
      </w:pPr>
      <w:bookmarkStart w:id="164" w:name="_Toc181798633"/>
      <w:bookmarkStart w:id="165" w:name="_Toc182414049"/>
      <w:bookmarkStart w:id="166" w:name="_Toc192152132"/>
      <w:bookmarkStart w:id="167" w:name="_Toc192152418"/>
      <w:r w:rsidRPr="00A00955">
        <w:t xml:space="preserve">Admin Fee Parameterization - </w:t>
      </w:r>
      <w:bookmarkEnd w:id="164"/>
      <w:r w:rsidRPr="00A00955">
        <w:t>WS03-TAW-08-01</w:t>
      </w:r>
      <w:bookmarkEnd w:id="165"/>
      <w:bookmarkEnd w:id="166"/>
      <w:bookmarkEnd w:id="167"/>
    </w:p>
    <w:p w14:paraId="1C46FA4D" w14:textId="7C13ED0E" w:rsidR="00575D01" w:rsidRPr="00A00955" w:rsidRDefault="001A0AA2">
      <w:pPr>
        <w:tabs>
          <w:tab w:val="right" w:pos="9270"/>
        </w:tabs>
        <w:ind w:left="0"/>
        <w:jc w:val="both"/>
        <w:rPr>
          <w:rFonts w:cstheme="minorHAnsi"/>
          <w:color w:val="000000" w:themeColor="text1"/>
          <w:szCs w:val="24"/>
        </w:rPr>
      </w:pPr>
      <w:r w:rsidRPr="00A00955">
        <w:rPr>
          <w:rFonts w:cstheme="minorHAnsi"/>
          <w:color w:val="000000" w:themeColor="text1"/>
          <w:szCs w:val="24"/>
        </w:rPr>
        <w:t xml:space="preserve">Currently, in case of cancelation Admin fee is </w:t>
      </w:r>
      <w:r w:rsidR="00363D57" w:rsidRPr="00A00955">
        <w:rPr>
          <w:rFonts w:cstheme="minorHAnsi"/>
          <w:color w:val="000000" w:themeColor="text1"/>
          <w:szCs w:val="24"/>
        </w:rPr>
        <w:t>reversed</w:t>
      </w:r>
      <w:r w:rsidRPr="00A00955">
        <w:rPr>
          <w:rFonts w:cstheme="minorHAnsi"/>
          <w:color w:val="000000" w:themeColor="text1"/>
          <w:szCs w:val="24"/>
        </w:rPr>
        <w:t xml:space="preserve">, however, TA team has asked to parameterize it whether to take </w:t>
      </w:r>
      <w:r w:rsidR="003959BF" w:rsidRPr="00A00955">
        <w:rPr>
          <w:rFonts w:cstheme="minorHAnsi"/>
          <w:color w:val="000000" w:themeColor="text1"/>
          <w:szCs w:val="24"/>
        </w:rPr>
        <w:t xml:space="preserve">admin fee </w:t>
      </w:r>
      <w:r w:rsidRPr="00A00955">
        <w:rPr>
          <w:rFonts w:cstheme="minorHAnsi"/>
          <w:color w:val="000000" w:themeColor="text1"/>
          <w:szCs w:val="24"/>
        </w:rPr>
        <w:t>or waive</w:t>
      </w:r>
      <w:r w:rsidR="003959BF" w:rsidRPr="00A00955">
        <w:rPr>
          <w:rFonts w:cstheme="minorHAnsi"/>
          <w:color w:val="000000" w:themeColor="text1"/>
          <w:szCs w:val="24"/>
        </w:rPr>
        <w:t xml:space="preserve"> admin fee</w:t>
      </w:r>
      <w:r w:rsidRPr="00A00955">
        <w:rPr>
          <w:rFonts w:cstheme="minorHAnsi"/>
          <w:color w:val="000000" w:themeColor="text1"/>
          <w:szCs w:val="24"/>
        </w:rPr>
        <w:t>. This should be available on arrangement level.</w:t>
      </w:r>
    </w:p>
    <w:p w14:paraId="3EDE5E73" w14:textId="0F042772" w:rsidR="005D3428" w:rsidRPr="00551667" w:rsidRDefault="000165EF" w:rsidP="00CD6273">
      <w:pPr>
        <w:pStyle w:val="Heading3"/>
        <w:numPr>
          <w:ilvl w:val="2"/>
          <w:numId w:val="3"/>
        </w:numPr>
        <w:ind w:left="709" w:hanging="360"/>
        <w:rPr>
          <w:sz w:val="28"/>
          <w:szCs w:val="26"/>
        </w:rPr>
      </w:pPr>
      <w:bookmarkStart w:id="168" w:name="_Toc192152133"/>
      <w:bookmarkStart w:id="169" w:name="_Toc192152419"/>
      <w:r w:rsidRPr="00551667">
        <w:rPr>
          <w:sz w:val="28"/>
          <w:szCs w:val="26"/>
        </w:rPr>
        <w:t xml:space="preserve">Proposed </w:t>
      </w:r>
      <w:r w:rsidR="003C7EAA" w:rsidRPr="00551667">
        <w:rPr>
          <w:sz w:val="28"/>
          <w:szCs w:val="26"/>
        </w:rPr>
        <w:t>S</w:t>
      </w:r>
      <w:r w:rsidRPr="00551667">
        <w:rPr>
          <w:sz w:val="28"/>
          <w:szCs w:val="26"/>
        </w:rPr>
        <w:t>olution</w:t>
      </w:r>
      <w:bookmarkEnd w:id="168"/>
      <w:bookmarkEnd w:id="169"/>
    </w:p>
    <w:tbl>
      <w:tblPr>
        <w:tblW w:w="10081" w:type="dxa"/>
        <w:tblLook w:val="04A0" w:firstRow="1" w:lastRow="0" w:firstColumn="1" w:lastColumn="0" w:noHBand="0" w:noVBand="1"/>
      </w:tblPr>
      <w:tblGrid>
        <w:gridCol w:w="2419"/>
        <w:gridCol w:w="3848"/>
        <w:gridCol w:w="2395"/>
        <w:gridCol w:w="1622"/>
      </w:tblGrid>
      <w:tr w:rsidR="00BC4A81" w:rsidRPr="00A00955" w14:paraId="433D3B73" w14:textId="77777777" w:rsidTr="00FF364B">
        <w:trPr>
          <w:trHeight w:val="300"/>
        </w:trPr>
        <w:tc>
          <w:tcPr>
            <w:tcW w:w="10081" w:type="dxa"/>
            <w:gridSpan w:val="4"/>
            <w:tcBorders>
              <w:top w:val="single" w:sz="8" w:space="0" w:color="auto"/>
              <w:left w:val="single" w:sz="8" w:space="0" w:color="auto"/>
              <w:bottom w:val="single" w:sz="8" w:space="0" w:color="auto"/>
              <w:right w:val="single" w:sz="8" w:space="0" w:color="000000"/>
            </w:tcBorders>
            <w:noWrap/>
            <w:vAlign w:val="bottom"/>
            <w:hideMark/>
          </w:tcPr>
          <w:p w14:paraId="065342FB" w14:textId="77777777" w:rsidR="00BC4A81" w:rsidRPr="00A00955" w:rsidRDefault="00BC4A81"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SMB.DEAL.DETAILS</w:t>
            </w:r>
          </w:p>
        </w:tc>
      </w:tr>
      <w:tr w:rsidR="00BC4A81" w:rsidRPr="00A00955" w14:paraId="5EB80153" w14:textId="77777777" w:rsidTr="00A334A9">
        <w:trPr>
          <w:trHeight w:val="288"/>
        </w:trPr>
        <w:tc>
          <w:tcPr>
            <w:tcW w:w="2216" w:type="dxa"/>
            <w:tcBorders>
              <w:top w:val="nil"/>
              <w:left w:val="single" w:sz="8" w:space="0" w:color="auto"/>
              <w:bottom w:val="single" w:sz="4" w:space="0" w:color="auto"/>
              <w:right w:val="single" w:sz="4" w:space="0" w:color="auto"/>
            </w:tcBorders>
            <w:noWrap/>
            <w:vAlign w:val="bottom"/>
            <w:hideMark/>
          </w:tcPr>
          <w:p w14:paraId="1F1E8152" w14:textId="77777777" w:rsidR="00BC4A81" w:rsidRPr="00A00955" w:rsidRDefault="00BC4A81"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Technical Name</w:t>
            </w:r>
          </w:p>
        </w:tc>
        <w:tc>
          <w:tcPr>
            <w:tcW w:w="3848" w:type="dxa"/>
            <w:tcBorders>
              <w:top w:val="nil"/>
              <w:left w:val="nil"/>
              <w:bottom w:val="single" w:sz="4" w:space="0" w:color="auto"/>
              <w:right w:val="single" w:sz="4" w:space="0" w:color="auto"/>
            </w:tcBorders>
            <w:noWrap/>
            <w:vAlign w:val="bottom"/>
            <w:hideMark/>
          </w:tcPr>
          <w:p w14:paraId="7053F8C2" w14:textId="77777777" w:rsidR="00BC4A81" w:rsidRPr="00A00955" w:rsidRDefault="00BC4A81"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Mapping</w:t>
            </w:r>
          </w:p>
        </w:tc>
        <w:tc>
          <w:tcPr>
            <w:tcW w:w="2395" w:type="dxa"/>
            <w:tcBorders>
              <w:top w:val="nil"/>
              <w:left w:val="nil"/>
              <w:bottom w:val="single" w:sz="4" w:space="0" w:color="auto"/>
              <w:right w:val="single" w:sz="4" w:space="0" w:color="auto"/>
            </w:tcBorders>
            <w:noWrap/>
            <w:vAlign w:val="bottom"/>
            <w:hideMark/>
          </w:tcPr>
          <w:p w14:paraId="607B1FBD" w14:textId="77777777" w:rsidR="00BC4A81" w:rsidRPr="00A00955" w:rsidRDefault="00BC4A81"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Ref Fields</w:t>
            </w:r>
          </w:p>
        </w:tc>
        <w:tc>
          <w:tcPr>
            <w:tcW w:w="1622" w:type="dxa"/>
            <w:tcBorders>
              <w:top w:val="nil"/>
              <w:left w:val="nil"/>
              <w:bottom w:val="single" w:sz="4" w:space="0" w:color="auto"/>
              <w:right w:val="single" w:sz="8" w:space="0" w:color="auto"/>
            </w:tcBorders>
            <w:noWrap/>
            <w:vAlign w:val="bottom"/>
            <w:hideMark/>
          </w:tcPr>
          <w:p w14:paraId="6E7D79D6" w14:textId="77777777" w:rsidR="00BC4A81" w:rsidRPr="00A00955" w:rsidRDefault="00BC4A81" w:rsidP="00FF364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Description</w:t>
            </w:r>
          </w:p>
        </w:tc>
      </w:tr>
      <w:tr w:rsidR="00BC4A81" w:rsidRPr="00A00955" w14:paraId="63831788" w14:textId="77777777" w:rsidTr="00864CE6">
        <w:trPr>
          <w:trHeight w:val="369"/>
        </w:trPr>
        <w:tc>
          <w:tcPr>
            <w:tcW w:w="2216" w:type="dxa"/>
            <w:tcBorders>
              <w:top w:val="nil"/>
              <w:left w:val="single" w:sz="8" w:space="0" w:color="auto"/>
              <w:bottom w:val="single" w:sz="4" w:space="0" w:color="auto"/>
              <w:right w:val="single" w:sz="4" w:space="0" w:color="auto"/>
            </w:tcBorders>
            <w:noWrap/>
            <w:vAlign w:val="center"/>
            <w:hideMark/>
          </w:tcPr>
          <w:p w14:paraId="56160A4B" w14:textId="27388823" w:rsidR="00BC4A81" w:rsidRPr="00A00955" w:rsidRDefault="00BC4A81" w:rsidP="00864CE6">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SMB.</w:t>
            </w:r>
            <w:r w:rsidR="00D85381" w:rsidRPr="00A00955">
              <w:rPr>
                <w:rFonts w:ascii="Aptos Narrow" w:eastAsia="Times New Roman" w:hAnsi="Aptos Narrow" w:cs="Times New Roman"/>
                <w:b/>
                <w:bCs/>
                <w:sz w:val="22"/>
                <w:lang/>
              </w:rPr>
              <w:t>ADMINFEE.WAIVER</w:t>
            </w:r>
          </w:p>
        </w:tc>
        <w:tc>
          <w:tcPr>
            <w:tcW w:w="3848" w:type="dxa"/>
            <w:tcBorders>
              <w:top w:val="single" w:sz="4" w:space="0" w:color="auto"/>
              <w:left w:val="nil"/>
              <w:bottom w:val="single" w:sz="4" w:space="0" w:color="auto"/>
              <w:right w:val="nil"/>
            </w:tcBorders>
            <w:vAlign w:val="bottom"/>
            <w:hideMark/>
          </w:tcPr>
          <w:p w14:paraId="5A8DFFC8" w14:textId="676EA7DE" w:rsidR="00BC4A81" w:rsidRPr="00A00955" w:rsidRDefault="00BC4A81" w:rsidP="00864CE6">
            <w:pPr>
              <w:spacing w:after="0"/>
              <w:ind w:left="0"/>
              <w:rPr>
                <w:rFonts w:ascii="Calibri" w:eastAsia="Times New Roman" w:hAnsi="Calibri" w:cs="Calibri"/>
                <w:color w:val="000000"/>
                <w:szCs w:val="24"/>
                <w:lang/>
              </w:rPr>
            </w:pPr>
            <w:r w:rsidRPr="00A334A9">
              <w:rPr>
                <w:rFonts w:ascii="Aptos Narrow" w:eastAsia="Times New Roman" w:hAnsi="Aptos Narrow" w:cs="Times New Roman"/>
                <w:sz w:val="22"/>
                <w:lang/>
              </w:rPr>
              <w:t>LOVs:-</w:t>
            </w:r>
            <w:r w:rsidRPr="00A334A9">
              <w:rPr>
                <w:rFonts w:ascii="Aptos Narrow" w:eastAsia="Times New Roman" w:hAnsi="Aptos Narrow" w:cs="Times New Roman"/>
                <w:sz w:val="22"/>
                <w:lang/>
              </w:rPr>
              <w:br/>
            </w:r>
            <w:r w:rsidR="00D85381" w:rsidRPr="00A334A9">
              <w:rPr>
                <w:rFonts w:ascii="Aptos Narrow" w:eastAsia="Times New Roman" w:hAnsi="Aptos Narrow" w:cs="Times New Roman"/>
                <w:sz w:val="22"/>
                <w:lang/>
              </w:rPr>
              <w:t>Yes / No</w:t>
            </w:r>
          </w:p>
        </w:tc>
        <w:tc>
          <w:tcPr>
            <w:tcW w:w="2395" w:type="dxa"/>
            <w:tcBorders>
              <w:top w:val="nil"/>
              <w:left w:val="single" w:sz="4" w:space="0" w:color="auto"/>
              <w:bottom w:val="single" w:sz="4" w:space="0" w:color="auto"/>
              <w:right w:val="single" w:sz="4" w:space="0" w:color="auto"/>
            </w:tcBorders>
            <w:noWrap/>
            <w:vAlign w:val="bottom"/>
            <w:hideMark/>
          </w:tcPr>
          <w:p w14:paraId="149A8130" w14:textId="02A4185C" w:rsidR="00BC4A81" w:rsidRPr="00A00955" w:rsidRDefault="00BC4A81" w:rsidP="00864CE6">
            <w:pPr>
              <w:spacing w:after="0"/>
              <w:ind w:left="0"/>
              <w:rPr>
                <w:rFonts w:ascii="Aptos Narrow" w:eastAsia="Times New Roman" w:hAnsi="Aptos Narrow" w:cs="Times New Roman"/>
                <w:b/>
                <w:bCs/>
                <w:sz w:val="22"/>
                <w:lang/>
              </w:rPr>
            </w:pPr>
          </w:p>
        </w:tc>
        <w:tc>
          <w:tcPr>
            <w:tcW w:w="1622" w:type="dxa"/>
            <w:tcBorders>
              <w:top w:val="nil"/>
              <w:left w:val="nil"/>
              <w:bottom w:val="single" w:sz="4" w:space="0" w:color="auto"/>
              <w:right w:val="single" w:sz="8" w:space="0" w:color="auto"/>
            </w:tcBorders>
            <w:noWrap/>
            <w:vAlign w:val="bottom"/>
            <w:hideMark/>
          </w:tcPr>
          <w:p w14:paraId="065AC6A3" w14:textId="6C472888" w:rsidR="00BC4A81" w:rsidRPr="00A00955" w:rsidRDefault="00BC4A81" w:rsidP="00864CE6">
            <w:pPr>
              <w:spacing w:after="0"/>
              <w:ind w:left="0"/>
              <w:rPr>
                <w:rFonts w:ascii="Aptos Narrow" w:eastAsia="Times New Roman" w:hAnsi="Aptos Narrow" w:cs="Times New Roman"/>
                <w:b/>
                <w:bCs/>
                <w:color w:val="000000"/>
                <w:sz w:val="22"/>
                <w:lang/>
              </w:rPr>
            </w:pPr>
          </w:p>
        </w:tc>
      </w:tr>
    </w:tbl>
    <w:p w14:paraId="1C523752" w14:textId="77777777" w:rsidR="005D3428" w:rsidRPr="00A334A9" w:rsidRDefault="005D3428" w:rsidP="00A334A9">
      <w:pPr>
        <w:ind w:left="0"/>
        <w:rPr>
          <w:lang/>
        </w:rPr>
      </w:pPr>
    </w:p>
    <w:p w14:paraId="6E4F8CA5" w14:textId="3D61A138" w:rsidR="00864CE6" w:rsidRDefault="000165EF" w:rsidP="00455267">
      <w:pPr>
        <w:tabs>
          <w:tab w:val="right" w:pos="9270"/>
        </w:tabs>
        <w:ind w:left="0"/>
        <w:jc w:val="both"/>
        <w:rPr>
          <w:rFonts w:cstheme="minorHAnsi"/>
          <w:color w:val="000000" w:themeColor="text1"/>
          <w:szCs w:val="24"/>
        </w:rPr>
      </w:pPr>
      <w:r w:rsidRPr="00A00955">
        <w:rPr>
          <w:rFonts w:cstheme="minorHAnsi"/>
          <w:color w:val="000000" w:themeColor="text1"/>
          <w:szCs w:val="24"/>
        </w:rPr>
        <w:t xml:space="preserve">A local </w:t>
      </w:r>
      <w:r w:rsidR="00C92A83" w:rsidRPr="00A00955">
        <w:rPr>
          <w:rFonts w:cstheme="minorHAnsi"/>
          <w:color w:val="000000" w:themeColor="text1"/>
          <w:szCs w:val="24"/>
        </w:rPr>
        <w:t xml:space="preserve">ref </w:t>
      </w:r>
      <w:r w:rsidR="00203BE7" w:rsidRPr="00A00955">
        <w:rPr>
          <w:rFonts w:cstheme="minorHAnsi"/>
          <w:color w:val="000000" w:themeColor="text1"/>
          <w:szCs w:val="24"/>
        </w:rPr>
        <w:t xml:space="preserve">needs to be added in template </w:t>
      </w:r>
      <w:proofErr w:type="gramStart"/>
      <w:r w:rsidR="00203BE7" w:rsidRPr="00A00955">
        <w:rPr>
          <w:rFonts w:cstheme="minorHAnsi"/>
          <w:color w:val="000000" w:themeColor="text1"/>
          <w:szCs w:val="24"/>
        </w:rPr>
        <w:t>SMB.DEAL.DETAILS</w:t>
      </w:r>
      <w:r w:rsidR="00D85381" w:rsidRPr="00A00955">
        <w:rPr>
          <w:rFonts w:cstheme="minorHAnsi"/>
          <w:color w:val="000000" w:themeColor="text1"/>
          <w:szCs w:val="24"/>
        </w:rPr>
        <w:t>&gt;SMB.ADMINFEE</w:t>
      </w:r>
      <w:proofErr w:type="gramEnd"/>
      <w:r w:rsidR="00D85381" w:rsidRPr="00A00955">
        <w:rPr>
          <w:rFonts w:cstheme="minorHAnsi"/>
          <w:color w:val="000000" w:themeColor="text1"/>
          <w:szCs w:val="24"/>
        </w:rPr>
        <w:t>.WAIVER</w:t>
      </w:r>
      <w:r w:rsidR="00203BE7" w:rsidRPr="00A00955">
        <w:rPr>
          <w:rFonts w:cstheme="minorHAnsi"/>
          <w:color w:val="000000" w:themeColor="text1"/>
          <w:szCs w:val="24"/>
        </w:rPr>
        <w:t xml:space="preserve"> to capture the </w:t>
      </w:r>
      <w:r w:rsidR="00EF165B" w:rsidRPr="00A00955">
        <w:rPr>
          <w:rFonts w:cstheme="minorHAnsi"/>
          <w:color w:val="000000" w:themeColor="text1"/>
          <w:szCs w:val="24"/>
        </w:rPr>
        <w:t xml:space="preserve">decision of waiver of admin fee. Same </w:t>
      </w:r>
      <w:proofErr w:type="gramStart"/>
      <w:r w:rsidR="00EF165B" w:rsidRPr="00A00955">
        <w:rPr>
          <w:rFonts w:cstheme="minorHAnsi"/>
          <w:color w:val="000000" w:themeColor="text1"/>
          <w:szCs w:val="24"/>
        </w:rPr>
        <w:t>filed</w:t>
      </w:r>
      <w:proofErr w:type="gramEnd"/>
      <w:r w:rsidR="00EF165B" w:rsidRPr="00A00955">
        <w:rPr>
          <w:rFonts w:cstheme="minorHAnsi"/>
          <w:color w:val="000000" w:themeColor="text1"/>
          <w:szCs w:val="24"/>
        </w:rPr>
        <w:t xml:space="preserve"> will also be </w:t>
      </w:r>
      <w:r w:rsidR="00417F84" w:rsidRPr="00A00955">
        <w:rPr>
          <w:rFonts w:cstheme="minorHAnsi"/>
          <w:color w:val="000000" w:themeColor="text1"/>
          <w:szCs w:val="24"/>
        </w:rPr>
        <w:t xml:space="preserve">added on </w:t>
      </w:r>
      <w:proofErr w:type="gramStart"/>
      <w:r w:rsidR="00417F84" w:rsidRPr="00A00955">
        <w:rPr>
          <w:rFonts w:cstheme="minorHAnsi"/>
          <w:color w:val="000000" w:themeColor="text1"/>
          <w:szCs w:val="24"/>
        </w:rPr>
        <w:t>IS.CONTRACT</w:t>
      </w:r>
      <w:proofErr w:type="gramEnd"/>
      <w:r w:rsidR="00417F84" w:rsidRPr="00A00955">
        <w:rPr>
          <w:rFonts w:cstheme="minorHAnsi"/>
          <w:color w:val="000000" w:themeColor="text1"/>
          <w:szCs w:val="24"/>
        </w:rPr>
        <w:t>,SMBB.INPUT</w:t>
      </w:r>
      <w:r w:rsidR="00394925" w:rsidRPr="00A00955">
        <w:rPr>
          <w:rFonts w:cstheme="minorHAnsi"/>
          <w:color w:val="000000" w:themeColor="text1"/>
          <w:szCs w:val="24"/>
        </w:rPr>
        <w:t xml:space="preserve"> to be </w:t>
      </w:r>
      <w:proofErr w:type="gramStart"/>
      <w:r w:rsidR="00394925" w:rsidRPr="00A00955">
        <w:rPr>
          <w:rFonts w:cstheme="minorHAnsi"/>
          <w:color w:val="000000" w:themeColor="text1"/>
          <w:szCs w:val="24"/>
        </w:rPr>
        <w:t xml:space="preserve">utilize </w:t>
      </w:r>
      <w:r w:rsidR="00265616" w:rsidRPr="00A00955">
        <w:rPr>
          <w:rFonts w:cstheme="minorHAnsi"/>
          <w:color w:val="000000" w:themeColor="text1"/>
          <w:szCs w:val="24"/>
        </w:rPr>
        <w:t>in</w:t>
      </w:r>
      <w:proofErr w:type="gramEnd"/>
      <w:r w:rsidR="00265616" w:rsidRPr="00A00955">
        <w:rPr>
          <w:rFonts w:cstheme="minorHAnsi"/>
          <w:color w:val="000000" w:themeColor="text1"/>
          <w:szCs w:val="24"/>
        </w:rPr>
        <w:t xml:space="preserve"> while creating Finance Arrangement.</w:t>
      </w:r>
    </w:p>
    <w:p w14:paraId="3AF75416" w14:textId="1FC81769" w:rsidR="00BF4372" w:rsidRPr="00A00955" w:rsidRDefault="00864CE6" w:rsidP="00864CE6">
      <w:pPr>
        <w:spacing w:after="160" w:afterAutospacing="0" w:line="259" w:lineRule="auto"/>
        <w:ind w:left="0"/>
        <w:rPr>
          <w:rFonts w:cstheme="minorHAnsi"/>
          <w:color w:val="000000" w:themeColor="text1"/>
          <w:szCs w:val="24"/>
        </w:rPr>
      </w:pPr>
      <w:r>
        <w:rPr>
          <w:rFonts w:cstheme="minorHAnsi"/>
          <w:color w:val="000000" w:themeColor="text1"/>
          <w:szCs w:val="24"/>
        </w:rPr>
        <w:br w:type="page"/>
      </w:r>
    </w:p>
    <w:tbl>
      <w:tblPr>
        <w:tblW w:w="10081" w:type="dxa"/>
        <w:tblLook w:val="04A0" w:firstRow="1" w:lastRow="0" w:firstColumn="1" w:lastColumn="0" w:noHBand="0" w:noVBand="1"/>
      </w:tblPr>
      <w:tblGrid>
        <w:gridCol w:w="2419"/>
        <w:gridCol w:w="3848"/>
        <w:gridCol w:w="2395"/>
        <w:gridCol w:w="1622"/>
      </w:tblGrid>
      <w:tr w:rsidR="00BF4372" w:rsidRPr="00A00955" w14:paraId="175A1AFD" w14:textId="77777777" w:rsidTr="00FF364B">
        <w:trPr>
          <w:trHeight w:val="300"/>
        </w:trPr>
        <w:tc>
          <w:tcPr>
            <w:tcW w:w="10081" w:type="dxa"/>
            <w:gridSpan w:val="4"/>
            <w:tcBorders>
              <w:top w:val="single" w:sz="8" w:space="0" w:color="auto"/>
              <w:left w:val="single" w:sz="8" w:space="0" w:color="auto"/>
              <w:bottom w:val="single" w:sz="8" w:space="0" w:color="auto"/>
              <w:right w:val="single" w:sz="8" w:space="0" w:color="000000"/>
            </w:tcBorders>
            <w:noWrap/>
            <w:vAlign w:val="bottom"/>
            <w:hideMark/>
          </w:tcPr>
          <w:p w14:paraId="26F81C15" w14:textId="3FBBC1CD" w:rsidR="00BF4372" w:rsidRPr="00A00955" w:rsidRDefault="00BF4372"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lastRenderedPageBreak/>
              <w:t>IS.CONTRACT</w:t>
            </w:r>
          </w:p>
        </w:tc>
      </w:tr>
      <w:tr w:rsidR="00BF4372" w:rsidRPr="00A00955" w14:paraId="6DB73D92" w14:textId="77777777" w:rsidTr="00A334A9">
        <w:trPr>
          <w:trHeight w:val="288"/>
        </w:trPr>
        <w:tc>
          <w:tcPr>
            <w:tcW w:w="2216" w:type="dxa"/>
            <w:tcBorders>
              <w:top w:val="nil"/>
              <w:left w:val="single" w:sz="8" w:space="0" w:color="auto"/>
              <w:bottom w:val="single" w:sz="4" w:space="0" w:color="auto"/>
              <w:right w:val="single" w:sz="4" w:space="0" w:color="auto"/>
            </w:tcBorders>
            <w:noWrap/>
            <w:vAlign w:val="bottom"/>
            <w:hideMark/>
          </w:tcPr>
          <w:p w14:paraId="76CA08B7" w14:textId="77777777" w:rsidR="00BF4372" w:rsidRPr="00A00955" w:rsidRDefault="00BF4372"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Technical Name</w:t>
            </w:r>
          </w:p>
        </w:tc>
        <w:tc>
          <w:tcPr>
            <w:tcW w:w="3848" w:type="dxa"/>
            <w:tcBorders>
              <w:top w:val="nil"/>
              <w:left w:val="nil"/>
              <w:bottom w:val="single" w:sz="4" w:space="0" w:color="auto"/>
              <w:right w:val="single" w:sz="4" w:space="0" w:color="auto"/>
            </w:tcBorders>
            <w:noWrap/>
            <w:vAlign w:val="bottom"/>
            <w:hideMark/>
          </w:tcPr>
          <w:p w14:paraId="3FBD4626" w14:textId="77777777" w:rsidR="00BF4372" w:rsidRPr="00A00955" w:rsidRDefault="00BF4372"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Mapping</w:t>
            </w:r>
          </w:p>
        </w:tc>
        <w:tc>
          <w:tcPr>
            <w:tcW w:w="2395" w:type="dxa"/>
            <w:tcBorders>
              <w:top w:val="nil"/>
              <w:left w:val="nil"/>
              <w:bottom w:val="single" w:sz="4" w:space="0" w:color="auto"/>
              <w:right w:val="single" w:sz="4" w:space="0" w:color="auto"/>
            </w:tcBorders>
            <w:noWrap/>
            <w:vAlign w:val="bottom"/>
            <w:hideMark/>
          </w:tcPr>
          <w:p w14:paraId="5B38E869" w14:textId="77777777" w:rsidR="00BF4372" w:rsidRPr="00A00955" w:rsidRDefault="00BF4372"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Ref Fields</w:t>
            </w:r>
          </w:p>
        </w:tc>
        <w:tc>
          <w:tcPr>
            <w:tcW w:w="1622" w:type="dxa"/>
            <w:tcBorders>
              <w:top w:val="nil"/>
              <w:left w:val="nil"/>
              <w:bottom w:val="single" w:sz="4" w:space="0" w:color="auto"/>
              <w:right w:val="single" w:sz="8" w:space="0" w:color="auto"/>
            </w:tcBorders>
            <w:noWrap/>
            <w:vAlign w:val="bottom"/>
            <w:hideMark/>
          </w:tcPr>
          <w:p w14:paraId="3138DE5C" w14:textId="77777777" w:rsidR="00BF4372" w:rsidRPr="00A00955" w:rsidRDefault="00BF4372" w:rsidP="00FF364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Description</w:t>
            </w:r>
          </w:p>
        </w:tc>
      </w:tr>
      <w:tr w:rsidR="00BF4372" w:rsidRPr="00A00955" w14:paraId="40A9D708" w14:textId="77777777" w:rsidTr="00864CE6">
        <w:trPr>
          <w:trHeight w:val="495"/>
        </w:trPr>
        <w:tc>
          <w:tcPr>
            <w:tcW w:w="2216" w:type="dxa"/>
            <w:tcBorders>
              <w:top w:val="nil"/>
              <w:left w:val="single" w:sz="8" w:space="0" w:color="auto"/>
              <w:bottom w:val="single" w:sz="4" w:space="0" w:color="auto"/>
              <w:right w:val="single" w:sz="4" w:space="0" w:color="auto"/>
            </w:tcBorders>
            <w:noWrap/>
            <w:vAlign w:val="center"/>
            <w:hideMark/>
          </w:tcPr>
          <w:p w14:paraId="29C1F530" w14:textId="77777777" w:rsidR="00BF4372" w:rsidRPr="00A00955" w:rsidRDefault="00BF4372"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SMB.ADMINFEE.WAIVER</w:t>
            </w:r>
          </w:p>
        </w:tc>
        <w:tc>
          <w:tcPr>
            <w:tcW w:w="3848" w:type="dxa"/>
            <w:tcBorders>
              <w:top w:val="single" w:sz="4" w:space="0" w:color="auto"/>
              <w:left w:val="nil"/>
              <w:bottom w:val="single" w:sz="4" w:space="0" w:color="auto"/>
              <w:right w:val="nil"/>
            </w:tcBorders>
            <w:vAlign w:val="bottom"/>
            <w:hideMark/>
          </w:tcPr>
          <w:p w14:paraId="10E802B0" w14:textId="77777777" w:rsidR="00BF4372" w:rsidRPr="00A00955" w:rsidRDefault="00BF4372" w:rsidP="00FF364B">
            <w:pPr>
              <w:spacing w:after="0"/>
              <w:ind w:left="0"/>
              <w:rPr>
                <w:rFonts w:ascii="Calibri" w:eastAsia="Times New Roman" w:hAnsi="Calibri" w:cs="Calibri"/>
                <w:color w:val="000000"/>
                <w:szCs w:val="24"/>
                <w:lang/>
              </w:rPr>
            </w:pPr>
            <w:r w:rsidRPr="00A00955">
              <w:rPr>
                <w:rFonts w:ascii="Aptos Narrow" w:eastAsia="Times New Roman" w:hAnsi="Aptos Narrow" w:cs="Times New Roman"/>
                <w:sz w:val="22"/>
                <w:lang/>
              </w:rPr>
              <w:t>LOVs:-</w:t>
            </w:r>
            <w:r w:rsidRPr="00A00955">
              <w:rPr>
                <w:rFonts w:ascii="Aptos Narrow" w:eastAsia="Times New Roman" w:hAnsi="Aptos Narrow" w:cs="Times New Roman"/>
                <w:sz w:val="22"/>
                <w:lang/>
              </w:rPr>
              <w:br/>
              <w:t>Yes / No</w:t>
            </w:r>
          </w:p>
        </w:tc>
        <w:tc>
          <w:tcPr>
            <w:tcW w:w="2395" w:type="dxa"/>
            <w:tcBorders>
              <w:top w:val="nil"/>
              <w:left w:val="single" w:sz="4" w:space="0" w:color="auto"/>
              <w:bottom w:val="single" w:sz="4" w:space="0" w:color="auto"/>
              <w:right w:val="single" w:sz="4" w:space="0" w:color="auto"/>
            </w:tcBorders>
            <w:noWrap/>
            <w:vAlign w:val="bottom"/>
            <w:hideMark/>
          </w:tcPr>
          <w:p w14:paraId="2FBBE205" w14:textId="77777777" w:rsidR="00BF4372" w:rsidRPr="00A00955" w:rsidRDefault="00BF4372"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 </w:t>
            </w:r>
          </w:p>
        </w:tc>
        <w:tc>
          <w:tcPr>
            <w:tcW w:w="1622" w:type="dxa"/>
            <w:tcBorders>
              <w:top w:val="nil"/>
              <w:left w:val="nil"/>
              <w:bottom w:val="single" w:sz="4" w:space="0" w:color="auto"/>
              <w:right w:val="single" w:sz="8" w:space="0" w:color="auto"/>
            </w:tcBorders>
            <w:noWrap/>
            <w:vAlign w:val="bottom"/>
            <w:hideMark/>
          </w:tcPr>
          <w:p w14:paraId="55DAA99D" w14:textId="77777777" w:rsidR="00BF4372" w:rsidRPr="00A00955" w:rsidRDefault="00BF4372" w:rsidP="00FF364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r>
    </w:tbl>
    <w:p w14:paraId="368A4A4C" w14:textId="77777777" w:rsidR="00F65F98" w:rsidRPr="00A00955" w:rsidRDefault="00F65F98" w:rsidP="00455267">
      <w:pPr>
        <w:tabs>
          <w:tab w:val="right" w:pos="9270"/>
        </w:tabs>
        <w:ind w:left="0"/>
        <w:jc w:val="both"/>
        <w:rPr>
          <w:rFonts w:cstheme="minorHAnsi"/>
          <w:color w:val="000000" w:themeColor="text1"/>
          <w:szCs w:val="24"/>
        </w:rPr>
      </w:pPr>
    </w:p>
    <w:p w14:paraId="204E000C" w14:textId="35A4E027" w:rsidR="001A0AA2" w:rsidRPr="00A00955" w:rsidRDefault="00F65F98" w:rsidP="00F65F98">
      <w:pPr>
        <w:tabs>
          <w:tab w:val="right" w:pos="9270"/>
        </w:tabs>
        <w:ind w:left="0"/>
        <w:jc w:val="both"/>
        <w:rPr>
          <w:rFonts w:cstheme="minorHAnsi"/>
          <w:color w:val="000000" w:themeColor="text1"/>
          <w:szCs w:val="24"/>
        </w:rPr>
      </w:pPr>
      <w:r w:rsidRPr="00A00955">
        <w:rPr>
          <w:rFonts w:cstheme="minorHAnsi"/>
          <w:color w:val="000000" w:themeColor="text1"/>
          <w:szCs w:val="24"/>
        </w:rPr>
        <w:t>There is an STP service named as “</w:t>
      </w:r>
      <w:r w:rsidRPr="00A334A9">
        <w:rPr>
          <w:rFonts w:cstheme="minorHAnsi"/>
          <w:b/>
          <w:bCs/>
          <w:color w:val="000000" w:themeColor="text1"/>
          <w:szCs w:val="24"/>
        </w:rPr>
        <w:t>SMBB.B.STP.SERVICE</w:t>
      </w:r>
      <w:r w:rsidRPr="00A00955">
        <w:rPr>
          <w:rFonts w:cstheme="minorHAnsi"/>
          <w:color w:val="000000" w:themeColor="text1"/>
          <w:szCs w:val="24"/>
        </w:rPr>
        <w:t>” which is part of SMB and creates Financing.</w:t>
      </w:r>
      <w:r w:rsidR="00AF36A1" w:rsidRPr="00A00955">
        <w:rPr>
          <w:rFonts w:cstheme="minorHAnsi"/>
          <w:color w:val="000000" w:themeColor="text1"/>
          <w:szCs w:val="24"/>
        </w:rPr>
        <w:t xml:space="preserve"> Same service is responsible to give waiver of admin fee in this case.</w:t>
      </w:r>
      <w:r w:rsidR="001A0AA2" w:rsidRPr="00A00955">
        <w:rPr>
          <w:rFonts w:cstheme="minorHAnsi"/>
          <w:color w:val="000000" w:themeColor="text1"/>
          <w:szCs w:val="24"/>
        </w:rPr>
        <w:tab/>
      </w:r>
    </w:p>
    <w:p w14:paraId="6B648587" w14:textId="46503941" w:rsidR="001A0AA2" w:rsidRPr="00A00955" w:rsidRDefault="001A0AA2" w:rsidP="00455267">
      <w:pPr>
        <w:pStyle w:val="Heading2"/>
        <w:numPr>
          <w:ilvl w:val="1"/>
          <w:numId w:val="3"/>
        </w:numPr>
        <w:ind w:left="0" w:firstLine="0"/>
      </w:pPr>
      <w:bookmarkStart w:id="170" w:name="_Toc181798634"/>
      <w:bookmarkStart w:id="171" w:name="_Toc182414050"/>
      <w:bookmarkStart w:id="172" w:name="_Toc192152134"/>
      <w:bookmarkStart w:id="173" w:name="_Toc192152420"/>
      <w:r w:rsidRPr="00A00955">
        <w:t xml:space="preserve">Flags required for Maintenance Activities - </w:t>
      </w:r>
      <w:bookmarkEnd w:id="170"/>
      <w:r w:rsidRPr="00A00955">
        <w:t>WS03-TAW-07-03</w:t>
      </w:r>
      <w:bookmarkEnd w:id="171"/>
      <w:bookmarkEnd w:id="172"/>
      <w:bookmarkEnd w:id="173"/>
    </w:p>
    <w:p w14:paraId="0A637C97" w14:textId="0A00B148" w:rsidR="001A0AA2" w:rsidRPr="00A00955" w:rsidRDefault="001A0AA2" w:rsidP="008F49D3">
      <w:pPr>
        <w:tabs>
          <w:tab w:val="right" w:pos="9270"/>
        </w:tabs>
        <w:ind w:left="0"/>
        <w:jc w:val="both"/>
        <w:rPr>
          <w:rFonts w:cstheme="minorHAnsi"/>
          <w:color w:val="000000" w:themeColor="text1"/>
          <w:szCs w:val="24"/>
        </w:rPr>
      </w:pPr>
      <w:r w:rsidRPr="00A00955">
        <w:rPr>
          <w:rFonts w:cstheme="minorHAnsi"/>
          <w:color w:val="000000" w:themeColor="text1"/>
          <w:szCs w:val="24"/>
        </w:rPr>
        <w:t xml:space="preserve">A </w:t>
      </w:r>
      <w:r w:rsidR="003959BF" w:rsidRPr="00A00955">
        <w:rPr>
          <w:rFonts w:cstheme="minorHAnsi"/>
          <w:color w:val="000000" w:themeColor="text1"/>
          <w:szCs w:val="24"/>
        </w:rPr>
        <w:t>flag/</w:t>
      </w:r>
      <w:r w:rsidRPr="00A00955">
        <w:rPr>
          <w:rFonts w:cstheme="minorHAnsi"/>
          <w:color w:val="000000" w:themeColor="text1"/>
          <w:szCs w:val="24"/>
        </w:rPr>
        <w:t>field is required in transact where cases will be marked as Write off, rescheduling, restructuring, deferment, Total Loss, cancelation and customer deceased</w:t>
      </w:r>
      <w:r w:rsidR="000D7259" w:rsidRPr="00A00955">
        <w:rPr>
          <w:rFonts w:cstheme="minorHAnsi"/>
          <w:color w:val="000000" w:themeColor="text1"/>
          <w:szCs w:val="24"/>
        </w:rPr>
        <w:t>.</w:t>
      </w:r>
    </w:p>
    <w:p w14:paraId="1F1C6F8B" w14:textId="77777777" w:rsidR="00BB23CD" w:rsidRPr="00551667" w:rsidRDefault="00BB23CD" w:rsidP="00F71F77">
      <w:pPr>
        <w:pStyle w:val="Heading3"/>
        <w:numPr>
          <w:ilvl w:val="2"/>
          <w:numId w:val="3"/>
        </w:numPr>
        <w:ind w:left="709" w:hanging="360"/>
        <w:rPr>
          <w:sz w:val="28"/>
          <w:szCs w:val="26"/>
        </w:rPr>
      </w:pPr>
      <w:bookmarkStart w:id="174" w:name="_Toc192152135"/>
      <w:bookmarkStart w:id="175" w:name="_Toc192152421"/>
      <w:r w:rsidRPr="00551667">
        <w:rPr>
          <w:sz w:val="28"/>
          <w:szCs w:val="26"/>
        </w:rPr>
        <w:t>Proposed Solution</w:t>
      </w:r>
      <w:bookmarkEnd w:id="174"/>
      <w:bookmarkEnd w:id="175"/>
    </w:p>
    <w:p w14:paraId="5B8C55FF" w14:textId="5CDD7E80" w:rsidR="006146BF" w:rsidRPr="00A00955" w:rsidRDefault="006146BF" w:rsidP="00455267">
      <w:pPr>
        <w:ind w:left="0"/>
        <w:jc w:val="both"/>
        <w:rPr>
          <w:rFonts w:cstheme="minorHAnsi"/>
          <w:color w:val="000000" w:themeColor="text1"/>
          <w:szCs w:val="24"/>
        </w:rPr>
      </w:pPr>
      <w:r w:rsidRPr="00A00955">
        <w:rPr>
          <w:rFonts w:cstheme="minorHAnsi"/>
          <w:color w:val="000000" w:themeColor="text1"/>
          <w:szCs w:val="24"/>
        </w:rPr>
        <w:t xml:space="preserve">A local ref </w:t>
      </w:r>
      <w:r w:rsidR="00265565" w:rsidRPr="00A00955">
        <w:rPr>
          <w:rFonts w:cstheme="minorHAnsi"/>
          <w:color w:val="000000" w:themeColor="text1"/>
          <w:szCs w:val="24"/>
        </w:rPr>
        <w:t>will be added in maintenance activities version</w:t>
      </w:r>
      <w:r w:rsidR="00A74CB8" w:rsidRPr="00A00955">
        <w:rPr>
          <w:rFonts w:cstheme="minorHAnsi"/>
          <w:color w:val="000000" w:themeColor="text1"/>
          <w:szCs w:val="24"/>
        </w:rPr>
        <w:t xml:space="preserve"> having LOV’s such as</w:t>
      </w:r>
      <w:r w:rsidR="00DD3CD4" w:rsidRPr="00A00955">
        <w:rPr>
          <w:rFonts w:cstheme="minorHAnsi"/>
          <w:color w:val="000000" w:themeColor="text1"/>
          <w:szCs w:val="24"/>
        </w:rPr>
        <w:t xml:space="preserve"> Write-off, Rescheduled, Restructured, Deferment, Total Loss, Cancelation &amp; Deceased, which the user will select accordingly.</w:t>
      </w:r>
      <w:r w:rsidR="00A74CB8" w:rsidRPr="00A00955">
        <w:rPr>
          <w:rFonts w:cstheme="minorHAnsi"/>
          <w:color w:val="000000" w:themeColor="text1"/>
          <w:szCs w:val="24"/>
        </w:rPr>
        <w:t xml:space="preserve"> </w:t>
      </w:r>
      <w:r w:rsidR="00265565" w:rsidRPr="00A00955">
        <w:rPr>
          <w:rFonts w:cstheme="minorHAnsi"/>
          <w:color w:val="000000" w:themeColor="text1"/>
          <w:szCs w:val="24"/>
        </w:rPr>
        <w:t xml:space="preserve"> </w:t>
      </w:r>
    </w:p>
    <w:p w14:paraId="30FC81E6" w14:textId="5981F980" w:rsidR="00656026" w:rsidRPr="00A00955" w:rsidRDefault="00656026" w:rsidP="00455267">
      <w:pPr>
        <w:ind w:left="0"/>
        <w:jc w:val="both"/>
        <w:rPr>
          <w:rFonts w:cstheme="minorHAnsi"/>
          <w:color w:val="000000" w:themeColor="text1"/>
          <w:szCs w:val="24"/>
        </w:rPr>
      </w:pPr>
      <w:r w:rsidRPr="00A00955">
        <w:rPr>
          <w:rFonts w:cstheme="minorHAnsi"/>
          <w:color w:val="000000" w:themeColor="text1"/>
          <w:szCs w:val="24"/>
        </w:rPr>
        <w:t xml:space="preserve">New field </w:t>
      </w:r>
    </w:p>
    <w:tbl>
      <w:tblPr>
        <w:tblW w:w="10081" w:type="dxa"/>
        <w:tblLook w:val="04A0" w:firstRow="1" w:lastRow="0" w:firstColumn="1" w:lastColumn="0" w:noHBand="0" w:noVBand="1"/>
      </w:tblPr>
      <w:tblGrid>
        <w:gridCol w:w="2216"/>
        <w:gridCol w:w="3848"/>
        <w:gridCol w:w="2395"/>
        <w:gridCol w:w="1622"/>
      </w:tblGrid>
      <w:tr w:rsidR="0043380E" w:rsidRPr="00A00955" w14:paraId="6FD793BF" w14:textId="77777777" w:rsidTr="00FF364B">
        <w:trPr>
          <w:trHeight w:val="300"/>
        </w:trPr>
        <w:tc>
          <w:tcPr>
            <w:tcW w:w="10081" w:type="dxa"/>
            <w:gridSpan w:val="4"/>
            <w:tcBorders>
              <w:top w:val="single" w:sz="8" w:space="0" w:color="auto"/>
              <w:left w:val="single" w:sz="8" w:space="0" w:color="auto"/>
              <w:bottom w:val="single" w:sz="8" w:space="0" w:color="auto"/>
              <w:right w:val="single" w:sz="8" w:space="0" w:color="000000"/>
            </w:tcBorders>
            <w:noWrap/>
            <w:vAlign w:val="bottom"/>
            <w:hideMark/>
          </w:tcPr>
          <w:p w14:paraId="41BE60A9" w14:textId="731777B6" w:rsidR="0043380E" w:rsidRPr="00A00955" w:rsidRDefault="0043380E"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xml:space="preserve">AA.PRD.DES.ACCOUNT </w:t>
            </w:r>
            <w:r w:rsidR="003E2BCF" w:rsidRPr="00A00955">
              <w:rPr>
                <w:rFonts w:ascii="Aptos Narrow" w:eastAsia="Times New Roman" w:hAnsi="Aptos Narrow" w:cs="Times New Roman"/>
                <w:b/>
                <w:bCs/>
                <w:color w:val="000000"/>
                <w:sz w:val="22"/>
                <w:lang/>
              </w:rPr>
              <w:t>&amp;</w:t>
            </w:r>
          </w:p>
          <w:p w14:paraId="5CBA3D89" w14:textId="7275DD8B" w:rsidR="0043380E" w:rsidRPr="00A00955" w:rsidRDefault="0043380E" w:rsidP="00FF364B">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ACCOUNT</w:t>
            </w:r>
          </w:p>
        </w:tc>
      </w:tr>
      <w:tr w:rsidR="0043380E" w:rsidRPr="00A00955" w14:paraId="0475BA04" w14:textId="77777777" w:rsidTr="00FF364B">
        <w:trPr>
          <w:trHeight w:val="288"/>
        </w:trPr>
        <w:tc>
          <w:tcPr>
            <w:tcW w:w="2216" w:type="dxa"/>
            <w:tcBorders>
              <w:top w:val="nil"/>
              <w:left w:val="single" w:sz="8" w:space="0" w:color="auto"/>
              <w:bottom w:val="single" w:sz="4" w:space="0" w:color="auto"/>
              <w:right w:val="single" w:sz="4" w:space="0" w:color="auto"/>
            </w:tcBorders>
            <w:noWrap/>
            <w:vAlign w:val="bottom"/>
            <w:hideMark/>
          </w:tcPr>
          <w:p w14:paraId="3C4C0491" w14:textId="77777777" w:rsidR="0043380E" w:rsidRPr="00A00955" w:rsidRDefault="0043380E"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Technical Name</w:t>
            </w:r>
          </w:p>
        </w:tc>
        <w:tc>
          <w:tcPr>
            <w:tcW w:w="3848" w:type="dxa"/>
            <w:tcBorders>
              <w:top w:val="nil"/>
              <w:left w:val="nil"/>
              <w:bottom w:val="single" w:sz="4" w:space="0" w:color="auto"/>
              <w:right w:val="single" w:sz="4" w:space="0" w:color="auto"/>
            </w:tcBorders>
            <w:noWrap/>
            <w:vAlign w:val="bottom"/>
            <w:hideMark/>
          </w:tcPr>
          <w:p w14:paraId="4B580405" w14:textId="77777777" w:rsidR="0043380E" w:rsidRPr="00A00955" w:rsidRDefault="0043380E"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Mapping</w:t>
            </w:r>
          </w:p>
        </w:tc>
        <w:tc>
          <w:tcPr>
            <w:tcW w:w="2395" w:type="dxa"/>
            <w:tcBorders>
              <w:top w:val="nil"/>
              <w:left w:val="nil"/>
              <w:bottom w:val="single" w:sz="4" w:space="0" w:color="auto"/>
              <w:right w:val="single" w:sz="4" w:space="0" w:color="auto"/>
            </w:tcBorders>
            <w:noWrap/>
            <w:vAlign w:val="bottom"/>
            <w:hideMark/>
          </w:tcPr>
          <w:p w14:paraId="0A9F0963" w14:textId="77777777" w:rsidR="0043380E" w:rsidRPr="00A00955" w:rsidRDefault="0043380E"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Ref Fields</w:t>
            </w:r>
          </w:p>
        </w:tc>
        <w:tc>
          <w:tcPr>
            <w:tcW w:w="1622" w:type="dxa"/>
            <w:tcBorders>
              <w:top w:val="nil"/>
              <w:left w:val="nil"/>
              <w:bottom w:val="single" w:sz="4" w:space="0" w:color="auto"/>
              <w:right w:val="single" w:sz="8" w:space="0" w:color="auto"/>
            </w:tcBorders>
            <w:noWrap/>
            <w:vAlign w:val="bottom"/>
            <w:hideMark/>
          </w:tcPr>
          <w:p w14:paraId="1237DF14" w14:textId="77777777" w:rsidR="0043380E" w:rsidRPr="00A00955" w:rsidRDefault="0043380E" w:rsidP="00FF364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Description</w:t>
            </w:r>
          </w:p>
        </w:tc>
      </w:tr>
      <w:tr w:rsidR="0043380E" w:rsidRPr="00A00955" w14:paraId="53B5A392" w14:textId="77777777" w:rsidTr="00FF364B">
        <w:trPr>
          <w:trHeight w:val="1560"/>
        </w:trPr>
        <w:tc>
          <w:tcPr>
            <w:tcW w:w="2216" w:type="dxa"/>
            <w:tcBorders>
              <w:top w:val="nil"/>
              <w:left w:val="single" w:sz="8" w:space="0" w:color="auto"/>
              <w:bottom w:val="single" w:sz="4" w:space="0" w:color="auto"/>
              <w:right w:val="single" w:sz="4" w:space="0" w:color="auto"/>
            </w:tcBorders>
            <w:noWrap/>
            <w:vAlign w:val="center"/>
            <w:hideMark/>
          </w:tcPr>
          <w:p w14:paraId="336DE453" w14:textId="1EFBC038" w:rsidR="0043380E" w:rsidRPr="00A00955" w:rsidRDefault="0043380E"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SMB.ACTIVITY.TYPE</w:t>
            </w:r>
          </w:p>
        </w:tc>
        <w:tc>
          <w:tcPr>
            <w:tcW w:w="3848" w:type="dxa"/>
            <w:tcBorders>
              <w:top w:val="single" w:sz="4" w:space="0" w:color="auto"/>
              <w:left w:val="nil"/>
              <w:bottom w:val="single" w:sz="4" w:space="0" w:color="auto"/>
              <w:right w:val="nil"/>
            </w:tcBorders>
            <w:vAlign w:val="bottom"/>
            <w:hideMark/>
          </w:tcPr>
          <w:p w14:paraId="454303A0" w14:textId="77777777" w:rsidR="008001EE" w:rsidRPr="00A00955" w:rsidRDefault="0043380E" w:rsidP="00FF364B">
            <w:pPr>
              <w:spacing w:after="0"/>
              <w:ind w:left="0"/>
              <w:rPr>
                <w:rFonts w:ascii="Aptos Narrow" w:eastAsia="Times New Roman" w:hAnsi="Aptos Narrow" w:cs="Times New Roman"/>
                <w:b/>
                <w:bCs/>
                <w:sz w:val="22"/>
                <w:lang/>
              </w:rPr>
            </w:pPr>
            <w:r w:rsidRPr="00A334A9">
              <w:rPr>
                <w:rFonts w:ascii="Aptos Narrow" w:eastAsia="Times New Roman" w:hAnsi="Aptos Narrow" w:cs="Times New Roman"/>
                <w:b/>
                <w:bCs/>
                <w:sz w:val="22"/>
                <w:lang/>
              </w:rPr>
              <w:t>LOVs:-</w:t>
            </w:r>
          </w:p>
          <w:p w14:paraId="7B6F4BD2" w14:textId="009AB954" w:rsidR="0043380E" w:rsidRPr="00A334A9" w:rsidRDefault="000318AB"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WOFF</w:t>
            </w:r>
          </w:p>
          <w:p w14:paraId="73E55481" w14:textId="77777777" w:rsidR="000318AB" w:rsidRPr="00A334A9" w:rsidRDefault="000318AB"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RESTRUTURING</w:t>
            </w:r>
          </w:p>
          <w:p w14:paraId="00826152" w14:textId="77777777" w:rsidR="000318AB" w:rsidRPr="00A334A9" w:rsidRDefault="000318AB"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RESCHEDU</w:t>
            </w:r>
            <w:r w:rsidR="00A44D59" w:rsidRPr="00A334A9">
              <w:rPr>
                <w:rFonts w:ascii="Calibri" w:eastAsia="Times New Roman" w:hAnsi="Calibri" w:cs="Calibri"/>
                <w:color w:val="000000"/>
                <w:szCs w:val="24"/>
                <w:lang/>
              </w:rPr>
              <w:t>LED</w:t>
            </w:r>
          </w:p>
          <w:p w14:paraId="652DC3D7" w14:textId="77777777" w:rsidR="00A44D59" w:rsidRPr="00A334A9" w:rsidRDefault="00A44D59"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DEFERMENT</w:t>
            </w:r>
          </w:p>
          <w:p w14:paraId="3B6C47A3" w14:textId="77777777" w:rsidR="00A44D59" w:rsidRPr="00A334A9" w:rsidRDefault="00A44D59"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TOTAL LOSS</w:t>
            </w:r>
          </w:p>
          <w:p w14:paraId="19DD18D3" w14:textId="1DC26063" w:rsidR="00712EBE" w:rsidRPr="00A334A9" w:rsidRDefault="00712EBE" w:rsidP="007F50C8">
            <w:pPr>
              <w:pStyle w:val="ListParagraph"/>
              <w:numPr>
                <w:ilvl w:val="0"/>
                <w:numId w:val="16"/>
              </w:numPr>
              <w:spacing w:after="0"/>
              <w:rPr>
                <w:rFonts w:ascii="Calibri" w:eastAsia="Times New Roman" w:hAnsi="Calibri" w:cs="Calibri"/>
                <w:color w:val="000000"/>
                <w:szCs w:val="24"/>
                <w:lang/>
              </w:rPr>
            </w:pPr>
            <w:r w:rsidRPr="00A334A9">
              <w:rPr>
                <w:rFonts w:ascii="Calibri" w:eastAsia="Times New Roman" w:hAnsi="Calibri" w:cs="Calibri"/>
                <w:color w:val="000000"/>
                <w:szCs w:val="24"/>
                <w:lang/>
              </w:rPr>
              <w:t>CANCELATION AND DECEASED</w:t>
            </w:r>
          </w:p>
        </w:tc>
        <w:tc>
          <w:tcPr>
            <w:tcW w:w="2395" w:type="dxa"/>
            <w:tcBorders>
              <w:top w:val="nil"/>
              <w:left w:val="single" w:sz="4" w:space="0" w:color="auto"/>
              <w:bottom w:val="single" w:sz="4" w:space="0" w:color="auto"/>
              <w:right w:val="single" w:sz="4" w:space="0" w:color="auto"/>
            </w:tcBorders>
            <w:noWrap/>
            <w:vAlign w:val="bottom"/>
            <w:hideMark/>
          </w:tcPr>
          <w:p w14:paraId="520E13DE" w14:textId="77777777" w:rsidR="0043380E" w:rsidRPr="00A00955" w:rsidRDefault="0043380E" w:rsidP="00FF364B">
            <w:pPr>
              <w:spacing w:after="0"/>
              <w:ind w:left="0"/>
              <w:rPr>
                <w:rFonts w:ascii="Aptos Narrow" w:eastAsia="Times New Roman" w:hAnsi="Aptos Narrow" w:cs="Times New Roman"/>
                <w:b/>
                <w:bCs/>
                <w:sz w:val="22"/>
                <w:lang/>
              </w:rPr>
            </w:pPr>
            <w:r w:rsidRPr="00A00955">
              <w:rPr>
                <w:rFonts w:ascii="Aptos Narrow" w:eastAsia="Times New Roman" w:hAnsi="Aptos Narrow" w:cs="Times New Roman"/>
                <w:b/>
                <w:bCs/>
                <w:sz w:val="22"/>
                <w:lang/>
              </w:rPr>
              <w:t> </w:t>
            </w:r>
          </w:p>
        </w:tc>
        <w:tc>
          <w:tcPr>
            <w:tcW w:w="1622" w:type="dxa"/>
            <w:tcBorders>
              <w:top w:val="nil"/>
              <w:left w:val="nil"/>
              <w:bottom w:val="single" w:sz="4" w:space="0" w:color="auto"/>
              <w:right w:val="single" w:sz="8" w:space="0" w:color="auto"/>
            </w:tcBorders>
            <w:noWrap/>
            <w:vAlign w:val="bottom"/>
            <w:hideMark/>
          </w:tcPr>
          <w:p w14:paraId="011D14DA" w14:textId="77777777" w:rsidR="0043380E" w:rsidRPr="00A00955" w:rsidRDefault="0043380E" w:rsidP="00FF364B">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r>
    </w:tbl>
    <w:p w14:paraId="2CB84A71" w14:textId="77777777" w:rsidR="00864CE6" w:rsidRDefault="00864CE6" w:rsidP="00455267">
      <w:pPr>
        <w:ind w:left="0"/>
        <w:jc w:val="both"/>
        <w:rPr>
          <w:rFonts w:cstheme="minorHAnsi"/>
          <w:color w:val="000000" w:themeColor="text1"/>
          <w:szCs w:val="24"/>
        </w:rPr>
      </w:pPr>
    </w:p>
    <w:p w14:paraId="2E2A976D" w14:textId="02B31EFC" w:rsidR="00BB23CD" w:rsidRPr="00A00955" w:rsidRDefault="00DD3CD4" w:rsidP="00455267">
      <w:pPr>
        <w:ind w:left="0"/>
        <w:jc w:val="both"/>
        <w:rPr>
          <w:rFonts w:cstheme="minorHAnsi"/>
          <w:color w:val="000000" w:themeColor="text1"/>
          <w:szCs w:val="24"/>
        </w:rPr>
      </w:pPr>
      <w:r w:rsidRPr="00A00955">
        <w:rPr>
          <w:rFonts w:cstheme="minorHAnsi"/>
          <w:color w:val="000000" w:themeColor="text1"/>
          <w:szCs w:val="24"/>
        </w:rPr>
        <w:t>Moreover, a</w:t>
      </w:r>
      <w:r w:rsidR="004467E3" w:rsidRPr="00A00955">
        <w:rPr>
          <w:rFonts w:cstheme="minorHAnsi"/>
          <w:color w:val="000000" w:themeColor="text1"/>
          <w:szCs w:val="24"/>
        </w:rPr>
        <w:t xml:space="preserve"> separate enquiry needs to be developed which would be copy of core AA lending Closure enquiry along with </w:t>
      </w:r>
      <w:r w:rsidR="00DF49CC" w:rsidRPr="00A00955">
        <w:rPr>
          <w:rFonts w:cstheme="minorHAnsi"/>
          <w:color w:val="000000" w:themeColor="text1"/>
          <w:szCs w:val="24"/>
        </w:rPr>
        <w:t>maintenance flag such as Write-off, Res</w:t>
      </w:r>
      <w:r w:rsidR="003D5067" w:rsidRPr="00A00955">
        <w:rPr>
          <w:rFonts w:cstheme="minorHAnsi"/>
          <w:color w:val="000000" w:themeColor="text1"/>
          <w:szCs w:val="24"/>
        </w:rPr>
        <w:t>cheduled, Restructured, Deferment, Total Loss, Ca</w:t>
      </w:r>
      <w:r w:rsidR="006146BF" w:rsidRPr="00A00955">
        <w:rPr>
          <w:rFonts w:cstheme="minorHAnsi"/>
          <w:color w:val="000000" w:themeColor="text1"/>
          <w:szCs w:val="24"/>
        </w:rPr>
        <w:t>n</w:t>
      </w:r>
      <w:r w:rsidR="003D5067" w:rsidRPr="00A00955">
        <w:rPr>
          <w:rFonts w:cstheme="minorHAnsi"/>
          <w:color w:val="000000" w:themeColor="text1"/>
          <w:szCs w:val="24"/>
        </w:rPr>
        <w:t>celation</w:t>
      </w:r>
      <w:r w:rsidR="006146BF" w:rsidRPr="00A00955">
        <w:rPr>
          <w:rFonts w:cstheme="minorHAnsi"/>
          <w:color w:val="000000" w:themeColor="text1"/>
          <w:szCs w:val="24"/>
        </w:rPr>
        <w:t xml:space="preserve"> &amp; Deceased.</w:t>
      </w:r>
    </w:p>
    <w:p w14:paraId="4E6689E2" w14:textId="77777777" w:rsidR="00CD6273" w:rsidRDefault="00CD6273" w:rsidP="00455267">
      <w:pPr>
        <w:ind w:left="0"/>
        <w:jc w:val="both"/>
        <w:rPr>
          <w:rFonts w:cstheme="minorHAnsi"/>
          <w:color w:val="000000" w:themeColor="text1"/>
          <w:szCs w:val="24"/>
        </w:rPr>
      </w:pPr>
    </w:p>
    <w:p w14:paraId="408686B4" w14:textId="77777777" w:rsidR="00864CE6" w:rsidRDefault="00864CE6" w:rsidP="00455267">
      <w:pPr>
        <w:ind w:left="0"/>
        <w:jc w:val="both"/>
        <w:rPr>
          <w:rFonts w:cstheme="minorHAnsi"/>
          <w:color w:val="000000" w:themeColor="text1"/>
          <w:szCs w:val="24"/>
        </w:rPr>
      </w:pPr>
    </w:p>
    <w:p w14:paraId="56A60385" w14:textId="77777777" w:rsidR="00864CE6" w:rsidRPr="00A00955" w:rsidRDefault="00864CE6" w:rsidP="00455267">
      <w:pPr>
        <w:ind w:left="0"/>
        <w:jc w:val="both"/>
        <w:rPr>
          <w:rFonts w:cstheme="minorHAnsi"/>
          <w:color w:val="000000" w:themeColor="text1"/>
          <w:szCs w:val="24"/>
        </w:rPr>
      </w:pPr>
    </w:p>
    <w:tbl>
      <w:tblPr>
        <w:tblW w:w="9006" w:type="dxa"/>
        <w:tblLook w:val="04A0" w:firstRow="1" w:lastRow="0" w:firstColumn="1" w:lastColumn="0" w:noHBand="0" w:noVBand="1"/>
      </w:tblPr>
      <w:tblGrid>
        <w:gridCol w:w="1521"/>
        <w:gridCol w:w="5145"/>
        <w:gridCol w:w="1108"/>
        <w:gridCol w:w="1232"/>
      </w:tblGrid>
      <w:tr w:rsidR="00D44A97" w:rsidRPr="00A00955" w14:paraId="4F827BA1" w14:textId="77777777" w:rsidTr="00A334A9">
        <w:trPr>
          <w:trHeight w:val="288"/>
        </w:trPr>
        <w:tc>
          <w:tcPr>
            <w:tcW w:w="9006" w:type="dxa"/>
            <w:gridSpan w:val="4"/>
            <w:tcBorders>
              <w:top w:val="single" w:sz="8" w:space="0" w:color="auto"/>
              <w:left w:val="single" w:sz="8" w:space="0" w:color="auto"/>
              <w:bottom w:val="nil"/>
              <w:right w:val="single" w:sz="8" w:space="0" w:color="000000"/>
            </w:tcBorders>
            <w:noWrap/>
            <w:vAlign w:val="center"/>
            <w:hideMark/>
          </w:tcPr>
          <w:p w14:paraId="31100AFE" w14:textId="77777777" w:rsidR="00D44A97" w:rsidRPr="00A00955" w:rsidRDefault="00D44A97" w:rsidP="00D44A97">
            <w:pPr>
              <w:spacing w:after="0"/>
              <w:ind w:left="0"/>
              <w:jc w:val="center"/>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lastRenderedPageBreak/>
              <w:t>SMB.ISFIN.PARAM</w:t>
            </w:r>
          </w:p>
        </w:tc>
      </w:tr>
      <w:tr w:rsidR="00D44A97" w:rsidRPr="00A00955" w14:paraId="38F17870" w14:textId="77777777" w:rsidTr="00D44A97">
        <w:trPr>
          <w:trHeight w:val="576"/>
        </w:trPr>
        <w:tc>
          <w:tcPr>
            <w:tcW w:w="1508" w:type="dxa"/>
            <w:tcBorders>
              <w:top w:val="single" w:sz="4" w:space="0" w:color="auto"/>
              <w:left w:val="single" w:sz="8" w:space="0" w:color="auto"/>
              <w:bottom w:val="single" w:sz="4" w:space="0" w:color="auto"/>
              <w:right w:val="single" w:sz="4" w:space="0" w:color="auto"/>
            </w:tcBorders>
            <w:noWrap/>
            <w:vAlign w:val="center"/>
            <w:hideMark/>
          </w:tcPr>
          <w:p w14:paraId="5BCDA2A8" w14:textId="77777777" w:rsidR="00D44A97" w:rsidRPr="00A00955" w:rsidRDefault="00D44A97" w:rsidP="00D44A97">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Name</w:t>
            </w:r>
          </w:p>
        </w:tc>
        <w:tc>
          <w:tcPr>
            <w:tcW w:w="5145" w:type="dxa"/>
            <w:tcBorders>
              <w:top w:val="single" w:sz="4" w:space="0" w:color="auto"/>
              <w:left w:val="nil"/>
              <w:bottom w:val="single" w:sz="4" w:space="0" w:color="auto"/>
              <w:right w:val="single" w:sz="4" w:space="0" w:color="auto"/>
            </w:tcBorders>
            <w:noWrap/>
            <w:vAlign w:val="center"/>
            <w:hideMark/>
          </w:tcPr>
          <w:p w14:paraId="7AE5F8B2" w14:textId="77777777" w:rsidR="00D44A97" w:rsidRPr="00A00955" w:rsidRDefault="00D44A97" w:rsidP="00D44A97">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Vetting Table</w:t>
            </w:r>
          </w:p>
        </w:tc>
        <w:tc>
          <w:tcPr>
            <w:tcW w:w="1131" w:type="dxa"/>
            <w:tcBorders>
              <w:top w:val="single" w:sz="4" w:space="0" w:color="auto"/>
              <w:left w:val="nil"/>
              <w:bottom w:val="single" w:sz="4" w:space="0" w:color="auto"/>
              <w:right w:val="single" w:sz="4" w:space="0" w:color="auto"/>
            </w:tcBorders>
            <w:vAlign w:val="center"/>
            <w:hideMark/>
          </w:tcPr>
          <w:p w14:paraId="6382B38E" w14:textId="77777777" w:rsidR="00D44A97" w:rsidRPr="00A00955" w:rsidRDefault="00D44A97" w:rsidP="00D44A97">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Ref Fields</w:t>
            </w:r>
          </w:p>
        </w:tc>
        <w:tc>
          <w:tcPr>
            <w:tcW w:w="1222" w:type="dxa"/>
            <w:tcBorders>
              <w:top w:val="single" w:sz="4" w:space="0" w:color="auto"/>
              <w:left w:val="nil"/>
              <w:bottom w:val="single" w:sz="4" w:space="0" w:color="auto"/>
              <w:right w:val="single" w:sz="8" w:space="0" w:color="auto"/>
            </w:tcBorders>
            <w:vAlign w:val="center"/>
            <w:hideMark/>
          </w:tcPr>
          <w:p w14:paraId="282F4832" w14:textId="77777777" w:rsidR="00D44A97" w:rsidRPr="00A00955" w:rsidRDefault="00D44A97" w:rsidP="00D44A97">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Description</w:t>
            </w:r>
          </w:p>
        </w:tc>
      </w:tr>
      <w:tr w:rsidR="00D44A97" w:rsidRPr="00A00955" w14:paraId="2045CC62" w14:textId="77777777" w:rsidTr="00D44A97">
        <w:trPr>
          <w:trHeight w:val="312"/>
        </w:trPr>
        <w:tc>
          <w:tcPr>
            <w:tcW w:w="1508" w:type="dxa"/>
            <w:vMerge w:val="restart"/>
            <w:tcBorders>
              <w:top w:val="nil"/>
              <w:left w:val="single" w:sz="8" w:space="0" w:color="auto"/>
              <w:bottom w:val="single" w:sz="8" w:space="0" w:color="000000"/>
              <w:right w:val="single" w:sz="4" w:space="0" w:color="auto"/>
            </w:tcBorders>
            <w:noWrap/>
            <w:vAlign w:val="center"/>
            <w:hideMark/>
          </w:tcPr>
          <w:p w14:paraId="22A62519" w14:textId="77777777" w:rsidR="00D44A97" w:rsidRPr="00A00955" w:rsidRDefault="00D44A97" w:rsidP="00D44A97">
            <w:pPr>
              <w:spacing w:after="0"/>
              <w:ind w:left="0"/>
              <w:jc w:val="both"/>
              <w:rPr>
                <w:rFonts w:ascii="Calibri" w:eastAsia="Times New Roman" w:hAnsi="Calibri" w:cs="Calibri"/>
                <w:color w:val="000000"/>
                <w:szCs w:val="24"/>
                <w:lang/>
              </w:rPr>
            </w:pPr>
            <w:r w:rsidRPr="00A00955">
              <w:rPr>
                <w:rFonts w:ascii="Calibri" w:eastAsia="Times New Roman" w:hAnsi="Calibri" w:cs="Calibri"/>
                <w:color w:val="000000"/>
                <w:szCs w:val="24"/>
                <w:lang/>
              </w:rPr>
              <w:t>SMB.EPC.CAL</w:t>
            </w:r>
          </w:p>
        </w:tc>
        <w:tc>
          <w:tcPr>
            <w:tcW w:w="5145" w:type="dxa"/>
            <w:tcBorders>
              <w:top w:val="nil"/>
              <w:left w:val="nil"/>
              <w:bottom w:val="single" w:sz="4" w:space="0" w:color="auto"/>
              <w:right w:val="single" w:sz="4" w:space="0" w:color="auto"/>
            </w:tcBorders>
            <w:noWrap/>
            <w:vAlign w:val="center"/>
            <w:hideMark/>
          </w:tcPr>
          <w:p w14:paraId="5AEA03B3" w14:textId="77777777" w:rsidR="00D44A97" w:rsidRPr="00A00955" w:rsidRDefault="00D44A97" w:rsidP="00D44A97">
            <w:pPr>
              <w:spacing w:after="0"/>
              <w:ind w:left="0"/>
              <w:rPr>
                <w:rFonts w:ascii="Calibri" w:eastAsia="Times New Roman" w:hAnsi="Calibri" w:cs="Calibri"/>
                <w:color w:val="000000"/>
                <w:szCs w:val="24"/>
                <w:lang/>
              </w:rPr>
            </w:pPr>
            <w:r w:rsidRPr="00A00955">
              <w:rPr>
                <w:rFonts w:ascii="Calibri" w:eastAsia="Times New Roman" w:hAnsi="Calibri" w:cs="Calibri"/>
                <w:color w:val="000000"/>
                <w:szCs w:val="24"/>
                <w:lang/>
              </w:rPr>
              <w:t>LOVS</w:t>
            </w:r>
          </w:p>
        </w:tc>
        <w:tc>
          <w:tcPr>
            <w:tcW w:w="1131" w:type="dxa"/>
            <w:vMerge w:val="restart"/>
            <w:tcBorders>
              <w:top w:val="nil"/>
              <w:left w:val="single" w:sz="4" w:space="0" w:color="auto"/>
              <w:bottom w:val="single" w:sz="8" w:space="0" w:color="000000"/>
              <w:right w:val="single" w:sz="4" w:space="0" w:color="auto"/>
            </w:tcBorders>
            <w:vAlign w:val="center"/>
            <w:hideMark/>
          </w:tcPr>
          <w:p w14:paraId="5E9CDF24" w14:textId="77777777" w:rsidR="00D44A97" w:rsidRPr="00A00955" w:rsidRDefault="00D44A97" w:rsidP="00D44A97">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c>
          <w:tcPr>
            <w:tcW w:w="1222" w:type="dxa"/>
            <w:vMerge w:val="restart"/>
            <w:tcBorders>
              <w:top w:val="nil"/>
              <w:left w:val="single" w:sz="4" w:space="0" w:color="auto"/>
              <w:bottom w:val="single" w:sz="8" w:space="0" w:color="000000"/>
              <w:right w:val="single" w:sz="8" w:space="0" w:color="auto"/>
            </w:tcBorders>
            <w:vAlign w:val="center"/>
            <w:hideMark/>
          </w:tcPr>
          <w:p w14:paraId="43293E3F" w14:textId="77777777" w:rsidR="00D44A97" w:rsidRPr="00A00955" w:rsidRDefault="00D44A97" w:rsidP="00D44A97">
            <w:pPr>
              <w:spacing w:after="0"/>
              <w:ind w:left="0"/>
              <w:rPr>
                <w:rFonts w:ascii="Aptos Narrow" w:eastAsia="Times New Roman" w:hAnsi="Aptos Narrow" w:cs="Times New Roman"/>
                <w:b/>
                <w:bCs/>
                <w:color w:val="000000"/>
                <w:sz w:val="22"/>
                <w:lang/>
              </w:rPr>
            </w:pPr>
            <w:r w:rsidRPr="00A00955">
              <w:rPr>
                <w:rFonts w:ascii="Aptos Narrow" w:eastAsia="Times New Roman" w:hAnsi="Aptos Narrow" w:cs="Times New Roman"/>
                <w:b/>
                <w:bCs/>
                <w:color w:val="000000"/>
                <w:sz w:val="22"/>
                <w:lang/>
              </w:rPr>
              <w:t> </w:t>
            </w:r>
          </w:p>
        </w:tc>
      </w:tr>
      <w:tr w:rsidR="00D44A97" w:rsidRPr="00A00955" w14:paraId="3487A0A1" w14:textId="77777777" w:rsidTr="00D44A97">
        <w:trPr>
          <w:trHeight w:val="288"/>
        </w:trPr>
        <w:tc>
          <w:tcPr>
            <w:tcW w:w="1508" w:type="dxa"/>
            <w:vMerge/>
            <w:tcBorders>
              <w:top w:val="nil"/>
              <w:left w:val="single" w:sz="8" w:space="0" w:color="auto"/>
              <w:bottom w:val="single" w:sz="8" w:space="0" w:color="000000"/>
              <w:right w:val="single" w:sz="4" w:space="0" w:color="auto"/>
            </w:tcBorders>
            <w:vAlign w:val="center"/>
            <w:hideMark/>
          </w:tcPr>
          <w:p w14:paraId="30BE88BF"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bottom"/>
            <w:hideMark/>
          </w:tcPr>
          <w:p w14:paraId="1890C342" w14:textId="77777777" w:rsidR="00D44A97" w:rsidRPr="00A00955" w:rsidRDefault="00D44A97" w:rsidP="00D44A97">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w:t>
            </w:r>
          </w:p>
        </w:tc>
        <w:tc>
          <w:tcPr>
            <w:tcW w:w="1131" w:type="dxa"/>
            <w:vMerge/>
            <w:tcBorders>
              <w:top w:val="nil"/>
              <w:left w:val="single" w:sz="4" w:space="0" w:color="auto"/>
              <w:bottom w:val="single" w:sz="8" w:space="0" w:color="000000"/>
              <w:right w:val="single" w:sz="4" w:space="0" w:color="auto"/>
            </w:tcBorders>
            <w:vAlign w:val="center"/>
            <w:hideMark/>
          </w:tcPr>
          <w:p w14:paraId="049F737A"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741DC125"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61344AC5" w14:textId="77777777" w:rsidTr="00D44A97">
        <w:trPr>
          <w:trHeight w:val="312"/>
        </w:trPr>
        <w:tc>
          <w:tcPr>
            <w:tcW w:w="1508" w:type="dxa"/>
            <w:vMerge/>
            <w:tcBorders>
              <w:top w:val="nil"/>
              <w:left w:val="single" w:sz="8" w:space="0" w:color="auto"/>
              <w:bottom w:val="single" w:sz="8" w:space="0" w:color="000000"/>
              <w:right w:val="single" w:sz="4" w:space="0" w:color="auto"/>
            </w:tcBorders>
            <w:vAlign w:val="center"/>
            <w:hideMark/>
          </w:tcPr>
          <w:p w14:paraId="522A0173"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center"/>
            <w:hideMark/>
          </w:tcPr>
          <w:p w14:paraId="30868520"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WOFF</w:t>
            </w:r>
          </w:p>
        </w:tc>
        <w:tc>
          <w:tcPr>
            <w:tcW w:w="1131" w:type="dxa"/>
            <w:vMerge/>
            <w:tcBorders>
              <w:top w:val="nil"/>
              <w:left w:val="single" w:sz="4" w:space="0" w:color="auto"/>
              <w:bottom w:val="single" w:sz="8" w:space="0" w:color="000000"/>
              <w:right w:val="single" w:sz="4" w:space="0" w:color="auto"/>
            </w:tcBorders>
            <w:vAlign w:val="center"/>
            <w:hideMark/>
          </w:tcPr>
          <w:p w14:paraId="33ADE921"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31D55BEC"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5FDDE1DB" w14:textId="77777777" w:rsidTr="00D44A97">
        <w:trPr>
          <w:trHeight w:val="312"/>
        </w:trPr>
        <w:tc>
          <w:tcPr>
            <w:tcW w:w="1508" w:type="dxa"/>
            <w:vMerge/>
            <w:tcBorders>
              <w:top w:val="nil"/>
              <w:left w:val="single" w:sz="8" w:space="0" w:color="auto"/>
              <w:bottom w:val="single" w:sz="8" w:space="0" w:color="000000"/>
              <w:right w:val="single" w:sz="4" w:space="0" w:color="auto"/>
            </w:tcBorders>
            <w:vAlign w:val="center"/>
            <w:hideMark/>
          </w:tcPr>
          <w:p w14:paraId="2E253FD5"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center"/>
            <w:hideMark/>
          </w:tcPr>
          <w:p w14:paraId="660EA72B"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RESTRUTURING</w:t>
            </w:r>
          </w:p>
        </w:tc>
        <w:tc>
          <w:tcPr>
            <w:tcW w:w="1131" w:type="dxa"/>
            <w:vMerge/>
            <w:tcBorders>
              <w:top w:val="nil"/>
              <w:left w:val="single" w:sz="4" w:space="0" w:color="auto"/>
              <w:bottom w:val="single" w:sz="8" w:space="0" w:color="000000"/>
              <w:right w:val="single" w:sz="4" w:space="0" w:color="auto"/>
            </w:tcBorders>
            <w:vAlign w:val="center"/>
            <w:hideMark/>
          </w:tcPr>
          <w:p w14:paraId="5B2FFFD3"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5B762E5F"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69953E79" w14:textId="77777777" w:rsidTr="00D44A97">
        <w:trPr>
          <w:trHeight w:val="312"/>
        </w:trPr>
        <w:tc>
          <w:tcPr>
            <w:tcW w:w="1508" w:type="dxa"/>
            <w:vMerge/>
            <w:tcBorders>
              <w:top w:val="nil"/>
              <w:left w:val="single" w:sz="8" w:space="0" w:color="auto"/>
              <w:bottom w:val="single" w:sz="8" w:space="0" w:color="000000"/>
              <w:right w:val="single" w:sz="4" w:space="0" w:color="auto"/>
            </w:tcBorders>
            <w:vAlign w:val="center"/>
            <w:hideMark/>
          </w:tcPr>
          <w:p w14:paraId="5E2E6540"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center"/>
            <w:hideMark/>
          </w:tcPr>
          <w:p w14:paraId="34EF2829"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RESCHEDULED</w:t>
            </w:r>
          </w:p>
        </w:tc>
        <w:tc>
          <w:tcPr>
            <w:tcW w:w="1131" w:type="dxa"/>
            <w:vMerge/>
            <w:tcBorders>
              <w:top w:val="nil"/>
              <w:left w:val="single" w:sz="4" w:space="0" w:color="auto"/>
              <w:bottom w:val="single" w:sz="8" w:space="0" w:color="000000"/>
              <w:right w:val="single" w:sz="4" w:space="0" w:color="auto"/>
            </w:tcBorders>
            <w:vAlign w:val="center"/>
            <w:hideMark/>
          </w:tcPr>
          <w:p w14:paraId="55E4738D"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3831CD14"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55965283" w14:textId="77777777" w:rsidTr="00D44A97">
        <w:trPr>
          <w:trHeight w:val="312"/>
        </w:trPr>
        <w:tc>
          <w:tcPr>
            <w:tcW w:w="1508" w:type="dxa"/>
            <w:vMerge/>
            <w:tcBorders>
              <w:top w:val="nil"/>
              <w:left w:val="single" w:sz="8" w:space="0" w:color="auto"/>
              <w:bottom w:val="single" w:sz="8" w:space="0" w:color="000000"/>
              <w:right w:val="single" w:sz="4" w:space="0" w:color="auto"/>
            </w:tcBorders>
            <w:vAlign w:val="center"/>
            <w:hideMark/>
          </w:tcPr>
          <w:p w14:paraId="1D8A895E"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center"/>
            <w:hideMark/>
          </w:tcPr>
          <w:p w14:paraId="66C493B8"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DEFERMENT</w:t>
            </w:r>
          </w:p>
        </w:tc>
        <w:tc>
          <w:tcPr>
            <w:tcW w:w="1131" w:type="dxa"/>
            <w:vMerge/>
            <w:tcBorders>
              <w:top w:val="nil"/>
              <w:left w:val="single" w:sz="4" w:space="0" w:color="auto"/>
              <w:bottom w:val="single" w:sz="8" w:space="0" w:color="000000"/>
              <w:right w:val="single" w:sz="4" w:space="0" w:color="auto"/>
            </w:tcBorders>
            <w:vAlign w:val="center"/>
            <w:hideMark/>
          </w:tcPr>
          <w:p w14:paraId="1E63D901"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7788C910"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59BEF999" w14:textId="77777777" w:rsidTr="00D44A97">
        <w:trPr>
          <w:trHeight w:val="312"/>
        </w:trPr>
        <w:tc>
          <w:tcPr>
            <w:tcW w:w="1508" w:type="dxa"/>
            <w:vMerge/>
            <w:tcBorders>
              <w:top w:val="nil"/>
              <w:left w:val="single" w:sz="8" w:space="0" w:color="auto"/>
              <w:bottom w:val="single" w:sz="8" w:space="0" w:color="000000"/>
              <w:right w:val="single" w:sz="4" w:space="0" w:color="auto"/>
            </w:tcBorders>
            <w:vAlign w:val="center"/>
            <w:hideMark/>
          </w:tcPr>
          <w:p w14:paraId="02E8546B"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4" w:space="0" w:color="auto"/>
              <w:right w:val="single" w:sz="4" w:space="0" w:color="auto"/>
            </w:tcBorders>
            <w:noWrap/>
            <w:vAlign w:val="center"/>
            <w:hideMark/>
          </w:tcPr>
          <w:p w14:paraId="25FB44C5"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TOTAL LOSS</w:t>
            </w:r>
          </w:p>
        </w:tc>
        <w:tc>
          <w:tcPr>
            <w:tcW w:w="1131" w:type="dxa"/>
            <w:vMerge/>
            <w:tcBorders>
              <w:top w:val="nil"/>
              <w:left w:val="single" w:sz="4" w:space="0" w:color="auto"/>
              <w:bottom w:val="single" w:sz="8" w:space="0" w:color="000000"/>
              <w:right w:val="single" w:sz="4" w:space="0" w:color="auto"/>
            </w:tcBorders>
            <w:vAlign w:val="center"/>
            <w:hideMark/>
          </w:tcPr>
          <w:p w14:paraId="338A0061"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503D464E"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r w:rsidR="00D44A97" w:rsidRPr="00A00955" w14:paraId="2C95B9E4" w14:textId="77777777" w:rsidTr="00D44A97">
        <w:trPr>
          <w:trHeight w:val="324"/>
        </w:trPr>
        <w:tc>
          <w:tcPr>
            <w:tcW w:w="1508" w:type="dxa"/>
            <w:vMerge/>
            <w:tcBorders>
              <w:top w:val="nil"/>
              <w:left w:val="single" w:sz="8" w:space="0" w:color="auto"/>
              <w:bottom w:val="single" w:sz="8" w:space="0" w:color="000000"/>
              <w:right w:val="single" w:sz="4" w:space="0" w:color="auto"/>
            </w:tcBorders>
            <w:vAlign w:val="center"/>
            <w:hideMark/>
          </w:tcPr>
          <w:p w14:paraId="0E7A4591" w14:textId="77777777" w:rsidR="00D44A97" w:rsidRPr="00A00955" w:rsidRDefault="00D44A97" w:rsidP="00D44A97">
            <w:pPr>
              <w:spacing w:after="0"/>
              <w:ind w:left="0"/>
              <w:rPr>
                <w:rFonts w:ascii="Calibri" w:eastAsia="Times New Roman" w:hAnsi="Calibri" w:cs="Calibri"/>
                <w:color w:val="000000"/>
                <w:szCs w:val="24"/>
                <w:lang/>
              </w:rPr>
            </w:pPr>
          </w:p>
        </w:tc>
        <w:tc>
          <w:tcPr>
            <w:tcW w:w="5145" w:type="dxa"/>
            <w:tcBorders>
              <w:top w:val="nil"/>
              <w:left w:val="nil"/>
              <w:bottom w:val="single" w:sz="8" w:space="0" w:color="auto"/>
              <w:right w:val="single" w:sz="4" w:space="0" w:color="auto"/>
            </w:tcBorders>
            <w:noWrap/>
            <w:vAlign w:val="center"/>
            <w:hideMark/>
          </w:tcPr>
          <w:p w14:paraId="03CB7D22" w14:textId="77777777" w:rsidR="00D44A97" w:rsidRPr="00A00955" w:rsidRDefault="00D44A97" w:rsidP="00D44A97">
            <w:pPr>
              <w:spacing w:after="0"/>
              <w:ind w:left="0" w:firstLineChars="600" w:firstLine="1440"/>
              <w:rPr>
                <w:rFonts w:ascii="Symbol" w:eastAsia="Times New Roman" w:hAnsi="Symbol" w:cs="Times New Roman"/>
                <w:color w:val="000000"/>
                <w:szCs w:val="24"/>
                <w:lang/>
              </w:rPr>
            </w:pPr>
            <w:r w:rsidRPr="00A00955">
              <w:rPr>
                <w:rFonts w:ascii="Symbol" w:eastAsia="Times New Roman" w:hAnsi="Symbol" w:cs="Times New Roman"/>
                <w:color w:val="000000"/>
                <w:szCs w:val="24"/>
                <w:lang/>
              </w:rPr>
              <w:t>·</w:t>
            </w:r>
            <w:r w:rsidRPr="00A00955">
              <w:rPr>
                <w:rFonts w:ascii="Times New Roman" w:eastAsia="Times New Roman" w:hAnsi="Times New Roman" w:cs="Times New Roman"/>
                <w:color w:val="000000"/>
                <w:sz w:val="14"/>
                <w:szCs w:val="14"/>
                <w:lang/>
              </w:rPr>
              <w:t xml:space="preserve">       </w:t>
            </w:r>
            <w:r w:rsidRPr="00A00955">
              <w:rPr>
                <w:rFonts w:ascii="Calibri" w:eastAsia="Times New Roman" w:hAnsi="Calibri" w:cs="Calibri"/>
                <w:color w:val="000000"/>
                <w:szCs w:val="24"/>
                <w:lang/>
              </w:rPr>
              <w:t>CANCELATION AND DECEASED</w:t>
            </w:r>
          </w:p>
        </w:tc>
        <w:tc>
          <w:tcPr>
            <w:tcW w:w="1131" w:type="dxa"/>
            <w:vMerge/>
            <w:tcBorders>
              <w:top w:val="nil"/>
              <w:left w:val="single" w:sz="4" w:space="0" w:color="auto"/>
              <w:bottom w:val="single" w:sz="8" w:space="0" w:color="000000"/>
              <w:right w:val="single" w:sz="4" w:space="0" w:color="auto"/>
            </w:tcBorders>
            <w:vAlign w:val="center"/>
            <w:hideMark/>
          </w:tcPr>
          <w:p w14:paraId="308C3055" w14:textId="77777777" w:rsidR="00D44A97" w:rsidRPr="00A00955" w:rsidRDefault="00D44A97" w:rsidP="00D44A97">
            <w:pPr>
              <w:spacing w:after="0"/>
              <w:ind w:left="0"/>
              <w:rPr>
                <w:rFonts w:ascii="Aptos Narrow" w:eastAsia="Times New Roman" w:hAnsi="Aptos Narrow" w:cs="Times New Roman"/>
                <w:b/>
                <w:bCs/>
                <w:color w:val="000000"/>
                <w:sz w:val="22"/>
                <w:lang/>
              </w:rPr>
            </w:pPr>
          </w:p>
        </w:tc>
        <w:tc>
          <w:tcPr>
            <w:tcW w:w="1222" w:type="dxa"/>
            <w:vMerge/>
            <w:tcBorders>
              <w:top w:val="nil"/>
              <w:left w:val="single" w:sz="4" w:space="0" w:color="auto"/>
              <w:bottom w:val="single" w:sz="8" w:space="0" w:color="000000"/>
              <w:right w:val="single" w:sz="8" w:space="0" w:color="auto"/>
            </w:tcBorders>
            <w:vAlign w:val="center"/>
            <w:hideMark/>
          </w:tcPr>
          <w:p w14:paraId="0D270273" w14:textId="77777777" w:rsidR="00D44A97" w:rsidRPr="00A00955" w:rsidRDefault="00D44A97" w:rsidP="00D44A97">
            <w:pPr>
              <w:spacing w:after="0"/>
              <w:ind w:left="0"/>
              <w:rPr>
                <w:rFonts w:ascii="Aptos Narrow" w:eastAsia="Times New Roman" w:hAnsi="Aptos Narrow" w:cs="Times New Roman"/>
                <w:b/>
                <w:bCs/>
                <w:color w:val="000000"/>
                <w:sz w:val="22"/>
                <w:lang/>
              </w:rPr>
            </w:pPr>
          </w:p>
        </w:tc>
      </w:tr>
    </w:tbl>
    <w:p w14:paraId="25AF59BD" w14:textId="56059B79" w:rsidR="001A0AA2" w:rsidRPr="00A00955" w:rsidRDefault="001A0AA2" w:rsidP="00455267">
      <w:pPr>
        <w:pStyle w:val="Heading2"/>
        <w:numPr>
          <w:ilvl w:val="1"/>
          <w:numId w:val="3"/>
        </w:numPr>
        <w:ind w:left="0" w:firstLine="0"/>
      </w:pPr>
      <w:bookmarkStart w:id="176" w:name="_Toc182414051"/>
      <w:bookmarkStart w:id="177" w:name="_Toc192152136"/>
      <w:bookmarkStart w:id="178" w:name="_Toc192152422"/>
      <w:r w:rsidRPr="00A00955">
        <w:t>LOS-LMS field mapping (WS03-TAW-05-06)</w:t>
      </w:r>
      <w:bookmarkEnd w:id="176"/>
      <w:bookmarkEnd w:id="177"/>
      <w:bookmarkEnd w:id="178"/>
    </w:p>
    <w:p w14:paraId="531279EE" w14:textId="77777777" w:rsidR="001A0AA2" w:rsidRPr="00A00955" w:rsidRDefault="001A0AA2" w:rsidP="00455267">
      <w:pPr>
        <w:ind w:left="0"/>
        <w:jc w:val="both"/>
      </w:pPr>
      <w:r w:rsidRPr="00A00955">
        <w:t>The required fields will be mapped from LOS to LMS, in some cases local reference field will be created.</w:t>
      </w:r>
    </w:p>
    <w:p w14:paraId="15AA345D" w14:textId="4C52CDEA" w:rsidR="00650982" w:rsidRPr="00551667" w:rsidRDefault="00650982" w:rsidP="00F71F77">
      <w:pPr>
        <w:pStyle w:val="Heading3"/>
        <w:numPr>
          <w:ilvl w:val="2"/>
          <w:numId w:val="3"/>
        </w:numPr>
        <w:ind w:left="709" w:hanging="360"/>
        <w:rPr>
          <w:sz w:val="28"/>
          <w:szCs w:val="26"/>
        </w:rPr>
      </w:pPr>
      <w:bookmarkStart w:id="179" w:name="_Toc192152137"/>
      <w:bookmarkStart w:id="180" w:name="_Toc192152423"/>
      <w:r w:rsidRPr="00551667">
        <w:rPr>
          <w:sz w:val="28"/>
          <w:szCs w:val="26"/>
        </w:rPr>
        <w:t xml:space="preserve">Proposed </w:t>
      </w:r>
      <w:r w:rsidR="00433116" w:rsidRPr="00551667">
        <w:rPr>
          <w:sz w:val="28"/>
          <w:szCs w:val="26"/>
        </w:rPr>
        <w:t>S</w:t>
      </w:r>
      <w:r w:rsidRPr="00551667">
        <w:rPr>
          <w:sz w:val="28"/>
          <w:szCs w:val="26"/>
        </w:rPr>
        <w:t>olution</w:t>
      </w:r>
      <w:bookmarkEnd w:id="179"/>
      <w:bookmarkEnd w:id="180"/>
    </w:p>
    <w:p w14:paraId="725862AC" w14:textId="6F91589B" w:rsidR="00650982" w:rsidRPr="00A00955" w:rsidRDefault="007150A7" w:rsidP="00455267">
      <w:pPr>
        <w:ind w:left="0"/>
        <w:jc w:val="both"/>
      </w:pPr>
      <w:r w:rsidRPr="00A00955">
        <w:t>List of fields as stated in “</w:t>
      </w:r>
      <w:r w:rsidRPr="00A334A9">
        <w:rPr>
          <w:b/>
          <w:bCs/>
        </w:rPr>
        <w:t>DayN-LOS-</w:t>
      </w:r>
      <w:r w:rsidR="007B0C19" w:rsidRPr="00A334A9">
        <w:rPr>
          <w:b/>
          <w:bCs/>
        </w:rPr>
        <w:t>LMS Mapping Field</w:t>
      </w:r>
      <w:r w:rsidR="007B0C19" w:rsidRPr="00A00955">
        <w:t xml:space="preserve">” of </w:t>
      </w:r>
      <w:proofErr w:type="spellStart"/>
      <w:r w:rsidR="007B0C19" w:rsidRPr="00A00955">
        <w:t>Tawarruq</w:t>
      </w:r>
      <w:proofErr w:type="spellEnd"/>
      <w:r w:rsidR="007B0C19" w:rsidRPr="00A00955">
        <w:t xml:space="preserve"> Working Sheet will </w:t>
      </w:r>
      <w:r w:rsidR="00095A39" w:rsidRPr="00A00955">
        <w:t xml:space="preserve">be mapped and </w:t>
      </w:r>
      <w:r w:rsidR="00E97663" w:rsidRPr="00A00955">
        <w:t xml:space="preserve">some local fields will be created as mentioned </w:t>
      </w:r>
      <w:r w:rsidR="002D1827" w:rsidRPr="00A00955">
        <w:t>in referred sheet</w:t>
      </w:r>
      <w:r w:rsidR="0004742F" w:rsidRPr="00A00955">
        <w:t xml:space="preserve"> and same is also available in gap</w:t>
      </w:r>
      <w:r w:rsidR="00693403" w:rsidRPr="00A00955">
        <w:t xml:space="preserve"> WS03-TAW-05-01 This </w:t>
      </w:r>
      <w:r w:rsidR="000A1B12" w:rsidRPr="00A00955">
        <w:t>is mainly part of integration.</w:t>
      </w:r>
    </w:p>
    <w:p w14:paraId="06DC8A3D" w14:textId="77777777" w:rsidR="001A0AA2" w:rsidRPr="00F71F77" w:rsidRDefault="001A0AA2" w:rsidP="00F71F77">
      <w:pPr>
        <w:pStyle w:val="Heading3"/>
        <w:numPr>
          <w:ilvl w:val="2"/>
          <w:numId w:val="3"/>
        </w:numPr>
        <w:ind w:left="709" w:hanging="360"/>
        <w:rPr>
          <w:color w:val="C45911" w:themeColor="accent2" w:themeShade="BF"/>
          <w:sz w:val="28"/>
          <w:szCs w:val="26"/>
        </w:rPr>
      </w:pPr>
      <w:r w:rsidRPr="00F71F77">
        <w:rPr>
          <w:color w:val="C45911" w:themeColor="accent2" w:themeShade="BF"/>
          <w:sz w:val="28"/>
          <w:szCs w:val="26"/>
        </w:rPr>
        <w:t xml:space="preserve"> </w:t>
      </w:r>
      <w:bookmarkStart w:id="181" w:name="_Toc182414052"/>
      <w:bookmarkStart w:id="182" w:name="_Toc192152138"/>
      <w:bookmarkStart w:id="183" w:name="_Toc192152424"/>
      <w:r w:rsidRPr="00551667">
        <w:rPr>
          <w:sz w:val="28"/>
          <w:szCs w:val="26"/>
        </w:rPr>
        <w:t>Worksheet details</w:t>
      </w:r>
      <w:bookmarkEnd w:id="181"/>
      <w:bookmarkEnd w:id="182"/>
      <w:bookmarkEnd w:id="183"/>
      <w:r w:rsidRPr="00F71F77">
        <w:rPr>
          <w:color w:val="C45911" w:themeColor="accent2" w:themeShade="BF"/>
          <w:sz w:val="28"/>
          <w:szCs w:val="26"/>
        </w:rPr>
        <w:t xml:space="preserve"> </w:t>
      </w:r>
    </w:p>
    <w:p w14:paraId="55AFF36A" w14:textId="77777777" w:rsidR="001A0AA2" w:rsidRPr="00A00955" w:rsidRDefault="001A0AA2" w:rsidP="007F50C8">
      <w:pPr>
        <w:pStyle w:val="ListParagraph"/>
        <w:numPr>
          <w:ilvl w:val="0"/>
          <w:numId w:val="21"/>
        </w:numPr>
        <w:rPr>
          <w:rFonts w:eastAsia="Times New Roman"/>
        </w:rPr>
      </w:pPr>
      <w:r w:rsidRPr="00A00955">
        <w:rPr>
          <w:rFonts w:eastAsia="Times New Roman"/>
        </w:rPr>
        <w:t xml:space="preserve">File name: </w:t>
      </w:r>
      <w:proofErr w:type="spellStart"/>
      <w:r w:rsidRPr="00A00955">
        <w:rPr>
          <w:rFonts w:eastAsia="Times New Roman"/>
        </w:rPr>
        <w:t>Tawarruq</w:t>
      </w:r>
      <w:proofErr w:type="spellEnd"/>
      <w:r w:rsidRPr="00A00955">
        <w:rPr>
          <w:rFonts w:eastAsia="Times New Roman"/>
        </w:rPr>
        <w:t xml:space="preserve"> Working Sheet</w:t>
      </w:r>
    </w:p>
    <w:p w14:paraId="37158FEE" w14:textId="4F8C52AF" w:rsidR="001A0AA2" w:rsidRPr="00A00955" w:rsidRDefault="001A0AA2" w:rsidP="007F50C8">
      <w:pPr>
        <w:pStyle w:val="ListParagraph"/>
        <w:numPr>
          <w:ilvl w:val="0"/>
          <w:numId w:val="21"/>
        </w:numPr>
        <w:rPr>
          <w:rFonts w:eastAsia="Times New Roman"/>
        </w:rPr>
      </w:pPr>
      <w:r w:rsidRPr="00A00955">
        <w:rPr>
          <w:rFonts w:eastAsia="Times New Roman"/>
        </w:rPr>
        <w:t xml:space="preserve">Sheet name: </w:t>
      </w:r>
      <w:hyperlink w:history="1">
        <w:r w:rsidR="0074058F" w:rsidRPr="00A00955">
          <w:rPr>
            <w:rFonts w:eastAsia="Times New Roman"/>
          </w:rPr>
          <w:t xml:space="preserve"> DayN - LOS - LMS Mapping Field</w:t>
        </w:r>
      </w:hyperlink>
    </w:p>
    <w:p w14:paraId="0A29DE26" w14:textId="00B7BCD7" w:rsidR="001A0AA2" w:rsidRPr="00A00955" w:rsidRDefault="001A0AA2" w:rsidP="00455267">
      <w:pPr>
        <w:pStyle w:val="Heading2"/>
        <w:numPr>
          <w:ilvl w:val="1"/>
          <w:numId w:val="3"/>
        </w:numPr>
        <w:ind w:left="0" w:firstLine="0"/>
      </w:pPr>
      <w:bookmarkStart w:id="184" w:name="_Toc182414053"/>
      <w:bookmarkStart w:id="185" w:name="_Toc192152139"/>
      <w:bookmarkStart w:id="186" w:name="_Toc192152425"/>
      <w:r w:rsidRPr="00A00955">
        <w:t>Offer Expiry (WS03-TAW-05-07)</w:t>
      </w:r>
      <w:bookmarkEnd w:id="184"/>
      <w:bookmarkEnd w:id="185"/>
      <w:bookmarkEnd w:id="186"/>
    </w:p>
    <w:p w14:paraId="033C13AD" w14:textId="77777777" w:rsidR="001A0AA2" w:rsidRPr="00A00955" w:rsidRDefault="001A0AA2" w:rsidP="00455267">
      <w:pPr>
        <w:ind w:left="0"/>
        <w:rPr>
          <w:szCs w:val="24"/>
        </w:rPr>
      </w:pPr>
      <w:r w:rsidRPr="00A00955">
        <w:rPr>
          <w:szCs w:val="24"/>
        </w:rPr>
        <w:t>Offer Acceptance (24 Hours Expiry)</w:t>
      </w:r>
    </w:p>
    <w:p w14:paraId="32CB8C58" w14:textId="77777777" w:rsidR="001A0AA2" w:rsidRPr="00A00955" w:rsidRDefault="001A0AA2" w:rsidP="00455267">
      <w:pPr>
        <w:ind w:left="0"/>
        <w:jc w:val="both"/>
        <w:rPr>
          <w:szCs w:val="24"/>
        </w:rPr>
      </w:pPr>
      <w:r w:rsidRPr="00A00955">
        <w:rPr>
          <w:szCs w:val="24"/>
        </w:rPr>
        <w:t>Purchase of Commodity: If the offer expires, the customer has 3 days to resume the same application, otherwise, a new application will need to be generated.</w:t>
      </w:r>
    </w:p>
    <w:p w14:paraId="45D3E429" w14:textId="44CB44B3" w:rsidR="001A0AA2" w:rsidRPr="00A00955" w:rsidRDefault="001A0AA2" w:rsidP="00455267">
      <w:pPr>
        <w:ind w:left="0"/>
        <w:jc w:val="both"/>
        <w:rPr>
          <w:szCs w:val="24"/>
        </w:rPr>
      </w:pPr>
      <w:r w:rsidRPr="00A00955">
        <w:rPr>
          <w:szCs w:val="24"/>
        </w:rPr>
        <w:t xml:space="preserve">From contract generation to </w:t>
      </w:r>
      <w:r w:rsidR="00BE22A6" w:rsidRPr="00A00955">
        <w:t>Unifonic</w:t>
      </w:r>
      <w:r w:rsidRPr="00A00955">
        <w:rPr>
          <w:szCs w:val="24"/>
        </w:rPr>
        <w:t xml:space="preserve"> authentication, the customer has 48 hours to complete:</w:t>
      </w:r>
    </w:p>
    <w:p w14:paraId="6CE4E1B7" w14:textId="451755DA" w:rsidR="001A0AA2" w:rsidRPr="00A00955" w:rsidRDefault="001A0AA2" w:rsidP="00455267">
      <w:pPr>
        <w:ind w:left="0"/>
        <w:jc w:val="both"/>
        <w:rPr>
          <w:szCs w:val="24"/>
        </w:rPr>
      </w:pPr>
      <w:r w:rsidRPr="00A00955">
        <w:rPr>
          <w:szCs w:val="24"/>
        </w:rPr>
        <w:t xml:space="preserve">Contract generation and signing by the customer via ND, Promissory note creation and acceptance by the customer through NAFITH, </w:t>
      </w:r>
      <w:r w:rsidR="00BE22A6" w:rsidRPr="00A00955">
        <w:t>Unifonic</w:t>
      </w:r>
      <w:r w:rsidRPr="00A00955">
        <w:rPr>
          <w:szCs w:val="24"/>
        </w:rPr>
        <w:t xml:space="preserve"> authentication, Loan creation and IS sale</w:t>
      </w:r>
    </w:p>
    <w:p w14:paraId="3E724C1D" w14:textId="77777777" w:rsidR="00BE5FF0" w:rsidRPr="00A00955" w:rsidRDefault="00BE5FF0">
      <w:pPr>
        <w:spacing w:after="160" w:afterAutospacing="0" w:line="259" w:lineRule="auto"/>
        <w:ind w:left="0"/>
        <w:rPr>
          <w:rFonts w:asciiTheme="majorHAnsi" w:eastAsiaTheme="majorEastAsia" w:hAnsiTheme="majorHAnsi" w:cstheme="majorBidi"/>
          <w:b/>
          <w:color w:val="2F5496" w:themeColor="accent1" w:themeShade="BF"/>
          <w:sz w:val="28"/>
          <w:szCs w:val="26"/>
        </w:rPr>
      </w:pPr>
      <w:r w:rsidRPr="00A00955">
        <w:br w:type="page"/>
      </w:r>
    </w:p>
    <w:p w14:paraId="7BC81868" w14:textId="4DAB4491" w:rsidR="00A4337D" w:rsidRPr="00551667" w:rsidRDefault="00A4337D" w:rsidP="00F71F77">
      <w:pPr>
        <w:pStyle w:val="Heading3"/>
        <w:numPr>
          <w:ilvl w:val="2"/>
          <w:numId w:val="3"/>
        </w:numPr>
        <w:ind w:left="709" w:hanging="360"/>
        <w:rPr>
          <w:sz w:val="28"/>
          <w:szCs w:val="26"/>
        </w:rPr>
      </w:pPr>
      <w:bookmarkStart w:id="187" w:name="_Toc192152140"/>
      <w:bookmarkStart w:id="188" w:name="_Toc192152426"/>
      <w:r w:rsidRPr="00551667">
        <w:rPr>
          <w:sz w:val="28"/>
          <w:szCs w:val="26"/>
        </w:rPr>
        <w:lastRenderedPageBreak/>
        <w:t>Propose</w:t>
      </w:r>
      <w:r w:rsidR="006E4314" w:rsidRPr="00551667">
        <w:rPr>
          <w:sz w:val="28"/>
          <w:szCs w:val="26"/>
        </w:rPr>
        <w:t>d solution</w:t>
      </w:r>
      <w:bookmarkEnd w:id="187"/>
      <w:bookmarkEnd w:id="188"/>
      <w:r w:rsidR="006E4314" w:rsidRPr="00551667">
        <w:rPr>
          <w:sz w:val="28"/>
          <w:szCs w:val="26"/>
        </w:rPr>
        <w:t xml:space="preserve"> </w:t>
      </w:r>
    </w:p>
    <w:p w14:paraId="647F6B20" w14:textId="1A28E21D" w:rsidR="006E4314" w:rsidRPr="00A00955" w:rsidRDefault="006E4314" w:rsidP="00455267">
      <w:pPr>
        <w:ind w:left="0"/>
        <w:jc w:val="both"/>
        <w:rPr>
          <w:szCs w:val="24"/>
        </w:rPr>
      </w:pPr>
      <w:r w:rsidRPr="00A00955">
        <w:rPr>
          <w:szCs w:val="24"/>
        </w:rPr>
        <w:t>This gap is part of LOS</w:t>
      </w:r>
    </w:p>
    <w:p w14:paraId="23B42E1B" w14:textId="77777777" w:rsidR="001A0AA2" w:rsidRPr="00A00955" w:rsidRDefault="001A0AA2" w:rsidP="00455267">
      <w:pPr>
        <w:pStyle w:val="Heading2"/>
        <w:numPr>
          <w:ilvl w:val="1"/>
          <w:numId w:val="3"/>
        </w:numPr>
        <w:ind w:left="0" w:firstLine="0"/>
      </w:pPr>
      <w:r w:rsidRPr="00A00955">
        <w:t xml:space="preserve"> </w:t>
      </w:r>
      <w:hyperlink w:history="1">
        <w:bookmarkStart w:id="189" w:name="_Toc182414054"/>
        <w:bookmarkStart w:id="190" w:name="_Toc192152141"/>
        <w:bookmarkStart w:id="191" w:name="_Toc192152427"/>
        <w:r w:rsidRPr="00A00955">
          <w:t xml:space="preserve">Product Setup </w:t>
        </w:r>
        <w:proofErr w:type="spellStart"/>
        <w:r w:rsidRPr="00A00955">
          <w:t>Tawarruq</w:t>
        </w:r>
        <w:proofErr w:type="spellEnd"/>
        <w:r w:rsidRPr="00A00955">
          <w:t>- TA</w:t>
        </w:r>
        <w:bookmarkEnd w:id="189"/>
        <w:bookmarkEnd w:id="190"/>
        <w:bookmarkEnd w:id="191"/>
      </w:hyperlink>
    </w:p>
    <w:p w14:paraId="525988C4" w14:textId="5798C3A7" w:rsidR="001A0AA2" w:rsidRPr="00A00955" w:rsidRDefault="001A0AA2">
      <w:pPr>
        <w:ind w:left="0"/>
        <w:jc w:val="both"/>
        <w:rPr>
          <w:szCs w:val="24"/>
        </w:rPr>
      </w:pPr>
      <w:r w:rsidRPr="00A00955">
        <w:rPr>
          <w:szCs w:val="24"/>
        </w:rPr>
        <w:t xml:space="preserve">Product setup sheet is used to create loan account with all repayment schedule balance component such as principal, interest, any changes and VAT. This is highly dependent on customer’s business requirement and are filled during BPR session which requires signoff from FI. This sheet also contains Overdue condition, repayment hierarchy, Interest Day basis, instalment frequency, settlement instructions etc. </w:t>
      </w:r>
    </w:p>
    <w:p w14:paraId="6170AF98" w14:textId="77777777" w:rsidR="00433116" w:rsidRPr="00551667" w:rsidRDefault="00433116" w:rsidP="00F71F77">
      <w:pPr>
        <w:pStyle w:val="Heading3"/>
        <w:numPr>
          <w:ilvl w:val="2"/>
          <w:numId w:val="3"/>
        </w:numPr>
        <w:ind w:left="709" w:hanging="360"/>
        <w:rPr>
          <w:sz w:val="28"/>
          <w:szCs w:val="26"/>
        </w:rPr>
      </w:pPr>
      <w:bookmarkStart w:id="192" w:name="_Toc192152142"/>
      <w:bookmarkStart w:id="193" w:name="_Toc192152428"/>
      <w:r w:rsidRPr="00551667">
        <w:rPr>
          <w:sz w:val="28"/>
          <w:szCs w:val="26"/>
        </w:rPr>
        <w:t>Proposed Solution</w:t>
      </w:r>
      <w:bookmarkEnd w:id="192"/>
      <w:bookmarkEnd w:id="193"/>
    </w:p>
    <w:p w14:paraId="3DCC4B47" w14:textId="49984963" w:rsidR="00433116" w:rsidRPr="00A00955" w:rsidRDefault="00D758D4" w:rsidP="00455267">
      <w:pPr>
        <w:ind w:left="0"/>
        <w:jc w:val="both"/>
        <w:rPr>
          <w:szCs w:val="24"/>
        </w:rPr>
      </w:pPr>
      <w:r w:rsidRPr="00A00955">
        <w:rPr>
          <w:szCs w:val="24"/>
        </w:rPr>
        <w:t xml:space="preserve">Detailed Product Setup sheet was </w:t>
      </w:r>
      <w:r w:rsidR="000D40E1" w:rsidRPr="00A00955">
        <w:rPr>
          <w:szCs w:val="24"/>
        </w:rPr>
        <w:t xml:space="preserve">elaborate and </w:t>
      </w:r>
      <w:r w:rsidRPr="00A00955">
        <w:rPr>
          <w:szCs w:val="24"/>
        </w:rPr>
        <w:t xml:space="preserve">discussed </w:t>
      </w:r>
      <w:r w:rsidR="00492808" w:rsidRPr="00A00955">
        <w:rPr>
          <w:szCs w:val="24"/>
        </w:rPr>
        <w:t xml:space="preserve">in </w:t>
      </w:r>
      <w:r w:rsidR="00CE7A34" w:rsidRPr="00A00955">
        <w:rPr>
          <w:szCs w:val="24"/>
        </w:rPr>
        <w:t>detail</w:t>
      </w:r>
      <w:r w:rsidR="00492808" w:rsidRPr="00A00955">
        <w:rPr>
          <w:szCs w:val="24"/>
        </w:rPr>
        <w:t xml:space="preserve"> during BPR session</w:t>
      </w:r>
      <w:r w:rsidR="000D40E1" w:rsidRPr="00A00955">
        <w:rPr>
          <w:szCs w:val="24"/>
        </w:rPr>
        <w:t xml:space="preserve">, </w:t>
      </w:r>
      <w:r w:rsidR="00780185" w:rsidRPr="00A00955">
        <w:rPr>
          <w:szCs w:val="24"/>
        </w:rPr>
        <w:t xml:space="preserve">same is attached </w:t>
      </w:r>
      <w:r w:rsidR="002A7899" w:rsidRPr="00A00955">
        <w:rPr>
          <w:szCs w:val="24"/>
        </w:rPr>
        <w:t xml:space="preserve">in </w:t>
      </w:r>
      <w:proofErr w:type="spellStart"/>
      <w:r w:rsidR="002A7899" w:rsidRPr="00A00955">
        <w:rPr>
          <w:szCs w:val="24"/>
        </w:rPr>
        <w:t>Tawarruq</w:t>
      </w:r>
      <w:proofErr w:type="spellEnd"/>
      <w:r w:rsidR="002A7899" w:rsidRPr="00A00955">
        <w:rPr>
          <w:szCs w:val="24"/>
        </w:rPr>
        <w:t xml:space="preserve"> Working Sheet as </w:t>
      </w:r>
      <w:r w:rsidR="002A7899" w:rsidRPr="00A334A9">
        <w:rPr>
          <w:b/>
          <w:bCs/>
          <w:szCs w:val="24"/>
        </w:rPr>
        <w:t>Day4 – Product Setup</w:t>
      </w:r>
      <w:r w:rsidR="002A7899" w:rsidRPr="00A00955">
        <w:rPr>
          <w:szCs w:val="24"/>
        </w:rPr>
        <w:t>.</w:t>
      </w:r>
    </w:p>
    <w:p w14:paraId="4FE0A191" w14:textId="77777777" w:rsidR="001A0AA2" w:rsidRPr="00551667" w:rsidRDefault="001A0AA2" w:rsidP="00F71F77">
      <w:pPr>
        <w:pStyle w:val="Heading3"/>
        <w:numPr>
          <w:ilvl w:val="2"/>
          <w:numId w:val="3"/>
        </w:numPr>
        <w:ind w:left="709" w:hanging="360"/>
        <w:rPr>
          <w:sz w:val="28"/>
          <w:szCs w:val="26"/>
        </w:rPr>
      </w:pPr>
      <w:bookmarkStart w:id="194" w:name="_Toc182414055"/>
      <w:bookmarkStart w:id="195" w:name="_Toc192152143"/>
      <w:bookmarkStart w:id="196" w:name="_Toc192152429"/>
      <w:r w:rsidRPr="00551667">
        <w:rPr>
          <w:sz w:val="28"/>
          <w:szCs w:val="26"/>
        </w:rPr>
        <w:t>Worksheet details</w:t>
      </w:r>
      <w:bookmarkEnd w:id="194"/>
      <w:bookmarkEnd w:id="195"/>
      <w:bookmarkEnd w:id="196"/>
      <w:r w:rsidRPr="00551667">
        <w:rPr>
          <w:sz w:val="28"/>
          <w:szCs w:val="26"/>
        </w:rPr>
        <w:t xml:space="preserve"> </w:t>
      </w:r>
    </w:p>
    <w:p w14:paraId="77A313C2" w14:textId="77777777" w:rsidR="001A0AA2" w:rsidRPr="00A00955" w:rsidRDefault="001A0AA2" w:rsidP="007F50C8">
      <w:pPr>
        <w:pStyle w:val="ListParagraph"/>
        <w:numPr>
          <w:ilvl w:val="0"/>
          <w:numId w:val="21"/>
        </w:numPr>
        <w:rPr>
          <w:rFonts w:eastAsia="Times New Roman"/>
        </w:rPr>
      </w:pPr>
      <w:r w:rsidRPr="00A00955">
        <w:rPr>
          <w:rFonts w:eastAsia="Times New Roman"/>
        </w:rPr>
        <w:t xml:space="preserve">File name: </w:t>
      </w:r>
      <w:proofErr w:type="spellStart"/>
      <w:r w:rsidRPr="00A00955">
        <w:rPr>
          <w:rFonts w:eastAsia="Times New Roman"/>
        </w:rPr>
        <w:t>Tawarruq</w:t>
      </w:r>
      <w:proofErr w:type="spellEnd"/>
      <w:r w:rsidRPr="00A00955">
        <w:rPr>
          <w:rFonts w:eastAsia="Times New Roman"/>
        </w:rPr>
        <w:t xml:space="preserve"> Working Sheet</w:t>
      </w:r>
    </w:p>
    <w:p w14:paraId="3A882A3C" w14:textId="19EFCDC2" w:rsidR="001A0AA2" w:rsidRPr="00F61252" w:rsidRDefault="001A0AA2" w:rsidP="007F50C8">
      <w:pPr>
        <w:pStyle w:val="ListParagraph"/>
        <w:numPr>
          <w:ilvl w:val="0"/>
          <w:numId w:val="21"/>
        </w:numPr>
        <w:rPr>
          <w:rFonts w:eastAsia="Times New Roman"/>
        </w:rPr>
      </w:pPr>
      <w:r w:rsidRPr="00A00955">
        <w:rPr>
          <w:rFonts w:eastAsia="Times New Roman"/>
        </w:rPr>
        <w:t xml:space="preserve">Sheet name: </w:t>
      </w:r>
      <w:r w:rsidR="00CF5EEB" w:rsidRPr="00A00955">
        <w:rPr>
          <w:rFonts w:eastAsia="Times New Roman"/>
        </w:rPr>
        <w:t xml:space="preserve"> Day4 - Product Setup</w:t>
      </w:r>
    </w:p>
    <w:p w14:paraId="14C91944" w14:textId="2AEF55C5" w:rsidR="001A0AA2" w:rsidRPr="00A00955" w:rsidRDefault="001A0AA2" w:rsidP="00455267">
      <w:pPr>
        <w:pStyle w:val="Heading2"/>
        <w:numPr>
          <w:ilvl w:val="1"/>
          <w:numId w:val="3"/>
        </w:numPr>
        <w:ind w:left="0" w:firstLine="0"/>
      </w:pPr>
      <w:bookmarkStart w:id="197" w:name="_Toc182414056"/>
      <w:bookmarkStart w:id="198" w:name="_Toc192152144"/>
      <w:bookmarkStart w:id="199" w:name="_Toc192152430"/>
      <w:r w:rsidRPr="00A00955">
        <w:t>Broker CIF and Account Opening (WS03-TAW-01-01)</w:t>
      </w:r>
      <w:bookmarkEnd w:id="197"/>
      <w:bookmarkEnd w:id="198"/>
      <w:bookmarkEnd w:id="199"/>
    </w:p>
    <w:p w14:paraId="01DAF48A" w14:textId="214F3F49" w:rsidR="001A0AA2" w:rsidRPr="00A00955" w:rsidRDefault="00863C3B">
      <w:pPr>
        <w:ind w:left="0"/>
        <w:jc w:val="both"/>
        <w:rPr>
          <w:szCs w:val="24"/>
        </w:rPr>
      </w:pPr>
      <w:r w:rsidRPr="00A00955">
        <w:rPr>
          <w:szCs w:val="24"/>
        </w:rPr>
        <w:t>B</w:t>
      </w:r>
      <w:r w:rsidR="001A0AA2" w:rsidRPr="00A00955">
        <w:rPr>
          <w:szCs w:val="24"/>
        </w:rPr>
        <w:t xml:space="preserve">uy </w:t>
      </w:r>
      <w:r w:rsidRPr="00A00955">
        <w:rPr>
          <w:szCs w:val="24"/>
        </w:rPr>
        <w:t>broker</w:t>
      </w:r>
      <w:r w:rsidR="00946B7A" w:rsidRPr="00A00955">
        <w:rPr>
          <w:szCs w:val="24"/>
        </w:rPr>
        <w:t>/</w:t>
      </w:r>
      <w:r w:rsidR="001A0AA2" w:rsidRPr="00A00955">
        <w:rPr>
          <w:szCs w:val="24"/>
        </w:rPr>
        <w:t xml:space="preserve">sell broker CIF and accounts will be opened in </w:t>
      </w:r>
      <w:r w:rsidR="00946B7A" w:rsidRPr="00A00955">
        <w:rPr>
          <w:szCs w:val="24"/>
        </w:rPr>
        <w:t>T</w:t>
      </w:r>
      <w:r w:rsidR="001A0AA2" w:rsidRPr="00A00955">
        <w:rPr>
          <w:szCs w:val="24"/>
        </w:rPr>
        <w:t>ransact (LMS).  TA team will provide the list of such brokers. Please note that in case of Tawarruq, the buy and sell broker will be same.</w:t>
      </w:r>
    </w:p>
    <w:p w14:paraId="49319885" w14:textId="54D4B727" w:rsidR="003071C1" w:rsidRPr="00551667" w:rsidRDefault="003071C1" w:rsidP="00F71F77">
      <w:pPr>
        <w:pStyle w:val="Heading3"/>
        <w:numPr>
          <w:ilvl w:val="2"/>
          <w:numId w:val="3"/>
        </w:numPr>
        <w:ind w:left="709" w:hanging="360"/>
        <w:rPr>
          <w:sz w:val="28"/>
          <w:szCs w:val="26"/>
        </w:rPr>
      </w:pPr>
      <w:bookmarkStart w:id="200" w:name="_Toc192152145"/>
      <w:bookmarkStart w:id="201" w:name="_Toc192152431"/>
      <w:r w:rsidRPr="00551667">
        <w:rPr>
          <w:sz w:val="28"/>
          <w:szCs w:val="26"/>
        </w:rPr>
        <w:t xml:space="preserve">Proposed </w:t>
      </w:r>
      <w:r w:rsidR="00A57703" w:rsidRPr="00551667">
        <w:rPr>
          <w:sz w:val="28"/>
          <w:szCs w:val="26"/>
        </w:rPr>
        <w:t>S</w:t>
      </w:r>
      <w:r w:rsidRPr="00551667">
        <w:rPr>
          <w:sz w:val="28"/>
          <w:szCs w:val="26"/>
        </w:rPr>
        <w:t>olution</w:t>
      </w:r>
      <w:bookmarkEnd w:id="200"/>
      <w:bookmarkEnd w:id="201"/>
    </w:p>
    <w:p w14:paraId="24B3531D" w14:textId="77777777" w:rsidR="009B0125" w:rsidRPr="00A00955" w:rsidRDefault="000B0E05" w:rsidP="00455267">
      <w:pPr>
        <w:ind w:left="0"/>
        <w:jc w:val="both"/>
        <w:rPr>
          <w:szCs w:val="24"/>
        </w:rPr>
      </w:pPr>
      <w:r w:rsidRPr="00A00955">
        <w:rPr>
          <w:szCs w:val="24"/>
        </w:rPr>
        <w:t>Process of c</w:t>
      </w:r>
      <w:r w:rsidR="00C565C2" w:rsidRPr="00A00955">
        <w:rPr>
          <w:szCs w:val="24"/>
        </w:rPr>
        <w:t xml:space="preserve">reation of Broker CIF, </w:t>
      </w:r>
      <w:r w:rsidRPr="00A00955">
        <w:rPr>
          <w:szCs w:val="24"/>
        </w:rPr>
        <w:t xml:space="preserve">Broker </w:t>
      </w:r>
      <w:r w:rsidR="00C565C2" w:rsidRPr="00A00955">
        <w:rPr>
          <w:szCs w:val="24"/>
        </w:rPr>
        <w:t>Account</w:t>
      </w:r>
      <w:r w:rsidRPr="00A00955">
        <w:rPr>
          <w:szCs w:val="24"/>
        </w:rPr>
        <w:t xml:space="preserve"> and Broker is m</w:t>
      </w:r>
      <w:r w:rsidR="00A57703" w:rsidRPr="00A00955">
        <w:rPr>
          <w:szCs w:val="24"/>
        </w:rPr>
        <w:t>entioned in Section 5.1.2 of this document.</w:t>
      </w:r>
      <w:r w:rsidR="00EB31B2" w:rsidRPr="00A00955">
        <w:rPr>
          <w:szCs w:val="24"/>
        </w:rPr>
        <w:t xml:space="preserve"> </w:t>
      </w:r>
      <w:r w:rsidR="00A27F43" w:rsidRPr="00A00955">
        <w:rPr>
          <w:szCs w:val="24"/>
        </w:rPr>
        <w:t xml:space="preserve"> </w:t>
      </w:r>
      <w:r w:rsidR="00B45562" w:rsidRPr="00A00955">
        <w:rPr>
          <w:szCs w:val="24"/>
        </w:rPr>
        <w:t xml:space="preserve">CIF of </w:t>
      </w:r>
      <w:r w:rsidR="008E7D19" w:rsidRPr="00A00955">
        <w:rPr>
          <w:szCs w:val="24"/>
        </w:rPr>
        <w:t xml:space="preserve">vendor will be covered in customer’s workstream which is out of the scope of this document. For Vendor account, a separate retail </w:t>
      </w:r>
      <w:r w:rsidR="009B0125" w:rsidRPr="00A00955">
        <w:rPr>
          <w:szCs w:val="24"/>
        </w:rPr>
        <w:t xml:space="preserve">liability product will be given to open buy and seller accounts. </w:t>
      </w:r>
    </w:p>
    <w:p w14:paraId="40B70B19" w14:textId="12E65272" w:rsidR="003071C1" w:rsidRPr="00A00955" w:rsidRDefault="00C17B29" w:rsidP="00455267">
      <w:pPr>
        <w:ind w:left="0"/>
        <w:jc w:val="both"/>
        <w:rPr>
          <w:szCs w:val="24"/>
        </w:rPr>
      </w:pPr>
      <w:r w:rsidRPr="00A00955">
        <w:rPr>
          <w:szCs w:val="24"/>
        </w:rPr>
        <w:t xml:space="preserve">SA business Team will get </w:t>
      </w:r>
      <w:r w:rsidR="00AD144C" w:rsidRPr="00A00955">
        <w:rPr>
          <w:szCs w:val="24"/>
        </w:rPr>
        <w:t xml:space="preserve">category of all underlying vendor </w:t>
      </w:r>
      <w:r w:rsidR="00D95DBA" w:rsidRPr="00A00955">
        <w:rPr>
          <w:szCs w:val="24"/>
        </w:rPr>
        <w:t>list</w:t>
      </w:r>
      <w:r w:rsidR="00AD144C" w:rsidRPr="00A00955">
        <w:rPr>
          <w:szCs w:val="24"/>
        </w:rPr>
        <w:t xml:space="preserve"> and will configure the </w:t>
      </w:r>
      <w:r w:rsidR="00D95DBA" w:rsidRPr="00A00955">
        <w:rPr>
          <w:szCs w:val="24"/>
        </w:rPr>
        <w:t xml:space="preserve">AA </w:t>
      </w:r>
      <w:r w:rsidR="00AD144C" w:rsidRPr="00A00955">
        <w:rPr>
          <w:szCs w:val="24"/>
        </w:rPr>
        <w:t xml:space="preserve">products for </w:t>
      </w:r>
      <w:r w:rsidR="00D95DBA" w:rsidRPr="00A00955">
        <w:rPr>
          <w:szCs w:val="24"/>
        </w:rPr>
        <w:t xml:space="preserve">all other financing products. </w:t>
      </w:r>
    </w:p>
    <w:p w14:paraId="7136DACB" w14:textId="08403EB3" w:rsidR="00A242B2" w:rsidRPr="00A00955" w:rsidRDefault="002E57F7" w:rsidP="00455267">
      <w:pPr>
        <w:pStyle w:val="Heading2"/>
        <w:numPr>
          <w:ilvl w:val="1"/>
          <w:numId w:val="3"/>
        </w:numPr>
        <w:ind w:left="0" w:firstLine="0"/>
      </w:pPr>
      <w:bookmarkStart w:id="202" w:name="_Toc192152146"/>
      <w:bookmarkStart w:id="203" w:name="_Toc192152432"/>
      <w:r w:rsidRPr="00A00955">
        <w:t>Change of schedule calculation on Flat rate (WS03-TAW-04-01)</w:t>
      </w:r>
      <w:bookmarkEnd w:id="202"/>
      <w:bookmarkEnd w:id="203"/>
    </w:p>
    <w:p w14:paraId="248C5E5F" w14:textId="77777777" w:rsidR="00F61252" w:rsidRPr="0007252D" w:rsidRDefault="003D603E" w:rsidP="0008445F">
      <w:r w:rsidRPr="0007252D">
        <w:t>In section 5.2,</w:t>
      </w:r>
      <w:r w:rsidR="00D2631A" w:rsidRPr="0007252D">
        <w:t xml:space="preserve"> the current setup of </w:t>
      </w:r>
      <w:proofErr w:type="spellStart"/>
      <w:r w:rsidR="00D2631A" w:rsidRPr="0007252D">
        <w:t>Tawarruq</w:t>
      </w:r>
      <w:proofErr w:type="spellEnd"/>
      <w:r w:rsidR="00D2631A" w:rsidRPr="0007252D">
        <w:t xml:space="preserve"> product amortization </w:t>
      </w:r>
      <w:r w:rsidR="006D6E16" w:rsidRPr="0007252D">
        <w:t>schedule</w:t>
      </w:r>
      <w:r w:rsidR="00D2631A" w:rsidRPr="0007252D">
        <w:t xml:space="preserve"> is</w:t>
      </w:r>
      <w:r w:rsidR="0038658B" w:rsidRPr="0007252D">
        <w:t xml:space="preserve"> set</w:t>
      </w:r>
      <w:r w:rsidR="00D2631A" w:rsidRPr="0007252D">
        <w:t xml:space="preserve"> based on reducing balance, however, it was </w:t>
      </w:r>
      <w:r w:rsidR="006D6E16" w:rsidRPr="0007252D">
        <w:t>discussed and agreed that the amortization schedule should be developed with the effect of Flat rate.</w:t>
      </w:r>
    </w:p>
    <w:p w14:paraId="51D828EA" w14:textId="77376E38" w:rsidR="00A57703" w:rsidRPr="00551667" w:rsidRDefault="00A57703" w:rsidP="00F71F77">
      <w:pPr>
        <w:pStyle w:val="Heading3"/>
        <w:numPr>
          <w:ilvl w:val="2"/>
          <w:numId w:val="3"/>
        </w:numPr>
        <w:ind w:left="709" w:hanging="360"/>
        <w:rPr>
          <w:sz w:val="28"/>
          <w:szCs w:val="26"/>
        </w:rPr>
      </w:pPr>
      <w:bookmarkStart w:id="204" w:name="_Toc192152147"/>
      <w:bookmarkStart w:id="205" w:name="_Toc192152433"/>
      <w:r w:rsidRPr="00551667">
        <w:rPr>
          <w:sz w:val="28"/>
          <w:szCs w:val="26"/>
        </w:rPr>
        <w:lastRenderedPageBreak/>
        <w:t>Proposed Solution</w:t>
      </w:r>
      <w:bookmarkEnd w:id="204"/>
      <w:bookmarkEnd w:id="205"/>
    </w:p>
    <w:p w14:paraId="40C7F393" w14:textId="397FA61E" w:rsidR="00A57703" w:rsidRPr="00A00955" w:rsidRDefault="003262D0" w:rsidP="00455267">
      <w:pPr>
        <w:ind w:left="0"/>
        <w:jc w:val="both"/>
      </w:pPr>
      <w:r w:rsidRPr="00A00955">
        <w:t xml:space="preserve">This gap is </w:t>
      </w:r>
      <w:r w:rsidR="00EB0EB0" w:rsidRPr="00A00955">
        <w:t xml:space="preserve">part of product setup where </w:t>
      </w:r>
      <w:r w:rsidR="00C42495" w:rsidRPr="00A00955">
        <w:t>RATE.TYPE fie</w:t>
      </w:r>
      <w:r w:rsidR="00FC7F12" w:rsidRPr="00A00955">
        <w:t>l</w:t>
      </w:r>
      <w:r w:rsidR="00C42495" w:rsidRPr="00A00955">
        <w:t xml:space="preserve">d of </w:t>
      </w:r>
      <w:r w:rsidR="00D545B0" w:rsidRPr="00A00955">
        <w:t xml:space="preserve">profit </w:t>
      </w:r>
      <w:r w:rsidR="001D0C41" w:rsidRPr="00A00955">
        <w:t xml:space="preserve">condition </w:t>
      </w:r>
      <w:r w:rsidR="00FC3F97" w:rsidRPr="00A00955">
        <w:t xml:space="preserve">will be configured as </w:t>
      </w:r>
      <w:r w:rsidR="00D545B0" w:rsidRPr="00A00955">
        <w:t>“</w:t>
      </w:r>
      <w:proofErr w:type="spellStart"/>
      <w:r w:rsidR="00D545B0" w:rsidRPr="00A00955">
        <w:t>Flat.Rate</w:t>
      </w:r>
      <w:proofErr w:type="spellEnd"/>
      <w:r w:rsidR="00D545B0" w:rsidRPr="00A00955">
        <w:t>”</w:t>
      </w:r>
      <w:r w:rsidR="00FC7F12" w:rsidRPr="00A00955">
        <w:t xml:space="preserve"> for </w:t>
      </w:r>
      <w:r w:rsidR="005A043C" w:rsidRPr="00A00955">
        <w:t xml:space="preserve">calculation of </w:t>
      </w:r>
      <w:r w:rsidR="00DA77A8" w:rsidRPr="00A00955">
        <w:t xml:space="preserve">profit and amortization schedule will be </w:t>
      </w:r>
      <w:r w:rsidR="00BE285C" w:rsidRPr="00A00955">
        <w:t>developed taking into the effect of flat rate profit calculation.</w:t>
      </w:r>
    </w:p>
    <w:p w14:paraId="27F28121" w14:textId="77777777" w:rsidR="0038658B" w:rsidRPr="00551667" w:rsidRDefault="0038658B" w:rsidP="00F71F77">
      <w:pPr>
        <w:pStyle w:val="Heading3"/>
        <w:numPr>
          <w:ilvl w:val="2"/>
          <w:numId w:val="3"/>
        </w:numPr>
        <w:ind w:left="709" w:hanging="360"/>
        <w:rPr>
          <w:sz w:val="28"/>
          <w:szCs w:val="26"/>
        </w:rPr>
      </w:pPr>
      <w:bookmarkStart w:id="206" w:name="_Toc192152148"/>
      <w:bookmarkStart w:id="207" w:name="_Toc192152434"/>
      <w:r w:rsidRPr="00551667">
        <w:rPr>
          <w:sz w:val="28"/>
          <w:szCs w:val="26"/>
        </w:rPr>
        <w:t>Worksheet details</w:t>
      </w:r>
      <w:bookmarkEnd w:id="206"/>
      <w:bookmarkEnd w:id="207"/>
      <w:r w:rsidRPr="00551667">
        <w:rPr>
          <w:sz w:val="28"/>
          <w:szCs w:val="26"/>
        </w:rPr>
        <w:t xml:space="preserve"> </w:t>
      </w:r>
    </w:p>
    <w:p w14:paraId="1D50A815" w14:textId="77777777" w:rsidR="0038658B" w:rsidRPr="00A00955" w:rsidRDefault="0038658B" w:rsidP="007F50C8">
      <w:pPr>
        <w:pStyle w:val="ListParagraph"/>
        <w:numPr>
          <w:ilvl w:val="0"/>
          <w:numId w:val="21"/>
        </w:numPr>
        <w:rPr>
          <w:rFonts w:eastAsia="Times New Roman"/>
        </w:rPr>
      </w:pPr>
      <w:r w:rsidRPr="00A00955">
        <w:rPr>
          <w:rFonts w:eastAsia="Times New Roman"/>
        </w:rPr>
        <w:t xml:space="preserve">File name: </w:t>
      </w:r>
      <w:proofErr w:type="spellStart"/>
      <w:r w:rsidRPr="00A00955">
        <w:rPr>
          <w:rFonts w:eastAsia="Times New Roman"/>
        </w:rPr>
        <w:t>Tawarruq</w:t>
      </w:r>
      <w:proofErr w:type="spellEnd"/>
      <w:r w:rsidRPr="00A00955">
        <w:rPr>
          <w:rFonts w:eastAsia="Times New Roman"/>
        </w:rPr>
        <w:t xml:space="preserve"> Working Sheet</w:t>
      </w:r>
    </w:p>
    <w:p w14:paraId="635F3629" w14:textId="196B9B89" w:rsidR="00AD3B5B" w:rsidRPr="00A00955" w:rsidRDefault="0038658B" w:rsidP="007F50C8">
      <w:pPr>
        <w:pStyle w:val="ListParagraph"/>
        <w:numPr>
          <w:ilvl w:val="0"/>
          <w:numId w:val="21"/>
        </w:numPr>
        <w:rPr>
          <w:rFonts w:eastAsia="Times New Roman"/>
        </w:rPr>
      </w:pPr>
      <w:r w:rsidRPr="00A00955">
        <w:rPr>
          <w:rFonts w:eastAsia="Times New Roman"/>
        </w:rPr>
        <w:t xml:space="preserve">Sheet </w:t>
      </w:r>
      <w:proofErr w:type="gramStart"/>
      <w:r w:rsidRPr="00A00955">
        <w:rPr>
          <w:rFonts w:eastAsia="Times New Roman"/>
        </w:rPr>
        <w:t>name :</w:t>
      </w:r>
      <w:proofErr w:type="gramEnd"/>
      <w:r w:rsidRPr="00A00955">
        <w:rPr>
          <w:rFonts w:eastAsia="Times New Roman"/>
        </w:rPr>
        <w:t xml:space="preserve"> </w:t>
      </w:r>
      <w:r w:rsidR="009D7CA1" w:rsidRPr="00A00955">
        <w:rPr>
          <w:rFonts w:eastAsia="Times New Roman"/>
        </w:rPr>
        <w:t>DayN- APR with Flat Rate</w:t>
      </w:r>
    </w:p>
    <w:p w14:paraId="163B592B" w14:textId="1442B585" w:rsidR="00335517" w:rsidRPr="00A00955" w:rsidRDefault="00335517" w:rsidP="00455267">
      <w:pPr>
        <w:pStyle w:val="Heading2"/>
        <w:numPr>
          <w:ilvl w:val="1"/>
          <w:numId w:val="3"/>
        </w:numPr>
        <w:ind w:left="0" w:firstLine="0"/>
      </w:pPr>
      <w:bookmarkStart w:id="208" w:name="_Toc192152149"/>
      <w:bookmarkStart w:id="209" w:name="_Toc192152435"/>
      <w:r w:rsidRPr="00A00955">
        <w:t>Grace Period with EPC Calculation</w:t>
      </w:r>
      <w:r w:rsidR="0068637D" w:rsidRPr="00A00955">
        <w:t xml:space="preserve"> (WS03-TAW-05-08)</w:t>
      </w:r>
      <w:bookmarkEnd w:id="208"/>
      <w:bookmarkEnd w:id="209"/>
    </w:p>
    <w:p w14:paraId="4F636B5F" w14:textId="7AB218A3" w:rsidR="00D85424" w:rsidRPr="00A00955" w:rsidRDefault="00D85424" w:rsidP="007F50C8">
      <w:pPr>
        <w:pStyle w:val="ListParagraph"/>
        <w:numPr>
          <w:ilvl w:val="0"/>
          <w:numId w:val="21"/>
        </w:numPr>
        <w:rPr>
          <w:rFonts w:eastAsia="Times New Roman"/>
        </w:rPr>
      </w:pPr>
      <w:r w:rsidRPr="00A00955">
        <w:rPr>
          <w:rFonts w:eastAsia="Times New Roman"/>
        </w:rPr>
        <w:t>Early payoff charge -</w:t>
      </w:r>
      <w:r w:rsidR="00882215" w:rsidRPr="00A00955">
        <w:rPr>
          <w:rFonts w:eastAsia="Times New Roman"/>
        </w:rPr>
        <w:t xml:space="preserve"> </w:t>
      </w:r>
      <w:r w:rsidRPr="00A00955">
        <w:rPr>
          <w:rFonts w:eastAsia="Times New Roman"/>
        </w:rPr>
        <w:t>EPC needs to be aligned w</w:t>
      </w:r>
      <w:r w:rsidR="00882215" w:rsidRPr="00A00955">
        <w:rPr>
          <w:rFonts w:eastAsia="Times New Roman"/>
        </w:rPr>
        <w:t>ith respect to</w:t>
      </w:r>
      <w:r w:rsidRPr="00A00955">
        <w:rPr>
          <w:rFonts w:eastAsia="Times New Roman"/>
        </w:rPr>
        <w:t xml:space="preserve"> grace period. </w:t>
      </w:r>
    </w:p>
    <w:p w14:paraId="341B08AF" w14:textId="2B750377" w:rsidR="00D85424" w:rsidRPr="00A00955" w:rsidRDefault="00D85424" w:rsidP="007F50C8">
      <w:pPr>
        <w:pStyle w:val="ListParagraph"/>
        <w:numPr>
          <w:ilvl w:val="0"/>
          <w:numId w:val="21"/>
        </w:numPr>
        <w:rPr>
          <w:rFonts w:eastAsia="Times New Roman"/>
        </w:rPr>
      </w:pPr>
      <w:r w:rsidRPr="00A00955">
        <w:rPr>
          <w:rFonts w:eastAsia="Times New Roman"/>
        </w:rPr>
        <w:t>In retail, since there are no such cases for quarterly or half-yearly repayments therefore no impact on EPC</w:t>
      </w:r>
    </w:p>
    <w:p w14:paraId="03EFA37A" w14:textId="1E714AE9" w:rsidR="008366A7" w:rsidRPr="00A00955" w:rsidRDefault="00F961EB" w:rsidP="007F50C8">
      <w:pPr>
        <w:pStyle w:val="ListParagraph"/>
        <w:numPr>
          <w:ilvl w:val="0"/>
          <w:numId w:val="21"/>
        </w:numPr>
        <w:rPr>
          <w:rFonts w:eastAsia="Times New Roman"/>
        </w:rPr>
      </w:pPr>
      <w:r w:rsidRPr="00A00955">
        <w:rPr>
          <w:rFonts w:eastAsia="Times New Roman"/>
        </w:rPr>
        <w:t>LOS will provide the number of days for the grace period</w:t>
      </w:r>
    </w:p>
    <w:p w14:paraId="136D5676" w14:textId="34F12C5B" w:rsidR="008366A7" w:rsidRPr="00551667" w:rsidRDefault="008366A7" w:rsidP="00F71F77">
      <w:pPr>
        <w:pStyle w:val="Heading3"/>
        <w:numPr>
          <w:ilvl w:val="2"/>
          <w:numId w:val="3"/>
        </w:numPr>
        <w:ind w:left="709" w:hanging="360"/>
        <w:rPr>
          <w:sz w:val="28"/>
          <w:szCs w:val="26"/>
        </w:rPr>
      </w:pPr>
      <w:bookmarkStart w:id="210" w:name="_Toc192152150"/>
      <w:bookmarkStart w:id="211" w:name="_Toc192152436"/>
      <w:r w:rsidRPr="00551667">
        <w:rPr>
          <w:sz w:val="28"/>
          <w:szCs w:val="26"/>
        </w:rPr>
        <w:t>Proposed Solution</w:t>
      </w:r>
      <w:bookmarkEnd w:id="210"/>
      <w:bookmarkEnd w:id="211"/>
    </w:p>
    <w:p w14:paraId="1D621A1E" w14:textId="0FEDEA83" w:rsidR="00564B13" w:rsidRPr="00A00955" w:rsidRDefault="00DC2CE3" w:rsidP="00564B13">
      <w:pPr>
        <w:ind w:left="0"/>
        <w:jc w:val="both"/>
      </w:pPr>
      <w:r w:rsidRPr="00A00955">
        <w:t xml:space="preserve">A local </w:t>
      </w:r>
      <w:proofErr w:type="gramStart"/>
      <w:r w:rsidR="00F32DFB" w:rsidRPr="00A00955">
        <w:t>filed</w:t>
      </w:r>
      <w:proofErr w:type="gramEnd"/>
      <w:r w:rsidR="00F32DFB" w:rsidRPr="00A00955">
        <w:t xml:space="preserve"> i.e. Grace Period, </w:t>
      </w:r>
      <w:r w:rsidRPr="00A00955">
        <w:t xml:space="preserve">will </w:t>
      </w:r>
      <w:proofErr w:type="gramStart"/>
      <w:r w:rsidRPr="00A00955">
        <w:t>added</w:t>
      </w:r>
      <w:proofErr w:type="gramEnd"/>
      <w:r w:rsidRPr="00A00955">
        <w:t xml:space="preserve"> in </w:t>
      </w:r>
      <w:proofErr w:type="gramStart"/>
      <w:r w:rsidRPr="00A00955">
        <w:t>SMB.DEAL.DETAILS</w:t>
      </w:r>
      <w:proofErr w:type="gramEnd"/>
      <w:r w:rsidRPr="00A00955">
        <w:t xml:space="preserve"> and </w:t>
      </w:r>
      <w:proofErr w:type="gramStart"/>
      <w:r w:rsidRPr="00A00955">
        <w:t>IS.CONTRACT</w:t>
      </w:r>
      <w:proofErr w:type="gramEnd"/>
      <w:r w:rsidR="005A304D" w:rsidRPr="00A00955">
        <w:t xml:space="preserve">,SMBB.INPUT versions which will carry the </w:t>
      </w:r>
      <w:r w:rsidR="00986194" w:rsidRPr="00A00955">
        <w:t>number of months for which grace period is allowed.</w:t>
      </w:r>
      <w:r w:rsidR="007F4D93" w:rsidRPr="00A00955">
        <w:t xml:space="preserve"> A routine</w:t>
      </w:r>
      <w:r w:rsidR="00043C87" w:rsidRPr="00A00955">
        <w:t xml:space="preserve"> named as “</w:t>
      </w:r>
      <w:proofErr w:type="gramStart"/>
      <w:r w:rsidR="00043C87" w:rsidRPr="00A00955">
        <w:t>SMB.EARLY.SETTLEMENT.CHRG</w:t>
      </w:r>
      <w:proofErr w:type="gramEnd"/>
      <w:r w:rsidR="00043C87" w:rsidRPr="00A00955">
        <w:t>”</w:t>
      </w:r>
      <w:r w:rsidR="007F4D93" w:rsidRPr="00A00955">
        <w:t xml:space="preserve"> will be </w:t>
      </w:r>
      <w:r w:rsidR="00043C87" w:rsidRPr="00A00955">
        <w:t>enhanced</w:t>
      </w:r>
      <w:r w:rsidR="00564B13" w:rsidRPr="00A00955">
        <w:t xml:space="preserve">. If the </w:t>
      </w:r>
      <w:r w:rsidR="00EF3609" w:rsidRPr="00A00955">
        <w:t xml:space="preserve">case is </w:t>
      </w:r>
      <w:proofErr w:type="gramStart"/>
      <w:r w:rsidR="00EF3609" w:rsidRPr="00A00955">
        <w:t>EMI</w:t>
      </w:r>
      <w:proofErr w:type="gramEnd"/>
      <w:r w:rsidR="00EF3609" w:rsidRPr="00A00955">
        <w:t xml:space="preserve"> then the routine will work in same manner </w:t>
      </w:r>
      <w:r w:rsidR="005B1B49" w:rsidRPr="00A00955">
        <w:t xml:space="preserve">and there </w:t>
      </w:r>
      <w:proofErr w:type="gramStart"/>
      <w:r w:rsidR="005B1B49" w:rsidRPr="00A00955">
        <w:t>wouldn’t</w:t>
      </w:r>
      <w:proofErr w:type="gramEnd"/>
      <w:r w:rsidR="005B1B49" w:rsidRPr="00A00955">
        <w:t xml:space="preserve"> be any change. However, if</w:t>
      </w:r>
      <w:r w:rsidR="002055FD" w:rsidRPr="00A00955">
        <w:t xml:space="preserve"> the difference b/w </w:t>
      </w:r>
      <w:r w:rsidR="005B1B49" w:rsidRPr="00A00955">
        <w:t xml:space="preserve">last instalment date and next instalment date &gt; one month </w:t>
      </w:r>
      <w:r w:rsidR="002055FD" w:rsidRPr="00A00955">
        <w:t xml:space="preserve">then this routine will </w:t>
      </w:r>
      <w:r w:rsidR="00346D1C" w:rsidRPr="00A00955">
        <w:t>work like below.</w:t>
      </w:r>
      <w:r w:rsidR="002055FD" w:rsidRPr="00A00955">
        <w:t xml:space="preserve"> </w:t>
      </w:r>
    </w:p>
    <w:p w14:paraId="6CCFFCA7" w14:textId="243E575C" w:rsidR="00874747" w:rsidRPr="00A00955" w:rsidRDefault="00491FC0" w:rsidP="0014016B">
      <w:pPr>
        <w:ind w:left="0"/>
        <w:jc w:val="both"/>
      </w:pPr>
      <w:r w:rsidRPr="00A00955">
        <w:t xml:space="preserve">System will calculate total number of days = </w:t>
      </w:r>
      <w:r w:rsidR="002946B3" w:rsidRPr="00A00955">
        <w:t>cycle date of after three months - cycle date of current month</w:t>
      </w:r>
      <w:r w:rsidR="0014016B" w:rsidRPr="00A00955">
        <w:t>. For example, if cycle date is 28 of each month and current system date us 15 Jan 2025 then.</w:t>
      </w:r>
    </w:p>
    <w:p w14:paraId="6D39807B" w14:textId="00726690" w:rsidR="00874747" w:rsidRPr="00A00955" w:rsidRDefault="004F368E" w:rsidP="007F50C8">
      <w:pPr>
        <w:pStyle w:val="ListParagraph"/>
        <w:numPr>
          <w:ilvl w:val="0"/>
          <w:numId w:val="18"/>
        </w:numPr>
        <w:jc w:val="both"/>
      </w:pPr>
      <w:r w:rsidRPr="00A00955">
        <w:t>Calculation: -</w:t>
      </w:r>
      <w:r w:rsidR="00874747" w:rsidRPr="00A00955">
        <w:t xml:space="preserve"> when there is no Instalment Due in next </w:t>
      </w:r>
      <w:r w:rsidR="007A1A0E" w:rsidRPr="00A00955">
        <w:t>90 /91 days.</w:t>
      </w:r>
    </w:p>
    <w:p w14:paraId="64E58B6A" w14:textId="77777777" w:rsidR="004945A7" w:rsidRPr="00A00955" w:rsidRDefault="004945A7" w:rsidP="00A334A9">
      <w:pPr>
        <w:pStyle w:val="ListParagraph"/>
        <w:jc w:val="both"/>
      </w:pPr>
    </w:p>
    <w:p w14:paraId="759D89FB" w14:textId="5F00CFBF" w:rsidR="00BD4BE7" w:rsidRPr="00A00955" w:rsidRDefault="00BD4BE7" w:rsidP="007F50C8">
      <w:pPr>
        <w:pStyle w:val="ListParagraph"/>
        <w:numPr>
          <w:ilvl w:val="0"/>
          <w:numId w:val="17"/>
        </w:numPr>
        <w:jc w:val="both"/>
      </w:pPr>
      <w:r w:rsidRPr="00A00955">
        <w:t>Today = 25 Jan 2025</w:t>
      </w:r>
    </w:p>
    <w:p w14:paraId="3907DAB4" w14:textId="4AECB30B" w:rsidR="001F60ED" w:rsidRPr="00A334A9" w:rsidRDefault="00676C20" w:rsidP="007F50C8">
      <w:pPr>
        <w:pStyle w:val="ListParagraph"/>
        <w:numPr>
          <w:ilvl w:val="0"/>
          <w:numId w:val="17"/>
        </w:numPr>
        <w:jc w:val="both"/>
        <w:rPr>
          <w:rFonts w:ascii="Aptos Narrow" w:eastAsia="Times New Roman" w:hAnsi="Aptos Narrow" w:cs="Times New Roman"/>
          <w:color w:val="000000"/>
          <w:sz w:val="22"/>
          <w:lang/>
        </w:rPr>
      </w:pPr>
      <w:r w:rsidRPr="00A00955">
        <w:t xml:space="preserve">Total number of days = </w:t>
      </w:r>
      <w:r w:rsidR="00796A93" w:rsidRPr="00A334A9">
        <w:rPr>
          <w:rFonts w:ascii="Aptos Narrow" w:eastAsia="Times New Roman" w:hAnsi="Aptos Narrow" w:cs="Times New Roman"/>
          <w:color w:val="000000"/>
          <w:sz w:val="22"/>
          <w:lang/>
        </w:rPr>
        <w:t>28-Apr-2025</w:t>
      </w:r>
      <w:r w:rsidR="00C411B0" w:rsidRPr="00A334A9">
        <w:rPr>
          <w:rFonts w:ascii="Aptos Narrow" w:eastAsia="Times New Roman" w:hAnsi="Aptos Narrow" w:cs="Times New Roman"/>
          <w:color w:val="000000"/>
          <w:sz w:val="22"/>
          <w:lang/>
        </w:rPr>
        <w:t>-</w:t>
      </w:r>
      <w:r w:rsidR="001F60ED" w:rsidRPr="00A334A9">
        <w:rPr>
          <w:rFonts w:ascii="Aptos Narrow" w:hAnsi="Aptos Narrow"/>
          <w:color w:val="000000"/>
          <w:sz w:val="22"/>
        </w:rPr>
        <w:t xml:space="preserve"> </w:t>
      </w:r>
      <w:r w:rsidR="001F60ED" w:rsidRPr="00A334A9">
        <w:rPr>
          <w:rFonts w:ascii="Aptos Narrow" w:eastAsia="Times New Roman" w:hAnsi="Aptos Narrow" w:cs="Times New Roman"/>
          <w:color w:val="000000"/>
          <w:sz w:val="22"/>
          <w:lang/>
        </w:rPr>
        <w:t xml:space="preserve">28-Jan-25= 90 days </w:t>
      </w:r>
    </w:p>
    <w:p w14:paraId="12695217" w14:textId="274F7C7F" w:rsidR="00244068" w:rsidRPr="00A00955" w:rsidRDefault="00244068" w:rsidP="007F50C8">
      <w:pPr>
        <w:pStyle w:val="ListParagraph"/>
        <w:numPr>
          <w:ilvl w:val="0"/>
          <w:numId w:val="17"/>
        </w:numPr>
        <w:jc w:val="both"/>
        <w:rPr>
          <w:rFonts w:ascii="Aptos Narrow" w:eastAsia="Times New Roman" w:hAnsi="Aptos Narrow" w:cs="Times New Roman"/>
          <w:color w:val="000000"/>
          <w:sz w:val="22"/>
          <w:lang/>
        </w:rPr>
      </w:pPr>
      <w:r w:rsidRPr="00A334A9">
        <w:rPr>
          <w:rFonts w:ascii="Aptos Narrow" w:eastAsia="Times New Roman" w:hAnsi="Aptos Narrow" w:cs="Times New Roman"/>
          <w:color w:val="000000"/>
          <w:sz w:val="22"/>
          <w:lang/>
        </w:rPr>
        <w:t>CURACCOUNT*PROFITRATE*Total No. Of days/365</w:t>
      </w:r>
      <w:r w:rsidR="00874747" w:rsidRPr="00A334A9">
        <w:rPr>
          <w:rFonts w:ascii="Aptos Narrow" w:eastAsia="Times New Roman" w:hAnsi="Aptos Narrow" w:cs="Times New Roman"/>
          <w:color w:val="000000"/>
          <w:sz w:val="22"/>
          <w:lang/>
        </w:rPr>
        <w:t xml:space="preserve">=ECP Amount </w:t>
      </w:r>
    </w:p>
    <w:p w14:paraId="0F865718" w14:textId="77777777" w:rsidR="006D443C" w:rsidRPr="00A00955" w:rsidRDefault="006D443C" w:rsidP="00A334A9">
      <w:pPr>
        <w:pStyle w:val="ListParagraph"/>
        <w:jc w:val="both"/>
      </w:pPr>
    </w:p>
    <w:p w14:paraId="6C5BDFCA" w14:textId="4E0FB4CA" w:rsidR="007A1A0E" w:rsidRPr="00A00955" w:rsidRDefault="004F368E" w:rsidP="007F50C8">
      <w:pPr>
        <w:pStyle w:val="ListParagraph"/>
        <w:numPr>
          <w:ilvl w:val="0"/>
          <w:numId w:val="18"/>
        </w:numPr>
        <w:jc w:val="both"/>
      </w:pPr>
      <w:r w:rsidRPr="00A00955">
        <w:t>Calculation: -</w:t>
      </w:r>
      <w:r w:rsidR="007A1A0E" w:rsidRPr="00A00955">
        <w:t xml:space="preserve"> when there is a</w:t>
      </w:r>
      <w:r w:rsidR="006502FB" w:rsidRPr="00A00955">
        <w:t>n</w:t>
      </w:r>
      <w:r w:rsidR="007A1A0E" w:rsidRPr="00A00955">
        <w:t xml:space="preserve"> Instalment Due in next 90 /91 days.</w:t>
      </w:r>
    </w:p>
    <w:p w14:paraId="4C09616B" w14:textId="691800BE" w:rsidR="00EF13CE" w:rsidRPr="00A00955" w:rsidRDefault="00EF13CE" w:rsidP="007F50C8">
      <w:pPr>
        <w:pStyle w:val="ListParagraph"/>
        <w:numPr>
          <w:ilvl w:val="0"/>
          <w:numId w:val="17"/>
        </w:numPr>
        <w:jc w:val="both"/>
      </w:pPr>
      <w:r w:rsidRPr="00A00955">
        <w:t>Today = 25 Jan 2025</w:t>
      </w:r>
    </w:p>
    <w:p w14:paraId="0203602C" w14:textId="49964208" w:rsidR="0098374F" w:rsidRPr="00A00955" w:rsidRDefault="0098374F" w:rsidP="007F50C8">
      <w:pPr>
        <w:pStyle w:val="ListParagraph"/>
        <w:numPr>
          <w:ilvl w:val="0"/>
          <w:numId w:val="17"/>
        </w:numPr>
        <w:jc w:val="both"/>
      </w:pPr>
      <w:r w:rsidRPr="00A00955">
        <w:t xml:space="preserve">Let’s assume the </w:t>
      </w:r>
      <w:r w:rsidR="00010E08" w:rsidRPr="00A00955">
        <w:t>case is of 3 months instalment</w:t>
      </w:r>
      <w:r w:rsidR="003132D7" w:rsidRPr="00A00955">
        <w:t>. L</w:t>
      </w:r>
      <w:r w:rsidR="00010E08" w:rsidRPr="00A00955">
        <w:t xml:space="preserve">ast </w:t>
      </w:r>
      <w:r w:rsidR="003132D7" w:rsidRPr="00A00955">
        <w:t>installment</w:t>
      </w:r>
      <w:r w:rsidR="00010E08" w:rsidRPr="00A00955">
        <w:t xml:space="preserve"> date was 28 </w:t>
      </w:r>
      <w:r w:rsidR="00BD4BE7" w:rsidRPr="00A00955">
        <w:t>Nov.</w:t>
      </w:r>
      <w:r w:rsidR="00010E08" w:rsidRPr="00A00955">
        <w:t xml:space="preserve"> 2024 and </w:t>
      </w:r>
      <w:r w:rsidRPr="00A00955">
        <w:t>next instalment date is 28 February 2025</w:t>
      </w:r>
    </w:p>
    <w:p w14:paraId="1BA5443E" w14:textId="24279249" w:rsidR="007A1A0E" w:rsidRPr="00A334A9" w:rsidRDefault="00F8298C" w:rsidP="007F50C8">
      <w:pPr>
        <w:pStyle w:val="ListParagraph"/>
        <w:numPr>
          <w:ilvl w:val="0"/>
          <w:numId w:val="17"/>
        </w:numPr>
        <w:jc w:val="both"/>
      </w:pPr>
      <w:r w:rsidRPr="00A00955">
        <w:t>Current t</w:t>
      </w:r>
      <w:r w:rsidR="007A1A0E" w:rsidRPr="00A00955">
        <w:t xml:space="preserve">otal number of days = </w:t>
      </w:r>
      <w:r w:rsidR="00F012CA" w:rsidRPr="00A00955">
        <w:t>(</w:t>
      </w:r>
      <w:r w:rsidR="007A1A0E" w:rsidRPr="00A334A9">
        <w:t>28</w:t>
      </w:r>
      <w:r w:rsidR="00F012CA" w:rsidRPr="00A00955">
        <w:t xml:space="preserve"> </w:t>
      </w:r>
      <w:r w:rsidRPr="00A00955">
        <w:t>Feb</w:t>
      </w:r>
      <w:r w:rsidR="00F012CA" w:rsidRPr="00A00955">
        <w:t xml:space="preserve"> </w:t>
      </w:r>
      <w:r w:rsidR="007A1A0E" w:rsidRPr="00A334A9">
        <w:t>2025</w:t>
      </w:r>
      <w:r w:rsidR="00F012CA" w:rsidRPr="00A00955">
        <w:t>)</w:t>
      </w:r>
      <w:r w:rsidR="007A1A0E" w:rsidRPr="00A334A9">
        <w:t>-</w:t>
      </w:r>
      <w:r w:rsidR="007A1A0E" w:rsidRPr="00A00955">
        <w:t xml:space="preserve"> </w:t>
      </w:r>
      <w:r w:rsidR="00F012CA" w:rsidRPr="00A00955">
        <w:t>(</w:t>
      </w:r>
      <w:r w:rsidR="007A1A0E" w:rsidRPr="00A334A9">
        <w:t>28</w:t>
      </w:r>
      <w:r w:rsidR="00F012CA" w:rsidRPr="00A00955">
        <w:t xml:space="preserve"> </w:t>
      </w:r>
      <w:r w:rsidR="007A1A0E" w:rsidRPr="00A334A9">
        <w:t>Jan</w:t>
      </w:r>
      <w:r w:rsidR="00F012CA" w:rsidRPr="00A00955">
        <w:t xml:space="preserve"> </w:t>
      </w:r>
      <w:r w:rsidR="007A1A0E" w:rsidRPr="00A334A9">
        <w:t>25</w:t>
      </w:r>
      <w:r w:rsidR="00F012CA" w:rsidRPr="00A00955">
        <w:t>)</w:t>
      </w:r>
      <w:r w:rsidR="007A1A0E" w:rsidRPr="00A334A9">
        <w:t xml:space="preserve"> </w:t>
      </w:r>
    </w:p>
    <w:p w14:paraId="2E37BBBE" w14:textId="1404BEE2" w:rsidR="007A1A0E" w:rsidRPr="00A00955" w:rsidRDefault="007A1A0E" w:rsidP="007F50C8">
      <w:pPr>
        <w:pStyle w:val="ListParagraph"/>
        <w:numPr>
          <w:ilvl w:val="0"/>
          <w:numId w:val="17"/>
        </w:numPr>
        <w:jc w:val="both"/>
      </w:pPr>
      <w:r w:rsidRPr="00A334A9">
        <w:t>CURACCOUNT*PROFITRATE*</w:t>
      </w:r>
      <w:r w:rsidR="00F012CA" w:rsidRPr="00A00955">
        <w:t>Current</w:t>
      </w:r>
      <w:r w:rsidR="00234E96" w:rsidRPr="00A00955">
        <w:t xml:space="preserve"> </w:t>
      </w:r>
      <w:r w:rsidRPr="00A334A9">
        <w:t>Total No. Of days/365=</w:t>
      </w:r>
      <w:r w:rsidR="00903D50" w:rsidRPr="00A00955">
        <w:t xml:space="preserve">Current </w:t>
      </w:r>
      <w:r w:rsidRPr="00A334A9">
        <w:t xml:space="preserve">ECP Amount </w:t>
      </w:r>
    </w:p>
    <w:p w14:paraId="67F2BDDE" w14:textId="68113170" w:rsidR="00903D50" w:rsidRPr="00A00955" w:rsidRDefault="00903D50" w:rsidP="007F50C8">
      <w:pPr>
        <w:pStyle w:val="ListParagraph"/>
        <w:numPr>
          <w:ilvl w:val="0"/>
          <w:numId w:val="17"/>
        </w:numPr>
        <w:jc w:val="both"/>
      </w:pPr>
      <w:r w:rsidRPr="00A00955">
        <w:t>Future total numbe</w:t>
      </w:r>
      <w:r w:rsidR="00C8120D" w:rsidRPr="00A00955">
        <w:t>r</w:t>
      </w:r>
      <w:r w:rsidRPr="00A00955">
        <w:t xml:space="preserve"> of days= (</w:t>
      </w:r>
      <w:r w:rsidR="0072021F" w:rsidRPr="00A00955">
        <w:t>28 March 2025) –</w:t>
      </w:r>
      <w:r w:rsidR="00C8120D" w:rsidRPr="00A00955">
        <w:t xml:space="preserve"> </w:t>
      </w:r>
      <w:r w:rsidR="0072021F" w:rsidRPr="00A00955">
        <w:t>(</w:t>
      </w:r>
      <w:r w:rsidR="00C8120D" w:rsidRPr="00A00955">
        <w:t xml:space="preserve">28 </w:t>
      </w:r>
      <w:proofErr w:type="spellStart"/>
      <w:r w:rsidR="00C8120D" w:rsidRPr="00A00955">
        <w:t>feb</w:t>
      </w:r>
      <w:proofErr w:type="spellEnd"/>
      <w:r w:rsidR="00C8120D" w:rsidRPr="00A00955">
        <w:t xml:space="preserve"> 2025)</w:t>
      </w:r>
    </w:p>
    <w:p w14:paraId="16915136" w14:textId="2967408B" w:rsidR="00C8120D" w:rsidRPr="00A00955" w:rsidRDefault="00C8120D" w:rsidP="007F50C8">
      <w:pPr>
        <w:pStyle w:val="ListParagraph"/>
        <w:numPr>
          <w:ilvl w:val="0"/>
          <w:numId w:val="17"/>
        </w:numPr>
        <w:jc w:val="both"/>
      </w:pPr>
      <w:r w:rsidRPr="00A00955">
        <w:t>FCURACCOUNT</w:t>
      </w:r>
      <w:r w:rsidR="00A62C9F" w:rsidRPr="00A00955">
        <w:t>*PROFITRATE*Future Total No. of days/365=Future ECP Amount</w:t>
      </w:r>
    </w:p>
    <w:p w14:paraId="55EE1723" w14:textId="3F1EEDBA" w:rsidR="008366A7" w:rsidRPr="00A00955" w:rsidRDefault="00A62C9F" w:rsidP="007F50C8">
      <w:pPr>
        <w:pStyle w:val="ListParagraph"/>
        <w:numPr>
          <w:ilvl w:val="0"/>
          <w:numId w:val="17"/>
        </w:numPr>
        <w:jc w:val="both"/>
      </w:pPr>
      <w:r w:rsidRPr="00A00955">
        <w:t>Total ECP Amount = Current ECP Amount + Future ECP Amount</w:t>
      </w:r>
    </w:p>
    <w:p w14:paraId="15AA5B6A" w14:textId="77777777" w:rsidR="00882215" w:rsidRPr="00551667" w:rsidRDefault="00882215" w:rsidP="00F71F77">
      <w:pPr>
        <w:pStyle w:val="Heading3"/>
        <w:numPr>
          <w:ilvl w:val="2"/>
          <w:numId w:val="3"/>
        </w:numPr>
        <w:ind w:left="709" w:hanging="360"/>
        <w:rPr>
          <w:sz w:val="28"/>
          <w:szCs w:val="26"/>
        </w:rPr>
      </w:pPr>
      <w:bookmarkStart w:id="212" w:name="_Toc192152151"/>
      <w:bookmarkStart w:id="213" w:name="_Toc192152437"/>
      <w:r w:rsidRPr="00551667">
        <w:rPr>
          <w:sz w:val="28"/>
          <w:szCs w:val="26"/>
        </w:rPr>
        <w:lastRenderedPageBreak/>
        <w:t>Worksheet details</w:t>
      </w:r>
      <w:bookmarkEnd w:id="212"/>
      <w:bookmarkEnd w:id="213"/>
      <w:r w:rsidRPr="00551667">
        <w:rPr>
          <w:sz w:val="28"/>
          <w:szCs w:val="26"/>
        </w:rPr>
        <w:t xml:space="preserve"> </w:t>
      </w:r>
    </w:p>
    <w:p w14:paraId="4381B22C" w14:textId="77777777" w:rsidR="00882215" w:rsidRPr="00A00955" w:rsidRDefault="00882215" w:rsidP="007F50C8">
      <w:pPr>
        <w:pStyle w:val="ListParagraph"/>
        <w:numPr>
          <w:ilvl w:val="0"/>
          <w:numId w:val="21"/>
        </w:numPr>
        <w:rPr>
          <w:rFonts w:eastAsia="Times New Roman"/>
        </w:rPr>
      </w:pPr>
      <w:r w:rsidRPr="00A00955">
        <w:rPr>
          <w:rFonts w:eastAsia="Times New Roman"/>
        </w:rPr>
        <w:t xml:space="preserve">File name: </w:t>
      </w:r>
      <w:proofErr w:type="spellStart"/>
      <w:r w:rsidRPr="00A00955">
        <w:rPr>
          <w:rFonts w:eastAsia="Times New Roman"/>
        </w:rPr>
        <w:t>Tawarruq</w:t>
      </w:r>
      <w:proofErr w:type="spellEnd"/>
      <w:r w:rsidRPr="00A00955">
        <w:rPr>
          <w:rFonts w:eastAsia="Times New Roman"/>
        </w:rPr>
        <w:t xml:space="preserve"> Working Sheet</w:t>
      </w:r>
    </w:p>
    <w:p w14:paraId="6EA69A1C" w14:textId="024AAEBC" w:rsidR="005C112C" w:rsidRPr="00A00955" w:rsidRDefault="00882215" w:rsidP="007F50C8">
      <w:pPr>
        <w:pStyle w:val="ListParagraph"/>
        <w:numPr>
          <w:ilvl w:val="0"/>
          <w:numId w:val="21"/>
        </w:numPr>
        <w:rPr>
          <w:rFonts w:eastAsia="Times New Roman"/>
        </w:rPr>
      </w:pPr>
      <w:r w:rsidRPr="00A00955">
        <w:rPr>
          <w:rFonts w:eastAsia="Times New Roman"/>
        </w:rPr>
        <w:t xml:space="preserve">Sheet name: </w:t>
      </w:r>
      <w:r w:rsidR="00F905D8" w:rsidRPr="00A00955">
        <w:rPr>
          <w:rFonts w:eastAsia="Times New Roman"/>
        </w:rPr>
        <w:t>SA Transact Grace Schedule</w:t>
      </w:r>
    </w:p>
    <w:p w14:paraId="0914B709" w14:textId="2D893559" w:rsidR="001208C9" w:rsidRPr="00A00955" w:rsidRDefault="00C45F53" w:rsidP="00455267">
      <w:pPr>
        <w:pStyle w:val="Heading2"/>
        <w:numPr>
          <w:ilvl w:val="1"/>
          <w:numId w:val="3"/>
        </w:numPr>
        <w:ind w:left="0" w:firstLine="0"/>
      </w:pPr>
      <w:bookmarkStart w:id="214" w:name="_Toc192152152"/>
      <w:bookmarkStart w:id="215" w:name="_Toc192152438"/>
      <w:r w:rsidRPr="00A00955">
        <w:t>Multiple Simulation</w:t>
      </w:r>
      <w:r w:rsidR="001208C9" w:rsidRPr="00A00955">
        <w:t xml:space="preserve">s </w:t>
      </w:r>
      <w:r w:rsidR="0068637D" w:rsidRPr="00A00955">
        <w:t>for Daily Contract Generation (WS03-TAW-05-09)</w:t>
      </w:r>
      <w:bookmarkEnd w:id="214"/>
      <w:bookmarkEnd w:id="215"/>
    </w:p>
    <w:p w14:paraId="7CF37D19" w14:textId="4DFEC7E6" w:rsidR="003C2FB6" w:rsidRPr="00A00955" w:rsidRDefault="003C2FB6" w:rsidP="007F50C8">
      <w:pPr>
        <w:pStyle w:val="ListParagraph"/>
        <w:numPr>
          <w:ilvl w:val="0"/>
          <w:numId w:val="21"/>
        </w:numPr>
        <w:rPr>
          <w:rFonts w:eastAsia="Times New Roman"/>
          <w:sz w:val="22"/>
        </w:rPr>
      </w:pPr>
      <w:r w:rsidRPr="00A00955">
        <w:rPr>
          <w:rFonts w:eastAsia="Times New Roman"/>
        </w:rPr>
        <w:t xml:space="preserve">In order generate synch APR on contract and loan account, it was agreed that TA </w:t>
      </w:r>
      <w:r w:rsidR="008B425D" w:rsidRPr="00A00955">
        <w:rPr>
          <w:rFonts w:eastAsia="Times New Roman"/>
        </w:rPr>
        <w:t xml:space="preserve">will </w:t>
      </w:r>
      <w:r w:rsidRPr="00A00955">
        <w:rPr>
          <w:rFonts w:eastAsia="Times New Roman"/>
        </w:rPr>
        <w:t>be generating contract on daily basis till the expiry of offer.</w:t>
      </w:r>
    </w:p>
    <w:p w14:paraId="3A105512" w14:textId="2C24057E" w:rsidR="003C2FB6" w:rsidRPr="00A00955" w:rsidRDefault="003C2FB6" w:rsidP="007F50C8">
      <w:pPr>
        <w:pStyle w:val="ListParagraph"/>
        <w:numPr>
          <w:ilvl w:val="0"/>
          <w:numId w:val="21"/>
        </w:numPr>
        <w:rPr>
          <w:rFonts w:eastAsia="Times New Roman"/>
          <w:sz w:val="22"/>
        </w:rPr>
      </w:pPr>
      <w:r w:rsidRPr="00A00955">
        <w:rPr>
          <w:rFonts w:eastAsia="Times New Roman"/>
        </w:rPr>
        <w:t>There is no impact on offer generation, offer will contain maximum APR.</w:t>
      </w:r>
    </w:p>
    <w:p w14:paraId="1F9C6BE2" w14:textId="77777777" w:rsidR="003C2FB6" w:rsidRPr="00A00955" w:rsidRDefault="003C2FB6" w:rsidP="007F50C8">
      <w:pPr>
        <w:pStyle w:val="ListParagraph"/>
        <w:numPr>
          <w:ilvl w:val="0"/>
          <w:numId w:val="21"/>
        </w:numPr>
        <w:spacing w:after="0"/>
        <w:rPr>
          <w:rFonts w:eastAsia="Times New Roman"/>
        </w:rPr>
      </w:pPr>
      <w:r w:rsidRPr="00A00955">
        <w:rPr>
          <w:rFonts w:eastAsia="Times New Roman"/>
        </w:rPr>
        <w:t>There is no change in first instalment date calculation, which is based on offer expiry date.</w:t>
      </w:r>
    </w:p>
    <w:p w14:paraId="3C69ADE1" w14:textId="77777777" w:rsidR="00FD2F94" w:rsidRPr="00551667" w:rsidRDefault="00FD2F94" w:rsidP="00F71F77">
      <w:pPr>
        <w:pStyle w:val="Heading3"/>
        <w:numPr>
          <w:ilvl w:val="2"/>
          <w:numId w:val="3"/>
        </w:numPr>
        <w:ind w:left="709" w:hanging="360"/>
        <w:rPr>
          <w:sz w:val="28"/>
          <w:szCs w:val="26"/>
        </w:rPr>
      </w:pPr>
      <w:bookmarkStart w:id="216" w:name="_Toc192152153"/>
      <w:bookmarkStart w:id="217" w:name="_Toc192152439"/>
      <w:r w:rsidRPr="00551667">
        <w:rPr>
          <w:sz w:val="28"/>
          <w:szCs w:val="26"/>
        </w:rPr>
        <w:t>Proposed Solution</w:t>
      </w:r>
      <w:bookmarkEnd w:id="216"/>
      <w:bookmarkEnd w:id="217"/>
    </w:p>
    <w:p w14:paraId="14DDF425" w14:textId="77777777" w:rsidR="00716B82" w:rsidRPr="00A00955" w:rsidRDefault="00A577C1" w:rsidP="00E013A2">
      <w:pPr>
        <w:ind w:left="0"/>
        <w:jc w:val="both"/>
        <w:rPr>
          <w:szCs w:val="24"/>
        </w:rPr>
      </w:pPr>
      <w:r w:rsidRPr="00A00955">
        <w:rPr>
          <w:szCs w:val="24"/>
        </w:rPr>
        <w:t xml:space="preserve">Upon the acceptance of offer by customer, a template </w:t>
      </w:r>
      <w:proofErr w:type="gramStart"/>
      <w:r w:rsidR="00993243" w:rsidRPr="00A00955">
        <w:rPr>
          <w:szCs w:val="24"/>
        </w:rPr>
        <w:t>SMB.OFFER.DETAILS</w:t>
      </w:r>
      <w:proofErr w:type="gramEnd"/>
      <w:r w:rsidR="00B51522" w:rsidRPr="00A00955">
        <w:rPr>
          <w:szCs w:val="24"/>
        </w:rPr>
        <w:t xml:space="preserve"> </w:t>
      </w:r>
      <w:r w:rsidRPr="00A00955">
        <w:rPr>
          <w:szCs w:val="24"/>
        </w:rPr>
        <w:t xml:space="preserve">referred in Section 7.1.1 of this document will be created having Simulation Arrangement ID created for offer. </w:t>
      </w:r>
    </w:p>
    <w:p w14:paraId="36D0C104" w14:textId="051FF21E" w:rsidR="009E4BA5" w:rsidRPr="00A00955" w:rsidRDefault="00A577C1" w:rsidP="00E013A2">
      <w:pPr>
        <w:ind w:left="0"/>
        <w:jc w:val="both"/>
        <w:rPr>
          <w:szCs w:val="24"/>
        </w:rPr>
      </w:pPr>
      <w:r w:rsidRPr="00A00955">
        <w:rPr>
          <w:szCs w:val="24"/>
        </w:rPr>
        <w:t xml:space="preserve">By using this offer simulated arrangement </w:t>
      </w:r>
      <w:r w:rsidR="00716B82" w:rsidRPr="00A00955">
        <w:rPr>
          <w:szCs w:val="24"/>
        </w:rPr>
        <w:t>two</w:t>
      </w:r>
      <w:r w:rsidRPr="00A00955">
        <w:rPr>
          <w:szCs w:val="24"/>
        </w:rPr>
        <w:t xml:space="preserve"> new simulation</w:t>
      </w:r>
      <w:r w:rsidR="00716B82" w:rsidRPr="00A00955">
        <w:rPr>
          <w:szCs w:val="24"/>
        </w:rPr>
        <w:t>s</w:t>
      </w:r>
      <w:r w:rsidRPr="00A00955">
        <w:rPr>
          <w:szCs w:val="24"/>
        </w:rPr>
        <w:t xml:space="preserve"> will be created</w:t>
      </w:r>
      <w:r w:rsidR="00716B82" w:rsidRPr="00A00955">
        <w:rPr>
          <w:szCs w:val="24"/>
        </w:rPr>
        <w:t xml:space="preserve"> (parameterized on </w:t>
      </w:r>
      <w:proofErr w:type="gramStart"/>
      <w:r w:rsidR="00716B82" w:rsidRPr="00A00955">
        <w:rPr>
          <w:szCs w:val="24"/>
        </w:rPr>
        <w:t>I</w:t>
      </w:r>
      <w:r w:rsidR="00D5405D" w:rsidRPr="00A00955">
        <w:rPr>
          <w:szCs w:val="24"/>
        </w:rPr>
        <w:t>S.</w:t>
      </w:r>
      <w:r w:rsidR="00716B82" w:rsidRPr="00A00955">
        <w:rPr>
          <w:szCs w:val="24"/>
        </w:rPr>
        <w:t>PARAMTER</w:t>
      </w:r>
      <w:r w:rsidR="00FA0D67" w:rsidRPr="00A00955">
        <w:rPr>
          <w:szCs w:val="24"/>
        </w:rPr>
        <w:t>&gt;GRACE.PERIOD</w:t>
      </w:r>
      <w:proofErr w:type="gramEnd"/>
      <w:r w:rsidR="007B457E" w:rsidRPr="00A00955">
        <w:rPr>
          <w:szCs w:val="24"/>
        </w:rPr>
        <w:t xml:space="preserve"> which is used </w:t>
      </w:r>
      <w:r w:rsidR="001D36BF" w:rsidRPr="00A00955">
        <w:rPr>
          <w:szCs w:val="24"/>
        </w:rPr>
        <w:t xml:space="preserve">to calculate offer expiry </w:t>
      </w:r>
      <w:proofErr w:type="gramStart"/>
      <w:r w:rsidR="001D36BF" w:rsidRPr="00A00955">
        <w:rPr>
          <w:szCs w:val="24"/>
        </w:rPr>
        <w:t>date</w:t>
      </w:r>
      <w:proofErr w:type="gramEnd"/>
      <w:r w:rsidR="00716B82" w:rsidRPr="00A00955">
        <w:rPr>
          <w:szCs w:val="24"/>
        </w:rPr>
        <w:t>)</w:t>
      </w:r>
      <w:r w:rsidR="001D36BF" w:rsidRPr="00A00955">
        <w:rPr>
          <w:szCs w:val="24"/>
        </w:rPr>
        <w:t>.</w:t>
      </w:r>
      <w:r w:rsidRPr="00A00955">
        <w:rPr>
          <w:szCs w:val="24"/>
        </w:rPr>
        <w:t xml:space="preserve"> </w:t>
      </w:r>
      <w:r w:rsidR="00311390" w:rsidRPr="00A00955">
        <w:rPr>
          <w:szCs w:val="24"/>
        </w:rPr>
        <w:t xml:space="preserve">these two new simulations will </w:t>
      </w:r>
      <w:r w:rsidRPr="00A00955">
        <w:rPr>
          <w:szCs w:val="24"/>
        </w:rPr>
        <w:t>start from first working day after offer acceptance having expiry of one day each. These simulations will utilize the same finance amount, profit amount, first &amp; last installment date in order to keep the financials intact as stated at the time of offer.  </w:t>
      </w:r>
      <w:r w:rsidR="00F74FA9" w:rsidRPr="00A00955" w:rsidDel="00A577C1">
        <w:rPr>
          <w:szCs w:val="24"/>
        </w:rPr>
        <w:t xml:space="preserve"> </w:t>
      </w:r>
    </w:p>
    <w:p w14:paraId="1FDA4D19" w14:textId="381969C1" w:rsidR="003C2FB6" w:rsidRPr="00A00955" w:rsidRDefault="003C2FB6" w:rsidP="00B51522">
      <w:pPr>
        <w:ind w:left="360"/>
        <w:jc w:val="both"/>
        <w:rPr>
          <w:szCs w:val="24"/>
        </w:rPr>
      </w:pPr>
    </w:p>
    <w:p w14:paraId="1B915E0E" w14:textId="77777777" w:rsidR="00E013A2" w:rsidRPr="00A00955" w:rsidRDefault="00E013A2" w:rsidP="00F74FA9">
      <w:pPr>
        <w:ind w:left="360"/>
        <w:jc w:val="both"/>
        <w:rPr>
          <w:szCs w:val="24"/>
        </w:rPr>
      </w:pPr>
    </w:p>
    <w:p w14:paraId="017FCB51" w14:textId="77777777" w:rsidR="00E013A2" w:rsidRPr="00A00955" w:rsidRDefault="00E013A2" w:rsidP="00F74FA9">
      <w:pPr>
        <w:ind w:left="360"/>
        <w:jc w:val="both"/>
        <w:rPr>
          <w:szCs w:val="24"/>
        </w:rPr>
      </w:pPr>
    </w:p>
    <w:p w14:paraId="3BB9EE3F" w14:textId="77777777" w:rsidR="0007252D" w:rsidRDefault="0007252D">
      <w:pPr>
        <w:spacing w:after="160" w:afterAutospacing="0" w:line="259" w:lineRule="auto"/>
        <w:ind w:left="0"/>
        <w:rPr>
          <w:szCs w:val="24"/>
        </w:rPr>
      </w:pPr>
      <w:r>
        <w:rPr>
          <w:szCs w:val="24"/>
        </w:rPr>
        <w:br w:type="page"/>
      </w:r>
    </w:p>
    <w:p w14:paraId="653FC222" w14:textId="29339A79" w:rsidR="007A3DC6" w:rsidRPr="00A00955" w:rsidRDefault="007A3DC6" w:rsidP="00F74FA9">
      <w:pPr>
        <w:ind w:left="360"/>
        <w:jc w:val="both"/>
        <w:rPr>
          <w:szCs w:val="24"/>
        </w:rPr>
      </w:pPr>
      <w:r w:rsidRPr="00A00955">
        <w:rPr>
          <w:szCs w:val="24"/>
        </w:rPr>
        <w:lastRenderedPageBreak/>
        <w:t xml:space="preserve">New template </w:t>
      </w:r>
    </w:p>
    <w:tbl>
      <w:tblPr>
        <w:tblW w:w="9006" w:type="dxa"/>
        <w:tblInd w:w="471" w:type="dxa"/>
        <w:tblLook w:val="04A0" w:firstRow="1" w:lastRow="0" w:firstColumn="1" w:lastColumn="0" w:noHBand="0" w:noVBand="1"/>
      </w:tblPr>
      <w:tblGrid>
        <w:gridCol w:w="1965"/>
        <w:gridCol w:w="3436"/>
        <w:gridCol w:w="3646"/>
      </w:tblGrid>
      <w:tr w:rsidR="002C60D6" w:rsidRPr="00A00955" w14:paraId="6A5AB942" w14:textId="77777777" w:rsidTr="00A334A9">
        <w:trPr>
          <w:trHeight w:val="300"/>
        </w:trPr>
        <w:tc>
          <w:tcPr>
            <w:tcW w:w="9006" w:type="dxa"/>
            <w:gridSpan w:val="3"/>
            <w:tcBorders>
              <w:top w:val="single" w:sz="8" w:space="0" w:color="auto"/>
              <w:left w:val="single" w:sz="8" w:space="0" w:color="auto"/>
              <w:bottom w:val="single" w:sz="8" w:space="0" w:color="auto"/>
              <w:right w:val="single" w:sz="8" w:space="0" w:color="000000"/>
            </w:tcBorders>
            <w:noWrap/>
            <w:vAlign w:val="bottom"/>
            <w:hideMark/>
          </w:tcPr>
          <w:p w14:paraId="0B2D77D4" w14:textId="77777777" w:rsidR="002C60D6" w:rsidRPr="00D02363" w:rsidRDefault="002C60D6" w:rsidP="002C60D6">
            <w:pPr>
              <w:spacing w:after="0"/>
              <w:ind w:left="0"/>
              <w:jc w:val="center"/>
              <w:rPr>
                <w:rFonts w:ascii="Aptos Narrow" w:eastAsia="Times New Roman" w:hAnsi="Aptos Narrow" w:cs="Times New Roman"/>
                <w:b/>
                <w:bCs/>
                <w:color w:val="000000"/>
                <w:sz w:val="22"/>
                <w:lang/>
              </w:rPr>
            </w:pPr>
            <w:r w:rsidRPr="00D02363">
              <w:rPr>
                <w:rFonts w:ascii="Aptos Narrow" w:eastAsia="Times New Roman" w:hAnsi="Aptos Narrow" w:cs="Times New Roman"/>
                <w:b/>
                <w:bCs/>
                <w:color w:val="000000"/>
                <w:sz w:val="22"/>
                <w:lang/>
              </w:rPr>
              <w:t>SMB.OFFER.DETAILS</w:t>
            </w:r>
          </w:p>
        </w:tc>
      </w:tr>
      <w:tr w:rsidR="002533F0" w:rsidRPr="00A00955" w14:paraId="6FB951FA" w14:textId="77777777" w:rsidTr="00CD6273">
        <w:trPr>
          <w:trHeight w:val="288"/>
        </w:trPr>
        <w:tc>
          <w:tcPr>
            <w:tcW w:w="1965" w:type="dxa"/>
            <w:tcBorders>
              <w:top w:val="nil"/>
              <w:left w:val="single" w:sz="8" w:space="0" w:color="auto"/>
              <w:bottom w:val="single" w:sz="4" w:space="0" w:color="auto"/>
              <w:right w:val="single" w:sz="4" w:space="0" w:color="auto"/>
            </w:tcBorders>
            <w:noWrap/>
            <w:vAlign w:val="bottom"/>
            <w:hideMark/>
          </w:tcPr>
          <w:p w14:paraId="3582107D" w14:textId="77777777" w:rsidR="002C60D6" w:rsidRPr="00A00955" w:rsidRDefault="002C60D6"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Name</w:t>
            </w:r>
          </w:p>
        </w:tc>
        <w:tc>
          <w:tcPr>
            <w:tcW w:w="3416" w:type="dxa"/>
            <w:tcBorders>
              <w:top w:val="nil"/>
              <w:left w:val="nil"/>
              <w:bottom w:val="single" w:sz="4" w:space="0" w:color="auto"/>
              <w:right w:val="single" w:sz="4" w:space="0" w:color="auto"/>
            </w:tcBorders>
            <w:noWrap/>
            <w:vAlign w:val="bottom"/>
            <w:hideMark/>
          </w:tcPr>
          <w:p w14:paraId="59BF5A62" w14:textId="77777777" w:rsidR="002C60D6" w:rsidRPr="00A00955" w:rsidRDefault="002C60D6"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Description</w:t>
            </w:r>
          </w:p>
        </w:tc>
        <w:tc>
          <w:tcPr>
            <w:tcW w:w="3625" w:type="dxa"/>
            <w:tcBorders>
              <w:top w:val="nil"/>
              <w:left w:val="nil"/>
              <w:bottom w:val="single" w:sz="4" w:space="0" w:color="auto"/>
              <w:right w:val="single" w:sz="8" w:space="0" w:color="auto"/>
            </w:tcBorders>
            <w:noWrap/>
            <w:vAlign w:val="bottom"/>
            <w:hideMark/>
          </w:tcPr>
          <w:p w14:paraId="1CFB4CAD" w14:textId="77777777" w:rsidR="002C60D6" w:rsidRPr="00A00955" w:rsidRDefault="002C60D6"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Values</w:t>
            </w:r>
          </w:p>
        </w:tc>
      </w:tr>
      <w:tr w:rsidR="00831E9E" w:rsidRPr="00A00955" w14:paraId="52E4C01D" w14:textId="77777777" w:rsidTr="00A334A9">
        <w:trPr>
          <w:trHeight w:val="576"/>
        </w:trPr>
        <w:tc>
          <w:tcPr>
            <w:tcW w:w="1965" w:type="dxa"/>
            <w:tcBorders>
              <w:top w:val="nil"/>
              <w:left w:val="single" w:sz="8" w:space="0" w:color="auto"/>
              <w:bottom w:val="single" w:sz="4" w:space="0" w:color="auto"/>
              <w:right w:val="single" w:sz="4" w:space="0" w:color="auto"/>
            </w:tcBorders>
            <w:vAlign w:val="center"/>
          </w:tcPr>
          <w:p w14:paraId="7DCDD8EC" w14:textId="309C6F87" w:rsidR="00831E9E" w:rsidRPr="00A00955" w:rsidRDefault="00831E9E"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@ID</w:t>
            </w:r>
          </w:p>
        </w:tc>
        <w:tc>
          <w:tcPr>
            <w:tcW w:w="3416" w:type="dxa"/>
            <w:tcBorders>
              <w:top w:val="nil"/>
              <w:left w:val="nil"/>
              <w:bottom w:val="single" w:sz="4" w:space="0" w:color="auto"/>
              <w:right w:val="single" w:sz="4" w:space="0" w:color="auto"/>
            </w:tcBorders>
            <w:vAlign w:val="center"/>
          </w:tcPr>
          <w:p w14:paraId="5D07C9A6" w14:textId="1955CDEC" w:rsidR="00831E9E" w:rsidRPr="00A00955" w:rsidRDefault="00831E9E"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CIF.</w:t>
            </w:r>
            <w:r w:rsidR="00D13000" w:rsidRPr="00A00955">
              <w:rPr>
                <w:rFonts w:ascii="Aptos Narrow" w:eastAsia="Times New Roman" w:hAnsi="Aptos Narrow" w:cs="Times New Roman"/>
                <w:color w:val="000000"/>
                <w:sz w:val="22"/>
                <w:lang/>
              </w:rPr>
              <w:t>APPLICATIONID</w:t>
            </w:r>
            <w:r w:rsidR="004C0F15" w:rsidRPr="00A00955">
              <w:rPr>
                <w:rFonts w:ascii="Aptos Narrow" w:eastAsia="Times New Roman" w:hAnsi="Aptos Narrow" w:cs="Times New Roman"/>
                <w:color w:val="000000"/>
                <w:sz w:val="22"/>
                <w:lang/>
              </w:rPr>
              <w:t>.EFFECTIVEDATE</w:t>
            </w:r>
          </w:p>
        </w:tc>
        <w:tc>
          <w:tcPr>
            <w:tcW w:w="3625" w:type="dxa"/>
            <w:tcBorders>
              <w:top w:val="nil"/>
              <w:left w:val="nil"/>
              <w:bottom w:val="single" w:sz="4" w:space="0" w:color="auto"/>
              <w:right w:val="single" w:sz="8" w:space="0" w:color="auto"/>
            </w:tcBorders>
            <w:vAlign w:val="center"/>
          </w:tcPr>
          <w:p w14:paraId="0ECFBF26" w14:textId="17B0ADDC" w:rsidR="00831E9E" w:rsidRPr="00A00955" w:rsidRDefault="004558D2"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“100150.AA251480.</w:t>
            </w:r>
            <w:r w:rsidR="0034162F" w:rsidRPr="00A00955">
              <w:rPr>
                <w:rFonts w:ascii="Aptos Narrow" w:eastAsia="Times New Roman" w:hAnsi="Aptos Narrow" w:cs="Times New Roman"/>
                <w:color w:val="000000"/>
                <w:sz w:val="22"/>
                <w:lang/>
              </w:rPr>
              <w:t>EFFECTIVE DATE</w:t>
            </w:r>
            <w:r w:rsidRPr="00A00955">
              <w:rPr>
                <w:rFonts w:ascii="Aptos Narrow" w:eastAsia="Times New Roman" w:hAnsi="Aptos Narrow" w:cs="Times New Roman"/>
                <w:color w:val="000000"/>
                <w:sz w:val="22"/>
                <w:lang/>
              </w:rPr>
              <w:t>”</w:t>
            </w:r>
          </w:p>
        </w:tc>
      </w:tr>
      <w:tr w:rsidR="002533F0" w:rsidRPr="00A00955" w14:paraId="25C46390" w14:textId="77777777" w:rsidTr="00A334A9">
        <w:trPr>
          <w:trHeight w:val="576"/>
        </w:trPr>
        <w:tc>
          <w:tcPr>
            <w:tcW w:w="1965" w:type="dxa"/>
            <w:tcBorders>
              <w:top w:val="nil"/>
              <w:left w:val="single" w:sz="8" w:space="0" w:color="auto"/>
              <w:bottom w:val="single" w:sz="4" w:space="0" w:color="auto"/>
              <w:right w:val="single" w:sz="4" w:space="0" w:color="auto"/>
            </w:tcBorders>
            <w:vAlign w:val="center"/>
            <w:hideMark/>
          </w:tcPr>
          <w:p w14:paraId="338AC873"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CIF</w:t>
            </w:r>
          </w:p>
        </w:tc>
        <w:tc>
          <w:tcPr>
            <w:tcW w:w="3416" w:type="dxa"/>
            <w:tcBorders>
              <w:top w:val="nil"/>
              <w:left w:val="nil"/>
              <w:bottom w:val="single" w:sz="4" w:space="0" w:color="auto"/>
              <w:right w:val="single" w:sz="4" w:space="0" w:color="auto"/>
            </w:tcBorders>
            <w:vAlign w:val="center"/>
            <w:hideMark/>
          </w:tcPr>
          <w:p w14:paraId="6E38BB84" w14:textId="0131D584"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CIF ID </w:t>
            </w:r>
          </w:p>
        </w:tc>
        <w:tc>
          <w:tcPr>
            <w:tcW w:w="3625" w:type="dxa"/>
            <w:tcBorders>
              <w:top w:val="nil"/>
              <w:left w:val="nil"/>
              <w:bottom w:val="single" w:sz="4" w:space="0" w:color="auto"/>
              <w:right w:val="single" w:sz="8" w:space="0" w:color="auto"/>
            </w:tcBorders>
            <w:vAlign w:val="center"/>
            <w:hideMark/>
          </w:tcPr>
          <w:p w14:paraId="117EABB2"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"100150"</w:t>
            </w:r>
          </w:p>
        </w:tc>
      </w:tr>
      <w:tr w:rsidR="002533F0" w:rsidRPr="00A00955" w14:paraId="1C303678" w14:textId="77777777" w:rsidTr="00A334A9">
        <w:trPr>
          <w:trHeight w:val="288"/>
        </w:trPr>
        <w:tc>
          <w:tcPr>
            <w:tcW w:w="1965" w:type="dxa"/>
            <w:tcBorders>
              <w:top w:val="nil"/>
              <w:left w:val="single" w:sz="8" w:space="0" w:color="auto"/>
              <w:bottom w:val="single" w:sz="4" w:space="0" w:color="auto"/>
              <w:right w:val="single" w:sz="4" w:space="0" w:color="auto"/>
            </w:tcBorders>
            <w:vAlign w:val="center"/>
            <w:hideMark/>
          </w:tcPr>
          <w:p w14:paraId="265359C0" w14:textId="72714698"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CUSTOMER ROLE</w:t>
            </w:r>
          </w:p>
        </w:tc>
        <w:tc>
          <w:tcPr>
            <w:tcW w:w="3416" w:type="dxa"/>
            <w:tcBorders>
              <w:top w:val="nil"/>
              <w:left w:val="nil"/>
              <w:bottom w:val="single" w:sz="4" w:space="0" w:color="auto"/>
              <w:right w:val="single" w:sz="4" w:space="0" w:color="auto"/>
            </w:tcBorders>
            <w:vAlign w:val="center"/>
            <w:hideMark/>
          </w:tcPr>
          <w:p w14:paraId="66A6F423"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Role of Customer</w:t>
            </w:r>
          </w:p>
        </w:tc>
        <w:tc>
          <w:tcPr>
            <w:tcW w:w="3625" w:type="dxa"/>
            <w:tcBorders>
              <w:top w:val="nil"/>
              <w:left w:val="nil"/>
              <w:bottom w:val="single" w:sz="4" w:space="0" w:color="auto"/>
              <w:right w:val="single" w:sz="8" w:space="0" w:color="auto"/>
            </w:tcBorders>
            <w:vAlign w:val="center"/>
            <w:hideMark/>
          </w:tcPr>
          <w:p w14:paraId="2DF0D74E"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"OWNER"</w:t>
            </w:r>
          </w:p>
        </w:tc>
      </w:tr>
      <w:tr w:rsidR="002533F0" w:rsidRPr="00A00955" w14:paraId="595312D9" w14:textId="77777777" w:rsidTr="00A334A9">
        <w:trPr>
          <w:trHeight w:val="576"/>
        </w:trPr>
        <w:tc>
          <w:tcPr>
            <w:tcW w:w="1965" w:type="dxa"/>
            <w:tcBorders>
              <w:top w:val="nil"/>
              <w:left w:val="single" w:sz="8" w:space="0" w:color="auto"/>
              <w:bottom w:val="single" w:sz="4" w:space="0" w:color="auto"/>
              <w:right w:val="single" w:sz="4" w:space="0" w:color="auto"/>
            </w:tcBorders>
            <w:vAlign w:val="center"/>
            <w:hideMark/>
          </w:tcPr>
          <w:p w14:paraId="5F311955"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PRODUCT NAME</w:t>
            </w:r>
          </w:p>
        </w:tc>
        <w:tc>
          <w:tcPr>
            <w:tcW w:w="3416" w:type="dxa"/>
            <w:tcBorders>
              <w:top w:val="nil"/>
              <w:left w:val="nil"/>
              <w:bottom w:val="single" w:sz="4" w:space="0" w:color="auto"/>
              <w:right w:val="single" w:sz="4" w:space="0" w:color="auto"/>
            </w:tcBorders>
            <w:vAlign w:val="center"/>
            <w:hideMark/>
          </w:tcPr>
          <w:p w14:paraId="79A5B2C2"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Product name of Transact</w:t>
            </w:r>
          </w:p>
        </w:tc>
        <w:tc>
          <w:tcPr>
            <w:tcW w:w="3625" w:type="dxa"/>
            <w:tcBorders>
              <w:top w:val="nil"/>
              <w:left w:val="nil"/>
              <w:bottom w:val="single" w:sz="4" w:space="0" w:color="auto"/>
              <w:right w:val="single" w:sz="8" w:space="0" w:color="auto"/>
            </w:tcBorders>
            <w:vAlign w:val="center"/>
            <w:hideMark/>
          </w:tcPr>
          <w:p w14:paraId="64C7B75B" w14:textId="22A268A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"SMB.PERSONAL.FINANCE"</w:t>
            </w:r>
          </w:p>
        </w:tc>
      </w:tr>
      <w:tr w:rsidR="002533F0" w:rsidRPr="00A00955" w14:paraId="4693EFD2" w14:textId="77777777" w:rsidTr="00A334A9">
        <w:trPr>
          <w:trHeight w:val="576"/>
        </w:trPr>
        <w:tc>
          <w:tcPr>
            <w:tcW w:w="1965" w:type="dxa"/>
            <w:tcBorders>
              <w:top w:val="nil"/>
              <w:left w:val="single" w:sz="8" w:space="0" w:color="auto"/>
              <w:bottom w:val="single" w:sz="4" w:space="0" w:color="auto"/>
              <w:right w:val="single" w:sz="4" w:space="0" w:color="auto"/>
            </w:tcBorders>
            <w:vAlign w:val="center"/>
            <w:hideMark/>
          </w:tcPr>
          <w:p w14:paraId="033EC942"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CURRENCY</w:t>
            </w:r>
          </w:p>
        </w:tc>
        <w:tc>
          <w:tcPr>
            <w:tcW w:w="3416" w:type="dxa"/>
            <w:tcBorders>
              <w:top w:val="nil"/>
              <w:left w:val="nil"/>
              <w:bottom w:val="single" w:sz="4" w:space="0" w:color="auto"/>
              <w:right w:val="single" w:sz="4" w:space="0" w:color="auto"/>
            </w:tcBorders>
            <w:vAlign w:val="center"/>
            <w:hideMark/>
          </w:tcPr>
          <w:p w14:paraId="1ABB9C9B"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Currency in which Financing will be provided. Product Currency</w:t>
            </w:r>
          </w:p>
        </w:tc>
        <w:tc>
          <w:tcPr>
            <w:tcW w:w="3625" w:type="dxa"/>
            <w:tcBorders>
              <w:top w:val="nil"/>
              <w:left w:val="nil"/>
              <w:bottom w:val="single" w:sz="4" w:space="0" w:color="auto"/>
              <w:right w:val="single" w:sz="8" w:space="0" w:color="auto"/>
            </w:tcBorders>
            <w:vAlign w:val="center"/>
            <w:hideMark/>
          </w:tcPr>
          <w:p w14:paraId="2A739F8F"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"SAR"</w:t>
            </w:r>
          </w:p>
        </w:tc>
      </w:tr>
      <w:tr w:rsidR="002533F0" w:rsidRPr="00A00955" w14:paraId="260972C7" w14:textId="77777777" w:rsidTr="00A334A9">
        <w:trPr>
          <w:trHeight w:val="288"/>
        </w:trPr>
        <w:tc>
          <w:tcPr>
            <w:tcW w:w="1965" w:type="dxa"/>
            <w:tcBorders>
              <w:top w:val="nil"/>
              <w:left w:val="single" w:sz="8" w:space="0" w:color="auto"/>
              <w:bottom w:val="single" w:sz="4" w:space="0" w:color="auto"/>
              <w:right w:val="single" w:sz="4" w:space="0" w:color="auto"/>
            </w:tcBorders>
            <w:vAlign w:val="center"/>
            <w:hideMark/>
          </w:tcPr>
          <w:p w14:paraId="5BB90291"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EFFECTIVE DATE</w:t>
            </w:r>
          </w:p>
        </w:tc>
        <w:tc>
          <w:tcPr>
            <w:tcW w:w="3416" w:type="dxa"/>
            <w:tcBorders>
              <w:top w:val="nil"/>
              <w:left w:val="nil"/>
              <w:bottom w:val="single" w:sz="4" w:space="0" w:color="auto"/>
              <w:right w:val="single" w:sz="4" w:space="0" w:color="auto"/>
            </w:tcBorders>
            <w:vAlign w:val="center"/>
            <w:hideMark/>
          </w:tcPr>
          <w:p w14:paraId="63A46092"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Financing Effective date</w:t>
            </w:r>
          </w:p>
        </w:tc>
        <w:tc>
          <w:tcPr>
            <w:tcW w:w="3625" w:type="dxa"/>
            <w:tcBorders>
              <w:top w:val="nil"/>
              <w:left w:val="nil"/>
              <w:bottom w:val="single" w:sz="4" w:space="0" w:color="auto"/>
              <w:right w:val="single" w:sz="8" w:space="0" w:color="auto"/>
            </w:tcBorders>
            <w:vAlign w:val="center"/>
            <w:hideMark/>
          </w:tcPr>
          <w:p w14:paraId="3419B075"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"20240129"</w:t>
            </w:r>
          </w:p>
        </w:tc>
      </w:tr>
      <w:tr w:rsidR="002533F0" w:rsidRPr="00A00955" w14:paraId="4F46BBD0" w14:textId="77777777" w:rsidTr="00A334A9">
        <w:trPr>
          <w:trHeight w:val="576"/>
        </w:trPr>
        <w:tc>
          <w:tcPr>
            <w:tcW w:w="1965" w:type="dxa"/>
            <w:tcBorders>
              <w:top w:val="nil"/>
              <w:left w:val="single" w:sz="8" w:space="0" w:color="auto"/>
              <w:bottom w:val="single" w:sz="4" w:space="0" w:color="auto"/>
              <w:right w:val="single" w:sz="4" w:space="0" w:color="auto"/>
            </w:tcBorders>
            <w:vAlign w:val="center"/>
            <w:hideMark/>
          </w:tcPr>
          <w:p w14:paraId="275D650C"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ACTIVITY</w:t>
            </w:r>
          </w:p>
        </w:tc>
        <w:tc>
          <w:tcPr>
            <w:tcW w:w="3416" w:type="dxa"/>
            <w:tcBorders>
              <w:top w:val="nil"/>
              <w:left w:val="nil"/>
              <w:bottom w:val="single" w:sz="4" w:space="0" w:color="auto"/>
              <w:right w:val="single" w:sz="4" w:space="0" w:color="auto"/>
            </w:tcBorders>
            <w:vAlign w:val="center"/>
            <w:hideMark/>
          </w:tcPr>
          <w:p w14:paraId="44FA4464"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Technical name of AA Activity</w:t>
            </w:r>
          </w:p>
        </w:tc>
        <w:tc>
          <w:tcPr>
            <w:tcW w:w="3625" w:type="dxa"/>
            <w:tcBorders>
              <w:top w:val="nil"/>
              <w:left w:val="nil"/>
              <w:bottom w:val="single" w:sz="4" w:space="0" w:color="auto"/>
              <w:right w:val="single" w:sz="8" w:space="0" w:color="auto"/>
            </w:tcBorders>
            <w:vAlign w:val="center"/>
            <w:hideMark/>
          </w:tcPr>
          <w:p w14:paraId="501E91A9"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"LENDING-NEW-ARRANGEMENT"</w:t>
            </w:r>
          </w:p>
        </w:tc>
      </w:tr>
      <w:tr w:rsidR="002533F0" w:rsidRPr="00A00955" w14:paraId="79D36FF3" w14:textId="77777777" w:rsidTr="00A334A9">
        <w:trPr>
          <w:trHeight w:val="288"/>
        </w:trPr>
        <w:tc>
          <w:tcPr>
            <w:tcW w:w="1965" w:type="dxa"/>
            <w:tcBorders>
              <w:top w:val="nil"/>
              <w:left w:val="single" w:sz="8" w:space="0" w:color="auto"/>
              <w:bottom w:val="single" w:sz="4" w:space="0" w:color="auto"/>
              <w:right w:val="single" w:sz="4" w:space="0" w:color="auto"/>
            </w:tcBorders>
            <w:vAlign w:val="center"/>
            <w:hideMark/>
          </w:tcPr>
          <w:p w14:paraId="4A6724B4"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Amount</w:t>
            </w:r>
          </w:p>
        </w:tc>
        <w:tc>
          <w:tcPr>
            <w:tcW w:w="3416" w:type="dxa"/>
            <w:tcBorders>
              <w:top w:val="nil"/>
              <w:left w:val="nil"/>
              <w:bottom w:val="single" w:sz="4" w:space="0" w:color="auto"/>
              <w:right w:val="single" w:sz="4" w:space="0" w:color="auto"/>
            </w:tcBorders>
            <w:vAlign w:val="center"/>
            <w:hideMark/>
          </w:tcPr>
          <w:p w14:paraId="71F7DAB7"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Financing Amount</w:t>
            </w:r>
          </w:p>
        </w:tc>
        <w:tc>
          <w:tcPr>
            <w:tcW w:w="3625" w:type="dxa"/>
            <w:tcBorders>
              <w:top w:val="nil"/>
              <w:left w:val="nil"/>
              <w:bottom w:val="single" w:sz="4" w:space="0" w:color="auto"/>
              <w:right w:val="single" w:sz="8" w:space="0" w:color="auto"/>
            </w:tcBorders>
            <w:vAlign w:val="center"/>
            <w:hideMark/>
          </w:tcPr>
          <w:p w14:paraId="4C8E89B4" w14:textId="4E1AC0E0"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"100000"</w:t>
            </w:r>
          </w:p>
        </w:tc>
      </w:tr>
      <w:tr w:rsidR="002533F0" w:rsidRPr="00A00955" w14:paraId="4E3E2802" w14:textId="77777777" w:rsidTr="00A334A9">
        <w:trPr>
          <w:trHeight w:val="864"/>
        </w:trPr>
        <w:tc>
          <w:tcPr>
            <w:tcW w:w="1965" w:type="dxa"/>
            <w:tcBorders>
              <w:top w:val="nil"/>
              <w:left w:val="single" w:sz="8" w:space="0" w:color="auto"/>
              <w:bottom w:val="single" w:sz="4" w:space="0" w:color="auto"/>
              <w:right w:val="single" w:sz="4" w:space="0" w:color="auto"/>
            </w:tcBorders>
            <w:vAlign w:val="center"/>
            <w:hideMark/>
          </w:tcPr>
          <w:p w14:paraId="6F8665C2"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Term</w:t>
            </w:r>
          </w:p>
        </w:tc>
        <w:tc>
          <w:tcPr>
            <w:tcW w:w="3416" w:type="dxa"/>
            <w:tcBorders>
              <w:top w:val="nil"/>
              <w:left w:val="nil"/>
              <w:bottom w:val="single" w:sz="4" w:space="0" w:color="auto"/>
              <w:right w:val="single" w:sz="4" w:space="0" w:color="auto"/>
            </w:tcBorders>
            <w:vAlign w:val="center"/>
            <w:hideMark/>
          </w:tcPr>
          <w:p w14:paraId="11FABE23"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Term of Financing based on which maturity date will be calculated.</w:t>
            </w:r>
          </w:p>
        </w:tc>
        <w:tc>
          <w:tcPr>
            <w:tcW w:w="3625" w:type="dxa"/>
            <w:tcBorders>
              <w:top w:val="nil"/>
              <w:left w:val="nil"/>
              <w:bottom w:val="single" w:sz="4" w:space="0" w:color="auto"/>
              <w:right w:val="single" w:sz="8" w:space="0" w:color="auto"/>
            </w:tcBorders>
            <w:vAlign w:val="center"/>
            <w:hideMark/>
          </w:tcPr>
          <w:p w14:paraId="5B5D0587"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"12M"</w:t>
            </w:r>
          </w:p>
        </w:tc>
      </w:tr>
      <w:tr w:rsidR="002533F0" w:rsidRPr="00A00955" w14:paraId="480A6EE2" w14:textId="77777777" w:rsidTr="00A334A9">
        <w:trPr>
          <w:trHeight w:val="288"/>
        </w:trPr>
        <w:tc>
          <w:tcPr>
            <w:tcW w:w="1965" w:type="dxa"/>
            <w:tcBorders>
              <w:top w:val="nil"/>
              <w:left w:val="single" w:sz="8" w:space="0" w:color="auto"/>
              <w:bottom w:val="single" w:sz="4" w:space="0" w:color="auto"/>
              <w:right w:val="single" w:sz="4" w:space="0" w:color="auto"/>
            </w:tcBorders>
            <w:vAlign w:val="center"/>
            <w:hideMark/>
          </w:tcPr>
          <w:p w14:paraId="039438E3" w14:textId="77777777" w:rsidR="002C60D6" w:rsidRPr="00917F95" w:rsidRDefault="002C60D6" w:rsidP="00A334A9">
            <w:pPr>
              <w:spacing w:after="0"/>
              <w:ind w:left="0"/>
              <w:rPr>
                <w:rFonts w:ascii="Aptos Narrow" w:eastAsia="Times New Roman" w:hAnsi="Aptos Narrow" w:cs="Times New Roman"/>
                <w:strike/>
                <w:color w:val="000000"/>
                <w:sz w:val="22"/>
                <w:lang/>
              </w:rPr>
            </w:pPr>
            <w:r w:rsidRPr="00917F95">
              <w:rPr>
                <w:rFonts w:ascii="Aptos Narrow" w:eastAsia="Times New Roman" w:hAnsi="Aptos Narrow" w:cs="Times New Roman"/>
                <w:strike/>
                <w:color w:val="000000"/>
                <w:sz w:val="22"/>
                <w:lang/>
              </w:rPr>
              <w:t>Profit Rate</w:t>
            </w:r>
          </w:p>
        </w:tc>
        <w:tc>
          <w:tcPr>
            <w:tcW w:w="3416" w:type="dxa"/>
            <w:tcBorders>
              <w:top w:val="nil"/>
              <w:left w:val="nil"/>
              <w:bottom w:val="single" w:sz="4" w:space="0" w:color="auto"/>
              <w:right w:val="single" w:sz="4" w:space="0" w:color="auto"/>
            </w:tcBorders>
            <w:vAlign w:val="center"/>
            <w:hideMark/>
          </w:tcPr>
          <w:p w14:paraId="685720A6" w14:textId="77777777" w:rsidR="002C60D6" w:rsidRPr="00917F95" w:rsidRDefault="002C60D6" w:rsidP="00A334A9">
            <w:pPr>
              <w:spacing w:after="0"/>
              <w:ind w:left="0"/>
              <w:rPr>
                <w:rFonts w:ascii="Aptos Narrow" w:eastAsia="Times New Roman" w:hAnsi="Aptos Narrow" w:cs="Times New Roman"/>
                <w:strike/>
                <w:color w:val="000000"/>
                <w:sz w:val="22"/>
                <w:lang/>
              </w:rPr>
            </w:pPr>
            <w:r w:rsidRPr="00917F95">
              <w:rPr>
                <w:rFonts w:ascii="Aptos Narrow" w:eastAsia="Times New Roman" w:hAnsi="Aptos Narrow" w:cs="Times New Roman"/>
                <w:strike/>
                <w:color w:val="000000"/>
                <w:sz w:val="22"/>
                <w:lang/>
              </w:rPr>
              <w:t>Profit Rate</w:t>
            </w:r>
          </w:p>
        </w:tc>
        <w:tc>
          <w:tcPr>
            <w:tcW w:w="3625" w:type="dxa"/>
            <w:tcBorders>
              <w:top w:val="nil"/>
              <w:left w:val="nil"/>
              <w:bottom w:val="single" w:sz="4" w:space="0" w:color="auto"/>
              <w:right w:val="single" w:sz="8" w:space="0" w:color="auto"/>
            </w:tcBorders>
            <w:vAlign w:val="center"/>
            <w:hideMark/>
          </w:tcPr>
          <w:p w14:paraId="718C6561" w14:textId="77777777" w:rsidR="002C60D6" w:rsidRPr="00917F95" w:rsidRDefault="002C60D6" w:rsidP="00A334A9">
            <w:pPr>
              <w:spacing w:after="0"/>
              <w:ind w:left="0"/>
              <w:rPr>
                <w:rFonts w:ascii="Aptos Narrow" w:eastAsia="Times New Roman" w:hAnsi="Aptos Narrow" w:cs="Times New Roman"/>
                <w:strike/>
                <w:color w:val="000000"/>
                <w:sz w:val="22"/>
                <w:lang/>
              </w:rPr>
            </w:pPr>
            <w:r w:rsidRPr="00917F95">
              <w:rPr>
                <w:rFonts w:ascii="Aptos Narrow" w:eastAsia="Times New Roman" w:hAnsi="Aptos Narrow" w:cs="Times New Roman"/>
                <w:strike/>
                <w:color w:val="000000"/>
                <w:sz w:val="22"/>
                <w:lang/>
              </w:rPr>
              <w:t>"10"</w:t>
            </w:r>
          </w:p>
        </w:tc>
      </w:tr>
      <w:tr w:rsidR="00707ED2" w:rsidRPr="00A00955" w14:paraId="248FC93A" w14:textId="77777777" w:rsidTr="00A334A9">
        <w:trPr>
          <w:trHeight w:val="300"/>
        </w:trPr>
        <w:tc>
          <w:tcPr>
            <w:tcW w:w="1965" w:type="dxa"/>
            <w:tcBorders>
              <w:top w:val="nil"/>
              <w:left w:val="single" w:sz="8" w:space="0" w:color="auto"/>
              <w:bottom w:val="single" w:sz="4" w:space="0" w:color="auto"/>
              <w:right w:val="single" w:sz="4" w:space="0" w:color="auto"/>
            </w:tcBorders>
            <w:vAlign w:val="center"/>
            <w:hideMark/>
          </w:tcPr>
          <w:p w14:paraId="3371B086"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Profit Amount</w:t>
            </w:r>
          </w:p>
        </w:tc>
        <w:tc>
          <w:tcPr>
            <w:tcW w:w="3416" w:type="dxa"/>
            <w:tcBorders>
              <w:top w:val="nil"/>
              <w:left w:val="nil"/>
              <w:bottom w:val="single" w:sz="4" w:space="0" w:color="auto"/>
              <w:right w:val="single" w:sz="4" w:space="0" w:color="auto"/>
            </w:tcBorders>
            <w:vAlign w:val="center"/>
            <w:hideMark/>
          </w:tcPr>
          <w:p w14:paraId="2B8DE4BD" w14:textId="77777777" w:rsidR="002C60D6" w:rsidRPr="00A00955" w:rsidRDefault="002C60D6" w:rsidP="00A334A9">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Profit Amount</w:t>
            </w:r>
          </w:p>
        </w:tc>
        <w:tc>
          <w:tcPr>
            <w:tcW w:w="3625" w:type="dxa"/>
            <w:tcBorders>
              <w:top w:val="nil"/>
              <w:left w:val="nil"/>
              <w:bottom w:val="single" w:sz="4" w:space="0" w:color="auto"/>
              <w:right w:val="single" w:sz="8" w:space="0" w:color="auto"/>
            </w:tcBorders>
            <w:noWrap/>
            <w:vAlign w:val="bottom"/>
            <w:hideMark/>
          </w:tcPr>
          <w:p w14:paraId="7D8CFB40" w14:textId="77777777" w:rsidR="002C60D6" w:rsidRPr="00A00955" w:rsidRDefault="002C60D6"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"12000"</w:t>
            </w:r>
          </w:p>
        </w:tc>
      </w:tr>
      <w:tr w:rsidR="004C31C1" w:rsidRPr="00A00955" w14:paraId="794377FB" w14:textId="77777777" w:rsidTr="00A334A9">
        <w:trPr>
          <w:trHeight w:val="300"/>
        </w:trPr>
        <w:tc>
          <w:tcPr>
            <w:tcW w:w="1965" w:type="dxa"/>
            <w:tcBorders>
              <w:top w:val="nil"/>
              <w:left w:val="single" w:sz="8" w:space="0" w:color="auto"/>
              <w:bottom w:val="single" w:sz="4" w:space="0" w:color="auto"/>
              <w:right w:val="single" w:sz="4" w:space="0" w:color="auto"/>
            </w:tcBorders>
            <w:vAlign w:val="center"/>
          </w:tcPr>
          <w:p w14:paraId="15CEDE8B" w14:textId="5028C024" w:rsidR="004C31C1" w:rsidRPr="00A00955" w:rsidRDefault="004C31C1"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Instalment Amount </w:t>
            </w:r>
          </w:p>
        </w:tc>
        <w:tc>
          <w:tcPr>
            <w:tcW w:w="3416" w:type="dxa"/>
            <w:tcBorders>
              <w:top w:val="nil"/>
              <w:left w:val="nil"/>
              <w:bottom w:val="single" w:sz="4" w:space="0" w:color="auto"/>
              <w:right w:val="single" w:sz="4" w:space="0" w:color="auto"/>
            </w:tcBorders>
            <w:vAlign w:val="center"/>
          </w:tcPr>
          <w:p w14:paraId="3C3C42CD" w14:textId="77777777" w:rsidR="004C31C1" w:rsidRPr="00A00955" w:rsidRDefault="004C31C1" w:rsidP="002C60D6">
            <w:pPr>
              <w:spacing w:after="0"/>
              <w:ind w:left="0"/>
              <w:rPr>
                <w:rFonts w:ascii="Aptos Narrow" w:eastAsia="Times New Roman" w:hAnsi="Aptos Narrow" w:cs="Times New Roman"/>
                <w:color w:val="000000"/>
                <w:sz w:val="22"/>
                <w:lang/>
              </w:rPr>
            </w:pPr>
          </w:p>
        </w:tc>
        <w:tc>
          <w:tcPr>
            <w:tcW w:w="3625" w:type="dxa"/>
            <w:tcBorders>
              <w:top w:val="nil"/>
              <w:left w:val="nil"/>
              <w:bottom w:val="single" w:sz="4" w:space="0" w:color="auto"/>
              <w:right w:val="single" w:sz="8" w:space="0" w:color="auto"/>
            </w:tcBorders>
            <w:noWrap/>
            <w:vAlign w:val="bottom"/>
          </w:tcPr>
          <w:p w14:paraId="6EDB972C" w14:textId="0DD27F58" w:rsidR="004C31C1" w:rsidRPr="00A00955" w:rsidRDefault="00BF65A3"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“2400”</w:t>
            </w:r>
          </w:p>
        </w:tc>
      </w:tr>
      <w:tr w:rsidR="00BF65A3" w:rsidRPr="00A00955" w14:paraId="15139E11" w14:textId="77777777" w:rsidTr="00A334A9">
        <w:trPr>
          <w:trHeight w:val="300"/>
        </w:trPr>
        <w:tc>
          <w:tcPr>
            <w:tcW w:w="1965" w:type="dxa"/>
            <w:tcBorders>
              <w:top w:val="nil"/>
              <w:left w:val="single" w:sz="8" w:space="0" w:color="auto"/>
              <w:bottom w:val="single" w:sz="4" w:space="0" w:color="auto"/>
              <w:right w:val="single" w:sz="4" w:space="0" w:color="auto"/>
            </w:tcBorders>
            <w:vAlign w:val="center"/>
          </w:tcPr>
          <w:p w14:paraId="1A5BFB2E" w14:textId="34205DDC" w:rsidR="00BF65A3" w:rsidRPr="00A00955" w:rsidRDefault="00BF65A3"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APR</w:t>
            </w:r>
          </w:p>
        </w:tc>
        <w:tc>
          <w:tcPr>
            <w:tcW w:w="3416" w:type="dxa"/>
            <w:tcBorders>
              <w:top w:val="nil"/>
              <w:left w:val="nil"/>
              <w:bottom w:val="single" w:sz="4" w:space="0" w:color="auto"/>
              <w:right w:val="single" w:sz="4" w:space="0" w:color="auto"/>
            </w:tcBorders>
            <w:vAlign w:val="center"/>
          </w:tcPr>
          <w:p w14:paraId="55BFC995" w14:textId="77777777" w:rsidR="00BF65A3" w:rsidRPr="00A00955" w:rsidRDefault="00BF65A3" w:rsidP="002C60D6">
            <w:pPr>
              <w:spacing w:after="0"/>
              <w:ind w:left="0"/>
              <w:rPr>
                <w:rFonts w:ascii="Aptos Narrow" w:eastAsia="Times New Roman" w:hAnsi="Aptos Narrow" w:cs="Times New Roman"/>
                <w:color w:val="000000"/>
                <w:sz w:val="22"/>
                <w:lang/>
              </w:rPr>
            </w:pPr>
          </w:p>
        </w:tc>
        <w:tc>
          <w:tcPr>
            <w:tcW w:w="3625" w:type="dxa"/>
            <w:tcBorders>
              <w:top w:val="nil"/>
              <w:left w:val="nil"/>
              <w:bottom w:val="single" w:sz="4" w:space="0" w:color="auto"/>
              <w:right w:val="single" w:sz="8" w:space="0" w:color="auto"/>
            </w:tcBorders>
            <w:noWrap/>
            <w:vAlign w:val="bottom"/>
          </w:tcPr>
          <w:p w14:paraId="39A549F9" w14:textId="221D21E6" w:rsidR="00BF65A3" w:rsidRPr="00A00955" w:rsidRDefault="00BF65A3"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“23%”</w:t>
            </w:r>
          </w:p>
        </w:tc>
      </w:tr>
      <w:tr w:rsidR="00827C70" w:rsidRPr="00A00955" w14:paraId="6439F33E" w14:textId="77777777" w:rsidTr="00A334A9">
        <w:trPr>
          <w:trHeight w:val="300"/>
        </w:trPr>
        <w:tc>
          <w:tcPr>
            <w:tcW w:w="1965" w:type="dxa"/>
            <w:tcBorders>
              <w:top w:val="single" w:sz="4" w:space="0" w:color="auto"/>
              <w:left w:val="single" w:sz="4" w:space="0" w:color="auto"/>
              <w:bottom w:val="single" w:sz="4" w:space="0" w:color="auto"/>
              <w:right w:val="single" w:sz="4" w:space="0" w:color="auto"/>
            </w:tcBorders>
            <w:vAlign w:val="center"/>
          </w:tcPr>
          <w:p w14:paraId="05E6DC4F" w14:textId="3AFF39CA"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Simulation Reference</w:t>
            </w:r>
          </w:p>
        </w:tc>
        <w:tc>
          <w:tcPr>
            <w:tcW w:w="3416" w:type="dxa"/>
            <w:tcBorders>
              <w:top w:val="single" w:sz="4" w:space="0" w:color="auto"/>
              <w:left w:val="nil"/>
              <w:bottom w:val="single" w:sz="4" w:space="0" w:color="auto"/>
              <w:right w:val="single" w:sz="4" w:space="0" w:color="auto"/>
            </w:tcBorders>
            <w:vAlign w:val="center"/>
          </w:tcPr>
          <w:p w14:paraId="049E811E" w14:textId="3E4D3FED"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Simulation Reference</w:t>
            </w:r>
          </w:p>
        </w:tc>
        <w:tc>
          <w:tcPr>
            <w:tcW w:w="3625" w:type="dxa"/>
            <w:tcBorders>
              <w:top w:val="single" w:sz="4" w:space="0" w:color="auto"/>
              <w:left w:val="nil"/>
              <w:bottom w:val="single" w:sz="4" w:space="0" w:color="auto"/>
              <w:right w:val="single" w:sz="4" w:space="0" w:color="auto"/>
            </w:tcBorders>
            <w:noWrap/>
            <w:vAlign w:val="bottom"/>
          </w:tcPr>
          <w:p w14:paraId="4FCC1B23" w14:textId="20F0164D"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AAA125441ASDRE</w:t>
            </w:r>
          </w:p>
        </w:tc>
      </w:tr>
      <w:tr w:rsidR="00827C70" w:rsidRPr="00A00955" w14:paraId="55195324" w14:textId="77777777" w:rsidTr="00A334A9">
        <w:trPr>
          <w:trHeight w:val="300"/>
        </w:trPr>
        <w:tc>
          <w:tcPr>
            <w:tcW w:w="1965" w:type="dxa"/>
            <w:tcBorders>
              <w:top w:val="single" w:sz="4" w:space="0" w:color="auto"/>
              <w:left w:val="single" w:sz="4" w:space="0" w:color="auto"/>
              <w:bottom w:val="single" w:sz="4" w:space="0" w:color="auto"/>
              <w:right w:val="single" w:sz="4" w:space="0" w:color="auto"/>
            </w:tcBorders>
            <w:vAlign w:val="center"/>
          </w:tcPr>
          <w:p w14:paraId="7D59FEE2" w14:textId="65CBBC04"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Arrangement Reference</w:t>
            </w:r>
          </w:p>
        </w:tc>
        <w:tc>
          <w:tcPr>
            <w:tcW w:w="3416" w:type="dxa"/>
            <w:tcBorders>
              <w:top w:val="single" w:sz="4" w:space="0" w:color="auto"/>
              <w:left w:val="nil"/>
              <w:bottom w:val="single" w:sz="4" w:space="0" w:color="auto"/>
              <w:right w:val="single" w:sz="4" w:space="0" w:color="auto"/>
            </w:tcBorders>
            <w:vAlign w:val="center"/>
          </w:tcPr>
          <w:p w14:paraId="00941CAA" w14:textId="3A3484BC"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Arrangement Reference </w:t>
            </w:r>
          </w:p>
        </w:tc>
        <w:tc>
          <w:tcPr>
            <w:tcW w:w="3625" w:type="dxa"/>
            <w:tcBorders>
              <w:top w:val="single" w:sz="4" w:space="0" w:color="auto"/>
              <w:left w:val="nil"/>
              <w:bottom w:val="single" w:sz="4" w:space="0" w:color="auto"/>
              <w:right w:val="single" w:sz="4" w:space="0" w:color="auto"/>
            </w:tcBorders>
            <w:noWrap/>
            <w:vAlign w:val="bottom"/>
          </w:tcPr>
          <w:p w14:paraId="4D1C6346" w14:textId="034DA63A" w:rsidR="00827C70" w:rsidRPr="00A00955" w:rsidRDefault="00827C7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AA21155FDGG</w:t>
            </w:r>
          </w:p>
        </w:tc>
      </w:tr>
      <w:tr w:rsidR="00272DBC" w:rsidRPr="00A00955" w14:paraId="4A1092BC" w14:textId="77777777" w:rsidTr="00CD6273">
        <w:trPr>
          <w:trHeight w:val="300"/>
        </w:trPr>
        <w:tc>
          <w:tcPr>
            <w:tcW w:w="1965" w:type="dxa"/>
            <w:tcBorders>
              <w:top w:val="single" w:sz="4" w:space="0" w:color="auto"/>
              <w:left w:val="single" w:sz="4" w:space="0" w:color="auto"/>
              <w:bottom w:val="single" w:sz="4" w:space="0" w:color="auto"/>
              <w:right w:val="single" w:sz="4" w:space="0" w:color="auto"/>
            </w:tcBorders>
            <w:vAlign w:val="center"/>
          </w:tcPr>
          <w:p w14:paraId="79E3F84A" w14:textId="38EA46C3" w:rsidR="00272DBC" w:rsidRPr="00A00955" w:rsidRDefault="0035539A"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STATUS</w:t>
            </w:r>
          </w:p>
        </w:tc>
        <w:tc>
          <w:tcPr>
            <w:tcW w:w="3416" w:type="dxa"/>
            <w:tcBorders>
              <w:top w:val="single" w:sz="4" w:space="0" w:color="auto"/>
              <w:left w:val="nil"/>
              <w:bottom w:val="single" w:sz="4" w:space="0" w:color="auto"/>
              <w:right w:val="single" w:sz="4" w:space="0" w:color="auto"/>
            </w:tcBorders>
            <w:vAlign w:val="center"/>
          </w:tcPr>
          <w:p w14:paraId="39B92C8A" w14:textId="45728DD1" w:rsidR="00272DBC" w:rsidRPr="00A00955" w:rsidRDefault="00D605C9"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 xml:space="preserve">Response </w:t>
            </w:r>
            <w:r w:rsidR="00D6067F" w:rsidRPr="00A00955">
              <w:rPr>
                <w:rFonts w:ascii="Aptos Narrow" w:eastAsia="Times New Roman" w:hAnsi="Aptos Narrow" w:cs="Times New Roman"/>
                <w:color w:val="000000"/>
                <w:sz w:val="22"/>
                <w:lang/>
              </w:rPr>
              <w:t xml:space="preserve"> </w:t>
            </w:r>
          </w:p>
        </w:tc>
        <w:tc>
          <w:tcPr>
            <w:tcW w:w="3625" w:type="dxa"/>
            <w:tcBorders>
              <w:top w:val="single" w:sz="4" w:space="0" w:color="auto"/>
              <w:left w:val="nil"/>
              <w:bottom w:val="single" w:sz="4" w:space="0" w:color="auto"/>
              <w:right w:val="single" w:sz="4" w:space="0" w:color="auto"/>
            </w:tcBorders>
            <w:noWrap/>
            <w:vAlign w:val="bottom"/>
          </w:tcPr>
          <w:p w14:paraId="0FEE7524" w14:textId="69DDD94F" w:rsidR="00272DBC" w:rsidRPr="00A00955" w:rsidRDefault="00981EC0"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NULL/ GENERATED</w:t>
            </w:r>
          </w:p>
        </w:tc>
      </w:tr>
      <w:tr w:rsidR="00BB23A2" w:rsidRPr="00A00955" w14:paraId="7026CCA6" w14:textId="77777777" w:rsidTr="00CD6273">
        <w:trPr>
          <w:trHeight w:val="300"/>
        </w:trPr>
        <w:tc>
          <w:tcPr>
            <w:tcW w:w="1965" w:type="dxa"/>
            <w:tcBorders>
              <w:top w:val="single" w:sz="4" w:space="0" w:color="auto"/>
              <w:left w:val="single" w:sz="4" w:space="0" w:color="auto"/>
              <w:bottom w:val="single" w:sz="4" w:space="0" w:color="auto"/>
              <w:right w:val="single" w:sz="4" w:space="0" w:color="auto"/>
            </w:tcBorders>
            <w:vAlign w:val="center"/>
          </w:tcPr>
          <w:p w14:paraId="5C646658" w14:textId="463E551A" w:rsidR="00BB23A2" w:rsidRPr="00A00955" w:rsidRDefault="00D605C9"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CONTRACT.STATUS</w:t>
            </w:r>
          </w:p>
        </w:tc>
        <w:tc>
          <w:tcPr>
            <w:tcW w:w="3416" w:type="dxa"/>
            <w:tcBorders>
              <w:top w:val="single" w:sz="4" w:space="0" w:color="auto"/>
              <w:left w:val="nil"/>
              <w:bottom w:val="single" w:sz="4" w:space="0" w:color="auto"/>
              <w:right w:val="single" w:sz="4" w:space="0" w:color="auto"/>
            </w:tcBorders>
            <w:vAlign w:val="center"/>
          </w:tcPr>
          <w:p w14:paraId="12B7351C" w14:textId="77777777" w:rsidR="00BB23A2" w:rsidRPr="00A00955" w:rsidRDefault="00BB23A2" w:rsidP="002C60D6">
            <w:pPr>
              <w:spacing w:after="0"/>
              <w:ind w:left="0"/>
              <w:rPr>
                <w:rFonts w:ascii="Aptos Narrow" w:eastAsia="Times New Roman" w:hAnsi="Aptos Narrow" w:cs="Times New Roman"/>
                <w:color w:val="000000"/>
                <w:sz w:val="22"/>
                <w:lang/>
              </w:rPr>
            </w:pPr>
          </w:p>
        </w:tc>
        <w:tc>
          <w:tcPr>
            <w:tcW w:w="3625" w:type="dxa"/>
            <w:tcBorders>
              <w:top w:val="single" w:sz="4" w:space="0" w:color="auto"/>
              <w:left w:val="nil"/>
              <w:bottom w:val="single" w:sz="4" w:space="0" w:color="auto"/>
              <w:right w:val="single" w:sz="4" w:space="0" w:color="auto"/>
            </w:tcBorders>
            <w:noWrap/>
            <w:vAlign w:val="bottom"/>
          </w:tcPr>
          <w:p w14:paraId="197D1F4F" w14:textId="36CC530E" w:rsidR="00BB23A2" w:rsidRPr="00A00955" w:rsidRDefault="00414488" w:rsidP="002C60D6">
            <w:pPr>
              <w:spacing w:after="0"/>
              <w:ind w:left="0"/>
              <w:rPr>
                <w:rFonts w:ascii="Aptos Narrow" w:eastAsia="Times New Roman" w:hAnsi="Aptos Narrow" w:cs="Times New Roman"/>
                <w:color w:val="000000"/>
                <w:sz w:val="22"/>
                <w:lang/>
              </w:rPr>
            </w:pPr>
            <w:r w:rsidRPr="00A00955">
              <w:rPr>
                <w:rFonts w:ascii="Aptos Narrow" w:eastAsia="Times New Roman" w:hAnsi="Aptos Narrow" w:cs="Times New Roman"/>
                <w:color w:val="000000"/>
                <w:sz w:val="22"/>
                <w:lang/>
              </w:rPr>
              <w:t>NULL/</w:t>
            </w:r>
            <w:r w:rsidR="00746710" w:rsidRPr="00A00955">
              <w:rPr>
                <w:rFonts w:ascii="Aptos Narrow" w:eastAsia="Times New Roman" w:hAnsi="Aptos Narrow" w:cs="Times New Roman"/>
                <w:color w:val="000000"/>
                <w:sz w:val="22"/>
                <w:lang/>
              </w:rPr>
              <w:t>ACCPETED/REJECTED/EXPIRED</w:t>
            </w:r>
            <w:r w:rsidR="00AD7A34" w:rsidRPr="00A00955">
              <w:rPr>
                <w:rFonts w:ascii="Aptos Narrow" w:eastAsia="Times New Roman" w:hAnsi="Aptos Narrow" w:cs="Times New Roman"/>
                <w:color w:val="000000"/>
                <w:sz w:val="22"/>
                <w:lang/>
              </w:rPr>
              <w:t>*</w:t>
            </w:r>
          </w:p>
        </w:tc>
      </w:tr>
    </w:tbl>
    <w:p w14:paraId="5740E5D0" w14:textId="77777777" w:rsidR="00E013A2" w:rsidRPr="00A00955" w:rsidRDefault="00E013A2" w:rsidP="00D561DD">
      <w:pPr>
        <w:ind w:left="0"/>
        <w:jc w:val="both"/>
        <w:rPr>
          <w:szCs w:val="24"/>
        </w:rPr>
      </w:pPr>
    </w:p>
    <w:p w14:paraId="1CDBA604" w14:textId="0EFB3C31" w:rsidR="00411DF8" w:rsidRPr="00A00955" w:rsidRDefault="003348A4" w:rsidP="00D561DD">
      <w:pPr>
        <w:ind w:left="0"/>
        <w:jc w:val="both"/>
        <w:rPr>
          <w:szCs w:val="24"/>
        </w:rPr>
      </w:pPr>
      <w:r w:rsidRPr="00A00955">
        <w:rPr>
          <w:szCs w:val="24"/>
        </w:rPr>
        <w:t>*</w:t>
      </w:r>
      <w:r w:rsidR="00B1573E" w:rsidRPr="00A00955">
        <w:rPr>
          <w:szCs w:val="24"/>
        </w:rPr>
        <w:t>T</w:t>
      </w:r>
      <w:r w:rsidRPr="00A00955">
        <w:rPr>
          <w:szCs w:val="24"/>
        </w:rPr>
        <w:t>his filed will be updated once we get contract response from customer that is “</w:t>
      </w:r>
      <w:r w:rsidR="00AD7A34" w:rsidRPr="00A00955">
        <w:rPr>
          <w:rFonts w:ascii="Aptos Narrow" w:eastAsia="Times New Roman" w:hAnsi="Aptos Narrow" w:cs="Times New Roman"/>
          <w:color w:val="000000"/>
          <w:sz w:val="22"/>
          <w:lang/>
        </w:rPr>
        <w:t xml:space="preserve">NULL/ACCPETED/REJECTED/EXPIRED </w:t>
      </w:r>
      <w:r w:rsidR="00B0361A" w:rsidRPr="00A00955">
        <w:rPr>
          <w:rFonts w:ascii="Aptos Narrow" w:eastAsia="Times New Roman" w:hAnsi="Aptos Narrow" w:cs="Times New Roman"/>
          <w:color w:val="000000"/>
          <w:sz w:val="22"/>
          <w:lang/>
        </w:rPr>
        <w:t>*</w:t>
      </w:r>
      <w:r w:rsidRPr="00A00955">
        <w:rPr>
          <w:szCs w:val="24"/>
        </w:rPr>
        <w:t>”.</w:t>
      </w:r>
    </w:p>
    <w:p w14:paraId="5C68AFEE" w14:textId="33D4D45C" w:rsidR="008947E7" w:rsidRPr="00A00955" w:rsidRDefault="008947E7" w:rsidP="00D561DD">
      <w:pPr>
        <w:ind w:left="0"/>
        <w:jc w:val="both"/>
        <w:rPr>
          <w:szCs w:val="24"/>
        </w:rPr>
      </w:pPr>
      <w:r w:rsidRPr="00A00955">
        <w:rPr>
          <w:szCs w:val="24"/>
        </w:rPr>
        <w:t xml:space="preserve">Once customer will accept the offer, all above values will be </w:t>
      </w:r>
      <w:r w:rsidR="0004122D" w:rsidRPr="00A00955">
        <w:rPr>
          <w:szCs w:val="24"/>
        </w:rPr>
        <w:t>auto</w:t>
      </w:r>
      <w:r w:rsidR="007525ED" w:rsidRPr="00A00955">
        <w:rPr>
          <w:szCs w:val="24"/>
        </w:rPr>
        <w:t xml:space="preserve"> </w:t>
      </w:r>
      <w:r w:rsidR="0004122D" w:rsidRPr="00A00955">
        <w:rPr>
          <w:szCs w:val="24"/>
        </w:rPr>
        <w:t>populated for this offer values with STATUS=GENERATED and CONSTRACT.STATUS=NULL.</w:t>
      </w:r>
    </w:p>
    <w:p w14:paraId="150316A9" w14:textId="77777777" w:rsidR="0089409C" w:rsidRPr="00A00955" w:rsidRDefault="007525ED" w:rsidP="00D561DD">
      <w:pPr>
        <w:ind w:left="0"/>
        <w:jc w:val="both"/>
        <w:rPr>
          <w:szCs w:val="24"/>
        </w:rPr>
      </w:pPr>
      <w:r w:rsidRPr="00A00955">
        <w:rPr>
          <w:szCs w:val="24"/>
        </w:rPr>
        <w:t xml:space="preserve">Next day during COB, </w:t>
      </w:r>
      <w:r w:rsidR="00181EE5" w:rsidRPr="00A00955">
        <w:rPr>
          <w:szCs w:val="24"/>
        </w:rPr>
        <w:t>system will make selection on EFFECTIVE DAY = today and CONTRACT.STATUS= NULL</w:t>
      </w:r>
      <w:r w:rsidR="0089409C" w:rsidRPr="00A00955">
        <w:rPr>
          <w:szCs w:val="24"/>
        </w:rPr>
        <w:t>. Now a new contract will be generated based on this selection and this cycle will continue.</w:t>
      </w:r>
    </w:p>
    <w:p w14:paraId="512CA004" w14:textId="2F24AA2F" w:rsidR="007525ED" w:rsidRPr="00A00955" w:rsidRDefault="0089409C" w:rsidP="00D561DD">
      <w:pPr>
        <w:ind w:left="0"/>
        <w:jc w:val="both"/>
        <w:rPr>
          <w:szCs w:val="24"/>
        </w:rPr>
      </w:pPr>
      <w:r w:rsidRPr="00A00955">
        <w:rPr>
          <w:szCs w:val="24"/>
        </w:rPr>
        <w:t>Once the specific contact will be accepted by customer, CONTRACT.STATUS will be auto populated as ACCEPTED</w:t>
      </w:r>
      <w:r w:rsidR="00321B61" w:rsidRPr="00A00955">
        <w:rPr>
          <w:szCs w:val="24"/>
        </w:rPr>
        <w:t xml:space="preserve"> and rest of the </w:t>
      </w:r>
      <w:r w:rsidR="005D2181" w:rsidRPr="00A00955">
        <w:rPr>
          <w:szCs w:val="24"/>
        </w:rPr>
        <w:t xml:space="preserve">future effective </w:t>
      </w:r>
      <w:proofErr w:type="gramStart"/>
      <w:r w:rsidR="005D2181" w:rsidRPr="00A00955">
        <w:rPr>
          <w:szCs w:val="24"/>
        </w:rPr>
        <w:t>dates</w:t>
      </w:r>
      <w:proofErr w:type="gramEnd"/>
      <w:r w:rsidR="005D2181" w:rsidRPr="00A00955">
        <w:rPr>
          <w:szCs w:val="24"/>
        </w:rPr>
        <w:t xml:space="preserve"> records of same </w:t>
      </w:r>
      <w:proofErr w:type="gramStart"/>
      <w:r w:rsidR="005D2181" w:rsidRPr="00A00955">
        <w:rPr>
          <w:szCs w:val="24"/>
        </w:rPr>
        <w:t>CIF.APPID.EFFETIVEDATE</w:t>
      </w:r>
      <w:proofErr w:type="gramEnd"/>
      <w:r w:rsidR="005D2181" w:rsidRPr="00A00955">
        <w:rPr>
          <w:szCs w:val="24"/>
        </w:rPr>
        <w:t xml:space="preserve"> </w:t>
      </w:r>
      <w:r w:rsidR="00FC12E1" w:rsidRPr="00A00955">
        <w:rPr>
          <w:szCs w:val="24"/>
        </w:rPr>
        <w:t>&gt; CONTRACT.STATUS will be set as EXPIRED</w:t>
      </w:r>
      <w:r w:rsidR="00D31E0F" w:rsidRPr="00A00955">
        <w:rPr>
          <w:szCs w:val="24"/>
        </w:rPr>
        <w:t xml:space="preserve">. </w:t>
      </w:r>
      <w:r w:rsidR="005D2181" w:rsidRPr="00A00955">
        <w:rPr>
          <w:szCs w:val="24"/>
        </w:rPr>
        <w:t xml:space="preserve"> </w:t>
      </w:r>
      <w:r w:rsidR="00CD035B" w:rsidRPr="00A00955">
        <w:rPr>
          <w:szCs w:val="24"/>
        </w:rPr>
        <w:t xml:space="preserve">Likewise, if contract </w:t>
      </w:r>
      <w:proofErr w:type="gramStart"/>
      <w:r w:rsidR="00CD035B" w:rsidRPr="00A00955">
        <w:rPr>
          <w:szCs w:val="24"/>
        </w:rPr>
        <w:t xml:space="preserve">gets </w:t>
      </w:r>
      <w:r w:rsidRPr="00A00955">
        <w:rPr>
          <w:szCs w:val="24"/>
        </w:rPr>
        <w:t xml:space="preserve"> REJECTED</w:t>
      </w:r>
      <w:proofErr w:type="gramEnd"/>
      <w:r w:rsidRPr="00A00955">
        <w:rPr>
          <w:szCs w:val="24"/>
        </w:rPr>
        <w:t xml:space="preserve"> or EXPIRED</w:t>
      </w:r>
      <w:r w:rsidR="00CD035B" w:rsidRPr="00A00955">
        <w:rPr>
          <w:szCs w:val="24"/>
        </w:rPr>
        <w:t xml:space="preserve">, same </w:t>
      </w:r>
      <w:r w:rsidR="00DE03FF" w:rsidRPr="00A00955">
        <w:rPr>
          <w:szCs w:val="24"/>
        </w:rPr>
        <w:t>functionality will be executed.</w:t>
      </w:r>
      <w:r w:rsidR="00181EE5" w:rsidRPr="00A00955">
        <w:rPr>
          <w:szCs w:val="24"/>
        </w:rPr>
        <w:t xml:space="preserve"> </w:t>
      </w:r>
    </w:p>
    <w:p w14:paraId="0C29755A" w14:textId="56AD60E6" w:rsidR="00374910" w:rsidRPr="00A00955" w:rsidRDefault="000B39D1" w:rsidP="00A334A9">
      <w:pPr>
        <w:ind w:left="0"/>
        <w:jc w:val="both"/>
        <w:rPr>
          <w:szCs w:val="24"/>
        </w:rPr>
      </w:pPr>
      <w:r w:rsidRPr="00A00955">
        <w:rPr>
          <w:szCs w:val="24"/>
        </w:rPr>
        <w:lastRenderedPageBreak/>
        <w:t xml:space="preserve">Based on above </w:t>
      </w:r>
      <w:r w:rsidR="000C4DFF" w:rsidRPr="00A00955">
        <w:rPr>
          <w:szCs w:val="24"/>
        </w:rPr>
        <w:t>template, a new</w:t>
      </w:r>
      <w:r w:rsidR="00EE3C01" w:rsidRPr="00A00955">
        <w:rPr>
          <w:szCs w:val="24"/>
        </w:rPr>
        <w:t xml:space="preserve"> service will be developed which will </w:t>
      </w:r>
      <w:r w:rsidRPr="00A00955">
        <w:rPr>
          <w:szCs w:val="24"/>
        </w:rPr>
        <w:t>generate</w:t>
      </w:r>
      <w:r w:rsidR="000C4DFF" w:rsidRPr="00A00955">
        <w:rPr>
          <w:szCs w:val="24"/>
        </w:rPr>
        <w:t xml:space="preserve"> revised</w:t>
      </w:r>
      <w:r w:rsidRPr="00A00955">
        <w:rPr>
          <w:szCs w:val="24"/>
        </w:rPr>
        <w:t xml:space="preserve"> contract on daily basis</w:t>
      </w:r>
      <w:r w:rsidR="00375A10" w:rsidRPr="00A00955">
        <w:rPr>
          <w:szCs w:val="24"/>
        </w:rPr>
        <w:t xml:space="preserve"> in order to have current APR. this process will continue </w:t>
      </w:r>
      <w:r w:rsidRPr="00A00955">
        <w:rPr>
          <w:szCs w:val="24"/>
        </w:rPr>
        <w:t>till the contract is not accepted/ expired / rejected.</w:t>
      </w:r>
    </w:p>
    <w:p w14:paraId="07339656" w14:textId="77777777" w:rsidR="000E219C" w:rsidRPr="00A00955" w:rsidRDefault="000E219C" w:rsidP="00BA10C5">
      <w:pPr>
        <w:spacing w:after="0"/>
        <w:ind w:left="360"/>
        <w:rPr>
          <w:rFonts w:ascii="Inter" w:eastAsia="Times New Roman" w:hAnsi="Inter" w:cs="Calibri"/>
          <w:color w:val="000000"/>
          <w:sz w:val="20"/>
          <w:szCs w:val="20"/>
        </w:rPr>
      </w:pPr>
    </w:p>
    <w:p w14:paraId="6B043BCE" w14:textId="77777777" w:rsidR="00036EB0" w:rsidRPr="00A00955" w:rsidRDefault="00036EB0" w:rsidP="00036EB0">
      <w:pPr>
        <w:spacing w:after="0"/>
        <w:rPr>
          <w:rFonts w:ascii="Inter" w:eastAsia="Times New Roman" w:hAnsi="Inter" w:cs="Calibri"/>
          <w:color w:val="000000"/>
          <w:sz w:val="20"/>
          <w:szCs w:val="20"/>
        </w:rPr>
      </w:pPr>
    </w:p>
    <w:p w14:paraId="266CF93A" w14:textId="77777777" w:rsidR="00036EB0" w:rsidRPr="00A00955" w:rsidRDefault="00036EB0" w:rsidP="00036EB0">
      <w:pPr>
        <w:spacing w:after="0"/>
        <w:rPr>
          <w:rFonts w:ascii="Inter" w:eastAsia="Times New Roman" w:hAnsi="Inter" w:cs="Calibri"/>
          <w:color w:val="000000"/>
          <w:sz w:val="20"/>
          <w:szCs w:val="20"/>
        </w:rPr>
      </w:pPr>
    </w:p>
    <w:p w14:paraId="0ADABFB5" w14:textId="77777777" w:rsidR="00036EB0" w:rsidRPr="00A00955" w:rsidRDefault="00036EB0" w:rsidP="00036EB0">
      <w:pPr>
        <w:spacing w:after="0"/>
        <w:rPr>
          <w:rFonts w:ascii="Inter" w:eastAsia="Times New Roman" w:hAnsi="Inter" w:cs="Calibri"/>
          <w:color w:val="000000"/>
          <w:sz w:val="20"/>
          <w:szCs w:val="20"/>
        </w:rPr>
      </w:pPr>
    </w:p>
    <w:p w14:paraId="389319C1" w14:textId="77777777" w:rsidR="00036EB0" w:rsidRPr="00A00955" w:rsidRDefault="00036EB0" w:rsidP="00F52DCE">
      <w:pPr>
        <w:spacing w:after="0"/>
        <w:ind w:left="0"/>
        <w:rPr>
          <w:rFonts w:ascii="Inter" w:eastAsia="Times New Roman" w:hAnsi="Inter" w:cs="Calibri"/>
          <w:color w:val="000000"/>
          <w:sz w:val="20"/>
          <w:szCs w:val="20"/>
        </w:rPr>
      </w:pPr>
    </w:p>
    <w:p w14:paraId="72009D19" w14:textId="77777777" w:rsidR="00F52DCE" w:rsidRPr="00A00955" w:rsidRDefault="00F52DCE" w:rsidP="00F52DCE">
      <w:pPr>
        <w:spacing w:after="0"/>
        <w:ind w:left="0"/>
        <w:rPr>
          <w:rFonts w:ascii="Inter" w:eastAsia="Times New Roman" w:hAnsi="Inter" w:cs="Calibri"/>
          <w:color w:val="000000"/>
          <w:sz w:val="20"/>
          <w:szCs w:val="20"/>
        </w:rPr>
      </w:pPr>
    </w:p>
    <w:p w14:paraId="4ED36896" w14:textId="77777777" w:rsidR="00F52DCE" w:rsidRDefault="00F52DCE" w:rsidP="00F52DCE">
      <w:pPr>
        <w:spacing w:after="0"/>
        <w:ind w:left="0"/>
        <w:rPr>
          <w:rFonts w:ascii="Inter" w:eastAsia="Times New Roman" w:hAnsi="Inter" w:cs="Calibri"/>
          <w:color w:val="000000"/>
          <w:sz w:val="20"/>
          <w:szCs w:val="20"/>
        </w:rPr>
      </w:pPr>
    </w:p>
    <w:p w14:paraId="18771285" w14:textId="77777777" w:rsidR="00AE772B" w:rsidRDefault="00AE772B" w:rsidP="00F52DCE">
      <w:pPr>
        <w:spacing w:after="0"/>
        <w:ind w:left="0"/>
        <w:rPr>
          <w:rFonts w:ascii="Inter" w:eastAsia="Times New Roman" w:hAnsi="Inter" w:cs="Calibri"/>
          <w:color w:val="000000"/>
          <w:sz w:val="20"/>
          <w:szCs w:val="20"/>
        </w:rPr>
      </w:pPr>
    </w:p>
    <w:p w14:paraId="5BF1C28D" w14:textId="77777777" w:rsidR="00AE772B" w:rsidRDefault="00AE772B" w:rsidP="00F52DCE">
      <w:pPr>
        <w:spacing w:after="0"/>
        <w:ind w:left="0"/>
        <w:rPr>
          <w:rFonts w:ascii="Inter" w:eastAsia="Times New Roman" w:hAnsi="Inter" w:cs="Calibri"/>
          <w:color w:val="000000"/>
          <w:sz w:val="20"/>
          <w:szCs w:val="20"/>
        </w:rPr>
      </w:pPr>
    </w:p>
    <w:p w14:paraId="6F9A571E" w14:textId="77777777" w:rsidR="00AE772B" w:rsidRDefault="00AE772B" w:rsidP="00F52DCE">
      <w:pPr>
        <w:spacing w:after="0"/>
        <w:ind w:left="0"/>
        <w:rPr>
          <w:rFonts w:ascii="Inter" w:eastAsia="Times New Roman" w:hAnsi="Inter" w:cs="Calibri"/>
          <w:color w:val="000000"/>
          <w:sz w:val="20"/>
          <w:szCs w:val="20"/>
        </w:rPr>
      </w:pPr>
    </w:p>
    <w:p w14:paraId="0081D94E" w14:textId="77777777" w:rsidR="00AE772B" w:rsidRDefault="00AE772B" w:rsidP="00F52DCE">
      <w:pPr>
        <w:spacing w:after="0"/>
        <w:ind w:left="0"/>
        <w:rPr>
          <w:rFonts w:ascii="Inter" w:eastAsia="Times New Roman" w:hAnsi="Inter" w:cs="Calibri"/>
          <w:color w:val="000000"/>
          <w:sz w:val="20"/>
          <w:szCs w:val="20"/>
        </w:rPr>
      </w:pPr>
    </w:p>
    <w:p w14:paraId="3CA2EC92" w14:textId="77777777" w:rsidR="00AE772B" w:rsidRDefault="00AE772B" w:rsidP="00F52DCE">
      <w:pPr>
        <w:spacing w:after="0"/>
        <w:ind w:left="0"/>
        <w:rPr>
          <w:rFonts w:ascii="Inter" w:eastAsia="Times New Roman" w:hAnsi="Inter" w:cs="Calibri"/>
          <w:color w:val="000000"/>
          <w:sz w:val="20"/>
          <w:szCs w:val="20"/>
        </w:rPr>
      </w:pPr>
    </w:p>
    <w:p w14:paraId="1715115D" w14:textId="77777777" w:rsidR="00AE772B" w:rsidRDefault="00AE772B" w:rsidP="00F52DCE">
      <w:pPr>
        <w:spacing w:after="0"/>
        <w:ind w:left="0"/>
        <w:rPr>
          <w:rFonts w:ascii="Inter" w:eastAsia="Times New Roman" w:hAnsi="Inter" w:cs="Calibri"/>
          <w:color w:val="000000"/>
          <w:sz w:val="20"/>
          <w:szCs w:val="20"/>
        </w:rPr>
      </w:pPr>
    </w:p>
    <w:p w14:paraId="437DB27A" w14:textId="77777777" w:rsidR="00AE772B" w:rsidRDefault="00AE772B" w:rsidP="00F52DCE">
      <w:pPr>
        <w:spacing w:after="0"/>
        <w:ind w:left="0"/>
        <w:rPr>
          <w:rFonts w:ascii="Inter" w:eastAsia="Times New Roman" w:hAnsi="Inter" w:cs="Calibri"/>
          <w:color w:val="000000"/>
          <w:sz w:val="20"/>
          <w:szCs w:val="20"/>
        </w:rPr>
      </w:pPr>
    </w:p>
    <w:p w14:paraId="2E99FAC6" w14:textId="77777777" w:rsidR="00AE772B" w:rsidRDefault="00AE772B" w:rsidP="00F52DCE">
      <w:pPr>
        <w:spacing w:after="0"/>
        <w:ind w:left="0"/>
        <w:rPr>
          <w:rFonts w:ascii="Inter" w:eastAsia="Times New Roman" w:hAnsi="Inter" w:cs="Calibri"/>
          <w:color w:val="000000"/>
          <w:sz w:val="20"/>
          <w:szCs w:val="20"/>
        </w:rPr>
      </w:pPr>
    </w:p>
    <w:p w14:paraId="0F59E5B7" w14:textId="77777777" w:rsidR="00AE772B" w:rsidRDefault="00AE772B" w:rsidP="00F52DCE">
      <w:pPr>
        <w:spacing w:after="0"/>
        <w:ind w:left="0"/>
        <w:rPr>
          <w:rFonts w:ascii="Inter" w:eastAsia="Times New Roman" w:hAnsi="Inter" w:cs="Calibri"/>
          <w:color w:val="000000"/>
          <w:sz w:val="20"/>
          <w:szCs w:val="20"/>
        </w:rPr>
      </w:pPr>
    </w:p>
    <w:p w14:paraId="328929BF" w14:textId="77777777" w:rsidR="00AE772B" w:rsidRDefault="00AE772B" w:rsidP="00F52DCE">
      <w:pPr>
        <w:spacing w:after="0"/>
        <w:ind w:left="0"/>
        <w:rPr>
          <w:rFonts w:ascii="Inter" w:eastAsia="Times New Roman" w:hAnsi="Inter" w:cs="Calibri"/>
          <w:color w:val="000000"/>
          <w:sz w:val="20"/>
          <w:szCs w:val="20"/>
        </w:rPr>
      </w:pPr>
    </w:p>
    <w:p w14:paraId="2A09DD9F" w14:textId="77777777" w:rsidR="00AE772B" w:rsidRDefault="00AE772B" w:rsidP="00F52DCE">
      <w:pPr>
        <w:spacing w:after="0"/>
        <w:ind w:left="0"/>
        <w:rPr>
          <w:rFonts w:ascii="Inter" w:eastAsia="Times New Roman" w:hAnsi="Inter" w:cs="Calibri"/>
          <w:color w:val="000000"/>
          <w:sz w:val="20"/>
          <w:szCs w:val="20"/>
        </w:rPr>
      </w:pPr>
    </w:p>
    <w:p w14:paraId="149C542D" w14:textId="77777777" w:rsidR="00AE772B" w:rsidRDefault="00AE772B" w:rsidP="00F52DCE">
      <w:pPr>
        <w:spacing w:after="0"/>
        <w:ind w:left="0"/>
        <w:rPr>
          <w:rFonts w:ascii="Inter" w:eastAsia="Times New Roman" w:hAnsi="Inter" w:cs="Calibri"/>
          <w:color w:val="000000"/>
          <w:sz w:val="20"/>
          <w:szCs w:val="20"/>
        </w:rPr>
      </w:pPr>
    </w:p>
    <w:p w14:paraId="174342A8" w14:textId="77777777" w:rsidR="00AE772B" w:rsidRDefault="00AE772B" w:rsidP="00F52DCE">
      <w:pPr>
        <w:spacing w:after="0"/>
        <w:ind w:left="0"/>
        <w:rPr>
          <w:rFonts w:ascii="Inter" w:eastAsia="Times New Roman" w:hAnsi="Inter" w:cs="Calibri"/>
          <w:color w:val="000000"/>
          <w:sz w:val="20"/>
          <w:szCs w:val="20"/>
        </w:rPr>
      </w:pPr>
    </w:p>
    <w:p w14:paraId="42DEE58D" w14:textId="77777777" w:rsidR="00AE772B" w:rsidRPr="00A00955" w:rsidRDefault="00AE772B" w:rsidP="00F52DCE">
      <w:pPr>
        <w:spacing w:after="0"/>
        <w:ind w:left="0"/>
        <w:rPr>
          <w:rFonts w:ascii="Inter" w:eastAsia="Times New Roman" w:hAnsi="Inter" w:cs="Calibri"/>
          <w:color w:val="000000"/>
          <w:sz w:val="20"/>
          <w:szCs w:val="20"/>
        </w:rPr>
      </w:pPr>
    </w:p>
    <w:p w14:paraId="247032FF" w14:textId="0F69BB51" w:rsidR="00036EB0" w:rsidRPr="00083263" w:rsidRDefault="00036EB0" w:rsidP="00036EB0">
      <w:pPr>
        <w:spacing w:after="0"/>
        <w:rPr>
          <w:rFonts w:ascii="Inter" w:eastAsia="Times New Roman" w:hAnsi="Inter" w:cs="Calibri"/>
          <w:color w:val="000000"/>
          <w:sz w:val="20"/>
          <w:szCs w:val="20"/>
        </w:rPr>
      </w:pPr>
      <w:r w:rsidRPr="00A00955">
        <w:rPr>
          <w:rFonts w:ascii="Inter" w:eastAsia="Times New Roman" w:hAnsi="Inter" w:cs="Calibri"/>
          <w:color w:val="000000"/>
          <w:sz w:val="20"/>
          <w:szCs w:val="20"/>
        </w:rPr>
        <w:t>X----------------------------------------------------------</w:t>
      </w:r>
      <w:proofErr w:type="spellStart"/>
      <w:r w:rsidRPr="00A00955">
        <w:rPr>
          <w:rFonts w:ascii="Inter" w:eastAsia="Times New Roman" w:hAnsi="Inter" w:cs="Calibri"/>
          <w:color w:val="000000"/>
          <w:sz w:val="20"/>
          <w:szCs w:val="20"/>
        </w:rPr>
        <w:t>X</w:t>
      </w:r>
      <w:proofErr w:type="spellEnd"/>
      <w:r w:rsidRPr="00A00955">
        <w:rPr>
          <w:rFonts w:ascii="Inter" w:eastAsia="Times New Roman" w:hAnsi="Inter" w:cs="Calibri"/>
          <w:color w:val="000000"/>
          <w:sz w:val="20"/>
          <w:szCs w:val="20"/>
        </w:rPr>
        <w:t>---------------------------------------------------X</w:t>
      </w:r>
    </w:p>
    <w:sectPr w:rsidR="00036EB0" w:rsidRPr="0008326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456CC" w14:textId="77777777" w:rsidR="00306DBC" w:rsidRDefault="00306DBC" w:rsidP="001A0AA2">
      <w:pPr>
        <w:spacing w:after="0"/>
      </w:pPr>
      <w:r>
        <w:separator/>
      </w:r>
    </w:p>
  </w:endnote>
  <w:endnote w:type="continuationSeparator" w:id="0">
    <w:p w14:paraId="4707A823" w14:textId="77777777" w:rsidR="00306DBC" w:rsidRDefault="00306DBC" w:rsidP="001A0A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Gothic">
    <w:altName w:val="Bahnschrift Light"/>
    <w:panose1 w:val="020B050202020202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8A69" w14:textId="275B9FBA" w:rsidR="00CF1BD4" w:rsidRPr="007E2A92" w:rsidRDefault="007E2A92" w:rsidP="007E2A92">
    <w:pPr>
      <w:pStyle w:val="Footer"/>
    </w:pPr>
    <w:fldSimple w:instr=" DOCPROPERTY bjFooterEvenPageDocProperty \* MERGEFORMAT " w:fldLock="1">
      <w:r w:rsidRPr="00461188">
        <w:rPr>
          <w:rFonts w:ascii="Calibri Light" w:hAnsi="Calibri Light" w:cs="Calibri Light"/>
          <w:color w:val="00C000"/>
          <w:sz w:val="18"/>
          <w:szCs w:val="18"/>
        </w:rPr>
        <w:t>Public</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4B5DC" w14:textId="43C4E10C" w:rsidR="001A0AA2" w:rsidRDefault="007E2A92" w:rsidP="007E2A92">
    <w:pPr>
      <w:pStyle w:val="Footer"/>
    </w:pPr>
    <w:fldSimple w:instr=" DOCPROPERTY bjFooterBothDocProperty \* MERGEFORMAT " w:fldLock="1">
      <w:r w:rsidRPr="00461188">
        <w:rPr>
          <w:rFonts w:ascii="Calibri Light" w:hAnsi="Calibri Light" w:cs="Calibri Light"/>
          <w:color w:val="00C000"/>
          <w:sz w:val="18"/>
          <w:szCs w:val="18"/>
        </w:rPr>
        <w:t>Public</w:t>
      </w:r>
    </w:fldSimple>
    <w:r w:rsidR="001A0AA2" w:rsidRPr="001A0AA2">
      <w:rPr>
        <w:noProof/>
      </w:rPr>
      <w:drawing>
        <wp:anchor distT="0" distB="0" distL="114300" distR="114300" simplePos="0" relativeHeight="251660288" behindDoc="1" locked="0" layoutInCell="1" allowOverlap="1" wp14:anchorId="440EBDEA" wp14:editId="04987FD8">
          <wp:simplePos x="0" y="0"/>
          <wp:positionH relativeFrom="column">
            <wp:posOffset>4565650</wp:posOffset>
          </wp:positionH>
          <wp:positionV relativeFrom="paragraph">
            <wp:posOffset>125730</wp:posOffset>
          </wp:positionV>
          <wp:extent cx="1700574" cy="274320"/>
          <wp:effectExtent l="0" t="0" r="0" b="0"/>
          <wp:wrapNone/>
          <wp:docPr id="123065204" name="Picture 123065204" descr="A blue letter on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36440" name="Picture 946336440" descr="A blue letter on a black background&#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0574"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0AA2" w:rsidRPr="001A0AA2">
      <w:rPr>
        <w:noProof/>
      </w:rPr>
      <w:drawing>
        <wp:anchor distT="0" distB="0" distL="114300" distR="114300" simplePos="0" relativeHeight="251661312" behindDoc="1" locked="0" layoutInCell="1" allowOverlap="1" wp14:anchorId="696D4008" wp14:editId="1F3E6673">
          <wp:simplePos x="0" y="0"/>
          <wp:positionH relativeFrom="margin">
            <wp:posOffset>0</wp:posOffset>
          </wp:positionH>
          <wp:positionV relativeFrom="paragraph">
            <wp:posOffset>0</wp:posOffset>
          </wp:positionV>
          <wp:extent cx="1200150" cy="508000"/>
          <wp:effectExtent l="0" t="0" r="0" b="6350"/>
          <wp:wrapNone/>
          <wp:docPr id="1934853046" name="Picture 4" descr="Logo&#10;&#10;Description automatically generated with medium confidence">
            <a:extLst xmlns:a="http://schemas.openxmlformats.org/drawingml/2006/main">
              <a:ext uri="{FF2B5EF4-FFF2-40B4-BE49-F238E27FC236}">
                <a16:creationId xmlns:a16="http://schemas.microsoft.com/office/drawing/2014/main" id="{D35F79B5-E096-9FAA-7103-DF5BD91F63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10;&#10;Description automatically generated with medium confidence">
                    <a:extLst>
                      <a:ext uri="{FF2B5EF4-FFF2-40B4-BE49-F238E27FC236}">
                        <a16:creationId xmlns:a16="http://schemas.microsoft.com/office/drawing/2014/main" id="{D35F79B5-E096-9FAA-7103-DF5BD91F63D2}"/>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00150" cy="508000"/>
                  </a:xfrm>
                  <a:prstGeom prst="rect">
                    <a:avLst/>
                  </a:prstGeom>
                </pic:spPr>
              </pic:pic>
            </a:graphicData>
          </a:graphic>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70FA" w14:textId="0C4EDB19" w:rsidR="00CF1BD4" w:rsidRPr="007E2A92" w:rsidRDefault="007E2A92" w:rsidP="007E2A92">
    <w:pPr>
      <w:pStyle w:val="Footer"/>
    </w:pPr>
    <w:fldSimple w:instr=" DOCPROPERTY bjFooterFirstPageDocProperty \* MERGEFORMAT " w:fldLock="1">
      <w:r w:rsidRPr="00461188">
        <w:rPr>
          <w:rFonts w:ascii="Calibri Light" w:hAnsi="Calibri Light" w:cs="Calibri Light"/>
          <w:color w:val="00C000"/>
          <w:sz w:val="18"/>
          <w:szCs w:val="18"/>
        </w:rPr>
        <w:t>Public</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29131" w14:textId="77777777" w:rsidR="00306DBC" w:rsidRDefault="00306DBC" w:rsidP="001A0AA2">
      <w:pPr>
        <w:spacing w:after="0"/>
      </w:pPr>
      <w:r>
        <w:separator/>
      </w:r>
    </w:p>
  </w:footnote>
  <w:footnote w:type="continuationSeparator" w:id="0">
    <w:p w14:paraId="76AC4741" w14:textId="77777777" w:rsidR="00306DBC" w:rsidRDefault="00306DBC" w:rsidP="001A0A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C39E1" w14:textId="77777777" w:rsidR="00CF1BD4" w:rsidRDefault="00CF1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CA1C" w14:textId="1F2E7433" w:rsidR="001A0AA2" w:rsidRDefault="001A0AA2">
    <w:pPr>
      <w:pStyle w:val="Header"/>
    </w:pPr>
    <w:r w:rsidRPr="00F1671A">
      <w:rPr>
        <w:b/>
        <w:bCs/>
        <w:noProof/>
        <w:color w:val="2F5496" w:themeColor="accent1" w:themeShade="BF"/>
        <w:sz w:val="72"/>
        <w:szCs w:val="72"/>
      </w:rPr>
      <w:drawing>
        <wp:anchor distT="0" distB="0" distL="114300" distR="114300" simplePos="0" relativeHeight="251658240" behindDoc="0" locked="0" layoutInCell="1" allowOverlap="1" wp14:anchorId="22CCE622" wp14:editId="6814BBD7">
          <wp:simplePos x="0" y="0"/>
          <wp:positionH relativeFrom="column">
            <wp:posOffset>3939540</wp:posOffset>
          </wp:positionH>
          <wp:positionV relativeFrom="paragraph">
            <wp:posOffset>-335280</wp:posOffset>
          </wp:positionV>
          <wp:extent cx="2592617" cy="709301"/>
          <wp:effectExtent l="0" t="0" r="0" b="0"/>
          <wp:wrapSquare wrapText="bothSides"/>
          <wp:docPr id="1960029850" name="Picture 10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8167" name="Picture 101" descr="A close 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2617" cy="709301"/>
                  </a:xfrm>
                  <a:prstGeom prst="rect">
                    <a:avLst/>
                  </a:prstGeom>
                  <a:noFill/>
                  <a:ln>
                    <a:noFill/>
                  </a:ln>
                </pic:spPr>
              </pic:pic>
            </a:graphicData>
          </a:graphic>
        </wp:anchor>
      </w:drawing>
    </w:r>
    <w:bookmarkStart w:id="108" w:name="_Hlk168509406"/>
    <w:bookmarkEnd w:id="108"/>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0F12" w14:textId="77777777" w:rsidR="00CF1BD4" w:rsidRDefault="00CF1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FA4"/>
    <w:multiLevelType w:val="hybridMultilevel"/>
    <w:tmpl w:val="B98E1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9B031A"/>
    <w:multiLevelType w:val="hybridMultilevel"/>
    <w:tmpl w:val="399EE6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116EE"/>
    <w:multiLevelType w:val="hybridMultilevel"/>
    <w:tmpl w:val="CF16F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04F5E"/>
    <w:multiLevelType w:val="hybridMultilevel"/>
    <w:tmpl w:val="D708084A"/>
    <w:lvl w:ilvl="0" w:tplc="DEC23B3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B358D2"/>
    <w:multiLevelType w:val="hybridMultilevel"/>
    <w:tmpl w:val="79B45C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BA0AB3"/>
    <w:multiLevelType w:val="hybridMultilevel"/>
    <w:tmpl w:val="6452091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1FB619F"/>
    <w:multiLevelType w:val="multilevel"/>
    <w:tmpl w:val="F92E1A62"/>
    <w:lvl w:ilvl="0">
      <w:start w:val="1"/>
      <w:numFmt w:val="decimal"/>
      <w:pStyle w:val="Heading1"/>
      <w:lvlText w:val="%1."/>
      <w:lvlJc w:val="left"/>
      <w:pPr>
        <w:ind w:left="720" w:hanging="360"/>
      </w:p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b/>
        <w:bCs w:val="0"/>
        <w:color w:val="002060"/>
        <w:sz w:val="24"/>
        <w:szCs w:val="24"/>
      </w:rPr>
    </w:lvl>
    <w:lvl w:ilvl="3">
      <w:start w:val="1"/>
      <w:numFmt w:val="decimal"/>
      <w:isLgl/>
      <w:lvlText w:val="%1.%2.%3.%4"/>
      <w:lvlJc w:val="left"/>
      <w:pPr>
        <w:ind w:left="1440" w:hanging="1080"/>
      </w:pPr>
      <w:rPr>
        <w:rFonts w:hint="default"/>
        <w:color w:val="00206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29F6404"/>
    <w:multiLevelType w:val="multilevel"/>
    <w:tmpl w:val="8EFAB1FA"/>
    <w:lvl w:ilvl="0">
      <w:start w:val="5"/>
      <w:numFmt w:val="decimal"/>
      <w:lvlText w:val="%1."/>
      <w:lvlJc w:val="left"/>
      <w:pPr>
        <w:ind w:left="576" w:hanging="576"/>
      </w:pPr>
      <w:rPr>
        <w:rFonts w:hint="default"/>
      </w:rPr>
    </w:lvl>
    <w:lvl w:ilvl="1">
      <w:start w:val="1"/>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2671098F"/>
    <w:multiLevelType w:val="hybridMultilevel"/>
    <w:tmpl w:val="D6B09E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E821EE"/>
    <w:multiLevelType w:val="multilevel"/>
    <w:tmpl w:val="C12C2F52"/>
    <w:lvl w:ilvl="0">
      <w:start w:val="5"/>
      <w:numFmt w:val="decimal"/>
      <w:lvlText w:val="%1."/>
      <w:lvlJc w:val="left"/>
      <w:pPr>
        <w:ind w:left="576" w:hanging="576"/>
      </w:pPr>
      <w:rPr>
        <w:rFonts w:hint="default"/>
      </w:rPr>
    </w:lvl>
    <w:lvl w:ilvl="1">
      <w:start w:val="2"/>
      <w:numFmt w:val="decimal"/>
      <w:lvlText w:val="%1.%2."/>
      <w:lvlJc w:val="left"/>
      <w:pPr>
        <w:ind w:left="75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303C2512"/>
    <w:multiLevelType w:val="hybridMultilevel"/>
    <w:tmpl w:val="CC1609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4D468B8"/>
    <w:multiLevelType w:val="hybridMultilevel"/>
    <w:tmpl w:val="2F1482E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37F74C14"/>
    <w:multiLevelType w:val="hybridMultilevel"/>
    <w:tmpl w:val="2DF2F37E"/>
    <w:lvl w:ilvl="0" w:tplc="2000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82A6D22"/>
    <w:multiLevelType w:val="hybridMultilevel"/>
    <w:tmpl w:val="27B84076"/>
    <w:lvl w:ilvl="0" w:tplc="77C099CA">
      <w:start w:val="4"/>
      <w:numFmt w:val="decimal"/>
      <w:pStyle w:val="Heading2"/>
      <w:lvlText w:val="%1.1"/>
      <w:lvlJc w:val="left"/>
      <w:pPr>
        <w:ind w:left="1170" w:hanging="360"/>
      </w:pPr>
      <w:rPr>
        <w:rFonts w:hint="default"/>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591835F7"/>
    <w:multiLevelType w:val="hybridMultilevel"/>
    <w:tmpl w:val="28EA23A8"/>
    <w:lvl w:ilvl="0" w:tplc="20000015">
      <w:start w:val="1"/>
      <w:numFmt w:val="upperLetter"/>
      <w:lvlText w:val="%1."/>
      <w:lvlJc w:val="left"/>
      <w:pPr>
        <w:ind w:left="3240" w:hanging="360"/>
      </w:pPr>
      <w:rPr>
        <w:rFonts w:hint="default"/>
      </w:rPr>
    </w:lvl>
    <w:lvl w:ilvl="1" w:tplc="20000019" w:tentative="1">
      <w:start w:val="1"/>
      <w:numFmt w:val="lowerLetter"/>
      <w:lvlText w:val="%2."/>
      <w:lvlJc w:val="left"/>
      <w:pPr>
        <w:ind w:left="3960" w:hanging="360"/>
      </w:pPr>
    </w:lvl>
    <w:lvl w:ilvl="2" w:tplc="2000001B" w:tentative="1">
      <w:start w:val="1"/>
      <w:numFmt w:val="lowerRoman"/>
      <w:lvlText w:val="%3."/>
      <w:lvlJc w:val="right"/>
      <w:pPr>
        <w:ind w:left="4680" w:hanging="180"/>
      </w:pPr>
    </w:lvl>
    <w:lvl w:ilvl="3" w:tplc="2000000F" w:tentative="1">
      <w:start w:val="1"/>
      <w:numFmt w:val="decimal"/>
      <w:lvlText w:val="%4."/>
      <w:lvlJc w:val="left"/>
      <w:pPr>
        <w:ind w:left="5400" w:hanging="360"/>
      </w:pPr>
    </w:lvl>
    <w:lvl w:ilvl="4" w:tplc="20000019" w:tentative="1">
      <w:start w:val="1"/>
      <w:numFmt w:val="lowerLetter"/>
      <w:lvlText w:val="%5."/>
      <w:lvlJc w:val="left"/>
      <w:pPr>
        <w:ind w:left="6120" w:hanging="360"/>
      </w:pPr>
    </w:lvl>
    <w:lvl w:ilvl="5" w:tplc="2000001B" w:tentative="1">
      <w:start w:val="1"/>
      <w:numFmt w:val="lowerRoman"/>
      <w:lvlText w:val="%6."/>
      <w:lvlJc w:val="right"/>
      <w:pPr>
        <w:ind w:left="6840" w:hanging="180"/>
      </w:pPr>
    </w:lvl>
    <w:lvl w:ilvl="6" w:tplc="2000000F" w:tentative="1">
      <w:start w:val="1"/>
      <w:numFmt w:val="decimal"/>
      <w:lvlText w:val="%7."/>
      <w:lvlJc w:val="left"/>
      <w:pPr>
        <w:ind w:left="7560" w:hanging="360"/>
      </w:pPr>
    </w:lvl>
    <w:lvl w:ilvl="7" w:tplc="20000019" w:tentative="1">
      <w:start w:val="1"/>
      <w:numFmt w:val="lowerLetter"/>
      <w:lvlText w:val="%8."/>
      <w:lvlJc w:val="left"/>
      <w:pPr>
        <w:ind w:left="8280" w:hanging="360"/>
      </w:pPr>
    </w:lvl>
    <w:lvl w:ilvl="8" w:tplc="2000001B" w:tentative="1">
      <w:start w:val="1"/>
      <w:numFmt w:val="lowerRoman"/>
      <w:lvlText w:val="%9."/>
      <w:lvlJc w:val="right"/>
      <w:pPr>
        <w:ind w:left="9000" w:hanging="180"/>
      </w:pPr>
    </w:lvl>
  </w:abstractNum>
  <w:abstractNum w:abstractNumId="15" w15:restartNumberingAfterBreak="0">
    <w:nsid w:val="62C163F4"/>
    <w:multiLevelType w:val="hybridMultilevel"/>
    <w:tmpl w:val="C9042B2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640729C2"/>
    <w:multiLevelType w:val="hybridMultilevel"/>
    <w:tmpl w:val="4CAE2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5E3728"/>
    <w:multiLevelType w:val="hybridMultilevel"/>
    <w:tmpl w:val="632E321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8" w15:restartNumberingAfterBreak="0">
    <w:nsid w:val="6D2D1BEB"/>
    <w:multiLevelType w:val="multilevel"/>
    <w:tmpl w:val="A00C5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D3E5F"/>
    <w:multiLevelType w:val="multilevel"/>
    <w:tmpl w:val="E3387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B5A16"/>
    <w:multiLevelType w:val="hybridMultilevel"/>
    <w:tmpl w:val="ADCE4728"/>
    <w:lvl w:ilvl="0" w:tplc="187C9182">
      <w:start w:val="1"/>
      <w:numFmt w:val="decimal"/>
      <w:pStyle w:val="Heading3"/>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4052947">
    <w:abstractNumId w:val="3"/>
  </w:num>
  <w:num w:numId="2" w16cid:durableId="497354312">
    <w:abstractNumId w:val="13"/>
  </w:num>
  <w:num w:numId="3" w16cid:durableId="815805970">
    <w:abstractNumId w:val="6"/>
  </w:num>
  <w:num w:numId="4" w16cid:durableId="843280326">
    <w:abstractNumId w:val="20"/>
  </w:num>
  <w:num w:numId="5" w16cid:durableId="308705738">
    <w:abstractNumId w:val="0"/>
  </w:num>
  <w:num w:numId="6" w16cid:durableId="2053537153">
    <w:abstractNumId w:val="2"/>
  </w:num>
  <w:num w:numId="7" w16cid:durableId="1863740948">
    <w:abstractNumId w:val="15"/>
  </w:num>
  <w:num w:numId="8" w16cid:durableId="262954511">
    <w:abstractNumId w:val="16"/>
  </w:num>
  <w:num w:numId="9" w16cid:durableId="1592352848">
    <w:abstractNumId w:val="17"/>
  </w:num>
  <w:num w:numId="10" w16cid:durableId="1374423248">
    <w:abstractNumId w:val="14"/>
  </w:num>
  <w:num w:numId="11" w16cid:durableId="1962877083">
    <w:abstractNumId w:val="4"/>
  </w:num>
  <w:num w:numId="12" w16cid:durableId="1195729603">
    <w:abstractNumId w:val="19"/>
  </w:num>
  <w:num w:numId="13" w16cid:durableId="29917155">
    <w:abstractNumId w:val="18"/>
  </w:num>
  <w:num w:numId="14" w16cid:durableId="122622678">
    <w:abstractNumId w:val="11"/>
  </w:num>
  <w:num w:numId="15" w16cid:durableId="1454859191">
    <w:abstractNumId w:val="10"/>
  </w:num>
  <w:num w:numId="16" w16cid:durableId="265886271">
    <w:abstractNumId w:val="1"/>
  </w:num>
  <w:num w:numId="17" w16cid:durableId="1340817585">
    <w:abstractNumId w:val="12"/>
  </w:num>
  <w:num w:numId="18" w16cid:durableId="1123423463">
    <w:abstractNumId w:val="5"/>
  </w:num>
  <w:num w:numId="19" w16cid:durableId="779910539">
    <w:abstractNumId w:val="7"/>
  </w:num>
  <w:num w:numId="20" w16cid:durableId="1483084945">
    <w:abstractNumId w:val="9"/>
  </w:num>
  <w:num w:numId="21" w16cid:durableId="1893299105">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AA2"/>
    <w:rsid w:val="00002D0D"/>
    <w:rsid w:val="000036AE"/>
    <w:rsid w:val="00004236"/>
    <w:rsid w:val="00005CC6"/>
    <w:rsid w:val="000067D8"/>
    <w:rsid w:val="00010E08"/>
    <w:rsid w:val="00014A47"/>
    <w:rsid w:val="000165EF"/>
    <w:rsid w:val="00024C47"/>
    <w:rsid w:val="000253DD"/>
    <w:rsid w:val="00025DE7"/>
    <w:rsid w:val="00025E8B"/>
    <w:rsid w:val="00027DEB"/>
    <w:rsid w:val="000318AB"/>
    <w:rsid w:val="00032426"/>
    <w:rsid w:val="00035FDF"/>
    <w:rsid w:val="00036EB0"/>
    <w:rsid w:val="0004122D"/>
    <w:rsid w:val="0004234D"/>
    <w:rsid w:val="00042821"/>
    <w:rsid w:val="00043C87"/>
    <w:rsid w:val="0004742F"/>
    <w:rsid w:val="00047BD5"/>
    <w:rsid w:val="000533A3"/>
    <w:rsid w:val="000543F7"/>
    <w:rsid w:val="00056FBE"/>
    <w:rsid w:val="00061A41"/>
    <w:rsid w:val="00066C28"/>
    <w:rsid w:val="00067F99"/>
    <w:rsid w:val="00070330"/>
    <w:rsid w:val="0007109C"/>
    <w:rsid w:val="0007252D"/>
    <w:rsid w:val="00073699"/>
    <w:rsid w:val="00073D63"/>
    <w:rsid w:val="000743E4"/>
    <w:rsid w:val="000774BD"/>
    <w:rsid w:val="0008324A"/>
    <w:rsid w:val="00083263"/>
    <w:rsid w:val="000838ED"/>
    <w:rsid w:val="0008445F"/>
    <w:rsid w:val="000862A2"/>
    <w:rsid w:val="00086922"/>
    <w:rsid w:val="0009146F"/>
    <w:rsid w:val="00091D81"/>
    <w:rsid w:val="00094C63"/>
    <w:rsid w:val="00094FAA"/>
    <w:rsid w:val="0009598F"/>
    <w:rsid w:val="00095A39"/>
    <w:rsid w:val="00095E3E"/>
    <w:rsid w:val="00097850"/>
    <w:rsid w:val="000A1B12"/>
    <w:rsid w:val="000A2E9D"/>
    <w:rsid w:val="000A53DE"/>
    <w:rsid w:val="000A5AEF"/>
    <w:rsid w:val="000A60DC"/>
    <w:rsid w:val="000B032B"/>
    <w:rsid w:val="000B0AF1"/>
    <w:rsid w:val="000B0E05"/>
    <w:rsid w:val="000B2004"/>
    <w:rsid w:val="000B39D1"/>
    <w:rsid w:val="000B5A60"/>
    <w:rsid w:val="000C14E8"/>
    <w:rsid w:val="000C1E8B"/>
    <w:rsid w:val="000C25D3"/>
    <w:rsid w:val="000C4DFF"/>
    <w:rsid w:val="000C4EFD"/>
    <w:rsid w:val="000C77FE"/>
    <w:rsid w:val="000D0391"/>
    <w:rsid w:val="000D3586"/>
    <w:rsid w:val="000D40E1"/>
    <w:rsid w:val="000D4B5C"/>
    <w:rsid w:val="000D6ED0"/>
    <w:rsid w:val="000D7259"/>
    <w:rsid w:val="000E00B4"/>
    <w:rsid w:val="000E219C"/>
    <w:rsid w:val="000E2774"/>
    <w:rsid w:val="000E3E51"/>
    <w:rsid w:val="000F17C7"/>
    <w:rsid w:val="000F241A"/>
    <w:rsid w:val="000F2C2A"/>
    <w:rsid w:val="000F3725"/>
    <w:rsid w:val="000F628F"/>
    <w:rsid w:val="000F6977"/>
    <w:rsid w:val="000F6B7E"/>
    <w:rsid w:val="000F7252"/>
    <w:rsid w:val="00100A40"/>
    <w:rsid w:val="00101E3B"/>
    <w:rsid w:val="00102C97"/>
    <w:rsid w:val="00103194"/>
    <w:rsid w:val="0010353E"/>
    <w:rsid w:val="00105C62"/>
    <w:rsid w:val="001075D6"/>
    <w:rsid w:val="001136C7"/>
    <w:rsid w:val="001139B4"/>
    <w:rsid w:val="00114072"/>
    <w:rsid w:val="00114BCD"/>
    <w:rsid w:val="00116D54"/>
    <w:rsid w:val="00117312"/>
    <w:rsid w:val="0012010E"/>
    <w:rsid w:val="00120171"/>
    <w:rsid w:val="001208C9"/>
    <w:rsid w:val="0012118C"/>
    <w:rsid w:val="001220B4"/>
    <w:rsid w:val="00125C96"/>
    <w:rsid w:val="0013141F"/>
    <w:rsid w:val="001344A6"/>
    <w:rsid w:val="0013673C"/>
    <w:rsid w:val="00136E93"/>
    <w:rsid w:val="0014016B"/>
    <w:rsid w:val="00140CFB"/>
    <w:rsid w:val="00145687"/>
    <w:rsid w:val="00145E10"/>
    <w:rsid w:val="00150F99"/>
    <w:rsid w:val="00151590"/>
    <w:rsid w:val="00155B25"/>
    <w:rsid w:val="00156AB1"/>
    <w:rsid w:val="00156F61"/>
    <w:rsid w:val="001613DC"/>
    <w:rsid w:val="0016267D"/>
    <w:rsid w:val="00164619"/>
    <w:rsid w:val="00165729"/>
    <w:rsid w:val="00166C1F"/>
    <w:rsid w:val="00170511"/>
    <w:rsid w:val="00171460"/>
    <w:rsid w:val="00171762"/>
    <w:rsid w:val="00174010"/>
    <w:rsid w:val="00180DEA"/>
    <w:rsid w:val="00181CC7"/>
    <w:rsid w:val="00181EE5"/>
    <w:rsid w:val="001830D1"/>
    <w:rsid w:val="00183D37"/>
    <w:rsid w:val="00186B4C"/>
    <w:rsid w:val="00186BD4"/>
    <w:rsid w:val="0019034B"/>
    <w:rsid w:val="001905C5"/>
    <w:rsid w:val="00192A23"/>
    <w:rsid w:val="00194370"/>
    <w:rsid w:val="00195F1F"/>
    <w:rsid w:val="00197620"/>
    <w:rsid w:val="001A0AA2"/>
    <w:rsid w:val="001A2573"/>
    <w:rsid w:val="001B4774"/>
    <w:rsid w:val="001B4C78"/>
    <w:rsid w:val="001B4D9D"/>
    <w:rsid w:val="001B4DCE"/>
    <w:rsid w:val="001B5EA9"/>
    <w:rsid w:val="001C0A09"/>
    <w:rsid w:val="001C0C9B"/>
    <w:rsid w:val="001C43DE"/>
    <w:rsid w:val="001C4EB4"/>
    <w:rsid w:val="001C6088"/>
    <w:rsid w:val="001D0C41"/>
    <w:rsid w:val="001D1B17"/>
    <w:rsid w:val="001D36BF"/>
    <w:rsid w:val="001D3A54"/>
    <w:rsid w:val="001D3C3F"/>
    <w:rsid w:val="001D407B"/>
    <w:rsid w:val="001D53A6"/>
    <w:rsid w:val="001D66A8"/>
    <w:rsid w:val="001E04BD"/>
    <w:rsid w:val="001E35B0"/>
    <w:rsid w:val="001E57BF"/>
    <w:rsid w:val="001E5E36"/>
    <w:rsid w:val="001E688F"/>
    <w:rsid w:val="001E72B2"/>
    <w:rsid w:val="001F21D7"/>
    <w:rsid w:val="001F3554"/>
    <w:rsid w:val="001F377A"/>
    <w:rsid w:val="001F55B6"/>
    <w:rsid w:val="001F5AA2"/>
    <w:rsid w:val="001F60ED"/>
    <w:rsid w:val="001F751F"/>
    <w:rsid w:val="00202269"/>
    <w:rsid w:val="00203BE7"/>
    <w:rsid w:val="002055FD"/>
    <w:rsid w:val="00215AE0"/>
    <w:rsid w:val="00220BEA"/>
    <w:rsid w:val="0022294D"/>
    <w:rsid w:val="00225DBC"/>
    <w:rsid w:val="00226055"/>
    <w:rsid w:val="00226306"/>
    <w:rsid w:val="00234E96"/>
    <w:rsid w:val="00235950"/>
    <w:rsid w:val="00235A77"/>
    <w:rsid w:val="00235E27"/>
    <w:rsid w:val="002362D1"/>
    <w:rsid w:val="00236DC0"/>
    <w:rsid w:val="00236FED"/>
    <w:rsid w:val="002372DB"/>
    <w:rsid w:val="00241B35"/>
    <w:rsid w:val="00243D6C"/>
    <w:rsid w:val="00244068"/>
    <w:rsid w:val="00244D1D"/>
    <w:rsid w:val="0024654B"/>
    <w:rsid w:val="0024774F"/>
    <w:rsid w:val="00250A4B"/>
    <w:rsid w:val="002512A1"/>
    <w:rsid w:val="00251815"/>
    <w:rsid w:val="00251DCA"/>
    <w:rsid w:val="002524F8"/>
    <w:rsid w:val="002533F0"/>
    <w:rsid w:val="00254174"/>
    <w:rsid w:val="00260B6D"/>
    <w:rsid w:val="002612A3"/>
    <w:rsid w:val="00262960"/>
    <w:rsid w:val="00263038"/>
    <w:rsid w:val="00265565"/>
    <w:rsid w:val="00265616"/>
    <w:rsid w:val="00267B6D"/>
    <w:rsid w:val="00267F1B"/>
    <w:rsid w:val="00270777"/>
    <w:rsid w:val="00270B51"/>
    <w:rsid w:val="00271D7C"/>
    <w:rsid w:val="00272DBC"/>
    <w:rsid w:val="0027307D"/>
    <w:rsid w:val="00274BF2"/>
    <w:rsid w:val="00274E69"/>
    <w:rsid w:val="00276EF4"/>
    <w:rsid w:val="00281087"/>
    <w:rsid w:val="0028214C"/>
    <w:rsid w:val="00282AA6"/>
    <w:rsid w:val="00287358"/>
    <w:rsid w:val="00290324"/>
    <w:rsid w:val="00290D10"/>
    <w:rsid w:val="00291E24"/>
    <w:rsid w:val="002946B3"/>
    <w:rsid w:val="002976BC"/>
    <w:rsid w:val="002A0AC5"/>
    <w:rsid w:val="002A126E"/>
    <w:rsid w:val="002A1808"/>
    <w:rsid w:val="002A65E8"/>
    <w:rsid w:val="002A7899"/>
    <w:rsid w:val="002B105E"/>
    <w:rsid w:val="002B241C"/>
    <w:rsid w:val="002B7EB3"/>
    <w:rsid w:val="002C2201"/>
    <w:rsid w:val="002C33E6"/>
    <w:rsid w:val="002C3F24"/>
    <w:rsid w:val="002C60D6"/>
    <w:rsid w:val="002C6262"/>
    <w:rsid w:val="002C6771"/>
    <w:rsid w:val="002C7046"/>
    <w:rsid w:val="002D1827"/>
    <w:rsid w:val="002D3980"/>
    <w:rsid w:val="002D3BBB"/>
    <w:rsid w:val="002D5B23"/>
    <w:rsid w:val="002E1AC5"/>
    <w:rsid w:val="002E2B7A"/>
    <w:rsid w:val="002E57F7"/>
    <w:rsid w:val="002E745D"/>
    <w:rsid w:val="002E794B"/>
    <w:rsid w:val="002F0F02"/>
    <w:rsid w:val="002F1829"/>
    <w:rsid w:val="002F3611"/>
    <w:rsid w:val="002F70C2"/>
    <w:rsid w:val="003017AC"/>
    <w:rsid w:val="00302D5A"/>
    <w:rsid w:val="00306559"/>
    <w:rsid w:val="00306DBC"/>
    <w:rsid w:val="003071C1"/>
    <w:rsid w:val="003101EC"/>
    <w:rsid w:val="00311390"/>
    <w:rsid w:val="003132D7"/>
    <w:rsid w:val="00313498"/>
    <w:rsid w:val="003140F4"/>
    <w:rsid w:val="00314157"/>
    <w:rsid w:val="0031564E"/>
    <w:rsid w:val="00315B34"/>
    <w:rsid w:val="00321B61"/>
    <w:rsid w:val="00321C94"/>
    <w:rsid w:val="00325746"/>
    <w:rsid w:val="00325DC5"/>
    <w:rsid w:val="003262D0"/>
    <w:rsid w:val="00326A99"/>
    <w:rsid w:val="003275E2"/>
    <w:rsid w:val="00332DFE"/>
    <w:rsid w:val="00333C67"/>
    <w:rsid w:val="00334645"/>
    <w:rsid w:val="003348A4"/>
    <w:rsid w:val="00335517"/>
    <w:rsid w:val="00336D1B"/>
    <w:rsid w:val="0033768A"/>
    <w:rsid w:val="00340975"/>
    <w:rsid w:val="00340A8D"/>
    <w:rsid w:val="0034162F"/>
    <w:rsid w:val="0034232D"/>
    <w:rsid w:val="00346D1C"/>
    <w:rsid w:val="003504F6"/>
    <w:rsid w:val="003515B9"/>
    <w:rsid w:val="00351608"/>
    <w:rsid w:val="003531FA"/>
    <w:rsid w:val="00354EA0"/>
    <w:rsid w:val="0035539A"/>
    <w:rsid w:val="003571E7"/>
    <w:rsid w:val="0036018C"/>
    <w:rsid w:val="003608B0"/>
    <w:rsid w:val="00362835"/>
    <w:rsid w:val="00362DC0"/>
    <w:rsid w:val="0036394D"/>
    <w:rsid w:val="00363D57"/>
    <w:rsid w:val="003656E9"/>
    <w:rsid w:val="00366012"/>
    <w:rsid w:val="003665AD"/>
    <w:rsid w:val="0037081F"/>
    <w:rsid w:val="00373B95"/>
    <w:rsid w:val="00374899"/>
    <w:rsid w:val="00374910"/>
    <w:rsid w:val="00375A10"/>
    <w:rsid w:val="00381BC9"/>
    <w:rsid w:val="0038658B"/>
    <w:rsid w:val="00394925"/>
    <w:rsid w:val="003959BF"/>
    <w:rsid w:val="003973CF"/>
    <w:rsid w:val="00397BCE"/>
    <w:rsid w:val="00397D49"/>
    <w:rsid w:val="003A0038"/>
    <w:rsid w:val="003A0049"/>
    <w:rsid w:val="003A1648"/>
    <w:rsid w:val="003A22A4"/>
    <w:rsid w:val="003A31E0"/>
    <w:rsid w:val="003A4701"/>
    <w:rsid w:val="003B17A8"/>
    <w:rsid w:val="003B653D"/>
    <w:rsid w:val="003C0F34"/>
    <w:rsid w:val="003C2C93"/>
    <w:rsid w:val="003C2FB6"/>
    <w:rsid w:val="003C348B"/>
    <w:rsid w:val="003C3AB2"/>
    <w:rsid w:val="003C5DEA"/>
    <w:rsid w:val="003C63D3"/>
    <w:rsid w:val="003C64AD"/>
    <w:rsid w:val="003C7EAA"/>
    <w:rsid w:val="003D2B54"/>
    <w:rsid w:val="003D5067"/>
    <w:rsid w:val="003D603E"/>
    <w:rsid w:val="003E26AF"/>
    <w:rsid w:val="003E2BCF"/>
    <w:rsid w:val="003E35AF"/>
    <w:rsid w:val="003E41E4"/>
    <w:rsid w:val="003E76C5"/>
    <w:rsid w:val="003E7736"/>
    <w:rsid w:val="003F0A14"/>
    <w:rsid w:val="003F16DA"/>
    <w:rsid w:val="003F4F4F"/>
    <w:rsid w:val="003F5199"/>
    <w:rsid w:val="003F583B"/>
    <w:rsid w:val="003F5906"/>
    <w:rsid w:val="004067A1"/>
    <w:rsid w:val="00410D45"/>
    <w:rsid w:val="00411DF8"/>
    <w:rsid w:val="004129A2"/>
    <w:rsid w:val="00414488"/>
    <w:rsid w:val="00414C5E"/>
    <w:rsid w:val="004164B2"/>
    <w:rsid w:val="00417F84"/>
    <w:rsid w:val="00420B90"/>
    <w:rsid w:val="00421347"/>
    <w:rsid w:val="00424B7E"/>
    <w:rsid w:val="00425852"/>
    <w:rsid w:val="00425F5D"/>
    <w:rsid w:val="004260B0"/>
    <w:rsid w:val="0042625B"/>
    <w:rsid w:val="00427A18"/>
    <w:rsid w:val="00432143"/>
    <w:rsid w:val="004327DE"/>
    <w:rsid w:val="004330B8"/>
    <w:rsid w:val="00433116"/>
    <w:rsid w:val="0043380E"/>
    <w:rsid w:val="004417BD"/>
    <w:rsid w:val="004467E3"/>
    <w:rsid w:val="0044721D"/>
    <w:rsid w:val="004518F3"/>
    <w:rsid w:val="00451A57"/>
    <w:rsid w:val="00451CF3"/>
    <w:rsid w:val="00451DD6"/>
    <w:rsid w:val="0045328A"/>
    <w:rsid w:val="00454A61"/>
    <w:rsid w:val="00455267"/>
    <w:rsid w:val="004558D2"/>
    <w:rsid w:val="004570E0"/>
    <w:rsid w:val="0046055E"/>
    <w:rsid w:val="00460EBA"/>
    <w:rsid w:val="00461188"/>
    <w:rsid w:val="00472328"/>
    <w:rsid w:val="00476D36"/>
    <w:rsid w:val="004808BF"/>
    <w:rsid w:val="00481EE2"/>
    <w:rsid w:val="00482893"/>
    <w:rsid w:val="00483B69"/>
    <w:rsid w:val="00486962"/>
    <w:rsid w:val="00486FCB"/>
    <w:rsid w:val="00487072"/>
    <w:rsid w:val="00490700"/>
    <w:rsid w:val="00490840"/>
    <w:rsid w:val="00491FC0"/>
    <w:rsid w:val="00492808"/>
    <w:rsid w:val="00492832"/>
    <w:rsid w:val="004945A7"/>
    <w:rsid w:val="00495A3B"/>
    <w:rsid w:val="0049665D"/>
    <w:rsid w:val="0049687E"/>
    <w:rsid w:val="00496A87"/>
    <w:rsid w:val="004A033F"/>
    <w:rsid w:val="004A4AFC"/>
    <w:rsid w:val="004B0E10"/>
    <w:rsid w:val="004B2CF6"/>
    <w:rsid w:val="004B301A"/>
    <w:rsid w:val="004B76A8"/>
    <w:rsid w:val="004B7770"/>
    <w:rsid w:val="004C039E"/>
    <w:rsid w:val="004C0F15"/>
    <w:rsid w:val="004C31C1"/>
    <w:rsid w:val="004C442B"/>
    <w:rsid w:val="004D0723"/>
    <w:rsid w:val="004D165D"/>
    <w:rsid w:val="004D1776"/>
    <w:rsid w:val="004D1BD4"/>
    <w:rsid w:val="004D2289"/>
    <w:rsid w:val="004D37C3"/>
    <w:rsid w:val="004D4314"/>
    <w:rsid w:val="004D60C4"/>
    <w:rsid w:val="004D6C0C"/>
    <w:rsid w:val="004D769C"/>
    <w:rsid w:val="004E15AD"/>
    <w:rsid w:val="004E2EB6"/>
    <w:rsid w:val="004E3C08"/>
    <w:rsid w:val="004E4D1D"/>
    <w:rsid w:val="004E6638"/>
    <w:rsid w:val="004F24B7"/>
    <w:rsid w:val="004F368E"/>
    <w:rsid w:val="004F6FFB"/>
    <w:rsid w:val="00500AEA"/>
    <w:rsid w:val="00501CA8"/>
    <w:rsid w:val="0050335E"/>
    <w:rsid w:val="005042C6"/>
    <w:rsid w:val="00504A26"/>
    <w:rsid w:val="00505A47"/>
    <w:rsid w:val="00505B94"/>
    <w:rsid w:val="00512DBE"/>
    <w:rsid w:val="00512E41"/>
    <w:rsid w:val="00515210"/>
    <w:rsid w:val="005165CC"/>
    <w:rsid w:val="0052248A"/>
    <w:rsid w:val="00522EA5"/>
    <w:rsid w:val="0052536B"/>
    <w:rsid w:val="00526239"/>
    <w:rsid w:val="005265A9"/>
    <w:rsid w:val="00530940"/>
    <w:rsid w:val="005367B6"/>
    <w:rsid w:val="00543EF2"/>
    <w:rsid w:val="0054407A"/>
    <w:rsid w:val="0054675C"/>
    <w:rsid w:val="0055097B"/>
    <w:rsid w:val="00551667"/>
    <w:rsid w:val="00553568"/>
    <w:rsid w:val="005562F4"/>
    <w:rsid w:val="00556900"/>
    <w:rsid w:val="00557935"/>
    <w:rsid w:val="00562889"/>
    <w:rsid w:val="0056429D"/>
    <w:rsid w:val="005647B1"/>
    <w:rsid w:val="00564B13"/>
    <w:rsid w:val="005676BC"/>
    <w:rsid w:val="00567A49"/>
    <w:rsid w:val="00570BB2"/>
    <w:rsid w:val="00571FC3"/>
    <w:rsid w:val="005739CD"/>
    <w:rsid w:val="00575D01"/>
    <w:rsid w:val="00577F1F"/>
    <w:rsid w:val="00580007"/>
    <w:rsid w:val="00581781"/>
    <w:rsid w:val="00583065"/>
    <w:rsid w:val="00583B82"/>
    <w:rsid w:val="00585D3C"/>
    <w:rsid w:val="00587CDC"/>
    <w:rsid w:val="00591DC8"/>
    <w:rsid w:val="00593930"/>
    <w:rsid w:val="00595595"/>
    <w:rsid w:val="00596750"/>
    <w:rsid w:val="005A0024"/>
    <w:rsid w:val="005A043C"/>
    <w:rsid w:val="005A1DDB"/>
    <w:rsid w:val="005A304D"/>
    <w:rsid w:val="005A3718"/>
    <w:rsid w:val="005A4471"/>
    <w:rsid w:val="005A5417"/>
    <w:rsid w:val="005A6177"/>
    <w:rsid w:val="005B1B49"/>
    <w:rsid w:val="005B1DDC"/>
    <w:rsid w:val="005B4084"/>
    <w:rsid w:val="005B5E59"/>
    <w:rsid w:val="005C112C"/>
    <w:rsid w:val="005C5564"/>
    <w:rsid w:val="005C6F69"/>
    <w:rsid w:val="005C77A9"/>
    <w:rsid w:val="005D216F"/>
    <w:rsid w:val="005D2181"/>
    <w:rsid w:val="005D3428"/>
    <w:rsid w:val="005D4274"/>
    <w:rsid w:val="005D4E17"/>
    <w:rsid w:val="005E1ECF"/>
    <w:rsid w:val="005E2221"/>
    <w:rsid w:val="005E2D11"/>
    <w:rsid w:val="005E33B3"/>
    <w:rsid w:val="005E371D"/>
    <w:rsid w:val="005E4D3D"/>
    <w:rsid w:val="005E58B2"/>
    <w:rsid w:val="005E5D98"/>
    <w:rsid w:val="005F0351"/>
    <w:rsid w:val="005F2CD6"/>
    <w:rsid w:val="005F3DA6"/>
    <w:rsid w:val="005F3DAA"/>
    <w:rsid w:val="005F43B4"/>
    <w:rsid w:val="005F7764"/>
    <w:rsid w:val="00602C4B"/>
    <w:rsid w:val="00602C8F"/>
    <w:rsid w:val="006048C4"/>
    <w:rsid w:val="00604F47"/>
    <w:rsid w:val="00606587"/>
    <w:rsid w:val="0060711C"/>
    <w:rsid w:val="006117AF"/>
    <w:rsid w:val="00612FF0"/>
    <w:rsid w:val="006146BF"/>
    <w:rsid w:val="0061553C"/>
    <w:rsid w:val="00617250"/>
    <w:rsid w:val="00620EB9"/>
    <w:rsid w:val="006240AE"/>
    <w:rsid w:val="0062439C"/>
    <w:rsid w:val="00624947"/>
    <w:rsid w:val="00630888"/>
    <w:rsid w:val="00631B28"/>
    <w:rsid w:val="00632843"/>
    <w:rsid w:val="0063466D"/>
    <w:rsid w:val="00634CCF"/>
    <w:rsid w:val="006353CD"/>
    <w:rsid w:val="0063708A"/>
    <w:rsid w:val="006374F7"/>
    <w:rsid w:val="00640D0D"/>
    <w:rsid w:val="00640F20"/>
    <w:rsid w:val="00641375"/>
    <w:rsid w:val="006425A3"/>
    <w:rsid w:val="0064271A"/>
    <w:rsid w:val="006448FD"/>
    <w:rsid w:val="0064743A"/>
    <w:rsid w:val="006502FB"/>
    <w:rsid w:val="00650982"/>
    <w:rsid w:val="00650ACD"/>
    <w:rsid w:val="00650B27"/>
    <w:rsid w:val="0065137F"/>
    <w:rsid w:val="00651DEE"/>
    <w:rsid w:val="00652873"/>
    <w:rsid w:val="00656026"/>
    <w:rsid w:val="00656D85"/>
    <w:rsid w:val="00660E38"/>
    <w:rsid w:val="00661513"/>
    <w:rsid w:val="00664CD8"/>
    <w:rsid w:val="00672375"/>
    <w:rsid w:val="00673C9B"/>
    <w:rsid w:val="00673E5B"/>
    <w:rsid w:val="0067631A"/>
    <w:rsid w:val="00676C20"/>
    <w:rsid w:val="0068637D"/>
    <w:rsid w:val="00686ADB"/>
    <w:rsid w:val="00687658"/>
    <w:rsid w:val="00690E05"/>
    <w:rsid w:val="00691403"/>
    <w:rsid w:val="00693403"/>
    <w:rsid w:val="006966BA"/>
    <w:rsid w:val="00697543"/>
    <w:rsid w:val="006A2ECC"/>
    <w:rsid w:val="006A3EE6"/>
    <w:rsid w:val="006A4E71"/>
    <w:rsid w:val="006A566F"/>
    <w:rsid w:val="006A5B71"/>
    <w:rsid w:val="006A68CB"/>
    <w:rsid w:val="006B20B5"/>
    <w:rsid w:val="006B3034"/>
    <w:rsid w:val="006B3A92"/>
    <w:rsid w:val="006B41C2"/>
    <w:rsid w:val="006B4988"/>
    <w:rsid w:val="006C1210"/>
    <w:rsid w:val="006C1294"/>
    <w:rsid w:val="006C677B"/>
    <w:rsid w:val="006C6ACB"/>
    <w:rsid w:val="006D1CD5"/>
    <w:rsid w:val="006D1D35"/>
    <w:rsid w:val="006D365B"/>
    <w:rsid w:val="006D3BEB"/>
    <w:rsid w:val="006D443C"/>
    <w:rsid w:val="006D6E16"/>
    <w:rsid w:val="006E1731"/>
    <w:rsid w:val="006E4314"/>
    <w:rsid w:val="006E5162"/>
    <w:rsid w:val="006E5560"/>
    <w:rsid w:val="006E662C"/>
    <w:rsid w:val="006F227B"/>
    <w:rsid w:val="006F6A6E"/>
    <w:rsid w:val="00700E7E"/>
    <w:rsid w:val="0070508F"/>
    <w:rsid w:val="007056CC"/>
    <w:rsid w:val="00706935"/>
    <w:rsid w:val="00706B26"/>
    <w:rsid w:val="00706BDB"/>
    <w:rsid w:val="0070783C"/>
    <w:rsid w:val="00707ED2"/>
    <w:rsid w:val="00710E0B"/>
    <w:rsid w:val="00712EBE"/>
    <w:rsid w:val="00713987"/>
    <w:rsid w:val="00714F5D"/>
    <w:rsid w:val="007150A7"/>
    <w:rsid w:val="007151F6"/>
    <w:rsid w:val="007163D6"/>
    <w:rsid w:val="00716B82"/>
    <w:rsid w:val="00717C8F"/>
    <w:rsid w:val="0072021F"/>
    <w:rsid w:val="00724C48"/>
    <w:rsid w:val="00725591"/>
    <w:rsid w:val="0072601A"/>
    <w:rsid w:val="00726B5E"/>
    <w:rsid w:val="00726F70"/>
    <w:rsid w:val="00730193"/>
    <w:rsid w:val="00730F1B"/>
    <w:rsid w:val="0073319E"/>
    <w:rsid w:val="0073647F"/>
    <w:rsid w:val="00737AF6"/>
    <w:rsid w:val="00737ED7"/>
    <w:rsid w:val="0074058F"/>
    <w:rsid w:val="00742A68"/>
    <w:rsid w:val="007431B2"/>
    <w:rsid w:val="00746710"/>
    <w:rsid w:val="007503EB"/>
    <w:rsid w:val="007525ED"/>
    <w:rsid w:val="007528B9"/>
    <w:rsid w:val="00755433"/>
    <w:rsid w:val="00755B60"/>
    <w:rsid w:val="00756771"/>
    <w:rsid w:val="007609AF"/>
    <w:rsid w:val="007612D3"/>
    <w:rsid w:val="00762E63"/>
    <w:rsid w:val="007637D0"/>
    <w:rsid w:val="00765895"/>
    <w:rsid w:val="00765988"/>
    <w:rsid w:val="00770F3F"/>
    <w:rsid w:val="0077316B"/>
    <w:rsid w:val="00780185"/>
    <w:rsid w:val="00785988"/>
    <w:rsid w:val="00785D82"/>
    <w:rsid w:val="00790D30"/>
    <w:rsid w:val="00796A93"/>
    <w:rsid w:val="00797A72"/>
    <w:rsid w:val="007A0ACB"/>
    <w:rsid w:val="007A0F58"/>
    <w:rsid w:val="007A1256"/>
    <w:rsid w:val="007A1A0E"/>
    <w:rsid w:val="007A3DC6"/>
    <w:rsid w:val="007A3E35"/>
    <w:rsid w:val="007A75F5"/>
    <w:rsid w:val="007B0C19"/>
    <w:rsid w:val="007B0F92"/>
    <w:rsid w:val="007B2906"/>
    <w:rsid w:val="007B3C55"/>
    <w:rsid w:val="007B457E"/>
    <w:rsid w:val="007B484F"/>
    <w:rsid w:val="007B5EF1"/>
    <w:rsid w:val="007C3C11"/>
    <w:rsid w:val="007C6A36"/>
    <w:rsid w:val="007D1151"/>
    <w:rsid w:val="007D14CC"/>
    <w:rsid w:val="007D5E99"/>
    <w:rsid w:val="007E2A92"/>
    <w:rsid w:val="007E3814"/>
    <w:rsid w:val="007E3D73"/>
    <w:rsid w:val="007E6006"/>
    <w:rsid w:val="007F2871"/>
    <w:rsid w:val="007F4028"/>
    <w:rsid w:val="007F4D93"/>
    <w:rsid w:val="007F50C8"/>
    <w:rsid w:val="007F6A9C"/>
    <w:rsid w:val="008001EE"/>
    <w:rsid w:val="00801FC9"/>
    <w:rsid w:val="008037C4"/>
    <w:rsid w:val="00803C46"/>
    <w:rsid w:val="00804CE6"/>
    <w:rsid w:val="0080546A"/>
    <w:rsid w:val="00806198"/>
    <w:rsid w:val="0080722A"/>
    <w:rsid w:val="00807FC5"/>
    <w:rsid w:val="00814E68"/>
    <w:rsid w:val="00815B74"/>
    <w:rsid w:val="008173BC"/>
    <w:rsid w:val="00817D81"/>
    <w:rsid w:val="00821538"/>
    <w:rsid w:val="00821784"/>
    <w:rsid w:val="00822661"/>
    <w:rsid w:val="00824ED3"/>
    <w:rsid w:val="00827C70"/>
    <w:rsid w:val="00831E9E"/>
    <w:rsid w:val="00833555"/>
    <w:rsid w:val="008366A7"/>
    <w:rsid w:val="0083733A"/>
    <w:rsid w:val="008478D3"/>
    <w:rsid w:val="00850FDE"/>
    <w:rsid w:val="00851019"/>
    <w:rsid w:val="00851A61"/>
    <w:rsid w:val="008526AE"/>
    <w:rsid w:val="00856DAF"/>
    <w:rsid w:val="00860790"/>
    <w:rsid w:val="00860E09"/>
    <w:rsid w:val="008617FC"/>
    <w:rsid w:val="00863C3B"/>
    <w:rsid w:val="00863D40"/>
    <w:rsid w:val="00864CE6"/>
    <w:rsid w:val="008654AC"/>
    <w:rsid w:val="00865A35"/>
    <w:rsid w:val="00866A8F"/>
    <w:rsid w:val="00871D95"/>
    <w:rsid w:val="00873C69"/>
    <w:rsid w:val="00874747"/>
    <w:rsid w:val="00876718"/>
    <w:rsid w:val="00876833"/>
    <w:rsid w:val="00876C7E"/>
    <w:rsid w:val="00877A73"/>
    <w:rsid w:val="00882215"/>
    <w:rsid w:val="00882F31"/>
    <w:rsid w:val="008830E8"/>
    <w:rsid w:val="00883B48"/>
    <w:rsid w:val="00885E3D"/>
    <w:rsid w:val="00886DE4"/>
    <w:rsid w:val="00886F02"/>
    <w:rsid w:val="008873FE"/>
    <w:rsid w:val="00891180"/>
    <w:rsid w:val="00891292"/>
    <w:rsid w:val="00892A3D"/>
    <w:rsid w:val="0089367A"/>
    <w:rsid w:val="0089409C"/>
    <w:rsid w:val="008947E7"/>
    <w:rsid w:val="00897ABA"/>
    <w:rsid w:val="008A0476"/>
    <w:rsid w:val="008A3118"/>
    <w:rsid w:val="008A3C9D"/>
    <w:rsid w:val="008A6087"/>
    <w:rsid w:val="008B295E"/>
    <w:rsid w:val="008B3C7C"/>
    <w:rsid w:val="008B425D"/>
    <w:rsid w:val="008B512D"/>
    <w:rsid w:val="008B761C"/>
    <w:rsid w:val="008C033B"/>
    <w:rsid w:val="008C2026"/>
    <w:rsid w:val="008C405D"/>
    <w:rsid w:val="008C63F3"/>
    <w:rsid w:val="008D55DF"/>
    <w:rsid w:val="008E1C89"/>
    <w:rsid w:val="008E32F5"/>
    <w:rsid w:val="008E497A"/>
    <w:rsid w:val="008E6235"/>
    <w:rsid w:val="008E7D19"/>
    <w:rsid w:val="008F1504"/>
    <w:rsid w:val="008F2594"/>
    <w:rsid w:val="008F2C28"/>
    <w:rsid w:val="008F4133"/>
    <w:rsid w:val="008F49D3"/>
    <w:rsid w:val="008F5FE1"/>
    <w:rsid w:val="00902AD3"/>
    <w:rsid w:val="00903D50"/>
    <w:rsid w:val="0090535B"/>
    <w:rsid w:val="009109A5"/>
    <w:rsid w:val="00910F9B"/>
    <w:rsid w:val="00911DF0"/>
    <w:rsid w:val="00917F95"/>
    <w:rsid w:val="009211C5"/>
    <w:rsid w:val="009229B1"/>
    <w:rsid w:val="0092446A"/>
    <w:rsid w:val="00924807"/>
    <w:rsid w:val="00933EAD"/>
    <w:rsid w:val="00935F11"/>
    <w:rsid w:val="00936888"/>
    <w:rsid w:val="00944481"/>
    <w:rsid w:val="0094608E"/>
    <w:rsid w:val="00946B7A"/>
    <w:rsid w:val="00947025"/>
    <w:rsid w:val="00947D40"/>
    <w:rsid w:val="00951F07"/>
    <w:rsid w:val="009523EA"/>
    <w:rsid w:val="009526C5"/>
    <w:rsid w:val="009529B8"/>
    <w:rsid w:val="0095420A"/>
    <w:rsid w:val="00954AF2"/>
    <w:rsid w:val="00954EAB"/>
    <w:rsid w:val="00961A6B"/>
    <w:rsid w:val="00962654"/>
    <w:rsid w:val="00962AFD"/>
    <w:rsid w:val="009643B8"/>
    <w:rsid w:val="00964655"/>
    <w:rsid w:val="00964A81"/>
    <w:rsid w:val="00972B0D"/>
    <w:rsid w:val="0097318F"/>
    <w:rsid w:val="00976268"/>
    <w:rsid w:val="00976897"/>
    <w:rsid w:val="00977C74"/>
    <w:rsid w:val="0098103D"/>
    <w:rsid w:val="00981EC0"/>
    <w:rsid w:val="0098374F"/>
    <w:rsid w:val="00984293"/>
    <w:rsid w:val="00986194"/>
    <w:rsid w:val="009865B4"/>
    <w:rsid w:val="009875D7"/>
    <w:rsid w:val="00992949"/>
    <w:rsid w:val="00993243"/>
    <w:rsid w:val="009946FB"/>
    <w:rsid w:val="00995027"/>
    <w:rsid w:val="00995117"/>
    <w:rsid w:val="0099557F"/>
    <w:rsid w:val="009A0A6F"/>
    <w:rsid w:val="009A0FBE"/>
    <w:rsid w:val="009A1DF7"/>
    <w:rsid w:val="009A2ADE"/>
    <w:rsid w:val="009A2B6F"/>
    <w:rsid w:val="009A3285"/>
    <w:rsid w:val="009B0125"/>
    <w:rsid w:val="009B173D"/>
    <w:rsid w:val="009B2B2C"/>
    <w:rsid w:val="009B33C4"/>
    <w:rsid w:val="009B6800"/>
    <w:rsid w:val="009B79A9"/>
    <w:rsid w:val="009B7D4F"/>
    <w:rsid w:val="009C08F1"/>
    <w:rsid w:val="009C23A4"/>
    <w:rsid w:val="009C7B84"/>
    <w:rsid w:val="009C7F09"/>
    <w:rsid w:val="009D4469"/>
    <w:rsid w:val="009D45ED"/>
    <w:rsid w:val="009D7CA1"/>
    <w:rsid w:val="009E4BA5"/>
    <w:rsid w:val="009E5399"/>
    <w:rsid w:val="009F19B2"/>
    <w:rsid w:val="009F27E9"/>
    <w:rsid w:val="009F5EC0"/>
    <w:rsid w:val="009F5FF0"/>
    <w:rsid w:val="009F695A"/>
    <w:rsid w:val="009F73AC"/>
    <w:rsid w:val="00A00038"/>
    <w:rsid w:val="00A00955"/>
    <w:rsid w:val="00A00CC8"/>
    <w:rsid w:val="00A016D1"/>
    <w:rsid w:val="00A02422"/>
    <w:rsid w:val="00A03657"/>
    <w:rsid w:val="00A036F0"/>
    <w:rsid w:val="00A04456"/>
    <w:rsid w:val="00A0492E"/>
    <w:rsid w:val="00A05341"/>
    <w:rsid w:val="00A11F2F"/>
    <w:rsid w:val="00A12684"/>
    <w:rsid w:val="00A15509"/>
    <w:rsid w:val="00A16C39"/>
    <w:rsid w:val="00A1792A"/>
    <w:rsid w:val="00A2143C"/>
    <w:rsid w:val="00A21875"/>
    <w:rsid w:val="00A242B0"/>
    <w:rsid w:val="00A242B2"/>
    <w:rsid w:val="00A268C4"/>
    <w:rsid w:val="00A27F43"/>
    <w:rsid w:val="00A334A9"/>
    <w:rsid w:val="00A36CA6"/>
    <w:rsid w:val="00A37759"/>
    <w:rsid w:val="00A40253"/>
    <w:rsid w:val="00A41F35"/>
    <w:rsid w:val="00A4337D"/>
    <w:rsid w:val="00A44D59"/>
    <w:rsid w:val="00A44EDE"/>
    <w:rsid w:val="00A4596F"/>
    <w:rsid w:val="00A4641C"/>
    <w:rsid w:val="00A528CB"/>
    <w:rsid w:val="00A535D5"/>
    <w:rsid w:val="00A5463A"/>
    <w:rsid w:val="00A567B0"/>
    <w:rsid w:val="00A57703"/>
    <w:rsid w:val="00A577C1"/>
    <w:rsid w:val="00A61165"/>
    <w:rsid w:val="00A622E0"/>
    <w:rsid w:val="00A625A4"/>
    <w:rsid w:val="00A62C9F"/>
    <w:rsid w:val="00A6358B"/>
    <w:rsid w:val="00A642C6"/>
    <w:rsid w:val="00A65269"/>
    <w:rsid w:val="00A67BF6"/>
    <w:rsid w:val="00A731FE"/>
    <w:rsid w:val="00A74CB8"/>
    <w:rsid w:val="00A76FDA"/>
    <w:rsid w:val="00A77F70"/>
    <w:rsid w:val="00A77FA2"/>
    <w:rsid w:val="00A83F72"/>
    <w:rsid w:val="00A87894"/>
    <w:rsid w:val="00A87A70"/>
    <w:rsid w:val="00A9023A"/>
    <w:rsid w:val="00A916DE"/>
    <w:rsid w:val="00A92714"/>
    <w:rsid w:val="00A9311F"/>
    <w:rsid w:val="00A9380F"/>
    <w:rsid w:val="00A9730D"/>
    <w:rsid w:val="00AA15FD"/>
    <w:rsid w:val="00AA2A4E"/>
    <w:rsid w:val="00AA35F3"/>
    <w:rsid w:val="00AA402A"/>
    <w:rsid w:val="00AA55CD"/>
    <w:rsid w:val="00AA6360"/>
    <w:rsid w:val="00AA70A7"/>
    <w:rsid w:val="00AA7751"/>
    <w:rsid w:val="00AB11E1"/>
    <w:rsid w:val="00AC0862"/>
    <w:rsid w:val="00AC1C50"/>
    <w:rsid w:val="00AC420D"/>
    <w:rsid w:val="00AC735E"/>
    <w:rsid w:val="00AC7ED7"/>
    <w:rsid w:val="00AD12DF"/>
    <w:rsid w:val="00AD144C"/>
    <w:rsid w:val="00AD152C"/>
    <w:rsid w:val="00AD3B5B"/>
    <w:rsid w:val="00AD571C"/>
    <w:rsid w:val="00AD612F"/>
    <w:rsid w:val="00AD7A34"/>
    <w:rsid w:val="00AE0162"/>
    <w:rsid w:val="00AE26E7"/>
    <w:rsid w:val="00AE71B7"/>
    <w:rsid w:val="00AE772B"/>
    <w:rsid w:val="00AE7EF9"/>
    <w:rsid w:val="00AF1062"/>
    <w:rsid w:val="00AF2E32"/>
    <w:rsid w:val="00AF36A1"/>
    <w:rsid w:val="00AF3F58"/>
    <w:rsid w:val="00AF4D2F"/>
    <w:rsid w:val="00AF7128"/>
    <w:rsid w:val="00B0037B"/>
    <w:rsid w:val="00B01E9B"/>
    <w:rsid w:val="00B022F7"/>
    <w:rsid w:val="00B03266"/>
    <w:rsid w:val="00B0361A"/>
    <w:rsid w:val="00B07EA3"/>
    <w:rsid w:val="00B10E4C"/>
    <w:rsid w:val="00B112A1"/>
    <w:rsid w:val="00B1380F"/>
    <w:rsid w:val="00B143EC"/>
    <w:rsid w:val="00B1497B"/>
    <w:rsid w:val="00B1573E"/>
    <w:rsid w:val="00B16EEB"/>
    <w:rsid w:val="00B20B55"/>
    <w:rsid w:val="00B23461"/>
    <w:rsid w:val="00B24DDC"/>
    <w:rsid w:val="00B25535"/>
    <w:rsid w:val="00B30742"/>
    <w:rsid w:val="00B32050"/>
    <w:rsid w:val="00B3582A"/>
    <w:rsid w:val="00B37FD6"/>
    <w:rsid w:val="00B41FF3"/>
    <w:rsid w:val="00B42966"/>
    <w:rsid w:val="00B433F0"/>
    <w:rsid w:val="00B44507"/>
    <w:rsid w:val="00B45562"/>
    <w:rsid w:val="00B507F6"/>
    <w:rsid w:val="00B50839"/>
    <w:rsid w:val="00B51522"/>
    <w:rsid w:val="00B520F0"/>
    <w:rsid w:val="00B53721"/>
    <w:rsid w:val="00B54249"/>
    <w:rsid w:val="00B54C6E"/>
    <w:rsid w:val="00B55D90"/>
    <w:rsid w:val="00B568A5"/>
    <w:rsid w:val="00B60894"/>
    <w:rsid w:val="00B62087"/>
    <w:rsid w:val="00B62BF7"/>
    <w:rsid w:val="00B63B30"/>
    <w:rsid w:val="00B649D7"/>
    <w:rsid w:val="00B64A4E"/>
    <w:rsid w:val="00B64FDE"/>
    <w:rsid w:val="00B6601E"/>
    <w:rsid w:val="00B66BB8"/>
    <w:rsid w:val="00B66E60"/>
    <w:rsid w:val="00B7017B"/>
    <w:rsid w:val="00B70EEE"/>
    <w:rsid w:val="00B743A0"/>
    <w:rsid w:val="00B74A3E"/>
    <w:rsid w:val="00B7568E"/>
    <w:rsid w:val="00B76866"/>
    <w:rsid w:val="00B76B39"/>
    <w:rsid w:val="00B82F64"/>
    <w:rsid w:val="00B86C09"/>
    <w:rsid w:val="00B86F1B"/>
    <w:rsid w:val="00B96C4A"/>
    <w:rsid w:val="00B97107"/>
    <w:rsid w:val="00BA10C5"/>
    <w:rsid w:val="00BA20ED"/>
    <w:rsid w:val="00BA2A7D"/>
    <w:rsid w:val="00BA6F4D"/>
    <w:rsid w:val="00BB101F"/>
    <w:rsid w:val="00BB15EA"/>
    <w:rsid w:val="00BB17F0"/>
    <w:rsid w:val="00BB23A2"/>
    <w:rsid w:val="00BB23CD"/>
    <w:rsid w:val="00BB29EB"/>
    <w:rsid w:val="00BB59D4"/>
    <w:rsid w:val="00BC4A81"/>
    <w:rsid w:val="00BC567E"/>
    <w:rsid w:val="00BC70A0"/>
    <w:rsid w:val="00BD2116"/>
    <w:rsid w:val="00BD42B8"/>
    <w:rsid w:val="00BD4BE7"/>
    <w:rsid w:val="00BD4DCF"/>
    <w:rsid w:val="00BD584F"/>
    <w:rsid w:val="00BE1390"/>
    <w:rsid w:val="00BE15E8"/>
    <w:rsid w:val="00BE22A6"/>
    <w:rsid w:val="00BE285C"/>
    <w:rsid w:val="00BE5B86"/>
    <w:rsid w:val="00BE5CD8"/>
    <w:rsid w:val="00BE5FF0"/>
    <w:rsid w:val="00BE653A"/>
    <w:rsid w:val="00BE6BF1"/>
    <w:rsid w:val="00BF0888"/>
    <w:rsid w:val="00BF3892"/>
    <w:rsid w:val="00BF4372"/>
    <w:rsid w:val="00BF4665"/>
    <w:rsid w:val="00BF6227"/>
    <w:rsid w:val="00BF65A3"/>
    <w:rsid w:val="00C03612"/>
    <w:rsid w:val="00C05042"/>
    <w:rsid w:val="00C116D7"/>
    <w:rsid w:val="00C11BBC"/>
    <w:rsid w:val="00C13D6B"/>
    <w:rsid w:val="00C175CB"/>
    <w:rsid w:val="00C17B29"/>
    <w:rsid w:val="00C21A3C"/>
    <w:rsid w:val="00C22016"/>
    <w:rsid w:val="00C23C33"/>
    <w:rsid w:val="00C23E28"/>
    <w:rsid w:val="00C23FE5"/>
    <w:rsid w:val="00C26B55"/>
    <w:rsid w:val="00C26E1A"/>
    <w:rsid w:val="00C27BE7"/>
    <w:rsid w:val="00C32A3C"/>
    <w:rsid w:val="00C34AB5"/>
    <w:rsid w:val="00C3590F"/>
    <w:rsid w:val="00C40AB8"/>
    <w:rsid w:val="00C40E49"/>
    <w:rsid w:val="00C411B0"/>
    <w:rsid w:val="00C42495"/>
    <w:rsid w:val="00C430D8"/>
    <w:rsid w:val="00C430FB"/>
    <w:rsid w:val="00C44BF9"/>
    <w:rsid w:val="00C45F53"/>
    <w:rsid w:val="00C46FCB"/>
    <w:rsid w:val="00C519D7"/>
    <w:rsid w:val="00C53D72"/>
    <w:rsid w:val="00C565C2"/>
    <w:rsid w:val="00C56CBF"/>
    <w:rsid w:val="00C605FB"/>
    <w:rsid w:val="00C637B4"/>
    <w:rsid w:val="00C63988"/>
    <w:rsid w:val="00C66EE1"/>
    <w:rsid w:val="00C70557"/>
    <w:rsid w:val="00C709D5"/>
    <w:rsid w:val="00C724DC"/>
    <w:rsid w:val="00C8120D"/>
    <w:rsid w:val="00C81353"/>
    <w:rsid w:val="00C85182"/>
    <w:rsid w:val="00C8734D"/>
    <w:rsid w:val="00C92A83"/>
    <w:rsid w:val="00C9718A"/>
    <w:rsid w:val="00CA043A"/>
    <w:rsid w:val="00CA2573"/>
    <w:rsid w:val="00CA33A3"/>
    <w:rsid w:val="00CA3B5A"/>
    <w:rsid w:val="00CA68B6"/>
    <w:rsid w:val="00CA7EE4"/>
    <w:rsid w:val="00CB12F2"/>
    <w:rsid w:val="00CB1940"/>
    <w:rsid w:val="00CB1E8D"/>
    <w:rsid w:val="00CB56A9"/>
    <w:rsid w:val="00CB6033"/>
    <w:rsid w:val="00CC3E50"/>
    <w:rsid w:val="00CC52C5"/>
    <w:rsid w:val="00CC77F6"/>
    <w:rsid w:val="00CD035B"/>
    <w:rsid w:val="00CD164E"/>
    <w:rsid w:val="00CD2363"/>
    <w:rsid w:val="00CD27B1"/>
    <w:rsid w:val="00CD4110"/>
    <w:rsid w:val="00CD6273"/>
    <w:rsid w:val="00CE105F"/>
    <w:rsid w:val="00CE111E"/>
    <w:rsid w:val="00CE19B9"/>
    <w:rsid w:val="00CE2EFB"/>
    <w:rsid w:val="00CE749D"/>
    <w:rsid w:val="00CE7A34"/>
    <w:rsid w:val="00CF1BD4"/>
    <w:rsid w:val="00CF1CD6"/>
    <w:rsid w:val="00CF4249"/>
    <w:rsid w:val="00CF5EEB"/>
    <w:rsid w:val="00CF7D39"/>
    <w:rsid w:val="00D02363"/>
    <w:rsid w:val="00D02C1A"/>
    <w:rsid w:val="00D031F7"/>
    <w:rsid w:val="00D03B1F"/>
    <w:rsid w:val="00D05B34"/>
    <w:rsid w:val="00D10880"/>
    <w:rsid w:val="00D11692"/>
    <w:rsid w:val="00D12E9C"/>
    <w:rsid w:val="00D13000"/>
    <w:rsid w:val="00D13F08"/>
    <w:rsid w:val="00D15702"/>
    <w:rsid w:val="00D1619D"/>
    <w:rsid w:val="00D17655"/>
    <w:rsid w:val="00D22D45"/>
    <w:rsid w:val="00D22DAB"/>
    <w:rsid w:val="00D23ADB"/>
    <w:rsid w:val="00D25286"/>
    <w:rsid w:val="00D2631A"/>
    <w:rsid w:val="00D30398"/>
    <w:rsid w:val="00D30E1E"/>
    <w:rsid w:val="00D31E0F"/>
    <w:rsid w:val="00D32834"/>
    <w:rsid w:val="00D346AF"/>
    <w:rsid w:val="00D34E8B"/>
    <w:rsid w:val="00D36B3C"/>
    <w:rsid w:val="00D40696"/>
    <w:rsid w:val="00D413EC"/>
    <w:rsid w:val="00D44A97"/>
    <w:rsid w:val="00D45AFA"/>
    <w:rsid w:val="00D521C6"/>
    <w:rsid w:val="00D53ABA"/>
    <w:rsid w:val="00D54017"/>
    <w:rsid w:val="00D5405D"/>
    <w:rsid w:val="00D545B0"/>
    <w:rsid w:val="00D54683"/>
    <w:rsid w:val="00D561DD"/>
    <w:rsid w:val="00D56281"/>
    <w:rsid w:val="00D5745A"/>
    <w:rsid w:val="00D605C9"/>
    <w:rsid w:val="00D6067F"/>
    <w:rsid w:val="00D61DF9"/>
    <w:rsid w:val="00D62C99"/>
    <w:rsid w:val="00D632A9"/>
    <w:rsid w:val="00D63CED"/>
    <w:rsid w:val="00D6763E"/>
    <w:rsid w:val="00D702A2"/>
    <w:rsid w:val="00D73A46"/>
    <w:rsid w:val="00D74374"/>
    <w:rsid w:val="00D755D9"/>
    <w:rsid w:val="00D758D4"/>
    <w:rsid w:val="00D76302"/>
    <w:rsid w:val="00D80AE6"/>
    <w:rsid w:val="00D83205"/>
    <w:rsid w:val="00D84E75"/>
    <w:rsid w:val="00D85381"/>
    <w:rsid w:val="00D85424"/>
    <w:rsid w:val="00D85B0C"/>
    <w:rsid w:val="00D902BB"/>
    <w:rsid w:val="00D91952"/>
    <w:rsid w:val="00D95078"/>
    <w:rsid w:val="00D950DD"/>
    <w:rsid w:val="00D957A2"/>
    <w:rsid w:val="00D95DBA"/>
    <w:rsid w:val="00DA03B4"/>
    <w:rsid w:val="00DA0778"/>
    <w:rsid w:val="00DA0962"/>
    <w:rsid w:val="00DA4868"/>
    <w:rsid w:val="00DA77A8"/>
    <w:rsid w:val="00DB03F3"/>
    <w:rsid w:val="00DB0C75"/>
    <w:rsid w:val="00DB14DF"/>
    <w:rsid w:val="00DB5740"/>
    <w:rsid w:val="00DB6519"/>
    <w:rsid w:val="00DC002D"/>
    <w:rsid w:val="00DC0F62"/>
    <w:rsid w:val="00DC29B2"/>
    <w:rsid w:val="00DC2CE3"/>
    <w:rsid w:val="00DC3A93"/>
    <w:rsid w:val="00DC4B67"/>
    <w:rsid w:val="00DC5FE3"/>
    <w:rsid w:val="00DD0D38"/>
    <w:rsid w:val="00DD3A32"/>
    <w:rsid w:val="00DD3CD4"/>
    <w:rsid w:val="00DE0388"/>
    <w:rsid w:val="00DE03D0"/>
    <w:rsid w:val="00DE03FF"/>
    <w:rsid w:val="00DE1706"/>
    <w:rsid w:val="00DE1774"/>
    <w:rsid w:val="00DE1DBF"/>
    <w:rsid w:val="00DF029F"/>
    <w:rsid w:val="00DF0F9C"/>
    <w:rsid w:val="00DF136F"/>
    <w:rsid w:val="00DF31D6"/>
    <w:rsid w:val="00DF486D"/>
    <w:rsid w:val="00DF49CC"/>
    <w:rsid w:val="00DF5622"/>
    <w:rsid w:val="00DF5EBC"/>
    <w:rsid w:val="00E013A2"/>
    <w:rsid w:val="00E01B93"/>
    <w:rsid w:val="00E033A8"/>
    <w:rsid w:val="00E04BE2"/>
    <w:rsid w:val="00E05452"/>
    <w:rsid w:val="00E054F8"/>
    <w:rsid w:val="00E10F02"/>
    <w:rsid w:val="00E12A25"/>
    <w:rsid w:val="00E1315E"/>
    <w:rsid w:val="00E1554F"/>
    <w:rsid w:val="00E170D0"/>
    <w:rsid w:val="00E2210D"/>
    <w:rsid w:val="00E22CD4"/>
    <w:rsid w:val="00E25149"/>
    <w:rsid w:val="00E30B90"/>
    <w:rsid w:val="00E30BF7"/>
    <w:rsid w:val="00E37602"/>
    <w:rsid w:val="00E4231F"/>
    <w:rsid w:val="00E43D6E"/>
    <w:rsid w:val="00E44C76"/>
    <w:rsid w:val="00E45D60"/>
    <w:rsid w:val="00E56405"/>
    <w:rsid w:val="00E56715"/>
    <w:rsid w:val="00E57AA7"/>
    <w:rsid w:val="00E63164"/>
    <w:rsid w:val="00E64A56"/>
    <w:rsid w:val="00E64CFF"/>
    <w:rsid w:val="00E667B6"/>
    <w:rsid w:val="00E67F5D"/>
    <w:rsid w:val="00E70618"/>
    <w:rsid w:val="00E724A0"/>
    <w:rsid w:val="00E7260D"/>
    <w:rsid w:val="00E7662D"/>
    <w:rsid w:val="00E80C31"/>
    <w:rsid w:val="00E817B9"/>
    <w:rsid w:val="00E81CF6"/>
    <w:rsid w:val="00E83005"/>
    <w:rsid w:val="00E8495C"/>
    <w:rsid w:val="00E90E4A"/>
    <w:rsid w:val="00E915AF"/>
    <w:rsid w:val="00E92133"/>
    <w:rsid w:val="00E968FD"/>
    <w:rsid w:val="00E97663"/>
    <w:rsid w:val="00EA0CA9"/>
    <w:rsid w:val="00EA2B38"/>
    <w:rsid w:val="00EA4E88"/>
    <w:rsid w:val="00EA6071"/>
    <w:rsid w:val="00EA79F3"/>
    <w:rsid w:val="00EB0CFF"/>
    <w:rsid w:val="00EB0EB0"/>
    <w:rsid w:val="00EB25DA"/>
    <w:rsid w:val="00EB31B2"/>
    <w:rsid w:val="00EB635A"/>
    <w:rsid w:val="00EC08A0"/>
    <w:rsid w:val="00EC08A5"/>
    <w:rsid w:val="00EC3EC0"/>
    <w:rsid w:val="00EC4E13"/>
    <w:rsid w:val="00EC58A1"/>
    <w:rsid w:val="00EC5FDB"/>
    <w:rsid w:val="00EC774D"/>
    <w:rsid w:val="00ED1B95"/>
    <w:rsid w:val="00ED2BD0"/>
    <w:rsid w:val="00EE03A5"/>
    <w:rsid w:val="00EE0591"/>
    <w:rsid w:val="00EE17B0"/>
    <w:rsid w:val="00EE182D"/>
    <w:rsid w:val="00EE19B1"/>
    <w:rsid w:val="00EE2293"/>
    <w:rsid w:val="00EE3C01"/>
    <w:rsid w:val="00EE47D5"/>
    <w:rsid w:val="00EE4D7B"/>
    <w:rsid w:val="00EE5907"/>
    <w:rsid w:val="00EE7133"/>
    <w:rsid w:val="00EE742E"/>
    <w:rsid w:val="00EE75FD"/>
    <w:rsid w:val="00EE7ABA"/>
    <w:rsid w:val="00EF0450"/>
    <w:rsid w:val="00EF13CE"/>
    <w:rsid w:val="00EF165B"/>
    <w:rsid w:val="00EF3609"/>
    <w:rsid w:val="00EF6D54"/>
    <w:rsid w:val="00F012CA"/>
    <w:rsid w:val="00F022B7"/>
    <w:rsid w:val="00F0246A"/>
    <w:rsid w:val="00F04C5E"/>
    <w:rsid w:val="00F05897"/>
    <w:rsid w:val="00F05B0A"/>
    <w:rsid w:val="00F06581"/>
    <w:rsid w:val="00F06C1C"/>
    <w:rsid w:val="00F111FF"/>
    <w:rsid w:val="00F1149B"/>
    <w:rsid w:val="00F12C5D"/>
    <w:rsid w:val="00F15006"/>
    <w:rsid w:val="00F2249D"/>
    <w:rsid w:val="00F226CC"/>
    <w:rsid w:val="00F238B3"/>
    <w:rsid w:val="00F261A6"/>
    <w:rsid w:val="00F266D0"/>
    <w:rsid w:val="00F27839"/>
    <w:rsid w:val="00F30F33"/>
    <w:rsid w:val="00F31921"/>
    <w:rsid w:val="00F322FC"/>
    <w:rsid w:val="00F32DFB"/>
    <w:rsid w:val="00F35929"/>
    <w:rsid w:val="00F4395C"/>
    <w:rsid w:val="00F452A6"/>
    <w:rsid w:val="00F50FCB"/>
    <w:rsid w:val="00F5103B"/>
    <w:rsid w:val="00F52DCE"/>
    <w:rsid w:val="00F530F1"/>
    <w:rsid w:val="00F566DA"/>
    <w:rsid w:val="00F56AF8"/>
    <w:rsid w:val="00F60CDC"/>
    <w:rsid w:val="00F61252"/>
    <w:rsid w:val="00F64548"/>
    <w:rsid w:val="00F647AB"/>
    <w:rsid w:val="00F65F98"/>
    <w:rsid w:val="00F67D7D"/>
    <w:rsid w:val="00F71960"/>
    <w:rsid w:val="00F71F77"/>
    <w:rsid w:val="00F7242B"/>
    <w:rsid w:val="00F747B4"/>
    <w:rsid w:val="00F74FA9"/>
    <w:rsid w:val="00F75C3F"/>
    <w:rsid w:val="00F822CD"/>
    <w:rsid w:val="00F8298C"/>
    <w:rsid w:val="00F83039"/>
    <w:rsid w:val="00F8471B"/>
    <w:rsid w:val="00F85D51"/>
    <w:rsid w:val="00F905D8"/>
    <w:rsid w:val="00F906BF"/>
    <w:rsid w:val="00F926AA"/>
    <w:rsid w:val="00F930A2"/>
    <w:rsid w:val="00F94FEF"/>
    <w:rsid w:val="00F961EB"/>
    <w:rsid w:val="00FA0385"/>
    <w:rsid w:val="00FA0560"/>
    <w:rsid w:val="00FA0D67"/>
    <w:rsid w:val="00FA2912"/>
    <w:rsid w:val="00FA3E0F"/>
    <w:rsid w:val="00FB2837"/>
    <w:rsid w:val="00FB397F"/>
    <w:rsid w:val="00FB516C"/>
    <w:rsid w:val="00FB53EA"/>
    <w:rsid w:val="00FB7C27"/>
    <w:rsid w:val="00FC12E1"/>
    <w:rsid w:val="00FC3F97"/>
    <w:rsid w:val="00FC4F0F"/>
    <w:rsid w:val="00FC5678"/>
    <w:rsid w:val="00FC7F12"/>
    <w:rsid w:val="00FD0C12"/>
    <w:rsid w:val="00FD0F37"/>
    <w:rsid w:val="00FD2F94"/>
    <w:rsid w:val="00FD38B4"/>
    <w:rsid w:val="00FD4C8C"/>
    <w:rsid w:val="00FD55E3"/>
    <w:rsid w:val="00FE1B49"/>
    <w:rsid w:val="00FE2FF5"/>
    <w:rsid w:val="00FE73FE"/>
    <w:rsid w:val="00FF2716"/>
    <w:rsid w:val="00FF3161"/>
    <w:rsid w:val="00FF3B33"/>
    <w:rsid w:val="00FF43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3B757"/>
  <w15:chartTrackingRefBased/>
  <w15:docId w15:val="{6ADE10E8-580B-4EFC-A1D3-CF34A87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77"/>
    <w:pPr>
      <w:spacing w:after="100" w:afterAutospacing="1" w:line="240" w:lineRule="auto"/>
      <w:ind w:left="567"/>
    </w:pPr>
    <w:rPr>
      <w:sz w:val="24"/>
    </w:rPr>
  </w:style>
  <w:style w:type="paragraph" w:styleId="Heading1">
    <w:name w:val="heading 1"/>
    <w:basedOn w:val="Normal"/>
    <w:next w:val="Normal"/>
    <w:link w:val="Heading1Char"/>
    <w:uiPriority w:val="9"/>
    <w:qFormat/>
    <w:rsid w:val="001A0AA2"/>
    <w:pPr>
      <w:keepNext/>
      <w:keepLines/>
      <w:numPr>
        <w:numId w:val="3"/>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1A0AA2"/>
    <w:pPr>
      <w:keepNext/>
      <w:keepLines/>
      <w:numPr>
        <w:numId w:val="2"/>
      </w:numPr>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basedOn w:val="Normal"/>
    <w:next w:val="Normal"/>
    <w:link w:val="Heading3Char"/>
    <w:uiPriority w:val="9"/>
    <w:unhideWhenUsed/>
    <w:qFormat/>
    <w:rsid w:val="00551667"/>
    <w:pPr>
      <w:keepNext/>
      <w:keepLines/>
      <w:numPr>
        <w:numId w:val="4"/>
      </w:numPr>
      <w:spacing w:before="40" w:after="0"/>
      <w:outlineLvl w:val="2"/>
    </w:pPr>
    <w:rPr>
      <w:rFonts w:asciiTheme="majorHAnsi" w:eastAsiaTheme="majorEastAsia" w:hAnsiTheme="majorHAnsi" w:cstheme="majorBidi"/>
      <w:b/>
      <w:color w:val="1F3864" w:themeColor="accent1" w:themeShade="80"/>
      <w:szCs w:val="24"/>
    </w:rPr>
  </w:style>
  <w:style w:type="paragraph" w:styleId="Heading4">
    <w:name w:val="heading 4"/>
    <w:basedOn w:val="Normal"/>
    <w:next w:val="Normal"/>
    <w:link w:val="Heading4Char"/>
    <w:uiPriority w:val="9"/>
    <w:unhideWhenUsed/>
    <w:qFormat/>
    <w:rsid w:val="001A0AA2"/>
    <w:pPr>
      <w:keepNext/>
      <w:keepLines/>
      <w:spacing w:before="40" w:after="0"/>
      <w:outlineLvl w:val="3"/>
    </w:pPr>
    <w:rPr>
      <w:rFonts w:asciiTheme="majorHAnsi" w:eastAsiaTheme="majorEastAsia" w:hAnsiTheme="majorHAnsi" w:cstheme="majorBidi"/>
      <w:b/>
      <w:iCs/>
      <w:color w:val="2F5496" w:themeColor="accent1" w:themeShade="BF"/>
    </w:rPr>
  </w:style>
  <w:style w:type="paragraph" w:styleId="Heading5">
    <w:name w:val="heading 5"/>
    <w:basedOn w:val="Normal"/>
    <w:next w:val="Normal"/>
    <w:link w:val="Heading5Char"/>
    <w:uiPriority w:val="9"/>
    <w:unhideWhenUsed/>
    <w:qFormat/>
    <w:rsid w:val="00F747B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A2"/>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1A0AA2"/>
    <w:rPr>
      <w:rFonts w:asciiTheme="majorHAnsi" w:eastAsiaTheme="majorEastAsia" w:hAnsiTheme="majorHAnsi" w:cstheme="majorBidi"/>
      <w:b/>
      <w:color w:val="2F5496" w:themeColor="accent1" w:themeShade="BF"/>
      <w:sz w:val="28"/>
      <w:szCs w:val="26"/>
    </w:rPr>
  </w:style>
  <w:style w:type="character" w:customStyle="1" w:styleId="Heading3Char">
    <w:name w:val="Heading 3 Char"/>
    <w:basedOn w:val="DefaultParagraphFont"/>
    <w:link w:val="Heading3"/>
    <w:uiPriority w:val="9"/>
    <w:rsid w:val="00551667"/>
    <w:rPr>
      <w:rFonts w:asciiTheme="majorHAnsi" w:eastAsiaTheme="majorEastAsia" w:hAnsiTheme="majorHAnsi" w:cstheme="majorBidi"/>
      <w:b/>
      <w:color w:val="1F3864" w:themeColor="accent1" w:themeShade="80"/>
      <w:sz w:val="24"/>
      <w:szCs w:val="24"/>
    </w:rPr>
  </w:style>
  <w:style w:type="character" w:customStyle="1" w:styleId="Heading4Char">
    <w:name w:val="Heading 4 Char"/>
    <w:basedOn w:val="DefaultParagraphFont"/>
    <w:link w:val="Heading4"/>
    <w:uiPriority w:val="9"/>
    <w:rsid w:val="001A0AA2"/>
    <w:rPr>
      <w:rFonts w:asciiTheme="majorHAnsi" w:eastAsiaTheme="majorEastAsia" w:hAnsiTheme="majorHAnsi" w:cstheme="majorBidi"/>
      <w:b/>
      <w:iCs/>
      <w:color w:val="2F5496" w:themeColor="accent1" w:themeShade="BF"/>
      <w:lang w:val="en-US"/>
    </w:rPr>
  </w:style>
  <w:style w:type="paragraph" w:styleId="Header">
    <w:name w:val="header"/>
    <w:basedOn w:val="Normal"/>
    <w:link w:val="HeaderChar"/>
    <w:uiPriority w:val="99"/>
    <w:unhideWhenUsed/>
    <w:rsid w:val="001A0AA2"/>
    <w:pPr>
      <w:tabs>
        <w:tab w:val="center" w:pos="4680"/>
        <w:tab w:val="right" w:pos="9360"/>
      </w:tabs>
      <w:spacing w:after="0"/>
    </w:pPr>
  </w:style>
  <w:style w:type="character" w:customStyle="1" w:styleId="HeaderChar">
    <w:name w:val="Header Char"/>
    <w:basedOn w:val="DefaultParagraphFont"/>
    <w:link w:val="Header"/>
    <w:uiPriority w:val="99"/>
    <w:rsid w:val="001A0AA2"/>
    <w:rPr>
      <w:lang w:val="en-US"/>
    </w:rPr>
  </w:style>
  <w:style w:type="paragraph" w:styleId="Footer">
    <w:name w:val="footer"/>
    <w:basedOn w:val="Normal"/>
    <w:link w:val="FooterChar"/>
    <w:uiPriority w:val="99"/>
    <w:unhideWhenUsed/>
    <w:rsid w:val="001A0AA2"/>
    <w:pPr>
      <w:tabs>
        <w:tab w:val="center" w:pos="4680"/>
        <w:tab w:val="right" w:pos="9360"/>
      </w:tabs>
      <w:spacing w:after="0"/>
    </w:pPr>
  </w:style>
  <w:style w:type="character" w:customStyle="1" w:styleId="FooterChar">
    <w:name w:val="Footer Char"/>
    <w:basedOn w:val="DefaultParagraphFont"/>
    <w:link w:val="Footer"/>
    <w:uiPriority w:val="99"/>
    <w:rsid w:val="001A0AA2"/>
    <w:rPr>
      <w:lang w:val="en-US"/>
    </w:rPr>
  </w:style>
  <w:style w:type="paragraph" w:styleId="ListParagraph">
    <w:name w:val="List Paragraph"/>
    <w:aliases w:val="lp1,List Paragraph1,List Paragraph11,Primus H 3,Use Case List Paragraph,YC Bulet,3 - Policy Statment,Resume Title,Citation List,heading 4,Ha,Heading 41,Bullet Point List - Level 1,Bulleted_list_CMA,bullet 1,List Paragraph 1,Bullet List"/>
    <w:basedOn w:val="Normal"/>
    <w:link w:val="ListParagraphChar"/>
    <w:uiPriority w:val="34"/>
    <w:qFormat/>
    <w:rsid w:val="001A0AA2"/>
    <w:pPr>
      <w:ind w:left="720"/>
      <w:contextualSpacing/>
    </w:pPr>
  </w:style>
  <w:style w:type="paragraph" w:styleId="TOCHeading">
    <w:name w:val="TOC Heading"/>
    <w:basedOn w:val="Heading1"/>
    <w:next w:val="Normal"/>
    <w:uiPriority w:val="39"/>
    <w:unhideWhenUsed/>
    <w:qFormat/>
    <w:rsid w:val="001A0AA2"/>
    <w:pPr>
      <w:outlineLvl w:val="9"/>
    </w:pPr>
  </w:style>
  <w:style w:type="paragraph" w:styleId="TOC2">
    <w:name w:val="toc 2"/>
    <w:basedOn w:val="Normal"/>
    <w:next w:val="Normal"/>
    <w:autoRedefine/>
    <w:uiPriority w:val="39"/>
    <w:unhideWhenUsed/>
    <w:rsid w:val="001A0AA2"/>
    <w:pPr>
      <w:ind w:left="220"/>
    </w:pPr>
    <w:rPr>
      <w:rFonts w:eastAsiaTheme="minorEastAsia" w:cs="Times New Roman"/>
    </w:rPr>
  </w:style>
  <w:style w:type="paragraph" w:styleId="TOC1">
    <w:name w:val="toc 1"/>
    <w:basedOn w:val="Normal"/>
    <w:next w:val="Normal"/>
    <w:autoRedefine/>
    <w:uiPriority w:val="39"/>
    <w:unhideWhenUsed/>
    <w:rsid w:val="001A0AA2"/>
    <w:pPr>
      <w:tabs>
        <w:tab w:val="left" w:pos="720"/>
        <w:tab w:val="right" w:leader="dot" w:pos="9350"/>
      </w:tabs>
    </w:pPr>
    <w:rPr>
      <w:rFonts w:eastAsiaTheme="minorEastAsia" w:cstheme="minorHAnsi"/>
      <w:noProof/>
    </w:rPr>
  </w:style>
  <w:style w:type="paragraph" w:styleId="TOC3">
    <w:name w:val="toc 3"/>
    <w:basedOn w:val="Normal"/>
    <w:next w:val="Normal"/>
    <w:autoRedefine/>
    <w:uiPriority w:val="39"/>
    <w:unhideWhenUsed/>
    <w:rsid w:val="001A0AA2"/>
    <w:pPr>
      <w:ind w:left="440"/>
    </w:pPr>
    <w:rPr>
      <w:rFonts w:eastAsiaTheme="minorEastAsia" w:cs="Times New Roman"/>
    </w:rPr>
  </w:style>
  <w:style w:type="character" w:styleId="Hyperlink">
    <w:name w:val="Hyperlink"/>
    <w:basedOn w:val="DefaultParagraphFont"/>
    <w:uiPriority w:val="99"/>
    <w:unhideWhenUsed/>
    <w:rsid w:val="001A0AA2"/>
    <w:rPr>
      <w:color w:val="0563C1" w:themeColor="hyperlink"/>
      <w:u w:val="single"/>
    </w:rPr>
  </w:style>
  <w:style w:type="paragraph" w:styleId="Revision">
    <w:name w:val="Revision"/>
    <w:hidden/>
    <w:uiPriority w:val="99"/>
    <w:semiHidden/>
    <w:rsid w:val="001A0AA2"/>
    <w:pPr>
      <w:spacing w:after="0" w:line="240" w:lineRule="auto"/>
    </w:pPr>
  </w:style>
  <w:style w:type="paragraph" w:customStyle="1" w:styleId="TOC">
    <w:name w:val="TOC"/>
    <w:rsid w:val="001A0AA2"/>
    <w:pPr>
      <w:spacing w:after="0" w:line="240" w:lineRule="auto"/>
    </w:pPr>
    <w:rPr>
      <w:rFonts w:ascii="Arial Bold" w:eastAsia="Times New Roman" w:hAnsi="Arial Bold" w:cs="Arial Bold"/>
      <w:b/>
      <w:bCs/>
      <w:color w:val="005294"/>
      <w:kern w:val="32"/>
      <w:sz w:val="32"/>
      <w:szCs w:val="32"/>
      <w:lang w:val="en-GB" w:eastAsia="en-GB"/>
    </w:rPr>
  </w:style>
  <w:style w:type="paragraph" w:styleId="BodyText">
    <w:name w:val="Body Text"/>
    <w:basedOn w:val="Normal"/>
    <w:link w:val="BodyTextChar"/>
    <w:rsid w:val="001A0AA2"/>
    <w:pPr>
      <w:spacing w:after="120"/>
      <w:jc w:val="both"/>
    </w:pPr>
    <w:rPr>
      <w:rFonts w:ascii="Arial" w:eastAsia="Arial Unicode MS" w:hAnsi="Arial" w:cs="Times New Roman"/>
      <w:color w:val="000080"/>
      <w:sz w:val="20"/>
      <w:szCs w:val="24"/>
      <w:lang w:val="en-GB" w:eastAsia="ko-KR"/>
    </w:rPr>
  </w:style>
  <w:style w:type="character" w:customStyle="1" w:styleId="BodyTextChar">
    <w:name w:val="Body Text Char"/>
    <w:basedOn w:val="DefaultParagraphFont"/>
    <w:link w:val="BodyText"/>
    <w:rsid w:val="001A0AA2"/>
    <w:rPr>
      <w:rFonts w:ascii="Arial" w:eastAsia="Arial Unicode MS" w:hAnsi="Arial" w:cs="Times New Roman"/>
      <w:color w:val="000080"/>
      <w:sz w:val="20"/>
      <w:szCs w:val="24"/>
      <w:lang w:val="en-GB" w:eastAsia="ko-KR"/>
    </w:rPr>
  </w:style>
  <w:style w:type="character" w:styleId="Strong">
    <w:name w:val="Strong"/>
    <w:uiPriority w:val="22"/>
    <w:qFormat/>
    <w:rsid w:val="001A0AA2"/>
    <w:rPr>
      <w:b/>
      <w:bCs/>
    </w:rPr>
  </w:style>
  <w:style w:type="character" w:customStyle="1" w:styleId="ListParagraphChar">
    <w:name w:val="List Paragraph Char"/>
    <w:aliases w:val="lp1 Char,List Paragraph1 Char,List Paragraph11 Char,Primus H 3 Char,Use Case List Paragraph Char,YC Bulet Char,3 - Policy Statment Char,Resume Title Char,Citation List Char,heading 4 Char,Ha Char,Heading 41 Char,bullet 1 Char"/>
    <w:link w:val="ListParagraph"/>
    <w:uiPriority w:val="34"/>
    <w:qFormat/>
    <w:rsid w:val="001A0AA2"/>
    <w:rPr>
      <w:lang w:val="en-US"/>
    </w:rPr>
  </w:style>
  <w:style w:type="character" w:styleId="UnresolvedMention">
    <w:name w:val="Unresolved Mention"/>
    <w:basedOn w:val="DefaultParagraphFont"/>
    <w:uiPriority w:val="99"/>
    <w:semiHidden/>
    <w:unhideWhenUsed/>
    <w:rsid w:val="001A0AA2"/>
    <w:rPr>
      <w:color w:val="605E5C"/>
      <w:shd w:val="clear" w:color="auto" w:fill="E1DFDD"/>
    </w:rPr>
  </w:style>
  <w:style w:type="table" w:styleId="TableGrid">
    <w:name w:val="Table Grid"/>
    <w:basedOn w:val="TableNormal"/>
    <w:uiPriority w:val="39"/>
    <w:rsid w:val="001A0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0AA2"/>
    <w:pPr>
      <w:spacing w:before="100" w:beforeAutospacing="1"/>
    </w:pPr>
    <w:rPr>
      <w:rFonts w:ascii="Times New Roman" w:eastAsia="Times New Roman" w:hAnsi="Times New Roman" w:cs="Times New Roman"/>
      <w:szCs w:val="24"/>
    </w:rPr>
  </w:style>
  <w:style w:type="character" w:styleId="CommentReference">
    <w:name w:val="annotation reference"/>
    <w:basedOn w:val="DefaultParagraphFont"/>
    <w:uiPriority w:val="99"/>
    <w:semiHidden/>
    <w:unhideWhenUsed/>
    <w:rsid w:val="001A0AA2"/>
    <w:rPr>
      <w:sz w:val="16"/>
      <w:szCs w:val="16"/>
    </w:rPr>
  </w:style>
  <w:style w:type="paragraph" w:styleId="CommentText">
    <w:name w:val="annotation text"/>
    <w:basedOn w:val="Normal"/>
    <w:link w:val="CommentTextChar"/>
    <w:uiPriority w:val="99"/>
    <w:unhideWhenUsed/>
    <w:rsid w:val="001A0AA2"/>
    <w:rPr>
      <w:sz w:val="20"/>
      <w:szCs w:val="20"/>
    </w:rPr>
  </w:style>
  <w:style w:type="character" w:customStyle="1" w:styleId="CommentTextChar">
    <w:name w:val="Comment Text Char"/>
    <w:basedOn w:val="DefaultParagraphFont"/>
    <w:link w:val="CommentText"/>
    <w:uiPriority w:val="99"/>
    <w:rsid w:val="001A0AA2"/>
    <w:rPr>
      <w:sz w:val="20"/>
      <w:szCs w:val="20"/>
      <w:lang w:val="en-US"/>
    </w:rPr>
  </w:style>
  <w:style w:type="paragraph" w:styleId="CommentSubject">
    <w:name w:val="annotation subject"/>
    <w:basedOn w:val="CommentText"/>
    <w:next w:val="CommentText"/>
    <w:link w:val="CommentSubjectChar"/>
    <w:uiPriority w:val="99"/>
    <w:semiHidden/>
    <w:unhideWhenUsed/>
    <w:rsid w:val="001A0AA2"/>
    <w:rPr>
      <w:b/>
      <w:bCs/>
    </w:rPr>
  </w:style>
  <w:style w:type="character" w:customStyle="1" w:styleId="CommentSubjectChar">
    <w:name w:val="Comment Subject Char"/>
    <w:basedOn w:val="CommentTextChar"/>
    <w:link w:val="CommentSubject"/>
    <w:uiPriority w:val="99"/>
    <w:semiHidden/>
    <w:rsid w:val="001A0AA2"/>
    <w:rPr>
      <w:b/>
      <w:bCs/>
      <w:sz w:val="20"/>
      <w:szCs w:val="20"/>
      <w:lang w:val="en-US"/>
    </w:rPr>
  </w:style>
  <w:style w:type="character" w:styleId="FollowedHyperlink">
    <w:name w:val="FollowedHyperlink"/>
    <w:basedOn w:val="DefaultParagraphFont"/>
    <w:uiPriority w:val="99"/>
    <w:semiHidden/>
    <w:unhideWhenUsed/>
    <w:rsid w:val="001A0AA2"/>
    <w:rPr>
      <w:color w:val="954F72" w:themeColor="followedHyperlink"/>
      <w:u w:val="single"/>
    </w:rPr>
  </w:style>
  <w:style w:type="paragraph" w:styleId="IntenseQuote">
    <w:name w:val="Intense Quote"/>
    <w:basedOn w:val="Normal"/>
    <w:next w:val="Normal"/>
    <w:link w:val="IntenseQuoteChar"/>
    <w:uiPriority w:val="30"/>
    <w:qFormat/>
    <w:rsid w:val="001A0AA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A0AA2"/>
    <w:rPr>
      <w:i/>
      <w:iCs/>
      <w:color w:val="4472C4" w:themeColor="accent1"/>
      <w:lang w:val="en-US"/>
    </w:rPr>
  </w:style>
  <w:style w:type="paragraph" w:styleId="Title">
    <w:name w:val="Title"/>
    <w:basedOn w:val="Normal"/>
    <w:next w:val="Normal"/>
    <w:link w:val="TitleChar"/>
    <w:uiPriority w:val="10"/>
    <w:qFormat/>
    <w:rsid w:val="001A0AA2"/>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AA2"/>
    <w:rPr>
      <w:rFonts w:asciiTheme="majorHAnsi" w:eastAsiaTheme="majorEastAsia" w:hAnsiTheme="majorHAnsi" w:cstheme="majorBidi"/>
      <w:spacing w:val="-10"/>
      <w:kern w:val="28"/>
      <w:sz w:val="56"/>
      <w:szCs w:val="56"/>
    </w:rPr>
  </w:style>
  <w:style w:type="paragraph" w:styleId="NoSpacing">
    <w:name w:val="No Spacing"/>
    <w:uiPriority w:val="1"/>
    <w:qFormat/>
    <w:rsid w:val="00374899"/>
    <w:pPr>
      <w:spacing w:after="0" w:line="240" w:lineRule="auto"/>
      <w:ind w:left="567"/>
    </w:pPr>
    <w:rPr>
      <w:sz w:val="24"/>
    </w:rPr>
  </w:style>
  <w:style w:type="character" w:customStyle="1" w:styleId="Heading5Char">
    <w:name w:val="Heading 5 Char"/>
    <w:basedOn w:val="DefaultParagraphFont"/>
    <w:link w:val="Heading5"/>
    <w:uiPriority w:val="9"/>
    <w:rsid w:val="00F747B4"/>
    <w:rPr>
      <w:rFonts w:asciiTheme="majorHAnsi" w:eastAsiaTheme="majorEastAsia" w:hAnsiTheme="majorHAnsi" w:cstheme="majorBidi"/>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6693">
      <w:bodyDiv w:val="1"/>
      <w:marLeft w:val="0"/>
      <w:marRight w:val="0"/>
      <w:marTop w:val="0"/>
      <w:marBottom w:val="0"/>
      <w:divBdr>
        <w:top w:val="none" w:sz="0" w:space="0" w:color="auto"/>
        <w:left w:val="none" w:sz="0" w:space="0" w:color="auto"/>
        <w:bottom w:val="none" w:sz="0" w:space="0" w:color="auto"/>
        <w:right w:val="none" w:sz="0" w:space="0" w:color="auto"/>
      </w:divBdr>
    </w:div>
    <w:div w:id="91510615">
      <w:bodyDiv w:val="1"/>
      <w:marLeft w:val="0"/>
      <w:marRight w:val="0"/>
      <w:marTop w:val="0"/>
      <w:marBottom w:val="0"/>
      <w:divBdr>
        <w:top w:val="none" w:sz="0" w:space="0" w:color="auto"/>
        <w:left w:val="none" w:sz="0" w:space="0" w:color="auto"/>
        <w:bottom w:val="none" w:sz="0" w:space="0" w:color="auto"/>
        <w:right w:val="none" w:sz="0" w:space="0" w:color="auto"/>
      </w:divBdr>
    </w:div>
    <w:div w:id="213738928">
      <w:bodyDiv w:val="1"/>
      <w:marLeft w:val="0"/>
      <w:marRight w:val="0"/>
      <w:marTop w:val="0"/>
      <w:marBottom w:val="0"/>
      <w:divBdr>
        <w:top w:val="none" w:sz="0" w:space="0" w:color="auto"/>
        <w:left w:val="none" w:sz="0" w:space="0" w:color="auto"/>
        <w:bottom w:val="none" w:sz="0" w:space="0" w:color="auto"/>
        <w:right w:val="none" w:sz="0" w:space="0" w:color="auto"/>
      </w:divBdr>
    </w:div>
    <w:div w:id="221870622">
      <w:bodyDiv w:val="1"/>
      <w:marLeft w:val="0"/>
      <w:marRight w:val="0"/>
      <w:marTop w:val="0"/>
      <w:marBottom w:val="0"/>
      <w:divBdr>
        <w:top w:val="none" w:sz="0" w:space="0" w:color="auto"/>
        <w:left w:val="none" w:sz="0" w:space="0" w:color="auto"/>
        <w:bottom w:val="none" w:sz="0" w:space="0" w:color="auto"/>
        <w:right w:val="none" w:sz="0" w:space="0" w:color="auto"/>
      </w:divBdr>
    </w:div>
    <w:div w:id="243224015">
      <w:bodyDiv w:val="1"/>
      <w:marLeft w:val="0"/>
      <w:marRight w:val="0"/>
      <w:marTop w:val="0"/>
      <w:marBottom w:val="0"/>
      <w:divBdr>
        <w:top w:val="none" w:sz="0" w:space="0" w:color="auto"/>
        <w:left w:val="none" w:sz="0" w:space="0" w:color="auto"/>
        <w:bottom w:val="none" w:sz="0" w:space="0" w:color="auto"/>
        <w:right w:val="none" w:sz="0" w:space="0" w:color="auto"/>
      </w:divBdr>
    </w:div>
    <w:div w:id="276721081">
      <w:bodyDiv w:val="1"/>
      <w:marLeft w:val="0"/>
      <w:marRight w:val="0"/>
      <w:marTop w:val="0"/>
      <w:marBottom w:val="0"/>
      <w:divBdr>
        <w:top w:val="none" w:sz="0" w:space="0" w:color="auto"/>
        <w:left w:val="none" w:sz="0" w:space="0" w:color="auto"/>
        <w:bottom w:val="none" w:sz="0" w:space="0" w:color="auto"/>
        <w:right w:val="none" w:sz="0" w:space="0" w:color="auto"/>
      </w:divBdr>
    </w:div>
    <w:div w:id="295331968">
      <w:bodyDiv w:val="1"/>
      <w:marLeft w:val="0"/>
      <w:marRight w:val="0"/>
      <w:marTop w:val="0"/>
      <w:marBottom w:val="0"/>
      <w:divBdr>
        <w:top w:val="none" w:sz="0" w:space="0" w:color="auto"/>
        <w:left w:val="none" w:sz="0" w:space="0" w:color="auto"/>
        <w:bottom w:val="none" w:sz="0" w:space="0" w:color="auto"/>
        <w:right w:val="none" w:sz="0" w:space="0" w:color="auto"/>
      </w:divBdr>
    </w:div>
    <w:div w:id="473982756">
      <w:bodyDiv w:val="1"/>
      <w:marLeft w:val="0"/>
      <w:marRight w:val="0"/>
      <w:marTop w:val="0"/>
      <w:marBottom w:val="0"/>
      <w:divBdr>
        <w:top w:val="none" w:sz="0" w:space="0" w:color="auto"/>
        <w:left w:val="none" w:sz="0" w:space="0" w:color="auto"/>
        <w:bottom w:val="none" w:sz="0" w:space="0" w:color="auto"/>
        <w:right w:val="none" w:sz="0" w:space="0" w:color="auto"/>
      </w:divBdr>
    </w:div>
    <w:div w:id="492915813">
      <w:bodyDiv w:val="1"/>
      <w:marLeft w:val="0"/>
      <w:marRight w:val="0"/>
      <w:marTop w:val="0"/>
      <w:marBottom w:val="0"/>
      <w:divBdr>
        <w:top w:val="none" w:sz="0" w:space="0" w:color="auto"/>
        <w:left w:val="none" w:sz="0" w:space="0" w:color="auto"/>
        <w:bottom w:val="none" w:sz="0" w:space="0" w:color="auto"/>
        <w:right w:val="none" w:sz="0" w:space="0" w:color="auto"/>
      </w:divBdr>
    </w:div>
    <w:div w:id="634140094">
      <w:bodyDiv w:val="1"/>
      <w:marLeft w:val="0"/>
      <w:marRight w:val="0"/>
      <w:marTop w:val="0"/>
      <w:marBottom w:val="0"/>
      <w:divBdr>
        <w:top w:val="none" w:sz="0" w:space="0" w:color="auto"/>
        <w:left w:val="none" w:sz="0" w:space="0" w:color="auto"/>
        <w:bottom w:val="none" w:sz="0" w:space="0" w:color="auto"/>
        <w:right w:val="none" w:sz="0" w:space="0" w:color="auto"/>
      </w:divBdr>
    </w:div>
    <w:div w:id="673800236">
      <w:bodyDiv w:val="1"/>
      <w:marLeft w:val="0"/>
      <w:marRight w:val="0"/>
      <w:marTop w:val="0"/>
      <w:marBottom w:val="0"/>
      <w:divBdr>
        <w:top w:val="none" w:sz="0" w:space="0" w:color="auto"/>
        <w:left w:val="none" w:sz="0" w:space="0" w:color="auto"/>
        <w:bottom w:val="none" w:sz="0" w:space="0" w:color="auto"/>
        <w:right w:val="none" w:sz="0" w:space="0" w:color="auto"/>
      </w:divBdr>
    </w:div>
    <w:div w:id="690761634">
      <w:bodyDiv w:val="1"/>
      <w:marLeft w:val="0"/>
      <w:marRight w:val="0"/>
      <w:marTop w:val="0"/>
      <w:marBottom w:val="0"/>
      <w:divBdr>
        <w:top w:val="none" w:sz="0" w:space="0" w:color="auto"/>
        <w:left w:val="none" w:sz="0" w:space="0" w:color="auto"/>
        <w:bottom w:val="none" w:sz="0" w:space="0" w:color="auto"/>
        <w:right w:val="none" w:sz="0" w:space="0" w:color="auto"/>
      </w:divBdr>
    </w:div>
    <w:div w:id="745415471">
      <w:bodyDiv w:val="1"/>
      <w:marLeft w:val="0"/>
      <w:marRight w:val="0"/>
      <w:marTop w:val="0"/>
      <w:marBottom w:val="0"/>
      <w:divBdr>
        <w:top w:val="none" w:sz="0" w:space="0" w:color="auto"/>
        <w:left w:val="none" w:sz="0" w:space="0" w:color="auto"/>
        <w:bottom w:val="none" w:sz="0" w:space="0" w:color="auto"/>
        <w:right w:val="none" w:sz="0" w:space="0" w:color="auto"/>
      </w:divBdr>
    </w:div>
    <w:div w:id="754934749">
      <w:bodyDiv w:val="1"/>
      <w:marLeft w:val="0"/>
      <w:marRight w:val="0"/>
      <w:marTop w:val="0"/>
      <w:marBottom w:val="0"/>
      <w:divBdr>
        <w:top w:val="none" w:sz="0" w:space="0" w:color="auto"/>
        <w:left w:val="none" w:sz="0" w:space="0" w:color="auto"/>
        <w:bottom w:val="none" w:sz="0" w:space="0" w:color="auto"/>
        <w:right w:val="none" w:sz="0" w:space="0" w:color="auto"/>
      </w:divBdr>
    </w:div>
    <w:div w:id="783960619">
      <w:bodyDiv w:val="1"/>
      <w:marLeft w:val="0"/>
      <w:marRight w:val="0"/>
      <w:marTop w:val="0"/>
      <w:marBottom w:val="0"/>
      <w:divBdr>
        <w:top w:val="none" w:sz="0" w:space="0" w:color="auto"/>
        <w:left w:val="none" w:sz="0" w:space="0" w:color="auto"/>
        <w:bottom w:val="none" w:sz="0" w:space="0" w:color="auto"/>
        <w:right w:val="none" w:sz="0" w:space="0" w:color="auto"/>
      </w:divBdr>
    </w:div>
    <w:div w:id="809634327">
      <w:bodyDiv w:val="1"/>
      <w:marLeft w:val="0"/>
      <w:marRight w:val="0"/>
      <w:marTop w:val="0"/>
      <w:marBottom w:val="0"/>
      <w:divBdr>
        <w:top w:val="none" w:sz="0" w:space="0" w:color="auto"/>
        <w:left w:val="none" w:sz="0" w:space="0" w:color="auto"/>
        <w:bottom w:val="none" w:sz="0" w:space="0" w:color="auto"/>
        <w:right w:val="none" w:sz="0" w:space="0" w:color="auto"/>
      </w:divBdr>
    </w:div>
    <w:div w:id="850948799">
      <w:bodyDiv w:val="1"/>
      <w:marLeft w:val="0"/>
      <w:marRight w:val="0"/>
      <w:marTop w:val="0"/>
      <w:marBottom w:val="0"/>
      <w:divBdr>
        <w:top w:val="none" w:sz="0" w:space="0" w:color="auto"/>
        <w:left w:val="none" w:sz="0" w:space="0" w:color="auto"/>
        <w:bottom w:val="none" w:sz="0" w:space="0" w:color="auto"/>
        <w:right w:val="none" w:sz="0" w:space="0" w:color="auto"/>
      </w:divBdr>
    </w:div>
    <w:div w:id="925042567">
      <w:bodyDiv w:val="1"/>
      <w:marLeft w:val="0"/>
      <w:marRight w:val="0"/>
      <w:marTop w:val="0"/>
      <w:marBottom w:val="0"/>
      <w:divBdr>
        <w:top w:val="none" w:sz="0" w:space="0" w:color="auto"/>
        <w:left w:val="none" w:sz="0" w:space="0" w:color="auto"/>
        <w:bottom w:val="none" w:sz="0" w:space="0" w:color="auto"/>
        <w:right w:val="none" w:sz="0" w:space="0" w:color="auto"/>
      </w:divBdr>
    </w:div>
    <w:div w:id="976229621">
      <w:bodyDiv w:val="1"/>
      <w:marLeft w:val="0"/>
      <w:marRight w:val="0"/>
      <w:marTop w:val="0"/>
      <w:marBottom w:val="0"/>
      <w:divBdr>
        <w:top w:val="none" w:sz="0" w:space="0" w:color="auto"/>
        <w:left w:val="none" w:sz="0" w:space="0" w:color="auto"/>
        <w:bottom w:val="none" w:sz="0" w:space="0" w:color="auto"/>
        <w:right w:val="none" w:sz="0" w:space="0" w:color="auto"/>
      </w:divBdr>
    </w:div>
    <w:div w:id="1053038921">
      <w:bodyDiv w:val="1"/>
      <w:marLeft w:val="0"/>
      <w:marRight w:val="0"/>
      <w:marTop w:val="0"/>
      <w:marBottom w:val="0"/>
      <w:divBdr>
        <w:top w:val="none" w:sz="0" w:space="0" w:color="auto"/>
        <w:left w:val="none" w:sz="0" w:space="0" w:color="auto"/>
        <w:bottom w:val="none" w:sz="0" w:space="0" w:color="auto"/>
        <w:right w:val="none" w:sz="0" w:space="0" w:color="auto"/>
      </w:divBdr>
    </w:div>
    <w:div w:id="1102336739">
      <w:bodyDiv w:val="1"/>
      <w:marLeft w:val="0"/>
      <w:marRight w:val="0"/>
      <w:marTop w:val="0"/>
      <w:marBottom w:val="0"/>
      <w:divBdr>
        <w:top w:val="none" w:sz="0" w:space="0" w:color="auto"/>
        <w:left w:val="none" w:sz="0" w:space="0" w:color="auto"/>
        <w:bottom w:val="none" w:sz="0" w:space="0" w:color="auto"/>
        <w:right w:val="none" w:sz="0" w:space="0" w:color="auto"/>
      </w:divBdr>
    </w:div>
    <w:div w:id="1117213597">
      <w:bodyDiv w:val="1"/>
      <w:marLeft w:val="0"/>
      <w:marRight w:val="0"/>
      <w:marTop w:val="0"/>
      <w:marBottom w:val="0"/>
      <w:divBdr>
        <w:top w:val="none" w:sz="0" w:space="0" w:color="auto"/>
        <w:left w:val="none" w:sz="0" w:space="0" w:color="auto"/>
        <w:bottom w:val="none" w:sz="0" w:space="0" w:color="auto"/>
        <w:right w:val="none" w:sz="0" w:space="0" w:color="auto"/>
      </w:divBdr>
    </w:div>
    <w:div w:id="1330059530">
      <w:bodyDiv w:val="1"/>
      <w:marLeft w:val="0"/>
      <w:marRight w:val="0"/>
      <w:marTop w:val="0"/>
      <w:marBottom w:val="0"/>
      <w:divBdr>
        <w:top w:val="none" w:sz="0" w:space="0" w:color="auto"/>
        <w:left w:val="none" w:sz="0" w:space="0" w:color="auto"/>
        <w:bottom w:val="none" w:sz="0" w:space="0" w:color="auto"/>
        <w:right w:val="none" w:sz="0" w:space="0" w:color="auto"/>
      </w:divBdr>
    </w:div>
    <w:div w:id="1392535201">
      <w:bodyDiv w:val="1"/>
      <w:marLeft w:val="0"/>
      <w:marRight w:val="0"/>
      <w:marTop w:val="0"/>
      <w:marBottom w:val="0"/>
      <w:divBdr>
        <w:top w:val="none" w:sz="0" w:space="0" w:color="auto"/>
        <w:left w:val="none" w:sz="0" w:space="0" w:color="auto"/>
        <w:bottom w:val="none" w:sz="0" w:space="0" w:color="auto"/>
        <w:right w:val="none" w:sz="0" w:space="0" w:color="auto"/>
      </w:divBdr>
    </w:div>
    <w:div w:id="1394233143">
      <w:bodyDiv w:val="1"/>
      <w:marLeft w:val="0"/>
      <w:marRight w:val="0"/>
      <w:marTop w:val="0"/>
      <w:marBottom w:val="0"/>
      <w:divBdr>
        <w:top w:val="none" w:sz="0" w:space="0" w:color="auto"/>
        <w:left w:val="none" w:sz="0" w:space="0" w:color="auto"/>
        <w:bottom w:val="none" w:sz="0" w:space="0" w:color="auto"/>
        <w:right w:val="none" w:sz="0" w:space="0" w:color="auto"/>
      </w:divBdr>
    </w:div>
    <w:div w:id="1444039338">
      <w:bodyDiv w:val="1"/>
      <w:marLeft w:val="0"/>
      <w:marRight w:val="0"/>
      <w:marTop w:val="0"/>
      <w:marBottom w:val="0"/>
      <w:divBdr>
        <w:top w:val="none" w:sz="0" w:space="0" w:color="auto"/>
        <w:left w:val="none" w:sz="0" w:space="0" w:color="auto"/>
        <w:bottom w:val="none" w:sz="0" w:space="0" w:color="auto"/>
        <w:right w:val="none" w:sz="0" w:space="0" w:color="auto"/>
      </w:divBdr>
    </w:div>
    <w:div w:id="1458404823">
      <w:bodyDiv w:val="1"/>
      <w:marLeft w:val="0"/>
      <w:marRight w:val="0"/>
      <w:marTop w:val="0"/>
      <w:marBottom w:val="0"/>
      <w:divBdr>
        <w:top w:val="none" w:sz="0" w:space="0" w:color="auto"/>
        <w:left w:val="none" w:sz="0" w:space="0" w:color="auto"/>
        <w:bottom w:val="none" w:sz="0" w:space="0" w:color="auto"/>
        <w:right w:val="none" w:sz="0" w:space="0" w:color="auto"/>
      </w:divBdr>
    </w:div>
    <w:div w:id="1594703960">
      <w:bodyDiv w:val="1"/>
      <w:marLeft w:val="0"/>
      <w:marRight w:val="0"/>
      <w:marTop w:val="0"/>
      <w:marBottom w:val="0"/>
      <w:divBdr>
        <w:top w:val="none" w:sz="0" w:space="0" w:color="auto"/>
        <w:left w:val="none" w:sz="0" w:space="0" w:color="auto"/>
        <w:bottom w:val="none" w:sz="0" w:space="0" w:color="auto"/>
        <w:right w:val="none" w:sz="0" w:space="0" w:color="auto"/>
      </w:divBdr>
    </w:div>
    <w:div w:id="1757096708">
      <w:bodyDiv w:val="1"/>
      <w:marLeft w:val="0"/>
      <w:marRight w:val="0"/>
      <w:marTop w:val="0"/>
      <w:marBottom w:val="0"/>
      <w:divBdr>
        <w:top w:val="none" w:sz="0" w:space="0" w:color="auto"/>
        <w:left w:val="none" w:sz="0" w:space="0" w:color="auto"/>
        <w:bottom w:val="none" w:sz="0" w:space="0" w:color="auto"/>
        <w:right w:val="none" w:sz="0" w:space="0" w:color="auto"/>
      </w:divBdr>
    </w:div>
    <w:div w:id="1868064123">
      <w:bodyDiv w:val="1"/>
      <w:marLeft w:val="0"/>
      <w:marRight w:val="0"/>
      <w:marTop w:val="0"/>
      <w:marBottom w:val="0"/>
      <w:divBdr>
        <w:top w:val="none" w:sz="0" w:space="0" w:color="auto"/>
        <w:left w:val="none" w:sz="0" w:space="0" w:color="auto"/>
        <w:bottom w:val="none" w:sz="0" w:space="0" w:color="auto"/>
        <w:right w:val="none" w:sz="0" w:space="0" w:color="auto"/>
      </w:divBdr>
    </w:div>
    <w:div w:id="1981379523">
      <w:bodyDiv w:val="1"/>
      <w:marLeft w:val="0"/>
      <w:marRight w:val="0"/>
      <w:marTop w:val="0"/>
      <w:marBottom w:val="0"/>
      <w:divBdr>
        <w:top w:val="none" w:sz="0" w:space="0" w:color="auto"/>
        <w:left w:val="none" w:sz="0" w:space="0" w:color="auto"/>
        <w:bottom w:val="none" w:sz="0" w:space="0" w:color="auto"/>
        <w:right w:val="none" w:sz="0" w:space="0" w:color="auto"/>
      </w:divBdr>
    </w:div>
    <w:div w:id="2013991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63" Type="http://schemas.openxmlformats.org/officeDocument/2006/relationships/image" Target="media/image54.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226" Type="http://schemas.openxmlformats.org/officeDocument/2006/relationships/image" Target="media/image217.png"/><Relationship Id="rId247" Type="http://schemas.openxmlformats.org/officeDocument/2006/relationships/image" Target="media/image234.emf"/><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styles" Target="style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16" Type="http://schemas.openxmlformats.org/officeDocument/2006/relationships/image" Target="media/image207.png"/><Relationship Id="rId237" Type="http://schemas.openxmlformats.org/officeDocument/2006/relationships/image" Target="media/image228.png"/><Relationship Id="rId258" Type="http://schemas.openxmlformats.org/officeDocument/2006/relationships/image" Target="media/image239.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227" Type="http://schemas.openxmlformats.org/officeDocument/2006/relationships/image" Target="media/image218.png"/><Relationship Id="rId248" Type="http://schemas.openxmlformats.org/officeDocument/2006/relationships/package" Target="embeddings/Microsoft_Word_Document1.docx"/><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217" Type="http://schemas.openxmlformats.org/officeDocument/2006/relationships/image" Target="media/image208.png"/><Relationship Id="rId6" Type="http://schemas.openxmlformats.org/officeDocument/2006/relationships/settings" Target="settings.xml"/><Relationship Id="rId238" Type="http://schemas.openxmlformats.org/officeDocument/2006/relationships/image" Target="media/image229.png"/><Relationship Id="rId259" Type="http://schemas.openxmlformats.org/officeDocument/2006/relationships/image" Target="media/image240.emf"/><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228" Type="http://schemas.openxmlformats.org/officeDocument/2006/relationships/image" Target="media/image219.png"/><Relationship Id="rId249" Type="http://schemas.openxmlformats.org/officeDocument/2006/relationships/image" Target="media/image235.png"/><Relationship Id="rId13" Type="http://schemas.openxmlformats.org/officeDocument/2006/relationships/image" Target="media/image4.png"/><Relationship Id="rId109" Type="http://schemas.openxmlformats.org/officeDocument/2006/relationships/image" Target="media/image100.png"/><Relationship Id="rId260" Type="http://schemas.openxmlformats.org/officeDocument/2006/relationships/image" Target="media/image241.jpe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webSettings" Target="webSettings.xml"/><Relationship Id="rId162" Type="http://schemas.openxmlformats.org/officeDocument/2006/relationships/image" Target="media/image153.png"/><Relationship Id="rId183" Type="http://schemas.openxmlformats.org/officeDocument/2006/relationships/image" Target="media/image174.png"/><Relationship Id="rId218" Type="http://schemas.openxmlformats.org/officeDocument/2006/relationships/image" Target="media/image209.png"/><Relationship Id="rId239" Type="http://schemas.openxmlformats.org/officeDocument/2006/relationships/header" Target="header1.xml"/><Relationship Id="rId250" Type="http://schemas.openxmlformats.org/officeDocument/2006/relationships/diagramData" Target="diagrams/data1.xml"/><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229" Type="http://schemas.openxmlformats.org/officeDocument/2006/relationships/image" Target="media/image220.png"/><Relationship Id="rId240" Type="http://schemas.openxmlformats.org/officeDocument/2006/relationships/header" Target="header2.xml"/><Relationship Id="rId261" Type="http://schemas.openxmlformats.org/officeDocument/2006/relationships/fontTable" Target="fontTable.xml"/><Relationship Id="rId14" Type="http://schemas.openxmlformats.org/officeDocument/2006/relationships/image" Target="media/image5.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8" Type="http://schemas.openxmlformats.org/officeDocument/2006/relationships/footnotes" Target="footnotes.xml"/><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219" Type="http://schemas.openxmlformats.org/officeDocument/2006/relationships/image" Target="media/image210.png"/><Relationship Id="rId230" Type="http://schemas.openxmlformats.org/officeDocument/2006/relationships/image" Target="media/image221.png"/><Relationship Id="rId251" Type="http://schemas.openxmlformats.org/officeDocument/2006/relationships/diagramLayout" Target="diagrams/layout1.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95" Type="http://schemas.openxmlformats.org/officeDocument/2006/relationships/image" Target="media/image186.png"/><Relationship Id="rId209" Type="http://schemas.openxmlformats.org/officeDocument/2006/relationships/image" Target="media/image200.png"/><Relationship Id="rId220" Type="http://schemas.openxmlformats.org/officeDocument/2006/relationships/image" Target="media/image211.png"/><Relationship Id="rId241"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262" Type="http://schemas.openxmlformats.org/officeDocument/2006/relationships/theme" Target="theme/theme1.xml"/><Relationship Id="rId78" Type="http://schemas.openxmlformats.org/officeDocument/2006/relationships/image" Target="media/image69.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64" Type="http://schemas.openxmlformats.org/officeDocument/2006/relationships/image" Target="media/image155.png"/><Relationship Id="rId185" Type="http://schemas.openxmlformats.org/officeDocument/2006/relationships/image" Target="media/image176.png"/><Relationship Id="rId9" Type="http://schemas.openxmlformats.org/officeDocument/2006/relationships/endnotes" Target="endnotes.xml"/><Relationship Id="rId210" Type="http://schemas.openxmlformats.org/officeDocument/2006/relationships/image" Target="media/image201.png"/><Relationship Id="rId26" Type="http://schemas.openxmlformats.org/officeDocument/2006/relationships/image" Target="media/image17.png"/><Relationship Id="rId231" Type="http://schemas.openxmlformats.org/officeDocument/2006/relationships/image" Target="media/image222.png"/><Relationship Id="rId252" Type="http://schemas.openxmlformats.org/officeDocument/2006/relationships/diagramQuickStyle" Target="diagrams/quickStyle1.xml"/><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221" Type="http://schemas.openxmlformats.org/officeDocument/2006/relationships/image" Target="media/image212.png"/><Relationship Id="rId242" Type="http://schemas.openxmlformats.org/officeDocument/2006/relationships/footer" Target="footer2.xml"/><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32" Type="http://schemas.openxmlformats.org/officeDocument/2006/relationships/image" Target="media/image223.png"/><Relationship Id="rId253" Type="http://schemas.openxmlformats.org/officeDocument/2006/relationships/diagramColors" Target="diagrams/colors1.xm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222" Type="http://schemas.openxmlformats.org/officeDocument/2006/relationships/image" Target="media/image213.png"/><Relationship Id="rId243" Type="http://schemas.openxmlformats.org/officeDocument/2006/relationships/header" Target="header3.xml"/><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4.png"/><Relationship Id="rId254" Type="http://schemas.microsoft.com/office/2007/relationships/diagramDrawing" Target="diagrams/drawing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footer" Target="footer3.xml"/><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image" Target="media/image204.png"/><Relationship Id="rId234" Type="http://schemas.openxmlformats.org/officeDocument/2006/relationships/image" Target="media/image225.png"/><Relationship Id="rId2" Type="http://schemas.openxmlformats.org/officeDocument/2006/relationships/customXml" Target="../customXml/item2.xml"/><Relationship Id="rId29" Type="http://schemas.openxmlformats.org/officeDocument/2006/relationships/image" Target="media/image20.png"/><Relationship Id="rId255" Type="http://schemas.openxmlformats.org/officeDocument/2006/relationships/image" Target="media/image236.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 Id="rId19" Type="http://schemas.openxmlformats.org/officeDocument/2006/relationships/image" Target="media/image10.png"/><Relationship Id="rId224" Type="http://schemas.openxmlformats.org/officeDocument/2006/relationships/image" Target="media/image215.png"/><Relationship Id="rId245" Type="http://schemas.openxmlformats.org/officeDocument/2006/relationships/image" Target="media/image233.emf"/><Relationship Id="rId30" Type="http://schemas.openxmlformats.org/officeDocument/2006/relationships/image" Target="media/image2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image" Target="media/image180.png"/><Relationship Id="rId3" Type="http://schemas.openxmlformats.org/officeDocument/2006/relationships/customXml" Target="../customXml/item3.xml"/><Relationship Id="rId214" Type="http://schemas.openxmlformats.org/officeDocument/2006/relationships/image" Target="media/image205.png"/><Relationship Id="rId235" Type="http://schemas.openxmlformats.org/officeDocument/2006/relationships/image" Target="media/image226.png"/><Relationship Id="rId256" Type="http://schemas.openxmlformats.org/officeDocument/2006/relationships/image" Target="media/image237.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70.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package" Target="embeddings/Microsoft_Word_Document.docx"/><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jpe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image" Target="media/image139.png"/><Relationship Id="rId169" Type="http://schemas.openxmlformats.org/officeDocument/2006/relationships/image" Target="media/image160.png"/><Relationship Id="rId4" Type="http://schemas.openxmlformats.org/officeDocument/2006/relationships/numbering" Target="numbering.xml"/><Relationship Id="rId180" Type="http://schemas.openxmlformats.org/officeDocument/2006/relationships/image" Target="media/image171.png"/><Relationship Id="rId215" Type="http://schemas.openxmlformats.org/officeDocument/2006/relationships/image" Target="media/image206.png"/><Relationship Id="rId236" Type="http://schemas.openxmlformats.org/officeDocument/2006/relationships/image" Target="media/image227.png"/><Relationship Id="rId257" Type="http://schemas.openxmlformats.org/officeDocument/2006/relationships/image" Target="media/image238.png"/><Relationship Id="rId42" Type="http://schemas.openxmlformats.org/officeDocument/2006/relationships/image" Target="media/image33.png"/><Relationship Id="rId84" Type="http://schemas.openxmlformats.org/officeDocument/2006/relationships/image" Target="media/image75.png"/><Relationship Id="rId138" Type="http://schemas.openxmlformats.org/officeDocument/2006/relationships/image" Target="media/image129.png"/></Relationships>
</file>

<file path=word/_rels/footer2.xml.rels><?xml version="1.0" encoding="UTF-8" standalone="yes"?>
<Relationships xmlns="http://schemas.openxmlformats.org/package/2006/relationships"><Relationship Id="rId2" Type="http://schemas.openxmlformats.org/officeDocument/2006/relationships/image" Target="media/image232.png"/><Relationship Id="rId1" Type="http://schemas.openxmlformats.org/officeDocument/2006/relationships/image" Target="media/image231.png"/></Relationships>
</file>

<file path=word/_rels/header2.xml.rels><?xml version="1.0" encoding="UTF-8" standalone="yes"?>
<Relationships xmlns="http://schemas.openxmlformats.org/package/2006/relationships"><Relationship Id="rId1" Type="http://schemas.openxmlformats.org/officeDocument/2006/relationships/image" Target="media/image23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870E194-699F-4904-AF13-79C09E381E00}" type="doc">
      <dgm:prSet loTypeId="urn:microsoft.com/office/officeart/2005/8/layout/cycle2" loCatId="cycle" qsTypeId="urn:microsoft.com/office/officeart/2005/8/quickstyle/simple1" qsCatId="simple" csTypeId="urn:microsoft.com/office/officeart/2005/8/colors/accent1_2" csCatId="accent1" phldr="1"/>
      <dgm:spPr/>
      <dgm:t>
        <a:bodyPr/>
        <a:lstStyle/>
        <a:p>
          <a:endParaRPr lang="en-PK"/>
        </a:p>
      </dgm:t>
    </dgm:pt>
    <dgm:pt modelId="{238CFCF2-4691-4D5C-8AA9-F63ABF168965}">
      <dgm:prSet phldrT="[Text]"/>
      <dgm:spPr/>
      <dgm:t>
        <a:bodyPr/>
        <a:lstStyle/>
        <a:p>
          <a:r>
            <a:rPr lang="en-US"/>
            <a:t>offer Acceptence</a:t>
          </a:r>
          <a:endParaRPr lang="en-PK"/>
        </a:p>
      </dgm:t>
    </dgm:pt>
    <dgm:pt modelId="{4D77F2EF-BE83-4DF4-8881-FA24867B64C2}" type="parTrans" cxnId="{611036F4-5CD4-4ACA-A239-10116EAF9148}">
      <dgm:prSet/>
      <dgm:spPr/>
      <dgm:t>
        <a:bodyPr/>
        <a:lstStyle/>
        <a:p>
          <a:endParaRPr lang="en-PK"/>
        </a:p>
      </dgm:t>
    </dgm:pt>
    <dgm:pt modelId="{D118B30C-7E5C-4C90-9CB5-E3DF6EF717E3}" type="sibTrans" cxnId="{611036F4-5CD4-4ACA-A239-10116EAF9148}">
      <dgm:prSet/>
      <dgm:spPr/>
      <dgm:t>
        <a:bodyPr/>
        <a:lstStyle/>
        <a:p>
          <a:endParaRPr lang="en-PK"/>
        </a:p>
      </dgm:t>
    </dgm:pt>
    <dgm:pt modelId="{A03F3FBB-95D3-4B2B-8B37-477FDFEA7E36}">
      <dgm:prSet phldrT="[Text]"/>
      <dgm:spPr/>
      <dgm:t>
        <a:bodyPr/>
        <a:lstStyle/>
        <a:p>
          <a:r>
            <a:rPr lang="en-US"/>
            <a:t>Commodity booking and Purchase </a:t>
          </a:r>
          <a:endParaRPr lang="en-PK"/>
        </a:p>
      </dgm:t>
    </dgm:pt>
    <dgm:pt modelId="{C598D471-A0D8-4C46-9567-CE734228E304}" type="parTrans" cxnId="{57299FC8-C519-4185-AC95-2FEBA328ECDA}">
      <dgm:prSet/>
      <dgm:spPr/>
      <dgm:t>
        <a:bodyPr/>
        <a:lstStyle/>
        <a:p>
          <a:endParaRPr lang="en-PK"/>
        </a:p>
      </dgm:t>
    </dgm:pt>
    <dgm:pt modelId="{788E4553-E8A7-4F81-8F5D-D156A705D36B}" type="sibTrans" cxnId="{57299FC8-C519-4185-AC95-2FEBA328ECDA}">
      <dgm:prSet/>
      <dgm:spPr/>
      <dgm:t>
        <a:bodyPr/>
        <a:lstStyle/>
        <a:p>
          <a:endParaRPr lang="en-PK"/>
        </a:p>
      </dgm:t>
    </dgm:pt>
    <dgm:pt modelId="{3079C28D-A306-4BC0-910C-DE2A6FDC54A6}">
      <dgm:prSet phldrT="[Text]"/>
      <dgm:spPr/>
      <dgm:t>
        <a:bodyPr/>
        <a:lstStyle/>
        <a:p>
          <a:r>
            <a:rPr lang="en-US"/>
            <a:t>Contract Generation and Signing</a:t>
          </a:r>
          <a:endParaRPr lang="en-PK"/>
        </a:p>
      </dgm:t>
    </dgm:pt>
    <dgm:pt modelId="{F1338BAA-901E-493C-9F76-1B7B75C7C7BC}" type="parTrans" cxnId="{95A2ABEF-8722-402A-88E4-07DC128D2558}">
      <dgm:prSet/>
      <dgm:spPr/>
      <dgm:t>
        <a:bodyPr/>
        <a:lstStyle/>
        <a:p>
          <a:endParaRPr lang="en-PK"/>
        </a:p>
      </dgm:t>
    </dgm:pt>
    <dgm:pt modelId="{90FF1B9B-C446-4DCC-95BB-045437449444}" type="sibTrans" cxnId="{95A2ABEF-8722-402A-88E4-07DC128D2558}">
      <dgm:prSet/>
      <dgm:spPr/>
      <dgm:t>
        <a:bodyPr/>
        <a:lstStyle/>
        <a:p>
          <a:endParaRPr lang="en-PK"/>
        </a:p>
      </dgm:t>
    </dgm:pt>
    <dgm:pt modelId="{6C320751-86BD-4968-8F69-C6B377EED491}">
      <dgm:prSet phldrT="[Text]"/>
      <dgm:spPr/>
      <dgm:t>
        <a:bodyPr/>
        <a:lstStyle/>
        <a:p>
          <a:r>
            <a:rPr lang="en-US"/>
            <a:t>Promissory note</a:t>
          </a:r>
          <a:endParaRPr lang="en-PK"/>
        </a:p>
      </dgm:t>
    </dgm:pt>
    <dgm:pt modelId="{D70337E9-259B-4616-B92B-24F6201C65E8}" type="parTrans" cxnId="{3FCB6FD2-EF7F-4BC5-96EE-9E931E20449F}">
      <dgm:prSet/>
      <dgm:spPr/>
      <dgm:t>
        <a:bodyPr/>
        <a:lstStyle/>
        <a:p>
          <a:endParaRPr lang="en-PK"/>
        </a:p>
      </dgm:t>
    </dgm:pt>
    <dgm:pt modelId="{22FB7C45-505F-419E-BF2B-845C65B2AEC7}" type="sibTrans" cxnId="{3FCB6FD2-EF7F-4BC5-96EE-9E931E20449F}">
      <dgm:prSet/>
      <dgm:spPr/>
      <dgm:t>
        <a:bodyPr/>
        <a:lstStyle/>
        <a:p>
          <a:endParaRPr lang="en-PK"/>
        </a:p>
      </dgm:t>
    </dgm:pt>
    <dgm:pt modelId="{461267A3-7A70-4E37-A0C7-F38D9E13984B}">
      <dgm:prSet phldrT="[Text]"/>
      <dgm:spPr/>
      <dgm:t>
        <a:bodyPr/>
        <a:lstStyle/>
        <a:p>
          <a:r>
            <a:rPr lang="en-US"/>
            <a:t>IVR</a:t>
          </a:r>
        </a:p>
      </dgm:t>
    </dgm:pt>
    <dgm:pt modelId="{8817F3E0-CF25-4D03-A74E-81EA35FF88D1}" type="parTrans" cxnId="{B4F51FAB-CAF0-43B7-85B8-05C27DB102ED}">
      <dgm:prSet/>
      <dgm:spPr/>
      <dgm:t>
        <a:bodyPr/>
        <a:lstStyle/>
        <a:p>
          <a:endParaRPr lang="en-PK"/>
        </a:p>
      </dgm:t>
    </dgm:pt>
    <dgm:pt modelId="{DB8F568E-C6A2-463B-AFE3-A02A683D9109}" type="sibTrans" cxnId="{B4F51FAB-CAF0-43B7-85B8-05C27DB102ED}">
      <dgm:prSet/>
      <dgm:spPr/>
      <dgm:t>
        <a:bodyPr/>
        <a:lstStyle/>
        <a:p>
          <a:endParaRPr lang="en-PK"/>
        </a:p>
      </dgm:t>
    </dgm:pt>
    <dgm:pt modelId="{3D74C08C-5A6D-41CA-93AB-10C5C45EF770}">
      <dgm:prSet phldrT="[Text]"/>
      <dgm:spPr/>
      <dgm:t>
        <a:bodyPr/>
        <a:lstStyle/>
        <a:p>
          <a:r>
            <a:rPr lang="en-US"/>
            <a:t>Loan Creation</a:t>
          </a:r>
        </a:p>
      </dgm:t>
    </dgm:pt>
    <dgm:pt modelId="{DC38D36E-BB49-4C39-BEDA-82FB82712101}" type="parTrans" cxnId="{8A2D25E1-89E1-492A-8AD8-ABF4EC74E27D}">
      <dgm:prSet/>
      <dgm:spPr/>
      <dgm:t>
        <a:bodyPr/>
        <a:lstStyle/>
        <a:p>
          <a:endParaRPr lang="en-PK"/>
        </a:p>
      </dgm:t>
    </dgm:pt>
    <dgm:pt modelId="{F9A01C0F-3775-4E2D-B4DE-1B92E1DE4E1D}" type="sibTrans" cxnId="{8A2D25E1-89E1-492A-8AD8-ABF4EC74E27D}">
      <dgm:prSet/>
      <dgm:spPr/>
      <dgm:t>
        <a:bodyPr/>
        <a:lstStyle/>
        <a:p>
          <a:endParaRPr lang="en-PK"/>
        </a:p>
      </dgm:t>
    </dgm:pt>
    <dgm:pt modelId="{5D0526FC-89B7-4801-8A9E-1708DB400FDC}">
      <dgm:prSet phldrT="[Text]"/>
      <dgm:spPr/>
      <dgm:t>
        <a:bodyPr/>
        <a:lstStyle/>
        <a:p>
          <a:r>
            <a:rPr lang="en-US"/>
            <a:t>CIF and </a:t>
          </a:r>
          <a:r>
            <a:rPr lang="en-PK" b="1"/>
            <a:t>SMB.DEAL.DETAILS</a:t>
          </a:r>
          <a:endParaRPr lang="en-PK"/>
        </a:p>
      </dgm:t>
    </dgm:pt>
    <dgm:pt modelId="{392B0AE7-B3DB-4DA1-BE03-862BE3F6E211}" type="parTrans" cxnId="{5B49D8F7-614B-4E9D-AA62-399303556CB8}">
      <dgm:prSet/>
      <dgm:spPr/>
      <dgm:t>
        <a:bodyPr/>
        <a:lstStyle/>
        <a:p>
          <a:endParaRPr lang="en-PK"/>
        </a:p>
      </dgm:t>
    </dgm:pt>
    <dgm:pt modelId="{F29DD53A-71B0-4CDE-B39D-05D532CBF3E5}" type="sibTrans" cxnId="{5B49D8F7-614B-4E9D-AA62-399303556CB8}">
      <dgm:prSet/>
      <dgm:spPr/>
      <dgm:t>
        <a:bodyPr/>
        <a:lstStyle/>
        <a:p>
          <a:endParaRPr lang="en-PK"/>
        </a:p>
      </dgm:t>
    </dgm:pt>
    <dgm:pt modelId="{300F9C87-355C-4E83-900F-0A010CF2AC26}" type="pres">
      <dgm:prSet presAssocID="{9870E194-699F-4904-AF13-79C09E381E00}" presName="cycle" presStyleCnt="0">
        <dgm:presLayoutVars>
          <dgm:dir/>
          <dgm:resizeHandles val="exact"/>
        </dgm:presLayoutVars>
      </dgm:prSet>
      <dgm:spPr/>
    </dgm:pt>
    <dgm:pt modelId="{E1EB46D7-A124-476C-AF7D-E64B9D16DB37}" type="pres">
      <dgm:prSet presAssocID="{238CFCF2-4691-4D5C-8AA9-F63ABF168965}" presName="node" presStyleLbl="node1" presStyleIdx="0" presStyleCnt="7">
        <dgm:presLayoutVars>
          <dgm:bulletEnabled val="1"/>
        </dgm:presLayoutVars>
      </dgm:prSet>
      <dgm:spPr/>
    </dgm:pt>
    <dgm:pt modelId="{0F52D832-0C33-4F41-86C8-64EE9110FDE4}" type="pres">
      <dgm:prSet presAssocID="{D118B30C-7E5C-4C90-9CB5-E3DF6EF717E3}" presName="sibTrans" presStyleLbl="sibTrans2D1" presStyleIdx="0" presStyleCnt="7"/>
      <dgm:spPr/>
    </dgm:pt>
    <dgm:pt modelId="{262F2A5A-FC10-420A-88CF-6EAE5E861687}" type="pres">
      <dgm:prSet presAssocID="{D118B30C-7E5C-4C90-9CB5-E3DF6EF717E3}" presName="connectorText" presStyleLbl="sibTrans2D1" presStyleIdx="0" presStyleCnt="7"/>
      <dgm:spPr/>
    </dgm:pt>
    <dgm:pt modelId="{6CCAF7A0-B357-470D-8BF8-EDE098F5DAA8}" type="pres">
      <dgm:prSet presAssocID="{5D0526FC-89B7-4801-8A9E-1708DB400FDC}" presName="node" presStyleLbl="node1" presStyleIdx="1" presStyleCnt="7">
        <dgm:presLayoutVars>
          <dgm:bulletEnabled val="1"/>
        </dgm:presLayoutVars>
      </dgm:prSet>
      <dgm:spPr/>
    </dgm:pt>
    <dgm:pt modelId="{F9B7E441-5620-451D-87FB-1A8BBB5AA373}" type="pres">
      <dgm:prSet presAssocID="{F29DD53A-71B0-4CDE-B39D-05D532CBF3E5}" presName="sibTrans" presStyleLbl="sibTrans2D1" presStyleIdx="1" presStyleCnt="7"/>
      <dgm:spPr/>
    </dgm:pt>
    <dgm:pt modelId="{7124A943-A29A-470E-AADA-43AFC9AA1779}" type="pres">
      <dgm:prSet presAssocID="{F29DD53A-71B0-4CDE-B39D-05D532CBF3E5}" presName="connectorText" presStyleLbl="sibTrans2D1" presStyleIdx="1" presStyleCnt="7"/>
      <dgm:spPr/>
    </dgm:pt>
    <dgm:pt modelId="{F762FC66-1DE0-4562-AA35-AEA9E2ADCCCC}" type="pres">
      <dgm:prSet presAssocID="{A03F3FBB-95D3-4B2B-8B37-477FDFEA7E36}" presName="node" presStyleLbl="node1" presStyleIdx="2" presStyleCnt="7">
        <dgm:presLayoutVars>
          <dgm:bulletEnabled val="1"/>
        </dgm:presLayoutVars>
      </dgm:prSet>
      <dgm:spPr/>
    </dgm:pt>
    <dgm:pt modelId="{D52AE704-B2D8-41B4-AAA2-7E7A1E1C5EF1}" type="pres">
      <dgm:prSet presAssocID="{788E4553-E8A7-4F81-8F5D-D156A705D36B}" presName="sibTrans" presStyleLbl="sibTrans2D1" presStyleIdx="2" presStyleCnt="7"/>
      <dgm:spPr/>
    </dgm:pt>
    <dgm:pt modelId="{AB1E3EE2-D5AC-4083-B8D4-DA7116F4E46C}" type="pres">
      <dgm:prSet presAssocID="{788E4553-E8A7-4F81-8F5D-D156A705D36B}" presName="connectorText" presStyleLbl="sibTrans2D1" presStyleIdx="2" presStyleCnt="7"/>
      <dgm:spPr/>
    </dgm:pt>
    <dgm:pt modelId="{7C42D458-B0D1-4C77-80E2-71B148E022E2}" type="pres">
      <dgm:prSet presAssocID="{3079C28D-A306-4BC0-910C-DE2A6FDC54A6}" presName="node" presStyleLbl="node1" presStyleIdx="3" presStyleCnt="7">
        <dgm:presLayoutVars>
          <dgm:bulletEnabled val="1"/>
        </dgm:presLayoutVars>
      </dgm:prSet>
      <dgm:spPr/>
    </dgm:pt>
    <dgm:pt modelId="{8DD893AF-33CC-431B-8840-61B91DB535B3}" type="pres">
      <dgm:prSet presAssocID="{90FF1B9B-C446-4DCC-95BB-045437449444}" presName="sibTrans" presStyleLbl="sibTrans2D1" presStyleIdx="3" presStyleCnt="7"/>
      <dgm:spPr/>
    </dgm:pt>
    <dgm:pt modelId="{837B9F77-A783-4BF0-89CE-6E3CFC6C348C}" type="pres">
      <dgm:prSet presAssocID="{90FF1B9B-C446-4DCC-95BB-045437449444}" presName="connectorText" presStyleLbl="sibTrans2D1" presStyleIdx="3" presStyleCnt="7"/>
      <dgm:spPr/>
    </dgm:pt>
    <dgm:pt modelId="{2A011F24-1AAF-4C7B-9619-434EE3BF04E3}" type="pres">
      <dgm:prSet presAssocID="{6C320751-86BD-4968-8F69-C6B377EED491}" presName="node" presStyleLbl="node1" presStyleIdx="4" presStyleCnt="7">
        <dgm:presLayoutVars>
          <dgm:bulletEnabled val="1"/>
        </dgm:presLayoutVars>
      </dgm:prSet>
      <dgm:spPr/>
    </dgm:pt>
    <dgm:pt modelId="{6724C29D-2FFD-42F9-8D30-9DD59CB7B496}" type="pres">
      <dgm:prSet presAssocID="{22FB7C45-505F-419E-BF2B-845C65B2AEC7}" presName="sibTrans" presStyleLbl="sibTrans2D1" presStyleIdx="4" presStyleCnt="7"/>
      <dgm:spPr/>
    </dgm:pt>
    <dgm:pt modelId="{502C3765-9905-4A19-B3B1-88523AC72892}" type="pres">
      <dgm:prSet presAssocID="{22FB7C45-505F-419E-BF2B-845C65B2AEC7}" presName="connectorText" presStyleLbl="sibTrans2D1" presStyleIdx="4" presStyleCnt="7"/>
      <dgm:spPr/>
    </dgm:pt>
    <dgm:pt modelId="{8D057AEB-0A8C-4009-9C34-A136A6C90A09}" type="pres">
      <dgm:prSet presAssocID="{461267A3-7A70-4E37-A0C7-F38D9E13984B}" presName="node" presStyleLbl="node1" presStyleIdx="5" presStyleCnt="7">
        <dgm:presLayoutVars>
          <dgm:bulletEnabled val="1"/>
        </dgm:presLayoutVars>
      </dgm:prSet>
      <dgm:spPr/>
    </dgm:pt>
    <dgm:pt modelId="{F6CAF024-0961-4E62-AFAE-67A0B4E6BD95}" type="pres">
      <dgm:prSet presAssocID="{DB8F568E-C6A2-463B-AFE3-A02A683D9109}" presName="sibTrans" presStyleLbl="sibTrans2D1" presStyleIdx="5" presStyleCnt="7"/>
      <dgm:spPr/>
    </dgm:pt>
    <dgm:pt modelId="{48DAF890-873E-4A2D-AF8A-D7EF41DE2F1A}" type="pres">
      <dgm:prSet presAssocID="{DB8F568E-C6A2-463B-AFE3-A02A683D9109}" presName="connectorText" presStyleLbl="sibTrans2D1" presStyleIdx="5" presStyleCnt="7"/>
      <dgm:spPr/>
    </dgm:pt>
    <dgm:pt modelId="{41EBEC0B-4C61-46A7-805F-A4E45AFCDE5F}" type="pres">
      <dgm:prSet presAssocID="{3D74C08C-5A6D-41CA-93AB-10C5C45EF770}" presName="node" presStyleLbl="node1" presStyleIdx="6" presStyleCnt="7">
        <dgm:presLayoutVars>
          <dgm:bulletEnabled val="1"/>
        </dgm:presLayoutVars>
      </dgm:prSet>
      <dgm:spPr/>
    </dgm:pt>
    <dgm:pt modelId="{22EACA60-6E61-45EC-B21F-55E21FB18812}" type="pres">
      <dgm:prSet presAssocID="{F9A01C0F-3775-4E2D-B4DE-1B92E1DE4E1D}" presName="sibTrans" presStyleLbl="sibTrans2D1" presStyleIdx="6" presStyleCnt="7"/>
      <dgm:spPr/>
    </dgm:pt>
    <dgm:pt modelId="{C5C64660-5AE5-466F-9AED-469F08BBF466}" type="pres">
      <dgm:prSet presAssocID="{F9A01C0F-3775-4E2D-B4DE-1B92E1DE4E1D}" presName="connectorText" presStyleLbl="sibTrans2D1" presStyleIdx="6" presStyleCnt="7"/>
      <dgm:spPr/>
    </dgm:pt>
  </dgm:ptLst>
  <dgm:cxnLst>
    <dgm:cxn modelId="{D5C63E08-0537-43D2-A223-C1EA2DE061C9}" type="presOf" srcId="{9870E194-699F-4904-AF13-79C09E381E00}" destId="{300F9C87-355C-4E83-900F-0A010CF2AC26}" srcOrd="0" destOrd="0" presId="urn:microsoft.com/office/officeart/2005/8/layout/cycle2"/>
    <dgm:cxn modelId="{2E2AA90E-11BC-48E7-8D13-785787FC8393}" type="presOf" srcId="{22FB7C45-505F-419E-BF2B-845C65B2AEC7}" destId="{6724C29D-2FFD-42F9-8D30-9DD59CB7B496}" srcOrd="0" destOrd="0" presId="urn:microsoft.com/office/officeart/2005/8/layout/cycle2"/>
    <dgm:cxn modelId="{E2B7CE15-F183-4A22-A80C-4FC3CE499683}" type="presOf" srcId="{90FF1B9B-C446-4DCC-95BB-045437449444}" destId="{837B9F77-A783-4BF0-89CE-6E3CFC6C348C}" srcOrd="1" destOrd="0" presId="urn:microsoft.com/office/officeart/2005/8/layout/cycle2"/>
    <dgm:cxn modelId="{D0936F24-ECC3-4B0E-BD15-26428D41F3E9}" type="presOf" srcId="{6C320751-86BD-4968-8F69-C6B377EED491}" destId="{2A011F24-1AAF-4C7B-9619-434EE3BF04E3}" srcOrd="0" destOrd="0" presId="urn:microsoft.com/office/officeart/2005/8/layout/cycle2"/>
    <dgm:cxn modelId="{459FC62B-0804-471C-95C8-66C41DA801EB}" type="presOf" srcId="{F29DD53A-71B0-4CDE-B39D-05D532CBF3E5}" destId="{7124A943-A29A-470E-AADA-43AFC9AA1779}" srcOrd="1" destOrd="0" presId="urn:microsoft.com/office/officeart/2005/8/layout/cycle2"/>
    <dgm:cxn modelId="{B8A4AA42-A638-41AD-B591-D1EA8220EFC3}" type="presOf" srcId="{A03F3FBB-95D3-4B2B-8B37-477FDFEA7E36}" destId="{F762FC66-1DE0-4562-AA35-AEA9E2ADCCCC}" srcOrd="0" destOrd="0" presId="urn:microsoft.com/office/officeart/2005/8/layout/cycle2"/>
    <dgm:cxn modelId="{3216C462-E55F-4DDF-B75F-E8FB3D507302}" type="presOf" srcId="{F29DD53A-71B0-4CDE-B39D-05D532CBF3E5}" destId="{F9B7E441-5620-451D-87FB-1A8BBB5AA373}" srcOrd="0" destOrd="0" presId="urn:microsoft.com/office/officeart/2005/8/layout/cycle2"/>
    <dgm:cxn modelId="{52FEAB47-0F1C-49C8-8575-4E20FFAFE65D}" type="presOf" srcId="{D118B30C-7E5C-4C90-9CB5-E3DF6EF717E3}" destId="{262F2A5A-FC10-420A-88CF-6EAE5E861687}" srcOrd="1" destOrd="0" presId="urn:microsoft.com/office/officeart/2005/8/layout/cycle2"/>
    <dgm:cxn modelId="{6927604F-7A5F-45A2-8789-7CDA217859CF}" type="presOf" srcId="{3079C28D-A306-4BC0-910C-DE2A6FDC54A6}" destId="{7C42D458-B0D1-4C77-80E2-71B148E022E2}" srcOrd="0" destOrd="0" presId="urn:microsoft.com/office/officeart/2005/8/layout/cycle2"/>
    <dgm:cxn modelId="{ED2BC350-541D-42A9-9467-36EACB4D0876}" type="presOf" srcId="{F9A01C0F-3775-4E2D-B4DE-1B92E1DE4E1D}" destId="{22EACA60-6E61-45EC-B21F-55E21FB18812}" srcOrd="0" destOrd="0" presId="urn:microsoft.com/office/officeart/2005/8/layout/cycle2"/>
    <dgm:cxn modelId="{AA1AC374-7C68-4B33-9754-13E39B9CE192}" type="presOf" srcId="{238CFCF2-4691-4D5C-8AA9-F63ABF168965}" destId="{E1EB46D7-A124-476C-AF7D-E64B9D16DB37}" srcOrd="0" destOrd="0" presId="urn:microsoft.com/office/officeart/2005/8/layout/cycle2"/>
    <dgm:cxn modelId="{67BBA577-69B7-43A2-AD42-B46E437E009F}" type="presOf" srcId="{461267A3-7A70-4E37-A0C7-F38D9E13984B}" destId="{8D057AEB-0A8C-4009-9C34-A136A6C90A09}" srcOrd="0" destOrd="0" presId="urn:microsoft.com/office/officeart/2005/8/layout/cycle2"/>
    <dgm:cxn modelId="{A42D8081-C47F-45FC-AB43-215F7647BE8F}" type="presOf" srcId="{DB8F568E-C6A2-463B-AFE3-A02A683D9109}" destId="{F6CAF024-0961-4E62-AFAE-67A0B4E6BD95}" srcOrd="0" destOrd="0" presId="urn:microsoft.com/office/officeart/2005/8/layout/cycle2"/>
    <dgm:cxn modelId="{F187B78A-1118-4D85-9153-203D10578853}" type="presOf" srcId="{90FF1B9B-C446-4DCC-95BB-045437449444}" destId="{8DD893AF-33CC-431B-8840-61B91DB535B3}" srcOrd="0" destOrd="0" presId="urn:microsoft.com/office/officeart/2005/8/layout/cycle2"/>
    <dgm:cxn modelId="{69B9939D-D72E-4D34-BFC9-6523B402F37F}" type="presOf" srcId="{788E4553-E8A7-4F81-8F5D-D156A705D36B}" destId="{AB1E3EE2-D5AC-4083-B8D4-DA7116F4E46C}" srcOrd="1" destOrd="0" presId="urn:microsoft.com/office/officeart/2005/8/layout/cycle2"/>
    <dgm:cxn modelId="{CFCC649F-EE18-4689-B829-DF964ED8D974}" type="presOf" srcId="{788E4553-E8A7-4F81-8F5D-D156A705D36B}" destId="{D52AE704-B2D8-41B4-AAA2-7E7A1E1C5EF1}" srcOrd="0" destOrd="0" presId="urn:microsoft.com/office/officeart/2005/8/layout/cycle2"/>
    <dgm:cxn modelId="{3B0DD99F-5B42-4551-91E4-2EB0891B5B92}" type="presOf" srcId="{5D0526FC-89B7-4801-8A9E-1708DB400FDC}" destId="{6CCAF7A0-B357-470D-8BF8-EDE098F5DAA8}" srcOrd="0" destOrd="0" presId="urn:microsoft.com/office/officeart/2005/8/layout/cycle2"/>
    <dgm:cxn modelId="{B4F51FAB-CAF0-43B7-85B8-05C27DB102ED}" srcId="{9870E194-699F-4904-AF13-79C09E381E00}" destId="{461267A3-7A70-4E37-A0C7-F38D9E13984B}" srcOrd="5" destOrd="0" parTransId="{8817F3E0-CF25-4D03-A74E-81EA35FF88D1}" sibTransId="{DB8F568E-C6A2-463B-AFE3-A02A683D9109}"/>
    <dgm:cxn modelId="{C8E6B6AF-BD1A-4ABF-AFEE-69E23EA050DA}" type="presOf" srcId="{F9A01C0F-3775-4E2D-B4DE-1B92E1DE4E1D}" destId="{C5C64660-5AE5-466F-9AED-469F08BBF466}" srcOrd="1" destOrd="0" presId="urn:microsoft.com/office/officeart/2005/8/layout/cycle2"/>
    <dgm:cxn modelId="{F85B3FB5-3ABA-4E8D-B53A-A2D47A46E7B0}" type="presOf" srcId="{DB8F568E-C6A2-463B-AFE3-A02A683D9109}" destId="{48DAF890-873E-4A2D-AF8A-D7EF41DE2F1A}" srcOrd="1" destOrd="0" presId="urn:microsoft.com/office/officeart/2005/8/layout/cycle2"/>
    <dgm:cxn modelId="{57299FC8-C519-4185-AC95-2FEBA328ECDA}" srcId="{9870E194-699F-4904-AF13-79C09E381E00}" destId="{A03F3FBB-95D3-4B2B-8B37-477FDFEA7E36}" srcOrd="2" destOrd="0" parTransId="{C598D471-A0D8-4C46-9567-CE734228E304}" sibTransId="{788E4553-E8A7-4F81-8F5D-D156A705D36B}"/>
    <dgm:cxn modelId="{22FEFACD-ED2C-4124-AE85-8ECAB082E3F8}" type="presOf" srcId="{D118B30C-7E5C-4C90-9CB5-E3DF6EF717E3}" destId="{0F52D832-0C33-4F41-86C8-64EE9110FDE4}" srcOrd="0" destOrd="0" presId="urn:microsoft.com/office/officeart/2005/8/layout/cycle2"/>
    <dgm:cxn modelId="{3FCB6FD2-EF7F-4BC5-96EE-9E931E20449F}" srcId="{9870E194-699F-4904-AF13-79C09E381E00}" destId="{6C320751-86BD-4968-8F69-C6B377EED491}" srcOrd="4" destOrd="0" parTransId="{D70337E9-259B-4616-B92B-24F6201C65E8}" sibTransId="{22FB7C45-505F-419E-BF2B-845C65B2AEC7}"/>
    <dgm:cxn modelId="{8A2D25E1-89E1-492A-8AD8-ABF4EC74E27D}" srcId="{9870E194-699F-4904-AF13-79C09E381E00}" destId="{3D74C08C-5A6D-41CA-93AB-10C5C45EF770}" srcOrd="6" destOrd="0" parTransId="{DC38D36E-BB49-4C39-BEDA-82FB82712101}" sibTransId="{F9A01C0F-3775-4E2D-B4DE-1B92E1DE4E1D}"/>
    <dgm:cxn modelId="{29F9B7E3-1A8A-4464-BF30-159779D732C7}" type="presOf" srcId="{3D74C08C-5A6D-41CA-93AB-10C5C45EF770}" destId="{41EBEC0B-4C61-46A7-805F-A4E45AFCDE5F}" srcOrd="0" destOrd="0" presId="urn:microsoft.com/office/officeart/2005/8/layout/cycle2"/>
    <dgm:cxn modelId="{95A2ABEF-8722-402A-88E4-07DC128D2558}" srcId="{9870E194-699F-4904-AF13-79C09E381E00}" destId="{3079C28D-A306-4BC0-910C-DE2A6FDC54A6}" srcOrd="3" destOrd="0" parTransId="{F1338BAA-901E-493C-9F76-1B7B75C7C7BC}" sibTransId="{90FF1B9B-C446-4DCC-95BB-045437449444}"/>
    <dgm:cxn modelId="{B47047F1-6089-4763-860B-5C7EE63FBA5E}" type="presOf" srcId="{22FB7C45-505F-419E-BF2B-845C65B2AEC7}" destId="{502C3765-9905-4A19-B3B1-88523AC72892}" srcOrd="1" destOrd="0" presId="urn:microsoft.com/office/officeart/2005/8/layout/cycle2"/>
    <dgm:cxn modelId="{611036F4-5CD4-4ACA-A239-10116EAF9148}" srcId="{9870E194-699F-4904-AF13-79C09E381E00}" destId="{238CFCF2-4691-4D5C-8AA9-F63ABF168965}" srcOrd="0" destOrd="0" parTransId="{4D77F2EF-BE83-4DF4-8881-FA24867B64C2}" sibTransId="{D118B30C-7E5C-4C90-9CB5-E3DF6EF717E3}"/>
    <dgm:cxn modelId="{5B49D8F7-614B-4E9D-AA62-399303556CB8}" srcId="{9870E194-699F-4904-AF13-79C09E381E00}" destId="{5D0526FC-89B7-4801-8A9E-1708DB400FDC}" srcOrd="1" destOrd="0" parTransId="{392B0AE7-B3DB-4DA1-BE03-862BE3F6E211}" sibTransId="{F29DD53A-71B0-4CDE-B39D-05D532CBF3E5}"/>
    <dgm:cxn modelId="{BA56015A-1FCE-4B1B-98A5-279CD39CF063}" type="presParOf" srcId="{300F9C87-355C-4E83-900F-0A010CF2AC26}" destId="{E1EB46D7-A124-476C-AF7D-E64B9D16DB37}" srcOrd="0" destOrd="0" presId="urn:microsoft.com/office/officeart/2005/8/layout/cycle2"/>
    <dgm:cxn modelId="{2A3546F1-7B3F-4F77-9B78-E6779AE353FC}" type="presParOf" srcId="{300F9C87-355C-4E83-900F-0A010CF2AC26}" destId="{0F52D832-0C33-4F41-86C8-64EE9110FDE4}" srcOrd="1" destOrd="0" presId="urn:microsoft.com/office/officeart/2005/8/layout/cycle2"/>
    <dgm:cxn modelId="{3A7F865D-1AC1-435C-A28B-304D12A8F115}" type="presParOf" srcId="{0F52D832-0C33-4F41-86C8-64EE9110FDE4}" destId="{262F2A5A-FC10-420A-88CF-6EAE5E861687}" srcOrd="0" destOrd="0" presId="urn:microsoft.com/office/officeart/2005/8/layout/cycle2"/>
    <dgm:cxn modelId="{F1851942-6644-433C-AA5C-9D7B616D710D}" type="presParOf" srcId="{300F9C87-355C-4E83-900F-0A010CF2AC26}" destId="{6CCAF7A0-B357-470D-8BF8-EDE098F5DAA8}" srcOrd="2" destOrd="0" presId="urn:microsoft.com/office/officeart/2005/8/layout/cycle2"/>
    <dgm:cxn modelId="{DF3835B4-F5FC-4344-BE4E-95B28B6A99F5}" type="presParOf" srcId="{300F9C87-355C-4E83-900F-0A010CF2AC26}" destId="{F9B7E441-5620-451D-87FB-1A8BBB5AA373}" srcOrd="3" destOrd="0" presId="urn:microsoft.com/office/officeart/2005/8/layout/cycle2"/>
    <dgm:cxn modelId="{7DACD34F-E1E2-4C3C-B074-B7119DC2715E}" type="presParOf" srcId="{F9B7E441-5620-451D-87FB-1A8BBB5AA373}" destId="{7124A943-A29A-470E-AADA-43AFC9AA1779}" srcOrd="0" destOrd="0" presId="urn:microsoft.com/office/officeart/2005/8/layout/cycle2"/>
    <dgm:cxn modelId="{1E3BD503-D031-459D-AF9B-0171704F0BF6}" type="presParOf" srcId="{300F9C87-355C-4E83-900F-0A010CF2AC26}" destId="{F762FC66-1DE0-4562-AA35-AEA9E2ADCCCC}" srcOrd="4" destOrd="0" presId="urn:microsoft.com/office/officeart/2005/8/layout/cycle2"/>
    <dgm:cxn modelId="{D0F7F6F2-727B-4C86-AC24-5403B402557C}" type="presParOf" srcId="{300F9C87-355C-4E83-900F-0A010CF2AC26}" destId="{D52AE704-B2D8-41B4-AAA2-7E7A1E1C5EF1}" srcOrd="5" destOrd="0" presId="urn:microsoft.com/office/officeart/2005/8/layout/cycle2"/>
    <dgm:cxn modelId="{D81065D3-2F02-4B52-9BE6-E458D1E5F690}" type="presParOf" srcId="{D52AE704-B2D8-41B4-AAA2-7E7A1E1C5EF1}" destId="{AB1E3EE2-D5AC-4083-B8D4-DA7116F4E46C}" srcOrd="0" destOrd="0" presId="urn:microsoft.com/office/officeart/2005/8/layout/cycle2"/>
    <dgm:cxn modelId="{A8BC78D3-FEC7-4076-809D-6C24F0003E3A}" type="presParOf" srcId="{300F9C87-355C-4E83-900F-0A010CF2AC26}" destId="{7C42D458-B0D1-4C77-80E2-71B148E022E2}" srcOrd="6" destOrd="0" presId="urn:microsoft.com/office/officeart/2005/8/layout/cycle2"/>
    <dgm:cxn modelId="{CA40115E-1FBD-401F-B256-AA9B249578E5}" type="presParOf" srcId="{300F9C87-355C-4E83-900F-0A010CF2AC26}" destId="{8DD893AF-33CC-431B-8840-61B91DB535B3}" srcOrd="7" destOrd="0" presId="urn:microsoft.com/office/officeart/2005/8/layout/cycle2"/>
    <dgm:cxn modelId="{D1D03317-0C42-4BD3-855C-898C534551C2}" type="presParOf" srcId="{8DD893AF-33CC-431B-8840-61B91DB535B3}" destId="{837B9F77-A783-4BF0-89CE-6E3CFC6C348C}" srcOrd="0" destOrd="0" presId="urn:microsoft.com/office/officeart/2005/8/layout/cycle2"/>
    <dgm:cxn modelId="{89E7E01F-3A3E-440E-A4D8-4D8565C6A83C}" type="presParOf" srcId="{300F9C87-355C-4E83-900F-0A010CF2AC26}" destId="{2A011F24-1AAF-4C7B-9619-434EE3BF04E3}" srcOrd="8" destOrd="0" presId="urn:microsoft.com/office/officeart/2005/8/layout/cycle2"/>
    <dgm:cxn modelId="{ED2FBF5D-7818-45F0-ACCF-0FFF84371E90}" type="presParOf" srcId="{300F9C87-355C-4E83-900F-0A010CF2AC26}" destId="{6724C29D-2FFD-42F9-8D30-9DD59CB7B496}" srcOrd="9" destOrd="0" presId="urn:microsoft.com/office/officeart/2005/8/layout/cycle2"/>
    <dgm:cxn modelId="{24F31E93-F1CE-425C-BF9D-EA9B326D68D6}" type="presParOf" srcId="{6724C29D-2FFD-42F9-8D30-9DD59CB7B496}" destId="{502C3765-9905-4A19-B3B1-88523AC72892}" srcOrd="0" destOrd="0" presId="urn:microsoft.com/office/officeart/2005/8/layout/cycle2"/>
    <dgm:cxn modelId="{98207B31-B510-4BB8-A8E5-E9297288F421}" type="presParOf" srcId="{300F9C87-355C-4E83-900F-0A010CF2AC26}" destId="{8D057AEB-0A8C-4009-9C34-A136A6C90A09}" srcOrd="10" destOrd="0" presId="urn:microsoft.com/office/officeart/2005/8/layout/cycle2"/>
    <dgm:cxn modelId="{2692C602-A75E-4EC9-A2B6-FEE0639A9D5E}" type="presParOf" srcId="{300F9C87-355C-4E83-900F-0A010CF2AC26}" destId="{F6CAF024-0961-4E62-AFAE-67A0B4E6BD95}" srcOrd="11" destOrd="0" presId="urn:microsoft.com/office/officeart/2005/8/layout/cycle2"/>
    <dgm:cxn modelId="{A461EE4F-DBEB-43F2-8F44-196764A6ACAC}" type="presParOf" srcId="{F6CAF024-0961-4E62-AFAE-67A0B4E6BD95}" destId="{48DAF890-873E-4A2D-AF8A-D7EF41DE2F1A}" srcOrd="0" destOrd="0" presId="urn:microsoft.com/office/officeart/2005/8/layout/cycle2"/>
    <dgm:cxn modelId="{211DB235-D91A-4804-8E77-A37CA20D7479}" type="presParOf" srcId="{300F9C87-355C-4E83-900F-0A010CF2AC26}" destId="{41EBEC0B-4C61-46A7-805F-A4E45AFCDE5F}" srcOrd="12" destOrd="0" presId="urn:microsoft.com/office/officeart/2005/8/layout/cycle2"/>
    <dgm:cxn modelId="{FC7823A2-F0C3-41BD-A42E-B1A7B4F6FFFE}" type="presParOf" srcId="{300F9C87-355C-4E83-900F-0A010CF2AC26}" destId="{22EACA60-6E61-45EC-B21F-55E21FB18812}" srcOrd="13" destOrd="0" presId="urn:microsoft.com/office/officeart/2005/8/layout/cycle2"/>
    <dgm:cxn modelId="{3B61AFB7-BAF7-4286-8FB3-394DBF9F5109}" type="presParOf" srcId="{22EACA60-6E61-45EC-B21F-55E21FB18812}" destId="{C5C64660-5AE5-466F-9AED-469F08BBF466}" srcOrd="0" destOrd="0" presId="urn:microsoft.com/office/officeart/2005/8/layout/cycle2"/>
  </dgm:cxnLst>
  <dgm:bg>
    <a:noFill/>
  </dgm:bg>
  <dgm:whole>
    <a:ln w="0" cap="sq" cmpd="sng">
      <a:solidFill>
        <a:schemeClr val="accent1">
          <a:alpha val="98000"/>
        </a:schemeClr>
      </a:solidFill>
      <a:prstDash val="solid"/>
      <a:bevel/>
    </a:ln>
  </dgm:whole>
  <dgm:extLst>
    <a:ext uri="http://schemas.microsoft.com/office/drawing/2008/diagram">
      <dsp:dataModelExt xmlns:dsp="http://schemas.microsoft.com/office/drawing/2008/diagram" relId="rId25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EB46D7-A124-476C-AF7D-E64B9D16DB37}">
      <dsp:nvSpPr>
        <dsp:cNvPr id="0" name=""/>
        <dsp:cNvSpPr/>
      </dsp:nvSpPr>
      <dsp:spPr>
        <a:xfrm>
          <a:off x="2509949" y="784"/>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offer Acceptence</a:t>
          </a:r>
          <a:endParaRPr lang="en-PK" sz="500" kern="1200"/>
        </a:p>
      </dsp:txBody>
      <dsp:txXfrm>
        <a:off x="2624932" y="115767"/>
        <a:ext cx="555190" cy="555190"/>
      </dsp:txXfrm>
    </dsp:sp>
    <dsp:sp modelId="{0F52D832-0C33-4F41-86C8-64EE9110FDE4}">
      <dsp:nvSpPr>
        <dsp:cNvPr id="0" name=""/>
        <dsp:cNvSpPr/>
      </dsp:nvSpPr>
      <dsp:spPr>
        <a:xfrm rot="1542857">
          <a:off x="3324278" y="514471"/>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a:off x="3327393" y="553819"/>
        <a:ext cx="146808" cy="158994"/>
      </dsp:txXfrm>
    </dsp:sp>
    <dsp:sp modelId="{6CCAF7A0-B357-470D-8BF8-EDE098F5DAA8}">
      <dsp:nvSpPr>
        <dsp:cNvPr id="0" name=""/>
        <dsp:cNvSpPr/>
      </dsp:nvSpPr>
      <dsp:spPr>
        <a:xfrm>
          <a:off x="3573873" y="513143"/>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CIF and </a:t>
          </a:r>
          <a:r>
            <a:rPr lang="en-PK" sz="500" b="1" kern="1200"/>
            <a:t>SMB.DEAL.DETAILS</a:t>
          </a:r>
          <a:endParaRPr lang="en-PK" sz="500" kern="1200"/>
        </a:p>
      </dsp:txBody>
      <dsp:txXfrm>
        <a:off x="3688856" y="628126"/>
        <a:ext cx="555190" cy="555190"/>
      </dsp:txXfrm>
    </dsp:sp>
    <dsp:sp modelId="{F9B7E441-5620-451D-87FB-1A8BBB5AA373}">
      <dsp:nvSpPr>
        <dsp:cNvPr id="0" name=""/>
        <dsp:cNvSpPr/>
      </dsp:nvSpPr>
      <dsp:spPr>
        <a:xfrm rot="4628571">
          <a:off x="3991651" y="1343069"/>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a:off x="4016110" y="1365397"/>
        <a:ext cx="146808" cy="158994"/>
      </dsp:txXfrm>
    </dsp:sp>
    <dsp:sp modelId="{F762FC66-1DE0-4562-AA35-AEA9E2ADCCCC}">
      <dsp:nvSpPr>
        <dsp:cNvPr id="0" name=""/>
        <dsp:cNvSpPr/>
      </dsp:nvSpPr>
      <dsp:spPr>
        <a:xfrm>
          <a:off x="3836640" y="1664402"/>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Commodity booking and Purchase </a:t>
          </a:r>
          <a:endParaRPr lang="en-PK" sz="500" kern="1200"/>
        </a:p>
      </dsp:txBody>
      <dsp:txXfrm>
        <a:off x="3951623" y="1779385"/>
        <a:ext cx="555190" cy="555190"/>
      </dsp:txXfrm>
    </dsp:sp>
    <dsp:sp modelId="{D52AE704-B2D8-41B4-AAA2-7E7A1E1C5EF1}">
      <dsp:nvSpPr>
        <dsp:cNvPr id="0" name=""/>
        <dsp:cNvSpPr/>
      </dsp:nvSpPr>
      <dsp:spPr>
        <a:xfrm rot="7714286">
          <a:off x="3759927" y="2381464"/>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rot="10800000">
        <a:off x="3811000" y="2409866"/>
        <a:ext cx="146808" cy="158994"/>
      </dsp:txXfrm>
    </dsp:sp>
    <dsp:sp modelId="{7C42D458-B0D1-4C77-80E2-71B148E022E2}">
      <dsp:nvSpPr>
        <dsp:cNvPr id="0" name=""/>
        <dsp:cNvSpPr/>
      </dsp:nvSpPr>
      <dsp:spPr>
        <a:xfrm>
          <a:off x="3100382" y="2587641"/>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Contract Generation and Signing</a:t>
          </a:r>
          <a:endParaRPr lang="en-PK" sz="500" kern="1200"/>
        </a:p>
      </dsp:txBody>
      <dsp:txXfrm>
        <a:off x="3215365" y="2702624"/>
        <a:ext cx="555190" cy="555190"/>
      </dsp:txXfrm>
    </dsp:sp>
    <dsp:sp modelId="{8DD893AF-33CC-431B-8840-61B91DB535B3}">
      <dsp:nvSpPr>
        <dsp:cNvPr id="0" name=""/>
        <dsp:cNvSpPr/>
      </dsp:nvSpPr>
      <dsp:spPr>
        <a:xfrm rot="10800000">
          <a:off x="2803599" y="2847724"/>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rot="10800000">
        <a:off x="2866517" y="2900722"/>
        <a:ext cx="146808" cy="158994"/>
      </dsp:txXfrm>
    </dsp:sp>
    <dsp:sp modelId="{2A011F24-1AAF-4C7B-9619-434EE3BF04E3}">
      <dsp:nvSpPr>
        <dsp:cNvPr id="0" name=""/>
        <dsp:cNvSpPr/>
      </dsp:nvSpPr>
      <dsp:spPr>
        <a:xfrm>
          <a:off x="1919516" y="2587641"/>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Promissory note</a:t>
          </a:r>
          <a:endParaRPr lang="en-PK" sz="500" kern="1200"/>
        </a:p>
      </dsp:txBody>
      <dsp:txXfrm>
        <a:off x="2034499" y="2702624"/>
        <a:ext cx="555190" cy="555190"/>
      </dsp:txXfrm>
    </dsp:sp>
    <dsp:sp modelId="{6724C29D-2FFD-42F9-8D30-9DD59CB7B496}">
      <dsp:nvSpPr>
        <dsp:cNvPr id="0" name=""/>
        <dsp:cNvSpPr/>
      </dsp:nvSpPr>
      <dsp:spPr>
        <a:xfrm rot="13885714">
          <a:off x="1842802" y="2390745"/>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rot="10800000">
        <a:off x="1893875" y="2468339"/>
        <a:ext cx="146808" cy="158994"/>
      </dsp:txXfrm>
    </dsp:sp>
    <dsp:sp modelId="{8D057AEB-0A8C-4009-9C34-A136A6C90A09}">
      <dsp:nvSpPr>
        <dsp:cNvPr id="0" name=""/>
        <dsp:cNvSpPr/>
      </dsp:nvSpPr>
      <dsp:spPr>
        <a:xfrm>
          <a:off x="1183257" y="1664402"/>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IVR</a:t>
          </a:r>
        </a:p>
      </dsp:txBody>
      <dsp:txXfrm>
        <a:off x="1298240" y="1779385"/>
        <a:ext cx="555190" cy="555190"/>
      </dsp:txXfrm>
    </dsp:sp>
    <dsp:sp modelId="{F6CAF024-0961-4E62-AFAE-67A0B4E6BD95}">
      <dsp:nvSpPr>
        <dsp:cNvPr id="0" name=""/>
        <dsp:cNvSpPr/>
      </dsp:nvSpPr>
      <dsp:spPr>
        <a:xfrm rot="16971429">
          <a:off x="1601035" y="1354642"/>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a:off x="1625494" y="1438310"/>
        <a:ext cx="146808" cy="158994"/>
      </dsp:txXfrm>
    </dsp:sp>
    <dsp:sp modelId="{41EBEC0B-4C61-46A7-805F-A4E45AFCDE5F}">
      <dsp:nvSpPr>
        <dsp:cNvPr id="0" name=""/>
        <dsp:cNvSpPr/>
      </dsp:nvSpPr>
      <dsp:spPr>
        <a:xfrm>
          <a:off x="1446025" y="513143"/>
          <a:ext cx="785156" cy="785156"/>
        </a:xfrm>
        <a:prstGeom prst="ellips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Loan Creation</a:t>
          </a:r>
        </a:p>
      </dsp:txBody>
      <dsp:txXfrm>
        <a:off x="1561008" y="628126"/>
        <a:ext cx="555190" cy="555190"/>
      </dsp:txXfrm>
    </dsp:sp>
    <dsp:sp modelId="{22EACA60-6E61-45EC-B21F-55E21FB18812}">
      <dsp:nvSpPr>
        <dsp:cNvPr id="0" name=""/>
        <dsp:cNvSpPr/>
      </dsp:nvSpPr>
      <dsp:spPr>
        <a:xfrm rot="20057143">
          <a:off x="2260354" y="519622"/>
          <a:ext cx="209726" cy="2649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en-PK" sz="400" kern="1200"/>
        </a:p>
      </dsp:txBody>
      <dsp:txXfrm>
        <a:off x="2263469" y="586270"/>
        <a:ext cx="146808" cy="158994"/>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1MjQzOWZmOC1kODdhLTQzNzMtOGZkZC1iY2MyYWFkYzViNjAiIG9yaWdpbj0idXNlclNlbGVjdGVkIj48ZWxlbWVudCB1aWQ9ImlkX2NsYXNzaWZpY2F0aW9uX25vbmJ1c2luZXNzIiB2YWx1ZT0iIiB4bWxucz0iaHR0cDovL3d3dy5ib2xkb25qYW1lcy5jb20vMjAwOC8wMS9zaWUvaW50ZXJuYWwvbGFiZWwiIC8+PC9zaXNsPjxVc2VyTmFtZT5UQU1XRUVMLUFMT1VMQVxuYXJhc2ltaGEubXVydGh5PC9Vc2VyTmFtZT48RGF0ZVRpbWU+MTEvMTQvMjAyNCA4OjM2OjM5IEFNPC9EYXRlVGltZT48TGFiZWxTdHJpbmc+UHVibGljPC9MYWJlbFN0cmluZz48L2l0ZW0+PC9sYWJlbEhpc3Rvcnk+</Value>
</WrappedLabelHistory>
</file>

<file path=customXml/item2.xml><?xml version="1.0" encoding="utf-8"?>
<sisl xmlns:xsd="http://www.w3.org/2001/XMLSchema" xmlns:xsi="http://www.w3.org/2001/XMLSchema-instance" xmlns="http://www.boldonjames.com/2008/01/sie/internal/label" sislVersion="0" policy="52439ff8-d87a-4373-8fdd-bcc2aadc5b60" origin="userSelected">
  <element uid="id_classification_nonbusiness" value=""/>
</sisl>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9E65D-E5F1-4814-977D-EC1A11BC5EC8}">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8BD371FF-6B6D-4A91-81C3-DCD8CC92CF0E}">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E7BC6D0-E202-4BA9-B7BE-A3EDBE44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116</Pages>
  <Words>10909</Words>
  <Characters>62183</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dc:creator>
  <cp:keywords>Tamweel_Aloula_BJ_Public</cp:keywords>
  <dc:description/>
  <cp:lastModifiedBy>Venkateshwaran T</cp:lastModifiedBy>
  <cp:revision>8</cp:revision>
  <dcterms:created xsi:type="dcterms:W3CDTF">2025-03-06T10:38:00Z</dcterms:created>
  <dcterms:modified xsi:type="dcterms:W3CDTF">2025-10-15T06:22:00Z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f8e56ec8-0391-48ff-84a9-8d643f217546</vt:lpwstr>
  </property>
  <property fmtid="{D5CDD505-2E9C-101B-9397-08002B2CF9AE}" pid="3" name="bjSaver">
    <vt:lpwstr>EG5I03SnRRbDtnvneVto4YqBIYItYL0R</vt:lpwstr>
  </property>
  <property fmtid="{D5CDD505-2E9C-101B-9397-08002B2CF9AE}" pid="4" name="bjDocumentLabelXML">
    <vt:lpwstr>&lt;?xml version="1.0" encoding="us-ascii"?&gt;&lt;sisl xmlns:xsd="http://www.w3.org/2001/XMLSchema" xmlns:xsi="http://www.w3.org/2001/XMLSchema-instance" sislVersion="0" policy="52439ff8-d87a-4373-8fdd-bcc2aadc5b60"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DocumentSecurityLabel">
    <vt:lpwstr>Public</vt:lpwstr>
  </property>
  <property fmtid="{D5CDD505-2E9C-101B-9397-08002B2CF9AE}" pid="7" name="Classification">
    <vt:lpwstr>Tamweel_Aloula_BJ_Public</vt:lpwstr>
  </property>
  <property fmtid="{D5CDD505-2E9C-101B-9397-08002B2CF9AE}" pid="8" name="bjClsUserRVM">
    <vt:lpwstr>[]</vt:lpwstr>
  </property>
  <property fmtid="{D5CDD505-2E9C-101B-9397-08002B2CF9AE}" pid="9" name="bjFooterBothDocProperty">
    <vt:lpwstr>Public</vt:lpwstr>
  </property>
  <property fmtid="{D5CDD505-2E9C-101B-9397-08002B2CF9AE}" pid="10" name="bjFooterFirstPageDocProperty">
    <vt:lpwstr>Public</vt:lpwstr>
  </property>
  <property fmtid="{D5CDD505-2E9C-101B-9397-08002B2CF9AE}" pid="11" name="bjFooterEvenPageDocProperty">
    <vt:lpwstr>Public</vt:lpwstr>
  </property>
  <property fmtid="{D5CDD505-2E9C-101B-9397-08002B2CF9AE}" pid="12" name="bjLabelHistoryID">
    <vt:lpwstr>{E1A9E65D-E5F1-4814-977D-EC1A11BC5EC8}</vt:lpwstr>
  </property>
</Properties>
</file>