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0A20" w14:textId="6E5E8BD8" w:rsidR="008E31A8" w:rsidRDefault="00406546" w:rsidP="008E31A8">
      <w:pPr>
        <w:rPr>
          <w:b/>
          <w:bCs/>
          <w:sz w:val="32"/>
          <w:szCs w:val="32"/>
        </w:rPr>
      </w:pPr>
      <w:r w:rsidRPr="00406546">
        <w:rPr>
          <w:b/>
          <w:bCs/>
          <w:sz w:val="32"/>
          <w:szCs w:val="32"/>
        </w:rPr>
        <w:t>Ijarah – Early Payoff (Transact) – July 22</w:t>
      </w:r>
    </w:p>
    <w:p w14:paraId="0D2BCCAD" w14:textId="77777777" w:rsidR="00406546" w:rsidRDefault="00406546" w:rsidP="008E31A8"/>
    <w:p w14:paraId="72931FE6" w14:textId="4F71157E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App ID: </w:t>
      </w:r>
      <w:r w:rsidRPr="008E31A8">
        <w:rPr>
          <w:rFonts w:ascii="Calibri" w:eastAsia="Times New Roman" w:hAnsi="Calibri" w:cs="Calibri"/>
          <w:color w:val="000000"/>
          <w:kern w:val="0"/>
          <w14:ligatures w14:val="none"/>
        </w:rPr>
        <w:t>ZMMD8FZ</w:t>
      </w:r>
    </w:p>
    <w:p w14:paraId="113BB631" w14:textId="24E04651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AA ID: </w:t>
      </w:r>
      <w:r w:rsidRPr="008E31A8">
        <w:rPr>
          <w:rFonts w:ascii="Calibri" w:eastAsia="Times New Roman" w:hAnsi="Calibri" w:cs="Calibri"/>
          <w:color w:val="000000"/>
          <w:kern w:val="0"/>
          <w14:ligatures w14:val="none"/>
        </w:rPr>
        <w:t>AA26053VHG50</w:t>
      </w:r>
    </w:p>
    <w:p w14:paraId="23C06DBB" w14:textId="7E79203C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07D6AA4B" wp14:editId="0E265746">
            <wp:extent cx="5731510" cy="3222625"/>
            <wp:effectExtent l="0" t="0" r="2540" b="0"/>
            <wp:docPr id="140128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0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A0A6" w14:textId="5A497489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F088F93" wp14:editId="24844CF3">
            <wp:extent cx="5731510" cy="3222625"/>
            <wp:effectExtent l="0" t="0" r="2540" b="0"/>
            <wp:docPr id="157933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2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C64C" w14:textId="4249490B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Early Payoff</w:t>
      </w:r>
    </w:p>
    <w:p w14:paraId="352766FE" w14:textId="4FB61634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77EA009" wp14:editId="5194A4CE">
            <wp:extent cx="5731510" cy="3222625"/>
            <wp:effectExtent l="0" t="0" r="2540" b="0"/>
            <wp:docPr id="152858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9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AE7F" w14:textId="0FEBB442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606F0A10" wp14:editId="3304BD2C">
            <wp:extent cx="5731510" cy="3222625"/>
            <wp:effectExtent l="0" t="0" r="2540" b="0"/>
            <wp:docPr id="15407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2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C846" w14:textId="7CFA720E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EF684A3" wp14:editId="2DEFA62A">
            <wp:extent cx="5731510" cy="3222625"/>
            <wp:effectExtent l="0" t="0" r="2540" b="0"/>
            <wp:docPr id="33404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0BC3" w14:textId="7752EA62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2F6B95F" wp14:editId="5C372247">
            <wp:extent cx="5731510" cy="3222625"/>
            <wp:effectExtent l="0" t="0" r="2540" b="0"/>
            <wp:docPr id="15132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452A" w14:textId="723C48E9" w:rsidR="008E31A8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DC60836" wp14:editId="46F4378D">
            <wp:extent cx="5731510" cy="3222625"/>
            <wp:effectExtent l="0" t="0" r="2540" b="0"/>
            <wp:docPr id="179070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9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BAD9" w14:textId="27A606AB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75A8306" wp14:editId="0882F29B">
            <wp:extent cx="5731510" cy="3222625"/>
            <wp:effectExtent l="0" t="0" r="2540" b="0"/>
            <wp:docPr id="98025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9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AA53" w14:textId="402E70BC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0A7C186" wp14:editId="0F7EBD4E">
            <wp:extent cx="5731510" cy="3222625"/>
            <wp:effectExtent l="0" t="0" r="2540" b="0"/>
            <wp:docPr id="13537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8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F6B4" w14:textId="6DDD4A8D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5D81FD34" wp14:editId="566127AE">
            <wp:extent cx="5731510" cy="3222625"/>
            <wp:effectExtent l="0" t="0" r="2540" b="0"/>
            <wp:docPr id="124003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4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69D3" w14:textId="272F3AD6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9F0F9FC" wp14:editId="384B479C">
            <wp:extent cx="5731510" cy="3222625"/>
            <wp:effectExtent l="0" t="0" r="2540" b="0"/>
            <wp:docPr id="19686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2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B967" w14:textId="07AD6B4A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2F9AE4E" wp14:editId="05391DB8">
            <wp:extent cx="5731510" cy="3222625"/>
            <wp:effectExtent l="0" t="0" r="2540" b="0"/>
            <wp:docPr id="444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78FE" w14:textId="1B7BE07E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A5FFADE" wp14:editId="6ECBA981">
            <wp:extent cx="5731510" cy="3222625"/>
            <wp:effectExtent l="0" t="0" r="2540" b="0"/>
            <wp:docPr id="194874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3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24B0" w14:textId="6FD16804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F90572A" wp14:editId="0C245743">
            <wp:extent cx="5731510" cy="3222625"/>
            <wp:effectExtent l="0" t="0" r="2540" b="0"/>
            <wp:docPr id="26573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5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94D2" w14:textId="78C65FB7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D52EFFB" wp14:editId="7A853940">
            <wp:extent cx="5731510" cy="3222625"/>
            <wp:effectExtent l="0" t="0" r="2540" b="0"/>
            <wp:docPr id="10696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8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42F4" w14:textId="25050ABF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D7A05A5" wp14:editId="4BD7155C">
            <wp:extent cx="5731510" cy="3222625"/>
            <wp:effectExtent l="0" t="0" r="2540" b="0"/>
            <wp:docPr id="10711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2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F066" w14:textId="7B86DB6E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F9D1307" wp14:editId="70F25A06">
            <wp:extent cx="5731510" cy="3222625"/>
            <wp:effectExtent l="0" t="0" r="2540" b="0"/>
            <wp:docPr id="19161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9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51CB" w14:textId="0DD7ED59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2FB92F3F" wp14:editId="4E72B079">
            <wp:extent cx="5731510" cy="3222625"/>
            <wp:effectExtent l="0" t="0" r="2540" b="0"/>
            <wp:docPr id="13660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5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984F" w14:textId="2B728F29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4EAF374" wp14:editId="01979F51">
            <wp:extent cx="5731510" cy="3222625"/>
            <wp:effectExtent l="0" t="0" r="2540" b="0"/>
            <wp:docPr id="7350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8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B2BE" w14:textId="45B8F7C8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64069031" wp14:editId="6A0754F4">
            <wp:extent cx="5731510" cy="3222625"/>
            <wp:effectExtent l="0" t="0" r="2540" b="0"/>
            <wp:docPr id="48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18ED" w14:textId="072D79A9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Bill Settlement</w:t>
      </w:r>
    </w:p>
    <w:p w14:paraId="17464EA2" w14:textId="69DE78D8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22393">
        <w:rPr>
          <w:rFonts w:ascii="Calibri" w:eastAsia="Times New Roman" w:hAnsi="Calibri" w:cs="Calibri"/>
          <w:color w:val="000000"/>
          <w:kern w:val="0"/>
          <w14:ligatures w14:val="none"/>
        </w:rPr>
        <w:t>12490693135</w:t>
      </w:r>
    </w:p>
    <w:p w14:paraId="1C8699E9" w14:textId="6875A944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22393">
        <w:rPr>
          <w:rFonts w:ascii="Calibri" w:eastAsia="Times New Roman" w:hAnsi="Calibri" w:cs="Calibri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4EB7517" wp14:editId="5A45A3C3">
            <wp:extent cx="5731510" cy="3008630"/>
            <wp:effectExtent l="0" t="0" r="2540" b="1270"/>
            <wp:docPr id="3938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0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351F" w14:textId="63531880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05DFCCDB" wp14:editId="2EF24AB3">
            <wp:extent cx="5731510" cy="3222625"/>
            <wp:effectExtent l="0" t="0" r="2540" b="0"/>
            <wp:docPr id="15541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3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6EBB" w14:textId="675142DC" w:rsidR="00722393" w:rsidRDefault="00722393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22393">
        <w:rPr>
          <w:rFonts w:ascii="Calibri" w:eastAsia="Times New Roman" w:hAnsi="Calibri" w:cs="Calibri"/>
          <w:noProof/>
          <w:color w:val="000000"/>
          <w:kern w:val="0"/>
          <w14:ligatures w14:val="none"/>
        </w:rPr>
        <w:drawing>
          <wp:inline distT="0" distB="0" distL="0" distR="0" wp14:anchorId="337ECEAF" wp14:editId="308014F6">
            <wp:extent cx="5731510" cy="906780"/>
            <wp:effectExtent l="0" t="0" r="2540" b="7620"/>
            <wp:docPr id="58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CA2A" w14:textId="3DC257E6" w:rsidR="00BC0466" w:rsidRDefault="00722393">
      <w:r>
        <w:t>Bill Settlement Confirmation</w:t>
      </w:r>
    </w:p>
    <w:p w14:paraId="5FDF0A7C" w14:textId="77AC7482" w:rsidR="00722393" w:rsidRDefault="00722393">
      <w:r>
        <w:rPr>
          <w:noProof/>
        </w:rPr>
        <w:lastRenderedPageBreak/>
        <w:drawing>
          <wp:inline distT="0" distB="0" distL="0" distR="0" wp14:anchorId="2DFE947E" wp14:editId="6157C5C6">
            <wp:extent cx="5731510" cy="3222625"/>
            <wp:effectExtent l="0" t="0" r="2540" b="0"/>
            <wp:docPr id="19010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1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A0F0" w14:textId="1DA6BD51" w:rsidR="00722393" w:rsidRDefault="00722393">
      <w:r>
        <w:rPr>
          <w:noProof/>
        </w:rPr>
        <w:drawing>
          <wp:inline distT="0" distB="0" distL="0" distR="0" wp14:anchorId="20B99256" wp14:editId="1D066D6C">
            <wp:extent cx="5731510" cy="3222625"/>
            <wp:effectExtent l="0" t="0" r="2540" b="0"/>
            <wp:docPr id="15638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3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789E" w14:textId="4EC7C1D7" w:rsidR="00722393" w:rsidRDefault="00722393">
      <w:r>
        <w:rPr>
          <w:noProof/>
        </w:rPr>
        <w:lastRenderedPageBreak/>
        <w:drawing>
          <wp:inline distT="0" distB="0" distL="0" distR="0" wp14:anchorId="606442A6" wp14:editId="37C74F69">
            <wp:extent cx="5731510" cy="3222625"/>
            <wp:effectExtent l="0" t="0" r="2540" b="0"/>
            <wp:docPr id="9663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505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A8"/>
    <w:rsid w:val="00406546"/>
    <w:rsid w:val="004F17E1"/>
    <w:rsid w:val="006C467E"/>
    <w:rsid w:val="00722393"/>
    <w:rsid w:val="008767CD"/>
    <w:rsid w:val="008E31A8"/>
    <w:rsid w:val="00BC0466"/>
    <w:rsid w:val="00D10657"/>
    <w:rsid w:val="00E9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5936"/>
  <w15:chartTrackingRefBased/>
  <w15:docId w15:val="{E667676B-B462-4856-9C00-BABEBA3F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1A8"/>
  </w:style>
  <w:style w:type="paragraph" w:styleId="Heading1">
    <w:name w:val="heading 1"/>
    <w:basedOn w:val="Normal"/>
    <w:next w:val="Normal"/>
    <w:link w:val="Heading1Char"/>
    <w:uiPriority w:val="9"/>
    <w:qFormat/>
    <w:rsid w:val="008E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Venkateshwaran T</cp:lastModifiedBy>
  <cp:revision>3</cp:revision>
  <dcterms:created xsi:type="dcterms:W3CDTF">2026-07-22T06:57:00Z</dcterms:created>
  <dcterms:modified xsi:type="dcterms:W3CDTF">2026-10-05T09:29:00Z</dcterms:modified>
</cp:coreProperties>
</file>