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B258" w14:textId="77777777" w:rsidR="008C40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D0DA1C0" w14:textId="77777777" w:rsidR="008C40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F031D0A" w14:textId="77777777" w:rsidR="008C4031" w:rsidRDefault="008C40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4031" w14:paraId="17D1A3C5" w14:textId="77777777">
        <w:tc>
          <w:tcPr>
            <w:tcW w:w="4508" w:type="dxa"/>
          </w:tcPr>
          <w:p w14:paraId="557DDDC0" w14:textId="77777777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B0F5C6" w14:textId="294381B8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8B2AD1">
              <w:rPr>
                <w:rFonts w:ascii="Calibri" w:eastAsia="Calibri" w:hAnsi="Calibri" w:cs="Calibri"/>
              </w:rPr>
              <w:t>6</w:t>
            </w:r>
          </w:p>
        </w:tc>
      </w:tr>
      <w:tr w:rsidR="008C4031" w14:paraId="4B4B03EB" w14:textId="77777777">
        <w:tc>
          <w:tcPr>
            <w:tcW w:w="4508" w:type="dxa"/>
          </w:tcPr>
          <w:p w14:paraId="60847330" w14:textId="77777777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43E23C" w14:textId="31F63D75" w:rsidR="008C4031" w:rsidRDefault="00B73283">
            <w:pPr>
              <w:rPr>
                <w:rFonts w:ascii="Calibri" w:eastAsia="Calibri" w:hAnsi="Calibri" w:cs="Calibri"/>
              </w:rPr>
            </w:pPr>
            <w:r w:rsidRPr="00B73283">
              <w:rPr>
                <w:rFonts w:ascii="Calibri" w:eastAsia="Calibri" w:hAnsi="Calibri" w:cs="Calibri"/>
              </w:rPr>
              <w:t>LTVIP2026TMIDS82253</w:t>
            </w:r>
          </w:p>
        </w:tc>
      </w:tr>
      <w:tr w:rsidR="008C4031" w14:paraId="4D80BD42" w14:textId="77777777">
        <w:tc>
          <w:tcPr>
            <w:tcW w:w="4508" w:type="dxa"/>
          </w:tcPr>
          <w:p w14:paraId="17E22C55" w14:textId="77777777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ACB8A2D" w14:textId="50424CB4" w:rsidR="008C4031" w:rsidRDefault="00B73283">
            <w:pPr>
              <w:rPr>
                <w:rFonts w:ascii="Calibri" w:eastAsia="Calibri" w:hAnsi="Calibri" w:cs="Calibri"/>
              </w:rPr>
            </w:pPr>
            <w:r w:rsidRPr="00B73283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8C4031" w14:paraId="27EF36DA" w14:textId="77777777">
        <w:tc>
          <w:tcPr>
            <w:tcW w:w="4508" w:type="dxa"/>
          </w:tcPr>
          <w:p w14:paraId="5EE96FCE" w14:textId="77777777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732214" w14:textId="77777777" w:rsidR="008C4031" w:rsidRDefault="008C4031">
            <w:pPr>
              <w:rPr>
                <w:rFonts w:ascii="Calibri" w:eastAsia="Calibri" w:hAnsi="Calibri" w:cs="Calibri"/>
              </w:rPr>
            </w:pPr>
          </w:p>
        </w:tc>
      </w:tr>
    </w:tbl>
    <w:p w14:paraId="1F181E04" w14:textId="77777777" w:rsidR="008C4031" w:rsidRDefault="008C4031">
      <w:pPr>
        <w:spacing w:after="160" w:line="259" w:lineRule="auto"/>
        <w:rPr>
          <w:rFonts w:ascii="Calibri" w:eastAsia="Calibri" w:hAnsi="Calibri" w:cs="Calibri"/>
          <w:b/>
        </w:rPr>
      </w:pPr>
    </w:p>
    <w:p w14:paraId="7B444A9A" w14:textId="77777777" w:rsidR="008C403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5EEFD45" w14:textId="77777777" w:rsidR="008C403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"/>
        <w:gridCol w:w="2557"/>
        <w:gridCol w:w="3579"/>
        <w:gridCol w:w="3036"/>
      </w:tblGrid>
      <w:tr w:rsidR="008C4031" w14:paraId="37624109" w14:textId="77777777" w:rsidTr="007B58BE">
        <w:trPr>
          <w:trHeight w:val="1666"/>
        </w:trPr>
        <w:tc>
          <w:tcPr>
            <w:tcW w:w="783" w:type="dxa"/>
          </w:tcPr>
          <w:p w14:paraId="3C76F557" w14:textId="77777777" w:rsidR="008C40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57" w:type="dxa"/>
          </w:tcPr>
          <w:p w14:paraId="3AAEEA11" w14:textId="77777777" w:rsidR="008C40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579" w:type="dxa"/>
          </w:tcPr>
          <w:p w14:paraId="63565162" w14:textId="77777777" w:rsidR="008C40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036" w:type="dxa"/>
          </w:tcPr>
          <w:p w14:paraId="017D1A2F" w14:textId="77777777" w:rsidR="008C40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C4031" w14:paraId="3C3DE1FB" w14:textId="77777777" w:rsidTr="007B58BE">
        <w:trPr>
          <w:trHeight w:val="2444"/>
        </w:trPr>
        <w:tc>
          <w:tcPr>
            <w:tcW w:w="783" w:type="dxa"/>
          </w:tcPr>
          <w:p w14:paraId="4F65C671" w14:textId="77777777" w:rsidR="008C4031" w:rsidRDefault="008C403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57" w:type="dxa"/>
          </w:tcPr>
          <w:p w14:paraId="0E7ACFFE" w14:textId="77777777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579" w:type="dxa"/>
          </w:tcPr>
          <w:p w14:paraId="1244E21A" w14:textId="77777777" w:rsidR="007B58BE" w:rsidRPr="007B58BE" w:rsidRDefault="007B58BE" w:rsidP="007B58BE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lang w:val="en-IN"/>
              </w:rPr>
              <w:t xml:space="preserve">The proposed system uses </w:t>
            </w: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Transfer Learning with the Xception architecture</w:t>
            </w:r>
            <w:r w:rsidRPr="007B58BE">
              <w:rPr>
                <w:rFonts w:ascii="Calibri" w:eastAsia="Calibri" w:hAnsi="Calibri" w:cs="Calibri"/>
                <w:b/>
                <w:lang w:val="en-IN"/>
              </w:rPr>
              <w:t xml:space="preserve"> for early detection of Diabetic Retinopathy from fundus images.</w:t>
            </w:r>
          </w:p>
          <w:p w14:paraId="77A2ACEC" w14:textId="77777777" w:rsidR="007B58BE" w:rsidRPr="007B58BE" w:rsidRDefault="007B58BE" w:rsidP="007B58BE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Input Image Size:</w:t>
            </w:r>
            <w:r w:rsidRPr="007B58BE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299 × 299</w:t>
            </w:r>
          </w:p>
          <w:p w14:paraId="36D0E3C1" w14:textId="77777777" w:rsidR="007B58BE" w:rsidRPr="007B58BE" w:rsidRDefault="007B58BE" w:rsidP="007B58BE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Pre-trained Dataset:</w:t>
            </w:r>
            <w:r w:rsidRPr="007B58BE">
              <w:rPr>
                <w:rFonts w:ascii="Calibri" w:eastAsia="Calibri" w:hAnsi="Calibri" w:cs="Calibri"/>
                <w:b/>
                <w:lang w:val="en-IN"/>
              </w:rPr>
              <w:t xml:space="preserve"> ImageNet</w:t>
            </w:r>
          </w:p>
          <w:p w14:paraId="06BE2D12" w14:textId="77777777" w:rsidR="007B58BE" w:rsidRPr="007B58BE" w:rsidRDefault="007B58BE" w:rsidP="007B58BE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Architecture Details:</w:t>
            </w:r>
          </w:p>
          <w:p w14:paraId="48D3C9BB" w14:textId="77777777" w:rsidR="007B58BE" w:rsidRPr="007B58BE" w:rsidRDefault="007B58BE" w:rsidP="007B58BE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lang w:val="en-IN"/>
              </w:rPr>
              <w:t>Xception model used as a feature extractor</w:t>
            </w:r>
          </w:p>
          <w:p w14:paraId="7FEEDBA1" w14:textId="77777777" w:rsidR="007B58BE" w:rsidRPr="007B58BE" w:rsidRDefault="007B58BE" w:rsidP="007B58BE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lang w:val="en-IN"/>
              </w:rPr>
              <w:t>Depthwise separable convolutions for efficient feature learning</w:t>
            </w:r>
          </w:p>
          <w:p w14:paraId="096CA162" w14:textId="77777777" w:rsidR="007B58BE" w:rsidRPr="007B58BE" w:rsidRDefault="007B58BE" w:rsidP="007B58BE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lang w:val="en-IN"/>
              </w:rPr>
              <w:t>Base layers initially frozen</w:t>
            </w:r>
          </w:p>
          <w:p w14:paraId="2777E3AD" w14:textId="77777777" w:rsidR="007B58BE" w:rsidRPr="007B58BE" w:rsidRDefault="007B58BE" w:rsidP="007B58BE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lang w:val="en-IN"/>
              </w:rPr>
              <w:t>Custom fully connected (Dense) layers added for classification</w:t>
            </w:r>
          </w:p>
          <w:p w14:paraId="3D662ABB" w14:textId="77777777" w:rsidR="007B58BE" w:rsidRPr="007B58BE" w:rsidRDefault="007B58BE" w:rsidP="007B58BE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Optimizer:</w:t>
            </w:r>
            <w:r w:rsidRPr="007B58BE">
              <w:rPr>
                <w:rFonts w:ascii="Calibri" w:eastAsia="Calibri" w:hAnsi="Calibri" w:cs="Calibri"/>
                <w:b/>
                <w:lang w:val="en-IN"/>
              </w:rPr>
              <w:t xml:space="preserve"> Adam</w:t>
            </w:r>
          </w:p>
          <w:p w14:paraId="13821B55" w14:textId="77777777" w:rsidR="007B58BE" w:rsidRPr="007B58BE" w:rsidRDefault="007B58BE" w:rsidP="007B58BE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IN"/>
              </w:rPr>
            </w:pPr>
            <w:r w:rsidRPr="007B58BE">
              <w:rPr>
                <w:rFonts w:ascii="Calibri" w:eastAsia="Calibri" w:hAnsi="Calibri" w:cs="Calibri"/>
                <w:b/>
                <w:bCs/>
                <w:lang w:val="en-IN"/>
              </w:rPr>
              <w:t>Loss Function:</w:t>
            </w:r>
            <w:r w:rsidRPr="007B58BE">
              <w:rPr>
                <w:rFonts w:ascii="Calibri" w:eastAsia="Calibri" w:hAnsi="Calibri" w:cs="Calibri"/>
                <w:b/>
                <w:lang w:val="en-IN"/>
              </w:rPr>
              <w:t xml:space="preserve"> Categorical Crossentropy</w:t>
            </w:r>
          </w:p>
          <w:p w14:paraId="188A0F2E" w14:textId="2884CEA5" w:rsidR="008C4031" w:rsidRDefault="008C403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36" w:type="dxa"/>
          </w:tcPr>
          <w:p w14:paraId="03750B44" w14:textId="2A5791AF" w:rsidR="008C4031" w:rsidRDefault="007B58BE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C7CAE21" wp14:editId="138F3257">
                  <wp:extent cx="1974850" cy="1071540"/>
                  <wp:effectExtent l="0" t="0" r="6350" b="0"/>
                  <wp:docPr id="10796767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76744" name="Picture 107967674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528" cy="1114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031" w14:paraId="265CE017" w14:textId="77777777" w:rsidTr="007B58BE">
        <w:trPr>
          <w:trHeight w:val="2444"/>
        </w:trPr>
        <w:tc>
          <w:tcPr>
            <w:tcW w:w="783" w:type="dxa"/>
          </w:tcPr>
          <w:p w14:paraId="2D132F74" w14:textId="77777777" w:rsidR="008C4031" w:rsidRDefault="008C403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57" w:type="dxa"/>
          </w:tcPr>
          <w:p w14:paraId="541043BD" w14:textId="77777777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579" w:type="dxa"/>
          </w:tcPr>
          <w:p w14:paraId="0F039842" w14:textId="6878B853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7B58BE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7B58BE">
              <w:rPr>
                <w:rFonts w:ascii="Calibri" w:eastAsia="Calibri" w:hAnsi="Calibri" w:cs="Calibri"/>
              </w:rPr>
              <w:t>97.5%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7B58BE">
              <w:rPr>
                <w:rFonts w:ascii="Calibri" w:eastAsia="Calibri" w:hAnsi="Calibri" w:cs="Calibri"/>
              </w:rPr>
              <w:t>95.5%</w:t>
            </w:r>
          </w:p>
        </w:tc>
        <w:tc>
          <w:tcPr>
            <w:tcW w:w="3036" w:type="dxa"/>
          </w:tcPr>
          <w:p w14:paraId="17F4D35A" w14:textId="1A5CEC0F" w:rsidR="008C4031" w:rsidRDefault="007B58BE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9D8BD02" wp14:editId="7752571E">
                  <wp:extent cx="1667722" cy="1524000"/>
                  <wp:effectExtent l="0" t="0" r="8890" b="0"/>
                  <wp:docPr id="19841107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10794" name="Picture 198411079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670" cy="153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031" w14:paraId="22C4929C" w14:textId="77777777" w:rsidTr="007B58BE">
        <w:trPr>
          <w:trHeight w:val="2444"/>
        </w:trPr>
        <w:tc>
          <w:tcPr>
            <w:tcW w:w="783" w:type="dxa"/>
          </w:tcPr>
          <w:p w14:paraId="540D9544" w14:textId="77777777" w:rsidR="008C403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57" w:type="dxa"/>
          </w:tcPr>
          <w:p w14:paraId="28243369" w14:textId="77777777" w:rsidR="008C403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579" w:type="dxa"/>
          </w:tcPr>
          <w:p w14:paraId="0FD51798" w14:textId="21A58901" w:rsidR="008C40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7B58BE">
              <w:rPr>
                <w:rFonts w:ascii="Calibri" w:eastAsia="Calibri" w:hAnsi="Calibri" w:cs="Calibri"/>
              </w:rPr>
              <w:t>96.06%</w:t>
            </w:r>
          </w:p>
        </w:tc>
        <w:tc>
          <w:tcPr>
            <w:tcW w:w="3036" w:type="dxa"/>
          </w:tcPr>
          <w:p w14:paraId="7CF6CA87" w14:textId="02514B7A" w:rsidR="008C4031" w:rsidRDefault="007B58BE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3C93448" wp14:editId="2F1FF04C">
                  <wp:extent cx="1615821" cy="1409700"/>
                  <wp:effectExtent l="0" t="0" r="3810" b="0"/>
                  <wp:docPr id="4811766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176647" name="Picture 48117664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359" cy="141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91DFF" w14:textId="77777777" w:rsidR="008C4031" w:rsidRDefault="008C4031">
      <w:pPr>
        <w:spacing w:after="160" w:line="259" w:lineRule="auto"/>
        <w:rPr>
          <w:rFonts w:ascii="Calibri" w:eastAsia="Calibri" w:hAnsi="Calibri" w:cs="Calibri"/>
        </w:rPr>
      </w:pPr>
    </w:p>
    <w:p w14:paraId="2C40A9BD" w14:textId="739F510A" w:rsidR="008C4031" w:rsidRDefault="008C4031"/>
    <w:p w14:paraId="47BC72EE" w14:textId="77777777" w:rsidR="008C4031" w:rsidRDefault="008C4031"/>
    <w:sectPr w:rsidR="008C40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1887"/>
    <w:multiLevelType w:val="multilevel"/>
    <w:tmpl w:val="8A4042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8F103AC"/>
    <w:multiLevelType w:val="multilevel"/>
    <w:tmpl w:val="1FF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668777">
    <w:abstractNumId w:val="0"/>
  </w:num>
  <w:num w:numId="2" w16cid:durableId="87696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031"/>
    <w:rsid w:val="007B58BE"/>
    <w:rsid w:val="008B2AD1"/>
    <w:rsid w:val="008C4031"/>
    <w:rsid w:val="00AA50CB"/>
    <w:rsid w:val="00B7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59A5"/>
  <w15:docId w15:val="{901235CD-1C55-420A-924B-82550DA8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venkateshkamadi999@outlook.com</cp:lastModifiedBy>
  <cp:revision>3</cp:revision>
  <dcterms:created xsi:type="dcterms:W3CDTF">2026-02-20T03:10:00Z</dcterms:created>
  <dcterms:modified xsi:type="dcterms:W3CDTF">2026-02-20T03:21:00Z</dcterms:modified>
</cp:coreProperties>
</file>