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66796528"/>
        <w:docPartObj>
          <w:docPartGallery w:val="Cover Pages"/>
          <w:docPartUnique/>
        </w:docPartObj>
      </w:sdtPr>
      <w:sdtEndPr>
        <w:rPr>
          <w:lang w:val="en-GB"/>
        </w:rPr>
      </w:sdtEndPr>
      <w:sdtContent>
        <w:p w:rsidR="00026D5A" w:rsidRDefault="00026D5A">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92690E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970229" w:rsidRDefault="00970229">
                                    <w:pPr>
                                      <w:pStyle w:val="NoSpacing"/>
                                      <w:jc w:val="right"/>
                                      <w:rPr>
                                        <w:color w:val="595959" w:themeColor="text1" w:themeTint="A6"/>
                                        <w:sz w:val="28"/>
                                        <w:szCs w:val="28"/>
                                      </w:rPr>
                                    </w:pPr>
                                    <w:r>
                                      <w:rPr>
                                        <w:color w:val="595959" w:themeColor="text1" w:themeTint="A6"/>
                                        <w:sz w:val="28"/>
                                        <w:szCs w:val="28"/>
                                      </w:rPr>
                                      <w:t>Venkatesh Prasad</w:t>
                                    </w:r>
                                  </w:p>
                                </w:sdtContent>
                              </w:sdt>
                              <w:p w:rsidR="00970229" w:rsidRDefault="00CF23C2">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970229">
                                      <w:rPr>
                                        <w:color w:val="595959" w:themeColor="text1" w:themeTint="A6"/>
                                        <w:sz w:val="18"/>
                                        <w:szCs w:val="18"/>
                                      </w:rPr>
                                      <w:t>Venkatesh.prasad@</w:t>
                                    </w:r>
                                    <w:r w:rsidR="00660ED5">
                                      <w:rPr>
                                        <w:color w:val="595959" w:themeColor="text1" w:themeTint="A6"/>
                                        <w:sz w:val="18"/>
                                        <w:szCs w:val="18"/>
                                      </w:rPr>
                                      <w:t>ikea</w:t>
                                    </w:r>
                                    <w:r w:rsidR="00970229">
                                      <w:rPr>
                                        <w:color w:val="595959" w:themeColor="text1" w:themeTint="A6"/>
                                        <w:sz w:val="18"/>
                                        <w:szCs w:val="18"/>
                                      </w:rPr>
                                      <w:t>.com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970229" w:rsidRDefault="00970229">
                              <w:pPr>
                                <w:pStyle w:val="NoSpacing"/>
                                <w:jc w:val="right"/>
                                <w:rPr>
                                  <w:color w:val="595959" w:themeColor="text1" w:themeTint="A6"/>
                                  <w:sz w:val="28"/>
                                  <w:szCs w:val="28"/>
                                </w:rPr>
                              </w:pPr>
                              <w:r>
                                <w:rPr>
                                  <w:color w:val="595959" w:themeColor="text1" w:themeTint="A6"/>
                                  <w:sz w:val="28"/>
                                  <w:szCs w:val="28"/>
                                </w:rPr>
                                <w:t>Venkatesh Prasad</w:t>
                              </w:r>
                            </w:p>
                          </w:sdtContent>
                        </w:sdt>
                        <w:p w:rsidR="00970229" w:rsidRDefault="0097022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Venkatesh.prasad@</w:t>
                              </w:r>
                              <w:r w:rsidR="00660ED5">
                                <w:rPr>
                                  <w:color w:val="595959" w:themeColor="text1" w:themeTint="A6"/>
                                  <w:sz w:val="18"/>
                                  <w:szCs w:val="18"/>
                                </w:rPr>
                                <w:t>ikea</w:t>
                              </w:r>
                              <w:r>
                                <w:rPr>
                                  <w:color w:val="595959" w:themeColor="text1" w:themeTint="A6"/>
                                  <w:sz w:val="18"/>
                                  <w:szCs w:val="18"/>
                                </w:rPr>
                                <w:t>.com</w:t>
                              </w:r>
                            </w:sdtContent>
                          </w:sdt>
                        </w:p>
                      </w:txbxContent>
                    </v:textbox>
                    <w10:wrap type="square" anchorx="page" anchory="page"/>
                  </v:shape>
                </w:pict>
              </mc:Fallback>
            </mc:AlternateContent>
          </w:r>
        </w:p>
        <w:p w:rsidR="0040225A" w:rsidRDefault="00D9002D">
          <w:pPr>
            <w:rPr>
              <w:lang w:val="en-GB"/>
            </w:rPr>
            <w:sectPr w:rsidR="0040225A" w:rsidSect="00026D5A">
              <w:headerReference w:type="default" r:id="rId10"/>
              <w:pgSz w:w="11906" w:h="16838"/>
              <w:pgMar w:top="1440" w:right="1440" w:bottom="1440" w:left="1440" w:header="708" w:footer="708" w:gutter="0"/>
              <w:pgNumType w:start="0"/>
              <w:cols w:space="708"/>
              <w:titlePg/>
              <w:docGrid w:linePitch="360"/>
            </w:sectPr>
          </w:pPr>
          <w:r>
            <w:rPr>
              <w:noProof/>
            </w:rPr>
            <mc:AlternateContent>
              <mc:Choice Requires="wps">
                <w:drawing>
                  <wp:anchor distT="0" distB="0" distL="114300" distR="114300" simplePos="0" relativeHeight="251661312" behindDoc="0" locked="0" layoutInCell="1" allowOverlap="1">
                    <wp:simplePos x="0" y="0"/>
                    <wp:positionH relativeFrom="margin">
                      <wp:posOffset>-673100</wp:posOffset>
                    </wp:positionH>
                    <wp:positionV relativeFrom="page">
                      <wp:posOffset>6864350</wp:posOffset>
                    </wp:positionV>
                    <wp:extent cx="7092950" cy="23812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092950" cy="238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0229" w:rsidRDefault="00970229">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970229" w:rsidRDefault="00970229" w:rsidP="00D9002D">
                                    <w:pPr>
                                      <w:pStyle w:val="NoSpacing"/>
                                      <w:jc w:val="both"/>
                                      <w:rPr>
                                        <w:color w:val="595959" w:themeColor="text1" w:themeTint="A6"/>
                                        <w:sz w:val="20"/>
                                        <w:szCs w:val="20"/>
                                      </w:rPr>
                                    </w:pPr>
                                    <w:r>
                                      <w:rPr>
                                        <w:color w:val="595959" w:themeColor="text1" w:themeTint="A6"/>
                                        <w:sz w:val="20"/>
                                        <w:szCs w:val="20"/>
                                      </w:rPr>
                                      <w:t xml:space="preserve">Changes are inevitable and with the rapid pace with which the software industry is transforming itself, companies have to make certain tough decisions with implementing changes to their tool sets that they are using. Any migration from one tool to another will come at a cost and several limitations. In most of the scenarios, we end up losing huge chunk of data as a result of migration, as the two tools have different architecture and cannot have a one to one mapping of data between them. Companies should make decisions keeping this in mind and should be well prepared with these limitations and impediments of migration. </w:t>
                                    </w:r>
                                    <w:r>
                                      <w:rPr>
                                        <w:color w:val="595959" w:themeColor="text1" w:themeTint="A6"/>
                                        <w:sz w:val="20"/>
                                        <w:szCs w:val="20"/>
                                      </w:rPr>
                                      <w:br/>
                                    </w:r>
                                    <w:r>
                                      <w:rPr>
                                        <w:color w:val="595959" w:themeColor="text1" w:themeTint="A6"/>
                                        <w:sz w:val="20"/>
                                        <w:szCs w:val="20"/>
                                      </w:rPr>
                                      <w:br/>
                                      <w:t xml:space="preserve">By reading several blogs, I realized that admins have tough time migrating data from Rational Team Concert to Jira. I therefore decided to do a POC on this project and I have provided a detailed step by step guide and documented my experiences here. Though this may not cover all the topics related to RTC to Jira migration, but this will surely get you started with migration and provide you helping hand with most of the scenarios.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53" o:spid="_x0000_s1027" type="#_x0000_t202" style="position:absolute;margin-left:-53pt;margin-top:540.5pt;width:558.5pt;height:18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" filled="f" stroked="f" strokeweight=".5pt">
                    <v:textbox inset="126pt,0,54pt,0">
                      <w:txbxContent>
                        <w:p w:rsidR="00970229" w:rsidRDefault="00970229">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970229" w:rsidRDefault="00970229" w:rsidP="00D9002D">
                              <w:pPr>
                                <w:pStyle w:val="NoSpacing"/>
                                <w:jc w:val="both"/>
                                <w:rPr>
                                  <w:color w:val="595959" w:themeColor="text1" w:themeTint="A6"/>
                                  <w:sz w:val="20"/>
                                  <w:szCs w:val="20"/>
                                </w:rPr>
                              </w:pPr>
                              <w:r>
                                <w:rPr>
                                  <w:color w:val="595959" w:themeColor="text1" w:themeTint="A6"/>
                                  <w:sz w:val="20"/>
                                  <w:szCs w:val="20"/>
                                </w:rPr>
                                <w:t xml:space="preserve">Changes are inevitable and with the rapid pace with which the software industry is transforming itself, companies have to make certain tough decisions with implementing changes to their tool sets that they are using. Any migration from one tool to another will come at a cost and several limitations. In most of the scenarios, we end up losing huge chunk of data as a result of migration, as the two tools have different architecture and cannot have a one to one mapping of data between them. Companies should make decisions keeping this in mind and should be well prepared with these limitations and impediments of migration. </w:t>
                              </w:r>
                              <w:r>
                                <w:rPr>
                                  <w:color w:val="595959" w:themeColor="text1" w:themeTint="A6"/>
                                  <w:sz w:val="20"/>
                                  <w:szCs w:val="20"/>
                                </w:rPr>
                                <w:br/>
                              </w:r>
                              <w:r>
                                <w:rPr>
                                  <w:color w:val="595959" w:themeColor="text1" w:themeTint="A6"/>
                                  <w:sz w:val="20"/>
                                  <w:szCs w:val="20"/>
                                </w:rPr>
                                <w:br/>
                                <w:t xml:space="preserve">By reading several blogs, I realized that admins have tough time migrating data from Rational Team Concert to Jira. I therefore decided to do a POC on this project and I have provided a detailed step by step guide and documented my experiences here. Though this may not cover all the topics related to RTC to Jira migration, but this will surely get you started with migration and provide you helping hand with most of the scenarios.  </w:t>
                              </w:r>
                            </w:p>
                          </w:sdtContent>
                        </w:sdt>
                      </w:txbxContent>
                    </v:textbox>
                    <w10:wrap type="square" anchorx="margin" anchory="page"/>
                  </v:shape>
                </w:pict>
              </mc:Fallback>
            </mc:AlternateContent>
          </w:r>
          <w:r w:rsidR="00F0670F">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ge">
                      <wp:posOffset>2546985</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0229" w:rsidRDefault="00CF23C2">
                                <w:pPr>
                                  <w:jc w:val="right"/>
                                  <w:rPr>
                                    <w:color w:val="4472C4" w:themeColor="accent1"/>
                                    <w:sz w:val="64"/>
                                    <w:szCs w:val="64"/>
                                  </w:rPr>
                                </w:pPr>
                                <w:sdt>
                                  <w:sdtPr>
                                    <w:rPr>
                                      <w:b/>
                                      <w:sz w:val="56"/>
                                      <w:szCs w:val="56"/>
                                      <w:lang w:val="en-GB"/>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970229" w:rsidRPr="00026D5A">
                                      <w:rPr>
                                        <w:b/>
                                        <w:sz w:val="56"/>
                                        <w:szCs w:val="56"/>
                                        <w:lang w:val="en-GB"/>
                                      </w:rPr>
                                      <w:t>Detailed Instructions for Migrating Art</w:t>
                                    </w:r>
                                    <w:r w:rsidR="00970229">
                                      <w:rPr>
                                        <w:b/>
                                        <w:sz w:val="56"/>
                                        <w:szCs w:val="56"/>
                                        <w:lang w:val="en-GB"/>
                                      </w:rPr>
                                      <w:t>i</w:t>
                                    </w:r>
                                    <w:r w:rsidR="00970229" w:rsidRPr="00026D5A">
                                      <w:rPr>
                                        <w:b/>
                                        <w:sz w:val="56"/>
                                        <w:szCs w:val="56"/>
                                        <w:lang w:val="en-GB"/>
                                      </w:rPr>
                                      <w:t>facts from Rational Team Concert to Jira</w:t>
                                    </w:r>
                                  </w:sdtContent>
                                </w:sdt>
                              </w:p>
                              <w:sdt>
                                <w:sdtPr>
                                  <w:rPr>
                                    <w:color w:val="404040" w:themeColor="text1" w:themeTint="BF"/>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970229" w:rsidRPr="00026D5A" w:rsidRDefault="00970229">
                                    <w:pPr>
                                      <w:jc w:val="right"/>
                                      <w:rPr>
                                        <w:smallCaps/>
                                        <w:color w:val="404040" w:themeColor="text1" w:themeTint="BF"/>
                                        <w:sz w:val="32"/>
                                        <w:szCs w:val="32"/>
                                      </w:rPr>
                                    </w:pPr>
                                    <w:r w:rsidRPr="00026D5A">
                                      <w:rPr>
                                        <w:color w:val="404040" w:themeColor="text1" w:themeTint="BF"/>
                                        <w:sz w:val="32"/>
                                        <w:szCs w:val="32"/>
                                        <w:lang w:val="en-US"/>
                                      </w:rPr>
                                      <w:t>Applicable for Jira Server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200.55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" filled="f" stroked="f" strokeweight=".5pt">
                    <v:textbox inset="126pt,0,54pt,0">
                      <w:txbxContent>
                        <w:p w:rsidR="00970229" w:rsidRDefault="00970229">
                          <w:pPr>
                            <w:jc w:val="right"/>
                            <w:rPr>
                              <w:color w:val="4472C4" w:themeColor="accent1"/>
                              <w:sz w:val="64"/>
                              <w:szCs w:val="64"/>
                            </w:rPr>
                          </w:pPr>
                          <w:sdt>
                            <w:sdtPr>
                              <w:rPr>
                                <w:b/>
                                <w:sz w:val="56"/>
                                <w:szCs w:val="56"/>
                                <w:lang w:val="en-GB"/>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026D5A">
                                <w:rPr>
                                  <w:b/>
                                  <w:sz w:val="56"/>
                                  <w:szCs w:val="56"/>
                                  <w:lang w:val="en-GB"/>
                                </w:rPr>
                                <w:t>Detailed Instructions for Migrating Art</w:t>
                              </w:r>
                              <w:r>
                                <w:rPr>
                                  <w:b/>
                                  <w:sz w:val="56"/>
                                  <w:szCs w:val="56"/>
                                  <w:lang w:val="en-GB"/>
                                </w:rPr>
                                <w:t>i</w:t>
                              </w:r>
                              <w:r w:rsidRPr="00026D5A">
                                <w:rPr>
                                  <w:b/>
                                  <w:sz w:val="56"/>
                                  <w:szCs w:val="56"/>
                                  <w:lang w:val="en-GB"/>
                                </w:rPr>
                                <w:t>facts from Rational Team Concert to Jira</w:t>
                              </w:r>
                            </w:sdtContent>
                          </w:sdt>
                        </w:p>
                        <w:sdt>
                          <w:sdtPr>
                            <w:rPr>
                              <w:color w:val="404040" w:themeColor="text1" w:themeTint="BF"/>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970229" w:rsidRPr="00026D5A" w:rsidRDefault="00970229">
                              <w:pPr>
                                <w:jc w:val="right"/>
                                <w:rPr>
                                  <w:smallCaps/>
                                  <w:color w:val="404040" w:themeColor="text1" w:themeTint="BF"/>
                                  <w:sz w:val="32"/>
                                  <w:szCs w:val="32"/>
                                </w:rPr>
                              </w:pPr>
                              <w:r w:rsidRPr="00026D5A">
                                <w:rPr>
                                  <w:color w:val="404040" w:themeColor="text1" w:themeTint="BF"/>
                                  <w:sz w:val="32"/>
                                  <w:szCs w:val="32"/>
                                  <w:lang w:val="en-US"/>
                                </w:rPr>
                                <w:t>Applicable for Jira Server</w:t>
                              </w:r>
                            </w:p>
                          </w:sdtContent>
                        </w:sdt>
                      </w:txbxContent>
                    </v:textbox>
                    <w10:wrap type="square" anchorx="margin" anchory="page"/>
                  </v:shape>
                </w:pict>
              </mc:Fallback>
            </mc:AlternateContent>
          </w:r>
        </w:p>
        <w:p w:rsidR="006B42D0" w:rsidRDefault="006B42D0">
          <w:pPr>
            <w:rPr>
              <w:lang w:val="en-GB"/>
            </w:rPr>
            <w:sectPr w:rsidR="006B42D0" w:rsidSect="0040225A">
              <w:type w:val="continuous"/>
              <w:pgSz w:w="11906" w:h="16838"/>
              <w:pgMar w:top="1440" w:right="1440" w:bottom="1440" w:left="1440" w:header="708" w:footer="708" w:gutter="0"/>
              <w:pgNumType w:start="0"/>
              <w:cols w:space="708"/>
              <w:titlePg/>
              <w:docGrid w:linePitch="360"/>
            </w:sectPr>
          </w:pPr>
        </w:p>
        <w:p w:rsidR="00026D5A" w:rsidRDefault="00CF23C2">
          <w:pPr>
            <w:rPr>
              <w:lang w:val="en-GB"/>
            </w:rPr>
          </w:pPr>
        </w:p>
      </w:sdtContent>
    </w:sdt>
    <w:p w:rsidR="004D7BB6" w:rsidRPr="004D7BB6" w:rsidRDefault="004D7BB6" w:rsidP="004D7BB6">
      <w:pPr>
        <w:jc w:val="center"/>
        <w:rPr>
          <w:b/>
          <w:sz w:val="36"/>
          <w:szCs w:val="36"/>
          <w:lang w:val="en-GB"/>
        </w:rPr>
      </w:pPr>
    </w:p>
    <w:p w:rsidR="006B42D0" w:rsidRDefault="006B42D0" w:rsidP="006B42D0">
      <w:pPr>
        <w:jc w:val="center"/>
        <w:rPr>
          <w:b/>
          <w:sz w:val="36"/>
          <w:szCs w:val="36"/>
          <w:lang w:val="en-GB"/>
        </w:rPr>
      </w:pPr>
      <w:r w:rsidRPr="004D7BB6">
        <w:rPr>
          <w:b/>
          <w:sz w:val="36"/>
          <w:szCs w:val="36"/>
          <w:lang w:val="en-GB"/>
        </w:rPr>
        <w:lastRenderedPageBreak/>
        <w:t>Detailed Instructions for Migrating Art</w:t>
      </w:r>
      <w:r>
        <w:rPr>
          <w:b/>
          <w:sz w:val="36"/>
          <w:szCs w:val="36"/>
          <w:lang w:val="en-GB"/>
        </w:rPr>
        <w:t>i</w:t>
      </w:r>
      <w:r w:rsidRPr="004D7BB6">
        <w:rPr>
          <w:b/>
          <w:sz w:val="36"/>
          <w:szCs w:val="36"/>
          <w:lang w:val="en-GB"/>
        </w:rPr>
        <w:t>facts from Rational Team Concert to Jira</w:t>
      </w:r>
    </w:p>
    <w:p w:rsidR="006B42D0" w:rsidRDefault="006B42D0" w:rsidP="00FF25AC">
      <w:pPr>
        <w:rPr>
          <w:b/>
          <w:lang w:val="en-GB"/>
        </w:rPr>
      </w:pPr>
    </w:p>
    <w:p w:rsidR="00FF25AC" w:rsidRPr="004D7BB6" w:rsidRDefault="006B42D0" w:rsidP="00FF25AC">
      <w:pPr>
        <w:rPr>
          <w:b/>
          <w:lang w:val="en-GB"/>
        </w:rPr>
      </w:pPr>
      <w:r>
        <w:rPr>
          <w:b/>
          <w:lang w:val="en-GB"/>
        </w:rPr>
        <w:t xml:space="preserve">This document works for Jira Server. Jira Cloud platform is almost same but with a few changes. Please refer the Atlassian Jira Documentation for different configuration changes between Jira </w:t>
      </w:r>
      <w:r w:rsidR="00FF25AC">
        <w:rPr>
          <w:b/>
          <w:lang w:val="en-GB"/>
        </w:rPr>
        <w:t xml:space="preserve">Server and Jira Cloud. </w:t>
      </w:r>
      <w:r w:rsidR="00FF25AC">
        <w:rPr>
          <w:b/>
          <w:lang w:val="en-GB"/>
        </w:rPr>
        <w:br/>
        <w:t>To proceed with the steps below, the assumption is that the Jira Server is installed</w:t>
      </w:r>
      <w:r w:rsidR="00071BD1">
        <w:rPr>
          <w:b/>
          <w:lang w:val="en-GB"/>
        </w:rPr>
        <w:t xml:space="preserve"> and you have the Jira admin rights</w:t>
      </w:r>
      <w:r w:rsidR="00FF25AC">
        <w:rPr>
          <w:b/>
          <w:lang w:val="en-GB"/>
        </w:rPr>
        <w:t>. Configuring the server is discussed below.</w:t>
      </w:r>
      <w:r w:rsidR="00071BD1">
        <w:rPr>
          <w:b/>
          <w:lang w:val="en-GB"/>
        </w:rPr>
        <w:t xml:space="preserve"> </w:t>
      </w:r>
    </w:p>
    <w:p w:rsidR="00FF25AC" w:rsidRDefault="001D6306" w:rsidP="00371A81">
      <w:pPr>
        <w:rPr>
          <w:b/>
          <w:lang w:val="en-GB"/>
        </w:rPr>
      </w:pPr>
      <w:r>
        <w:rPr>
          <w:b/>
          <w:lang w:val="en-GB"/>
        </w:rPr>
        <w:t>Please also note that this guide will not cover metadata migration, i.e History (transactional logs) and Attachments. Migrating Links are covered in this document but with a workaround approach which will involve manual steps.</w:t>
      </w:r>
    </w:p>
    <w:p w:rsidR="001D6306" w:rsidRDefault="001D6306" w:rsidP="00371A81">
      <w:pPr>
        <w:rPr>
          <w:b/>
          <w:lang w:val="en-GB"/>
        </w:rPr>
      </w:pPr>
    </w:p>
    <w:p w:rsidR="00371A81" w:rsidRPr="00997399" w:rsidRDefault="00997399" w:rsidP="00997399">
      <w:pPr>
        <w:rPr>
          <w:lang w:val="en-GB"/>
        </w:rPr>
      </w:pPr>
      <w:r w:rsidRPr="00997399">
        <w:rPr>
          <w:lang w:val="en-GB"/>
        </w:rPr>
        <w:t xml:space="preserve">1) </w:t>
      </w:r>
      <w:r>
        <w:t xml:space="preserve"> </w:t>
      </w:r>
      <w:r w:rsidR="006C2831">
        <w:t xml:space="preserve">Create a Software project in Jira with Scrum Software Development template and call it as </w:t>
      </w:r>
      <w:r w:rsidR="00371A81" w:rsidRPr="00997399">
        <w:rPr>
          <w:lang w:val="en-GB"/>
        </w:rPr>
        <w:t>Sales_Order_Fulfillment (Change Management)</w:t>
      </w:r>
      <w:r w:rsidR="006C2831" w:rsidRPr="00997399">
        <w:rPr>
          <w:lang w:val="en-GB"/>
        </w:rPr>
        <w:t xml:space="preserve">. </w:t>
      </w:r>
    </w:p>
    <w:p w:rsidR="00997399" w:rsidRDefault="00997399" w:rsidP="00997399">
      <w:pPr>
        <w:rPr>
          <w:lang w:val="en-GB"/>
        </w:rPr>
      </w:pPr>
      <w:r>
        <w:rPr>
          <w:noProof/>
        </w:rPr>
        <w:drawing>
          <wp:inline distT="0" distB="0" distL="0" distR="0" wp14:anchorId="4F63F074" wp14:editId="25CEAE61">
            <wp:extent cx="1612900" cy="177224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0189" cy="1802232"/>
                    </a:xfrm>
                    <a:prstGeom prst="rect">
                      <a:avLst/>
                    </a:prstGeom>
                  </pic:spPr>
                </pic:pic>
              </a:graphicData>
            </a:graphic>
          </wp:inline>
        </w:drawing>
      </w:r>
    </w:p>
    <w:p w:rsidR="00997399" w:rsidRDefault="00997399" w:rsidP="00997399">
      <w:pPr>
        <w:rPr>
          <w:lang w:val="en-GB"/>
        </w:rPr>
      </w:pPr>
      <w:r>
        <w:rPr>
          <w:noProof/>
        </w:rPr>
        <w:drawing>
          <wp:inline distT="0" distB="0" distL="0" distR="0" wp14:anchorId="79AEDF67" wp14:editId="15707BC7">
            <wp:extent cx="4057650" cy="26928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69381" cy="2700597"/>
                    </a:xfrm>
                    <a:prstGeom prst="rect">
                      <a:avLst/>
                    </a:prstGeom>
                  </pic:spPr>
                </pic:pic>
              </a:graphicData>
            </a:graphic>
          </wp:inline>
        </w:drawing>
      </w:r>
    </w:p>
    <w:p w:rsidR="00997399" w:rsidRDefault="00997399" w:rsidP="00997399">
      <w:pPr>
        <w:rPr>
          <w:lang w:val="en-GB"/>
        </w:rPr>
      </w:pPr>
    </w:p>
    <w:p w:rsidR="00997399" w:rsidRDefault="00997399" w:rsidP="00997399">
      <w:pPr>
        <w:rPr>
          <w:lang w:val="en-GB"/>
        </w:rPr>
      </w:pPr>
      <w:r>
        <w:rPr>
          <w:noProof/>
        </w:rPr>
        <w:lastRenderedPageBreak/>
        <w:drawing>
          <wp:inline distT="0" distB="0" distL="0" distR="0" wp14:anchorId="241FB972" wp14:editId="44ABE0B9">
            <wp:extent cx="3232150" cy="1440251"/>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8301" cy="1456360"/>
                    </a:xfrm>
                    <a:prstGeom prst="rect">
                      <a:avLst/>
                    </a:prstGeom>
                  </pic:spPr>
                </pic:pic>
              </a:graphicData>
            </a:graphic>
          </wp:inline>
        </w:drawing>
      </w:r>
    </w:p>
    <w:p w:rsidR="00997399" w:rsidRDefault="00997399" w:rsidP="00997399">
      <w:pPr>
        <w:rPr>
          <w:lang w:val="en-GB"/>
        </w:rPr>
      </w:pPr>
    </w:p>
    <w:p w:rsidR="00997399" w:rsidRDefault="00997399" w:rsidP="00997399">
      <w:pPr>
        <w:rPr>
          <w:lang w:val="en-GB"/>
        </w:rPr>
      </w:pPr>
      <w:r>
        <w:rPr>
          <w:noProof/>
        </w:rPr>
        <w:drawing>
          <wp:inline distT="0" distB="0" distL="0" distR="0" wp14:anchorId="04C1F32C" wp14:editId="2F5D43D5">
            <wp:extent cx="4813300" cy="1637141"/>
            <wp:effectExtent l="0" t="0" r="635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7775" cy="1645466"/>
                    </a:xfrm>
                    <a:prstGeom prst="rect">
                      <a:avLst/>
                    </a:prstGeom>
                  </pic:spPr>
                </pic:pic>
              </a:graphicData>
            </a:graphic>
          </wp:inline>
        </w:drawing>
      </w:r>
    </w:p>
    <w:p w:rsidR="00997399" w:rsidRDefault="00997399" w:rsidP="006C2831"/>
    <w:p w:rsidR="006C2831" w:rsidRDefault="006C2831" w:rsidP="006C2831">
      <w:r>
        <w:t>2) Navigate to Administration Page --&gt; System --&gt; and click on Issues Tab</w:t>
      </w:r>
    </w:p>
    <w:p w:rsidR="006C2831" w:rsidRPr="00997399" w:rsidRDefault="006C2831" w:rsidP="006C2831">
      <w:pPr>
        <w:rPr>
          <w:lang w:val="en-GB"/>
        </w:rPr>
      </w:pPr>
      <w:r>
        <w:t>Here we will be presented with several customizable options for Issue Types, Workflows, Screens and Fields</w:t>
      </w:r>
      <w:r w:rsidR="00997399" w:rsidRPr="00997399">
        <w:rPr>
          <w:lang w:val="en-GB"/>
        </w:rPr>
        <w:t xml:space="preserve"> </w:t>
      </w:r>
    </w:p>
    <w:p w:rsidR="006C2831" w:rsidRPr="00951BA3" w:rsidRDefault="006C2831" w:rsidP="006C2831">
      <w:pPr>
        <w:rPr>
          <w:lang w:val="en-GB"/>
        </w:rPr>
      </w:pPr>
      <w:r w:rsidRPr="006C2831">
        <w:rPr>
          <w:lang w:val="en-GB"/>
        </w:rPr>
        <w:t xml:space="preserve">3) </w:t>
      </w:r>
      <w:r>
        <w:t>Navigate to Issue Types and create a issue type called Defect by clicking on 'Add issue type'</w:t>
      </w:r>
      <w:r w:rsidR="00951BA3">
        <w:br/>
      </w:r>
      <w:r w:rsidR="00951BA3" w:rsidRPr="00951BA3">
        <w:rPr>
          <w:lang w:val="en-GB"/>
        </w:rPr>
        <w:t>Similarly, create</w:t>
      </w:r>
      <w:r w:rsidR="00837143" w:rsidRPr="00837143">
        <w:rPr>
          <w:lang w:val="en-GB"/>
        </w:rPr>
        <w:t xml:space="preserve"> Tasks, Story, Features, Risk, Release, Impediment, Project Change Request, PI Objective, Retrospective</w:t>
      </w:r>
      <w:r w:rsidR="005B329C">
        <w:rPr>
          <w:lang w:val="en-GB"/>
        </w:rPr>
        <w:t>, etc as you require</w:t>
      </w:r>
    </w:p>
    <w:p w:rsidR="00C90D08" w:rsidRDefault="006C2831" w:rsidP="006C2831">
      <w:r w:rsidRPr="006C2831">
        <w:rPr>
          <w:lang w:val="en-GB"/>
        </w:rPr>
        <w:t xml:space="preserve">4) </w:t>
      </w:r>
      <w:r>
        <w:t xml:space="preserve">Now create the issue type scheme. </w:t>
      </w:r>
      <w:r w:rsidR="004D7CD8">
        <w:rPr>
          <w:lang w:val="en-US"/>
        </w:rPr>
        <w:t xml:space="preserve">Issue type schemes will hold the issue types. </w:t>
      </w:r>
      <w:r>
        <w:t xml:space="preserve">Give it the name </w:t>
      </w:r>
      <w:r w:rsidR="00B97202" w:rsidRPr="008563E6">
        <w:rPr>
          <w:lang w:val="en-GB"/>
        </w:rPr>
        <w:t>SOF</w:t>
      </w:r>
      <w:r>
        <w:t>IssueTypeScheme and add Defect</w:t>
      </w:r>
      <w:r w:rsidR="008563E6" w:rsidRPr="008563E6">
        <w:rPr>
          <w:lang w:val="en-GB"/>
        </w:rPr>
        <w:t>, Story, Epic and Task</w:t>
      </w:r>
      <w:r w:rsidR="008563E6">
        <w:rPr>
          <w:lang w:val="en-GB"/>
        </w:rPr>
        <w:t xml:space="preserve"> issue types under this issue type scheme</w:t>
      </w:r>
    </w:p>
    <w:p w:rsidR="006C2831" w:rsidRDefault="008563E6" w:rsidP="006C2831">
      <w:r>
        <w:rPr>
          <w:noProof/>
        </w:rPr>
        <w:drawing>
          <wp:inline distT="0" distB="0" distL="0" distR="0" wp14:anchorId="3DFD95C9" wp14:editId="502A6F8D">
            <wp:extent cx="5731510" cy="25539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53970"/>
                    </a:xfrm>
                    <a:prstGeom prst="rect">
                      <a:avLst/>
                    </a:prstGeom>
                  </pic:spPr>
                </pic:pic>
              </a:graphicData>
            </a:graphic>
          </wp:inline>
        </w:drawing>
      </w:r>
    </w:p>
    <w:p w:rsidR="006C2831" w:rsidRDefault="006C2831" w:rsidP="006C2831"/>
    <w:p w:rsidR="006C2831" w:rsidRDefault="006C2831" w:rsidP="006C2831">
      <w:pPr>
        <w:rPr>
          <w:lang w:val="en-GB"/>
        </w:rPr>
      </w:pPr>
      <w:r>
        <w:lastRenderedPageBreak/>
        <w:t xml:space="preserve">5) Now click on Issue Type Schemes </w:t>
      </w:r>
      <w:r w:rsidRPr="006C2831">
        <w:rPr>
          <w:lang w:val="en-GB"/>
        </w:rPr>
        <w:t xml:space="preserve">and it will display the Scheme you just created in the above step, but it won’t be associated to the project. </w:t>
      </w:r>
      <w:r>
        <w:rPr>
          <w:lang w:val="en-GB"/>
        </w:rPr>
        <w:t>Associate it with the project by clicking on the Associate button next to the Issue type Scheme name</w:t>
      </w:r>
    </w:p>
    <w:p w:rsidR="006C2831" w:rsidRDefault="00371A81" w:rsidP="006C2831">
      <w:pPr>
        <w:rPr>
          <w:lang w:val="en-GB"/>
        </w:rPr>
      </w:pPr>
      <w:r>
        <w:rPr>
          <w:noProof/>
        </w:rPr>
        <w:drawing>
          <wp:inline distT="0" distB="0" distL="0" distR="0" wp14:anchorId="0ED92209" wp14:editId="654C73AB">
            <wp:extent cx="5731510" cy="15049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04950"/>
                    </a:xfrm>
                    <a:prstGeom prst="rect">
                      <a:avLst/>
                    </a:prstGeom>
                  </pic:spPr>
                </pic:pic>
              </a:graphicData>
            </a:graphic>
          </wp:inline>
        </w:drawing>
      </w:r>
    </w:p>
    <w:p w:rsidR="006C2831" w:rsidRDefault="006C2831" w:rsidP="006C2831">
      <w:pPr>
        <w:rPr>
          <w:lang w:val="en-GB"/>
        </w:rPr>
      </w:pPr>
    </w:p>
    <w:p w:rsidR="00B51031" w:rsidRDefault="00B51031" w:rsidP="006C2831">
      <w:pPr>
        <w:rPr>
          <w:lang w:val="en-GB"/>
        </w:rPr>
      </w:pPr>
      <w:r>
        <w:rPr>
          <w:lang w:val="en-GB"/>
        </w:rPr>
        <w:t xml:space="preserve">The screen should look something </w:t>
      </w:r>
      <w:r w:rsidR="000D1AF8">
        <w:rPr>
          <w:lang w:val="en-GB"/>
        </w:rPr>
        <w:t>like this</w:t>
      </w:r>
      <w:r w:rsidR="004D7CD8">
        <w:rPr>
          <w:lang w:val="en-GB"/>
        </w:rPr>
        <w:t xml:space="preserve"> after associating the scheme to the project</w:t>
      </w:r>
      <w:r w:rsidR="000D1AF8">
        <w:rPr>
          <w:lang w:val="en-GB"/>
        </w:rPr>
        <w:t>, but</w:t>
      </w:r>
      <w:r>
        <w:rPr>
          <w:lang w:val="en-GB"/>
        </w:rPr>
        <w:t xml:space="preserve"> </w:t>
      </w:r>
      <w:r w:rsidR="000D1AF8">
        <w:rPr>
          <w:lang w:val="en-GB"/>
        </w:rPr>
        <w:t>w</w:t>
      </w:r>
      <w:r>
        <w:rPr>
          <w:lang w:val="en-GB"/>
        </w:rPr>
        <w:t>e can add</w:t>
      </w:r>
      <w:r w:rsidR="000D1AF8">
        <w:rPr>
          <w:lang w:val="en-GB"/>
        </w:rPr>
        <w:t xml:space="preserve"> more Issue types to the scheme. F</w:t>
      </w:r>
      <w:r>
        <w:rPr>
          <w:lang w:val="en-GB"/>
        </w:rPr>
        <w:t xml:space="preserve">or </w:t>
      </w:r>
      <w:r w:rsidR="000D1AF8">
        <w:rPr>
          <w:lang w:val="en-GB"/>
        </w:rPr>
        <w:t xml:space="preserve">now, </w:t>
      </w:r>
      <w:r>
        <w:rPr>
          <w:lang w:val="en-GB"/>
        </w:rPr>
        <w:t>we have added only the below shown issue types.</w:t>
      </w:r>
    </w:p>
    <w:p w:rsidR="00B51031" w:rsidRDefault="008563E6" w:rsidP="006C2831">
      <w:pPr>
        <w:rPr>
          <w:lang w:val="en-GB"/>
        </w:rPr>
      </w:pPr>
      <w:r>
        <w:rPr>
          <w:noProof/>
        </w:rPr>
        <w:drawing>
          <wp:inline distT="0" distB="0" distL="0" distR="0" wp14:anchorId="3A175561" wp14:editId="1D6C5D57">
            <wp:extent cx="5731510" cy="24231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23160"/>
                    </a:xfrm>
                    <a:prstGeom prst="rect">
                      <a:avLst/>
                    </a:prstGeom>
                  </pic:spPr>
                </pic:pic>
              </a:graphicData>
            </a:graphic>
          </wp:inline>
        </w:drawing>
      </w:r>
    </w:p>
    <w:p w:rsidR="00BB2E98" w:rsidRDefault="00BB2E98" w:rsidP="006C2831">
      <w:pPr>
        <w:rPr>
          <w:lang w:val="en-GB"/>
        </w:rPr>
      </w:pPr>
    </w:p>
    <w:p w:rsidR="00BB2E98" w:rsidRDefault="00BB2E98" w:rsidP="006C2831">
      <w:pPr>
        <w:rPr>
          <w:lang w:val="en-GB"/>
        </w:rPr>
      </w:pPr>
      <w:r>
        <w:rPr>
          <w:lang w:val="en-GB"/>
        </w:rPr>
        <w:t>Please also note that you will need to set the “Default Issue Type” in the Issue Type Scheme orelse, we will get the below error while importing</w:t>
      </w:r>
      <w:r w:rsidR="004D7CD8">
        <w:rPr>
          <w:lang w:val="en-GB"/>
        </w:rPr>
        <w:t xml:space="preserve"> issues from excel to jira</w:t>
      </w:r>
      <w:r>
        <w:rPr>
          <w:lang w:val="en-GB"/>
        </w:rPr>
        <w:t xml:space="preserve">. </w:t>
      </w:r>
    </w:p>
    <w:p w:rsidR="00BB2E98" w:rsidRDefault="00CF23C2" w:rsidP="006C2831">
      <w:pPr>
        <w:rPr>
          <w:lang w:val="en-GB"/>
        </w:rPr>
      </w:pPr>
      <w:hyperlink r:id="rId18" w:history="1">
        <w:r w:rsidR="00BB2E98" w:rsidRPr="00030657">
          <w:rPr>
            <w:rStyle w:val="Hyperlink"/>
            <w:lang w:val="en-GB"/>
          </w:rPr>
          <w:t>https://confluence.atlassian.com/jirakb/external-system-import-fails-to-import-csv-file-779160696.html</w:t>
        </w:r>
      </w:hyperlink>
    </w:p>
    <w:p w:rsidR="000D1AF8" w:rsidRDefault="00CF23C2" w:rsidP="006C2831">
      <w:pPr>
        <w:rPr>
          <w:lang w:val="en-GB"/>
        </w:rPr>
      </w:pPr>
      <w:hyperlink r:id="rId19" w:history="1">
        <w:r w:rsidR="00BB2E98" w:rsidRPr="00030657">
          <w:rPr>
            <w:rStyle w:val="Hyperlink"/>
            <w:lang w:val="en-GB"/>
          </w:rPr>
          <w:t>https://confluence.atlassian.com/jirakb/incomplete-csv-import-when-issue-type-is-not-properly-defined-146407700.html?_ga=2.126538954.619746829.1542012280-705341794.1535370918</w:t>
        </w:r>
      </w:hyperlink>
    </w:p>
    <w:p w:rsidR="00BB2E98" w:rsidRDefault="00BB2E98" w:rsidP="006C2831">
      <w:pPr>
        <w:rPr>
          <w:lang w:val="en-GB"/>
        </w:rPr>
      </w:pPr>
    </w:p>
    <w:p w:rsidR="00BB2E98" w:rsidRDefault="00BB2E98" w:rsidP="006C2831">
      <w:pPr>
        <w:rPr>
          <w:lang w:val="en-GB"/>
        </w:rPr>
      </w:pPr>
    </w:p>
    <w:p w:rsidR="006C2831" w:rsidRDefault="00B21FA3" w:rsidP="006C2831">
      <w:pPr>
        <w:rPr>
          <w:lang w:val="en-GB"/>
        </w:rPr>
      </w:pPr>
      <w:r>
        <w:rPr>
          <w:lang w:val="en-GB"/>
        </w:rPr>
        <w:t xml:space="preserve">6) </w:t>
      </w:r>
      <w:r w:rsidR="00A13AC0">
        <w:rPr>
          <w:lang w:val="en-GB"/>
        </w:rPr>
        <w:t xml:space="preserve">Now, add the defect workflow. </w:t>
      </w:r>
      <w:r w:rsidR="00A1689D">
        <w:rPr>
          <w:lang w:val="en-GB"/>
        </w:rPr>
        <w:t>Click on Add Workflow and give it the name DefectWorkFlow</w:t>
      </w:r>
    </w:p>
    <w:p w:rsidR="00A1689D" w:rsidRDefault="00A1689D" w:rsidP="006C2831">
      <w:pPr>
        <w:rPr>
          <w:lang w:val="en-GB"/>
        </w:rPr>
      </w:pPr>
      <w:r>
        <w:rPr>
          <w:noProof/>
        </w:rPr>
        <w:lastRenderedPageBreak/>
        <w:drawing>
          <wp:inline distT="0" distB="0" distL="0" distR="0" wp14:anchorId="0FAEFA20" wp14:editId="46BE4DCE">
            <wp:extent cx="5386805" cy="27686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0245" cy="2796066"/>
                    </a:xfrm>
                    <a:prstGeom prst="rect">
                      <a:avLst/>
                    </a:prstGeom>
                  </pic:spPr>
                </pic:pic>
              </a:graphicData>
            </a:graphic>
          </wp:inline>
        </w:drawing>
      </w:r>
    </w:p>
    <w:p w:rsidR="00A1689D" w:rsidRDefault="00A1689D" w:rsidP="006C2831">
      <w:pPr>
        <w:rPr>
          <w:lang w:val="en-GB"/>
        </w:rPr>
      </w:pPr>
    </w:p>
    <w:p w:rsidR="00A1689D" w:rsidRDefault="00A1689D" w:rsidP="00A1689D">
      <w:pPr>
        <w:rPr>
          <w:lang w:val="en-GB"/>
        </w:rPr>
      </w:pPr>
      <w:r>
        <w:rPr>
          <w:lang w:val="en-GB"/>
        </w:rPr>
        <w:t>Once we click on Add, it opens up Workflow editor view</w:t>
      </w:r>
      <w:r w:rsidR="00E80A50">
        <w:rPr>
          <w:lang w:val="en-GB"/>
        </w:rPr>
        <w:t>,</w:t>
      </w:r>
      <w:r>
        <w:rPr>
          <w:lang w:val="en-GB"/>
        </w:rPr>
        <w:t xml:space="preserve"> where you can create the custom Statuses and add custom Transition states. Once you are done with creating the required workflow, the workflow diagram should look something similar to this.</w:t>
      </w:r>
    </w:p>
    <w:p w:rsidR="00A1689D" w:rsidRDefault="00A1689D" w:rsidP="006C2831">
      <w:pPr>
        <w:rPr>
          <w:lang w:val="en-GB"/>
        </w:rPr>
      </w:pPr>
    </w:p>
    <w:p w:rsidR="00A1689D" w:rsidRDefault="00244E45" w:rsidP="006C2831">
      <w:pPr>
        <w:rPr>
          <w:lang w:val="en-GB"/>
        </w:rPr>
      </w:pPr>
      <w:r>
        <w:rPr>
          <w:lang w:val="en-GB"/>
        </w:rPr>
        <w:t xml:space="preserve">Diagram Mode </w:t>
      </w:r>
      <w:r w:rsidR="000769C5">
        <w:rPr>
          <w:lang w:val="en-GB"/>
        </w:rPr>
        <w:t>of the workflow</w:t>
      </w:r>
      <w:r>
        <w:rPr>
          <w:lang w:val="en-GB"/>
        </w:rPr>
        <w:t xml:space="preserve">: </w:t>
      </w:r>
    </w:p>
    <w:p w:rsidR="00A13AC0" w:rsidRDefault="00E80A50" w:rsidP="006C2831">
      <w:pPr>
        <w:rPr>
          <w:lang w:val="en-GB"/>
        </w:rPr>
      </w:pPr>
      <w:r>
        <w:rPr>
          <w:noProof/>
        </w:rPr>
        <w:drawing>
          <wp:inline distT="0" distB="0" distL="0" distR="0" wp14:anchorId="286D3AF4" wp14:editId="0D6F7BAF">
            <wp:extent cx="5731510" cy="36703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70300"/>
                    </a:xfrm>
                    <a:prstGeom prst="rect">
                      <a:avLst/>
                    </a:prstGeom>
                  </pic:spPr>
                </pic:pic>
              </a:graphicData>
            </a:graphic>
          </wp:inline>
        </w:drawing>
      </w:r>
    </w:p>
    <w:p w:rsidR="00E5304C" w:rsidRDefault="00E5304C" w:rsidP="006C2831">
      <w:pPr>
        <w:rPr>
          <w:lang w:val="en-GB"/>
        </w:rPr>
      </w:pPr>
    </w:p>
    <w:p w:rsidR="00E5304C" w:rsidRDefault="00E5304C" w:rsidP="006C2831">
      <w:pPr>
        <w:rPr>
          <w:lang w:val="en-GB"/>
        </w:rPr>
      </w:pPr>
    </w:p>
    <w:p w:rsidR="00244E45" w:rsidRDefault="00244E45" w:rsidP="006C2831">
      <w:pPr>
        <w:rPr>
          <w:lang w:val="en-GB"/>
        </w:rPr>
      </w:pPr>
      <w:r>
        <w:rPr>
          <w:lang w:val="en-GB"/>
        </w:rPr>
        <w:lastRenderedPageBreak/>
        <w:t xml:space="preserve">Text Mode </w:t>
      </w:r>
      <w:r w:rsidR="000769C5">
        <w:rPr>
          <w:lang w:val="en-GB"/>
        </w:rPr>
        <w:t>of the workflow</w:t>
      </w:r>
      <w:r>
        <w:rPr>
          <w:lang w:val="en-GB"/>
        </w:rPr>
        <w:t>:</w:t>
      </w:r>
    </w:p>
    <w:p w:rsidR="00E5304C" w:rsidRDefault="00E5304C" w:rsidP="006C2831">
      <w:pPr>
        <w:rPr>
          <w:lang w:val="en-GB"/>
        </w:rPr>
      </w:pPr>
      <w:r>
        <w:rPr>
          <w:noProof/>
        </w:rPr>
        <w:drawing>
          <wp:inline distT="0" distB="0" distL="0" distR="0" wp14:anchorId="22E24FA1" wp14:editId="16951A7C">
            <wp:extent cx="5731510" cy="37953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795395"/>
                    </a:xfrm>
                    <a:prstGeom prst="rect">
                      <a:avLst/>
                    </a:prstGeom>
                  </pic:spPr>
                </pic:pic>
              </a:graphicData>
            </a:graphic>
          </wp:inline>
        </w:drawing>
      </w:r>
    </w:p>
    <w:p w:rsidR="00244E45" w:rsidRDefault="00244E45" w:rsidP="006C2831">
      <w:pPr>
        <w:rPr>
          <w:lang w:val="en-GB"/>
        </w:rPr>
      </w:pPr>
    </w:p>
    <w:p w:rsidR="00BB2E98" w:rsidRDefault="00BB2E98" w:rsidP="006C2831">
      <w:pPr>
        <w:rPr>
          <w:lang w:val="en-GB"/>
        </w:rPr>
      </w:pPr>
      <w:r>
        <w:rPr>
          <w:lang w:val="en-GB"/>
        </w:rPr>
        <w:t xml:space="preserve">Please keep in mind that you need to click on </w:t>
      </w:r>
      <w:r w:rsidR="00E85E57">
        <w:rPr>
          <w:lang w:val="en-GB"/>
        </w:rPr>
        <w:t>the option ‘</w:t>
      </w:r>
      <w:r>
        <w:rPr>
          <w:lang w:val="en-GB"/>
        </w:rPr>
        <w:t>Text</w:t>
      </w:r>
      <w:r w:rsidR="00E85E57">
        <w:rPr>
          <w:lang w:val="en-GB"/>
        </w:rPr>
        <w:t>’</w:t>
      </w:r>
      <w:r>
        <w:rPr>
          <w:lang w:val="en-GB"/>
        </w:rPr>
        <w:t xml:space="preserve"> from </w:t>
      </w:r>
      <w:r w:rsidR="00E85E57">
        <w:rPr>
          <w:lang w:val="en-GB"/>
        </w:rPr>
        <w:t>‘</w:t>
      </w:r>
      <w:r>
        <w:rPr>
          <w:lang w:val="en-GB"/>
        </w:rPr>
        <w:t>Diagram</w:t>
      </w:r>
      <w:r w:rsidR="00E85E57">
        <w:rPr>
          <w:lang w:val="en-GB"/>
        </w:rPr>
        <w:t>’</w:t>
      </w:r>
      <w:r>
        <w:rPr>
          <w:lang w:val="en-GB"/>
        </w:rPr>
        <w:t xml:space="preserve"> mode and see if there are any errors (</w:t>
      </w:r>
      <w:r w:rsidR="000769C5">
        <w:rPr>
          <w:lang w:val="en-GB"/>
        </w:rPr>
        <w:t xml:space="preserve">If there are errors, you will see </w:t>
      </w:r>
      <w:r>
        <w:rPr>
          <w:lang w:val="en-GB"/>
        </w:rPr>
        <w:t xml:space="preserve">something similar to </w:t>
      </w:r>
      <w:r w:rsidR="00E85E57">
        <w:rPr>
          <w:lang w:val="en-GB"/>
        </w:rPr>
        <w:t>the below screenshot which has question marks</w:t>
      </w:r>
      <w:r>
        <w:rPr>
          <w:lang w:val="en-GB"/>
        </w:rPr>
        <w:t xml:space="preserve"> )</w:t>
      </w:r>
    </w:p>
    <w:p w:rsidR="00BB2E98" w:rsidRDefault="00BB2E98" w:rsidP="006C2831">
      <w:pPr>
        <w:rPr>
          <w:lang w:val="en-GB"/>
        </w:rPr>
      </w:pPr>
      <w:r>
        <w:rPr>
          <w:noProof/>
        </w:rPr>
        <w:drawing>
          <wp:inline distT="0" distB="0" distL="0" distR="0" wp14:anchorId="6AA7225B" wp14:editId="3F3F2B25">
            <wp:extent cx="5731510" cy="30600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60065"/>
                    </a:xfrm>
                    <a:prstGeom prst="rect">
                      <a:avLst/>
                    </a:prstGeom>
                  </pic:spPr>
                </pic:pic>
              </a:graphicData>
            </a:graphic>
          </wp:inline>
        </w:drawing>
      </w:r>
    </w:p>
    <w:p w:rsidR="00BB2E98" w:rsidRDefault="00BB2E98" w:rsidP="006C2831">
      <w:pPr>
        <w:rPr>
          <w:lang w:val="en-GB"/>
        </w:rPr>
      </w:pPr>
      <w:r>
        <w:rPr>
          <w:lang w:val="en-GB"/>
        </w:rPr>
        <w:t>If yes, we need to first fix all those. Else, we will get the below error while running CSV import</w:t>
      </w:r>
    </w:p>
    <w:p w:rsidR="00BB2E98" w:rsidRDefault="00BB2E98" w:rsidP="006C2831">
      <w:pPr>
        <w:rPr>
          <w:lang w:val="en-GB"/>
        </w:rPr>
      </w:pPr>
      <w:r>
        <w:rPr>
          <w:noProof/>
        </w:rPr>
        <w:lastRenderedPageBreak/>
        <w:drawing>
          <wp:inline distT="0" distB="0" distL="0" distR="0" wp14:anchorId="5DBE36CB" wp14:editId="7AABCEF7">
            <wp:extent cx="5731510" cy="16637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663700"/>
                    </a:xfrm>
                    <a:prstGeom prst="rect">
                      <a:avLst/>
                    </a:prstGeom>
                  </pic:spPr>
                </pic:pic>
              </a:graphicData>
            </a:graphic>
          </wp:inline>
        </w:drawing>
      </w:r>
    </w:p>
    <w:p w:rsidR="00BB2E98" w:rsidRDefault="00BB2E98" w:rsidP="006C2831">
      <w:pPr>
        <w:rPr>
          <w:lang w:val="en-GB"/>
        </w:rPr>
      </w:pPr>
    </w:p>
    <w:p w:rsidR="00BB2E98" w:rsidRDefault="00BB2E98" w:rsidP="006C2831">
      <w:pPr>
        <w:rPr>
          <w:lang w:val="en-GB"/>
        </w:rPr>
      </w:pPr>
      <w:r>
        <w:rPr>
          <w:noProof/>
        </w:rPr>
        <w:drawing>
          <wp:inline distT="0" distB="0" distL="0" distR="0" wp14:anchorId="222F37CB" wp14:editId="2B87D550">
            <wp:extent cx="5731510" cy="25736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73655"/>
                    </a:xfrm>
                    <a:prstGeom prst="rect">
                      <a:avLst/>
                    </a:prstGeom>
                  </pic:spPr>
                </pic:pic>
              </a:graphicData>
            </a:graphic>
          </wp:inline>
        </w:drawing>
      </w:r>
    </w:p>
    <w:p w:rsidR="00B51031" w:rsidRDefault="009070F0" w:rsidP="009070F0">
      <w:pPr>
        <w:tabs>
          <w:tab w:val="left" w:pos="3930"/>
        </w:tabs>
        <w:rPr>
          <w:lang w:val="en-GB"/>
        </w:rPr>
      </w:pPr>
      <w:r>
        <w:rPr>
          <w:lang w:val="en-GB"/>
        </w:rPr>
        <w:tab/>
      </w:r>
    </w:p>
    <w:p w:rsidR="004363EC" w:rsidRDefault="004363EC" w:rsidP="004363EC">
      <w:pPr>
        <w:pStyle w:val="NormalWeb"/>
      </w:pPr>
      <w:r w:rsidRPr="004363EC">
        <w:rPr>
          <w:lang w:val="en-GB"/>
        </w:rPr>
        <w:t xml:space="preserve">7) Now, we have to define the </w:t>
      </w:r>
      <w:r>
        <w:t xml:space="preserve">Workflow Schemes </w:t>
      </w:r>
      <w:r w:rsidRPr="004363EC">
        <w:rPr>
          <w:lang w:val="en-GB"/>
        </w:rPr>
        <w:t xml:space="preserve">which </w:t>
      </w:r>
      <w:r>
        <w:t>allow you to define which workflows apply to given issue types and projects.</w:t>
      </w:r>
    </w:p>
    <w:p w:rsidR="0033693E" w:rsidRDefault="00C90D08" w:rsidP="009070F0">
      <w:pPr>
        <w:tabs>
          <w:tab w:val="left" w:pos="3930"/>
        </w:tabs>
        <w:rPr>
          <w:lang w:val="en-GB"/>
        </w:rPr>
      </w:pPr>
      <w:r w:rsidRPr="00C90D08">
        <w:rPr>
          <w:lang w:val="en-GB"/>
        </w:rPr>
        <w:t xml:space="preserve">Click on </w:t>
      </w:r>
      <w:r w:rsidR="000529BB">
        <w:rPr>
          <w:lang w:val="en-GB"/>
        </w:rPr>
        <w:t>‘</w:t>
      </w:r>
      <w:r w:rsidRPr="00C90D08">
        <w:rPr>
          <w:lang w:val="en-GB"/>
        </w:rPr>
        <w:t>Add workflow scheme</w:t>
      </w:r>
      <w:r w:rsidR="000529BB">
        <w:rPr>
          <w:lang w:val="en-GB"/>
        </w:rPr>
        <w:t>’</w:t>
      </w:r>
      <w:r w:rsidRPr="00C90D08">
        <w:rPr>
          <w:lang w:val="en-GB"/>
        </w:rPr>
        <w:t xml:space="preserve"> and </w:t>
      </w:r>
      <w:r>
        <w:rPr>
          <w:lang w:val="en-GB"/>
        </w:rPr>
        <w:t xml:space="preserve">give it a name </w:t>
      </w:r>
      <w:r w:rsidR="00A93A42">
        <w:rPr>
          <w:lang w:val="en-GB"/>
        </w:rPr>
        <w:t>‘SOFWorkF</w:t>
      </w:r>
      <w:r w:rsidRPr="00C90D08">
        <w:rPr>
          <w:lang w:val="en-GB"/>
        </w:rPr>
        <w:t>lowScheme</w:t>
      </w:r>
      <w:r w:rsidR="00A93A42">
        <w:rPr>
          <w:lang w:val="en-GB"/>
        </w:rPr>
        <w:t>’</w:t>
      </w:r>
      <w:r>
        <w:rPr>
          <w:lang w:val="en-GB"/>
        </w:rPr>
        <w:t xml:space="preserve"> and click on Add</w:t>
      </w:r>
    </w:p>
    <w:p w:rsidR="00C90D08" w:rsidRDefault="00A93A42" w:rsidP="009070F0">
      <w:pPr>
        <w:tabs>
          <w:tab w:val="left" w:pos="3930"/>
        </w:tabs>
        <w:rPr>
          <w:lang w:val="en-GB"/>
        </w:rPr>
      </w:pPr>
      <w:r>
        <w:rPr>
          <w:lang w:val="en-GB"/>
        </w:rPr>
        <w:t>SOFWorkFlowScheme screen opens. Now, click on ‘Add Workflow’ and assign ‘DefectWorkFlow’ workflow to ‘Defect’ Issue Type and assign ‘Jira Workflow (jira)’ workflow to the rest of the Issue Types, as shown in the below screenshot.</w:t>
      </w:r>
    </w:p>
    <w:p w:rsidR="00A93A42" w:rsidRDefault="00A93A42" w:rsidP="009070F0">
      <w:pPr>
        <w:tabs>
          <w:tab w:val="left" w:pos="3930"/>
        </w:tabs>
        <w:rPr>
          <w:lang w:val="en-GB"/>
        </w:rPr>
      </w:pPr>
      <w:r>
        <w:rPr>
          <w:noProof/>
        </w:rPr>
        <w:drawing>
          <wp:inline distT="0" distB="0" distL="0" distR="0" wp14:anchorId="067D4D3A" wp14:editId="432F3D29">
            <wp:extent cx="5731510" cy="12750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275080"/>
                    </a:xfrm>
                    <a:prstGeom prst="rect">
                      <a:avLst/>
                    </a:prstGeom>
                  </pic:spPr>
                </pic:pic>
              </a:graphicData>
            </a:graphic>
          </wp:inline>
        </w:drawing>
      </w:r>
    </w:p>
    <w:p w:rsidR="00A93A42" w:rsidRDefault="00A93A42" w:rsidP="009070F0">
      <w:pPr>
        <w:tabs>
          <w:tab w:val="left" w:pos="3930"/>
        </w:tabs>
        <w:rPr>
          <w:lang w:val="en-GB"/>
        </w:rPr>
      </w:pPr>
    </w:p>
    <w:p w:rsidR="004A6541" w:rsidRDefault="004A6541" w:rsidP="009070F0">
      <w:pPr>
        <w:tabs>
          <w:tab w:val="left" w:pos="3930"/>
        </w:tabs>
        <w:rPr>
          <w:lang w:val="en-GB"/>
        </w:rPr>
      </w:pPr>
      <w:r>
        <w:rPr>
          <w:lang w:val="en-GB"/>
        </w:rPr>
        <w:t>Now, this work flow scheme will stay in the Inactive workflow scheme section.</w:t>
      </w:r>
    </w:p>
    <w:p w:rsidR="004A6541" w:rsidRDefault="004A6541" w:rsidP="009070F0">
      <w:pPr>
        <w:tabs>
          <w:tab w:val="left" w:pos="3930"/>
        </w:tabs>
        <w:rPr>
          <w:lang w:val="en-GB"/>
        </w:rPr>
      </w:pPr>
      <w:r>
        <w:rPr>
          <w:noProof/>
        </w:rPr>
        <w:lastRenderedPageBreak/>
        <w:drawing>
          <wp:inline distT="0" distB="0" distL="0" distR="0" wp14:anchorId="0C9A2B4B" wp14:editId="4DEAA0D9">
            <wp:extent cx="5731510" cy="1447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447800"/>
                    </a:xfrm>
                    <a:prstGeom prst="rect">
                      <a:avLst/>
                    </a:prstGeom>
                  </pic:spPr>
                </pic:pic>
              </a:graphicData>
            </a:graphic>
          </wp:inline>
        </w:drawing>
      </w:r>
    </w:p>
    <w:p w:rsidR="004A6541" w:rsidRDefault="004A6541" w:rsidP="009070F0">
      <w:pPr>
        <w:tabs>
          <w:tab w:val="left" w:pos="3930"/>
        </w:tabs>
        <w:rPr>
          <w:lang w:val="en-GB"/>
        </w:rPr>
      </w:pPr>
    </w:p>
    <w:p w:rsidR="005F2643" w:rsidRDefault="004A6541" w:rsidP="009070F0">
      <w:pPr>
        <w:tabs>
          <w:tab w:val="left" w:pos="3930"/>
        </w:tabs>
        <w:rPr>
          <w:lang w:val="en-GB"/>
        </w:rPr>
      </w:pPr>
      <w:r>
        <w:rPr>
          <w:lang w:val="en-GB"/>
        </w:rPr>
        <w:t>For it to become active, we will have to assign this workflow scheme to a project</w:t>
      </w:r>
    </w:p>
    <w:p w:rsidR="00AC27CD" w:rsidRDefault="00AC27CD" w:rsidP="00AC27CD">
      <w:pPr>
        <w:tabs>
          <w:tab w:val="left" w:pos="3930"/>
        </w:tabs>
        <w:rPr>
          <w:lang w:val="en-GB"/>
        </w:rPr>
      </w:pPr>
      <w:r>
        <w:rPr>
          <w:lang w:val="en-GB"/>
        </w:rPr>
        <w:t>To do this, we need to navigate to the Sales Order Fulfilment project and click on Project Settings which will be on the extreme bottom left of the screen.</w:t>
      </w:r>
    </w:p>
    <w:p w:rsidR="00AC27CD" w:rsidRDefault="00AC27CD" w:rsidP="00AC27CD">
      <w:pPr>
        <w:tabs>
          <w:tab w:val="left" w:pos="3930"/>
        </w:tabs>
        <w:rPr>
          <w:lang w:val="en-GB"/>
        </w:rPr>
      </w:pPr>
      <w:r>
        <w:rPr>
          <w:noProof/>
        </w:rPr>
        <w:drawing>
          <wp:inline distT="0" distB="0" distL="0" distR="0" wp14:anchorId="55B91274" wp14:editId="3805DFAE">
            <wp:extent cx="5731510" cy="24745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474595"/>
                    </a:xfrm>
                    <a:prstGeom prst="rect">
                      <a:avLst/>
                    </a:prstGeom>
                  </pic:spPr>
                </pic:pic>
              </a:graphicData>
            </a:graphic>
          </wp:inline>
        </w:drawing>
      </w:r>
    </w:p>
    <w:p w:rsidR="00AC27CD" w:rsidRDefault="00AC27CD" w:rsidP="00AC27CD">
      <w:pPr>
        <w:tabs>
          <w:tab w:val="left" w:pos="3930"/>
        </w:tabs>
        <w:rPr>
          <w:lang w:val="en-GB"/>
        </w:rPr>
      </w:pPr>
    </w:p>
    <w:p w:rsidR="00AC27CD" w:rsidRDefault="00AC27CD" w:rsidP="00AC27CD">
      <w:pPr>
        <w:tabs>
          <w:tab w:val="left" w:pos="3930"/>
        </w:tabs>
        <w:rPr>
          <w:lang w:val="en-GB"/>
        </w:rPr>
      </w:pPr>
      <w:r>
        <w:rPr>
          <w:noProof/>
        </w:rPr>
        <w:drawing>
          <wp:inline distT="0" distB="0" distL="0" distR="0" wp14:anchorId="5462F37F" wp14:editId="73242E71">
            <wp:extent cx="4733925" cy="857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33925" cy="857250"/>
                    </a:xfrm>
                    <a:prstGeom prst="rect">
                      <a:avLst/>
                    </a:prstGeom>
                  </pic:spPr>
                </pic:pic>
              </a:graphicData>
            </a:graphic>
          </wp:inline>
        </w:drawing>
      </w:r>
    </w:p>
    <w:p w:rsidR="00AC27CD" w:rsidRDefault="00AC27CD" w:rsidP="00AC27CD">
      <w:pPr>
        <w:tabs>
          <w:tab w:val="left" w:pos="3930"/>
        </w:tabs>
        <w:rPr>
          <w:lang w:val="en-GB"/>
        </w:rPr>
      </w:pPr>
    </w:p>
    <w:p w:rsidR="00AC27CD" w:rsidRDefault="00AC27CD" w:rsidP="00AC27CD">
      <w:pPr>
        <w:tabs>
          <w:tab w:val="left" w:pos="3930"/>
        </w:tabs>
        <w:rPr>
          <w:lang w:val="en-GB"/>
        </w:rPr>
      </w:pPr>
      <w:r>
        <w:rPr>
          <w:lang w:val="en-GB"/>
        </w:rPr>
        <w:t>Now click on Workflows</w:t>
      </w:r>
    </w:p>
    <w:p w:rsidR="00AC27CD" w:rsidRDefault="00AC27CD" w:rsidP="00AC27CD">
      <w:pPr>
        <w:tabs>
          <w:tab w:val="left" w:pos="3930"/>
        </w:tabs>
        <w:rPr>
          <w:lang w:val="en-GB"/>
        </w:rPr>
      </w:pPr>
      <w:r>
        <w:rPr>
          <w:noProof/>
        </w:rPr>
        <w:lastRenderedPageBreak/>
        <w:drawing>
          <wp:inline distT="0" distB="0" distL="0" distR="0" wp14:anchorId="4E16A70D" wp14:editId="56137D41">
            <wp:extent cx="5731510" cy="61544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154420"/>
                    </a:xfrm>
                    <a:prstGeom prst="rect">
                      <a:avLst/>
                    </a:prstGeom>
                  </pic:spPr>
                </pic:pic>
              </a:graphicData>
            </a:graphic>
          </wp:inline>
        </w:drawing>
      </w:r>
    </w:p>
    <w:p w:rsidR="00AC27CD" w:rsidRDefault="00AC27CD" w:rsidP="00AC27CD">
      <w:pPr>
        <w:tabs>
          <w:tab w:val="left" w:pos="3930"/>
        </w:tabs>
        <w:rPr>
          <w:lang w:val="en-GB"/>
        </w:rPr>
      </w:pPr>
    </w:p>
    <w:p w:rsidR="00AC27CD" w:rsidRDefault="00AC27CD" w:rsidP="00AC27CD">
      <w:pPr>
        <w:tabs>
          <w:tab w:val="left" w:pos="3930"/>
        </w:tabs>
        <w:rPr>
          <w:lang w:val="en-GB"/>
        </w:rPr>
      </w:pPr>
      <w:r>
        <w:rPr>
          <w:lang w:val="en-GB"/>
        </w:rPr>
        <w:t xml:space="preserve">And assign the newly created scheme to this project. For doing this, click on ‘Switch Scheme’ and then </w:t>
      </w:r>
      <w:r w:rsidRPr="00A52A12">
        <w:rPr>
          <w:lang w:val="en-GB"/>
        </w:rPr>
        <w:t xml:space="preserve">Associate </w:t>
      </w:r>
      <w:r>
        <w:rPr>
          <w:lang w:val="en-GB"/>
        </w:rPr>
        <w:t>the SOFWorkFlow</w:t>
      </w:r>
      <w:r w:rsidRPr="00A52A12">
        <w:rPr>
          <w:lang w:val="en-GB"/>
        </w:rPr>
        <w:t xml:space="preserve">Scheme to </w:t>
      </w:r>
      <w:r>
        <w:rPr>
          <w:lang w:val="en-GB"/>
        </w:rPr>
        <w:t xml:space="preserve">the </w:t>
      </w:r>
      <w:r w:rsidRPr="00A52A12">
        <w:rPr>
          <w:lang w:val="en-GB"/>
        </w:rPr>
        <w:t>Project</w:t>
      </w:r>
      <w:r>
        <w:rPr>
          <w:lang w:val="en-GB"/>
        </w:rPr>
        <w:t xml:space="preserve"> (By default, </w:t>
      </w:r>
      <w:r w:rsidRPr="008563E6">
        <w:rPr>
          <w:lang w:val="en-GB"/>
        </w:rPr>
        <w:t>Software Simplified Workflow for Project SOF</w:t>
      </w:r>
      <w:r>
        <w:rPr>
          <w:lang w:val="en-GB"/>
        </w:rPr>
        <w:t xml:space="preserve"> scheme would have got assigned to this project)</w:t>
      </w:r>
    </w:p>
    <w:p w:rsidR="00AC27CD" w:rsidRDefault="00AC27CD" w:rsidP="00AC27CD">
      <w:pPr>
        <w:tabs>
          <w:tab w:val="left" w:pos="3930"/>
        </w:tabs>
        <w:rPr>
          <w:lang w:val="en-GB"/>
        </w:rPr>
      </w:pPr>
      <w:r>
        <w:rPr>
          <w:lang w:val="en-GB"/>
        </w:rPr>
        <w:t>Before Switch Schema</w:t>
      </w:r>
    </w:p>
    <w:p w:rsidR="00AC27CD" w:rsidRDefault="00AC27CD" w:rsidP="00AC27CD">
      <w:pPr>
        <w:tabs>
          <w:tab w:val="left" w:pos="3930"/>
        </w:tabs>
        <w:rPr>
          <w:lang w:val="en-GB"/>
        </w:rPr>
      </w:pPr>
      <w:r>
        <w:rPr>
          <w:noProof/>
        </w:rPr>
        <w:drawing>
          <wp:inline distT="0" distB="0" distL="0" distR="0" wp14:anchorId="44B91728" wp14:editId="0BBA2CA1">
            <wp:extent cx="5372100" cy="1046923"/>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6715" cy="1053669"/>
                    </a:xfrm>
                    <a:prstGeom prst="rect">
                      <a:avLst/>
                    </a:prstGeom>
                  </pic:spPr>
                </pic:pic>
              </a:graphicData>
            </a:graphic>
          </wp:inline>
        </w:drawing>
      </w:r>
    </w:p>
    <w:p w:rsidR="00AC27CD" w:rsidRDefault="00AC27CD" w:rsidP="00AC27CD">
      <w:pPr>
        <w:tabs>
          <w:tab w:val="left" w:pos="3930"/>
        </w:tabs>
        <w:rPr>
          <w:lang w:val="en-GB"/>
        </w:rPr>
      </w:pPr>
    </w:p>
    <w:p w:rsidR="00AC27CD" w:rsidRDefault="00AC27CD" w:rsidP="00AC27CD">
      <w:pPr>
        <w:tabs>
          <w:tab w:val="left" w:pos="3930"/>
        </w:tabs>
        <w:rPr>
          <w:lang w:val="en-GB"/>
        </w:rPr>
      </w:pPr>
      <w:r>
        <w:rPr>
          <w:lang w:val="en-GB"/>
        </w:rPr>
        <w:lastRenderedPageBreak/>
        <w:t>After Switch Schema</w:t>
      </w:r>
    </w:p>
    <w:p w:rsidR="00AC27CD" w:rsidRDefault="00AC27CD" w:rsidP="00AC27CD">
      <w:pPr>
        <w:tabs>
          <w:tab w:val="left" w:pos="3930"/>
        </w:tabs>
        <w:rPr>
          <w:lang w:val="en-GB"/>
        </w:rPr>
      </w:pPr>
      <w:r>
        <w:rPr>
          <w:noProof/>
        </w:rPr>
        <w:drawing>
          <wp:inline distT="0" distB="0" distL="0" distR="0" wp14:anchorId="004EE0D4" wp14:editId="6D13CB4D">
            <wp:extent cx="5731510" cy="16503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650365"/>
                    </a:xfrm>
                    <a:prstGeom prst="rect">
                      <a:avLst/>
                    </a:prstGeom>
                  </pic:spPr>
                </pic:pic>
              </a:graphicData>
            </a:graphic>
          </wp:inline>
        </w:drawing>
      </w:r>
    </w:p>
    <w:p w:rsidR="00AC27CD" w:rsidRDefault="00AC27CD" w:rsidP="00AC27CD">
      <w:pPr>
        <w:tabs>
          <w:tab w:val="left" w:pos="3930"/>
        </w:tabs>
        <w:rPr>
          <w:lang w:val="en-GB"/>
        </w:rPr>
      </w:pPr>
    </w:p>
    <w:p w:rsidR="00F27EB3" w:rsidRDefault="00F27EB3" w:rsidP="009070F0">
      <w:pPr>
        <w:tabs>
          <w:tab w:val="left" w:pos="3930"/>
        </w:tabs>
        <w:rPr>
          <w:lang w:val="en-GB"/>
        </w:rPr>
      </w:pPr>
      <w:r>
        <w:rPr>
          <w:lang w:val="en-GB"/>
        </w:rPr>
        <w:t xml:space="preserve">8) We have to also create Custom Fields </w:t>
      </w:r>
      <w:r w:rsidR="00CD10EF">
        <w:rPr>
          <w:lang w:val="en-GB"/>
        </w:rPr>
        <w:t xml:space="preserve">in Jira, </w:t>
      </w:r>
      <w:r>
        <w:rPr>
          <w:lang w:val="en-GB"/>
        </w:rPr>
        <w:t>similar to fields existing in RTC</w:t>
      </w:r>
      <w:r w:rsidR="00DB2761">
        <w:rPr>
          <w:lang w:val="en-GB"/>
        </w:rPr>
        <w:t xml:space="preserve"> (Rational Team Concert)</w:t>
      </w:r>
      <w:r w:rsidR="00CD10EF">
        <w:rPr>
          <w:lang w:val="en-GB"/>
        </w:rPr>
        <w:t>,</w:t>
      </w:r>
      <w:r>
        <w:rPr>
          <w:lang w:val="en-GB"/>
        </w:rPr>
        <w:t xml:space="preserve"> and then use those </w:t>
      </w:r>
      <w:r w:rsidR="00CD10EF">
        <w:rPr>
          <w:lang w:val="en-GB"/>
        </w:rPr>
        <w:t xml:space="preserve">Custom </w:t>
      </w:r>
      <w:r>
        <w:rPr>
          <w:lang w:val="en-GB"/>
        </w:rPr>
        <w:t>fields to configure Screens and then use those screens to the Issue Items in the project.</w:t>
      </w:r>
    </w:p>
    <w:p w:rsidR="00C24281" w:rsidRDefault="00C24281" w:rsidP="009070F0">
      <w:pPr>
        <w:tabs>
          <w:tab w:val="left" w:pos="3930"/>
        </w:tabs>
        <w:rPr>
          <w:lang w:val="en-GB"/>
        </w:rPr>
      </w:pPr>
      <w:r>
        <w:rPr>
          <w:lang w:val="en-GB"/>
        </w:rPr>
        <w:t>So, we can start by creating Custom Fields. Navigate to ‘Custom Fields’ option and click on ‘Add Custom Field’</w:t>
      </w:r>
    </w:p>
    <w:p w:rsidR="00C24281" w:rsidRDefault="00C24281" w:rsidP="009070F0">
      <w:pPr>
        <w:tabs>
          <w:tab w:val="left" w:pos="3930"/>
        </w:tabs>
        <w:rPr>
          <w:lang w:val="en-GB"/>
        </w:rPr>
      </w:pPr>
      <w:r>
        <w:rPr>
          <w:lang w:val="en-GB"/>
        </w:rPr>
        <w:t>Choose the Field Type, and fill the Name of the Field and other details and click on Create, as shown below.</w:t>
      </w:r>
    </w:p>
    <w:p w:rsidR="00C24281" w:rsidRDefault="00C24281" w:rsidP="009070F0">
      <w:pPr>
        <w:tabs>
          <w:tab w:val="left" w:pos="3930"/>
        </w:tabs>
        <w:rPr>
          <w:lang w:val="en-GB"/>
        </w:rPr>
      </w:pPr>
      <w:r>
        <w:rPr>
          <w:noProof/>
        </w:rPr>
        <w:drawing>
          <wp:inline distT="0" distB="0" distL="0" distR="0" wp14:anchorId="0C71E36E" wp14:editId="74784CD1">
            <wp:extent cx="5731510" cy="234061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340610"/>
                    </a:xfrm>
                    <a:prstGeom prst="rect">
                      <a:avLst/>
                    </a:prstGeom>
                  </pic:spPr>
                </pic:pic>
              </a:graphicData>
            </a:graphic>
          </wp:inline>
        </w:drawing>
      </w:r>
    </w:p>
    <w:p w:rsidR="00C24281" w:rsidRDefault="00C24281" w:rsidP="009070F0">
      <w:pPr>
        <w:tabs>
          <w:tab w:val="left" w:pos="3930"/>
        </w:tabs>
        <w:rPr>
          <w:lang w:val="en-GB"/>
        </w:rPr>
      </w:pPr>
      <w:r>
        <w:rPr>
          <w:lang w:val="en-GB"/>
        </w:rPr>
        <w:t xml:space="preserve">Now, you will </w:t>
      </w:r>
      <w:r w:rsidR="0027062B">
        <w:rPr>
          <w:lang w:val="en-GB"/>
        </w:rPr>
        <w:t>be taken to the ‘Associate the Field to the Screen’ screen. Here you can associate the field with the screens. If you do not have the screens created at this stage, you can create them now. For that, follow point numb</w:t>
      </w:r>
      <w:r w:rsidR="00BA4A1B">
        <w:rPr>
          <w:lang w:val="en-GB"/>
        </w:rPr>
        <w:t>er 1</w:t>
      </w:r>
      <w:r w:rsidR="00DB2761">
        <w:rPr>
          <w:lang w:val="en-GB"/>
        </w:rPr>
        <w:t>2</w:t>
      </w:r>
      <w:r w:rsidR="0027062B">
        <w:rPr>
          <w:lang w:val="en-GB"/>
        </w:rPr>
        <w:t>) of this document.</w:t>
      </w:r>
    </w:p>
    <w:p w:rsidR="0027062B" w:rsidRDefault="0027062B" w:rsidP="009070F0">
      <w:pPr>
        <w:tabs>
          <w:tab w:val="left" w:pos="3930"/>
        </w:tabs>
        <w:rPr>
          <w:lang w:val="en-GB"/>
        </w:rPr>
      </w:pPr>
      <w:r>
        <w:rPr>
          <w:noProof/>
        </w:rPr>
        <w:drawing>
          <wp:inline distT="0" distB="0" distL="0" distR="0" wp14:anchorId="53C52DFB" wp14:editId="26317483">
            <wp:extent cx="5731510" cy="13061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306195"/>
                    </a:xfrm>
                    <a:prstGeom prst="rect">
                      <a:avLst/>
                    </a:prstGeom>
                  </pic:spPr>
                </pic:pic>
              </a:graphicData>
            </a:graphic>
          </wp:inline>
        </w:drawing>
      </w:r>
    </w:p>
    <w:p w:rsidR="00C24281" w:rsidRDefault="00C24281" w:rsidP="009070F0">
      <w:pPr>
        <w:tabs>
          <w:tab w:val="left" w:pos="3930"/>
        </w:tabs>
        <w:rPr>
          <w:lang w:val="en-GB"/>
        </w:rPr>
      </w:pPr>
      <w:r>
        <w:rPr>
          <w:lang w:val="en-GB"/>
        </w:rPr>
        <w:t>After we create all the needed Custom Fields, we should be able to see a screen like this.</w:t>
      </w:r>
    </w:p>
    <w:p w:rsidR="00C24281" w:rsidRDefault="00C24281" w:rsidP="009070F0">
      <w:pPr>
        <w:tabs>
          <w:tab w:val="left" w:pos="3930"/>
        </w:tabs>
        <w:rPr>
          <w:lang w:val="en-GB"/>
        </w:rPr>
      </w:pPr>
    </w:p>
    <w:p w:rsidR="00C24281" w:rsidRDefault="00C24281" w:rsidP="009070F0">
      <w:pPr>
        <w:tabs>
          <w:tab w:val="left" w:pos="3930"/>
        </w:tabs>
        <w:rPr>
          <w:lang w:val="en-GB"/>
        </w:rPr>
      </w:pPr>
      <w:r>
        <w:rPr>
          <w:noProof/>
        </w:rPr>
        <w:drawing>
          <wp:inline distT="0" distB="0" distL="0" distR="0" wp14:anchorId="459A07C7" wp14:editId="08EE8FC3">
            <wp:extent cx="5731510" cy="19970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997075"/>
                    </a:xfrm>
                    <a:prstGeom prst="rect">
                      <a:avLst/>
                    </a:prstGeom>
                  </pic:spPr>
                </pic:pic>
              </a:graphicData>
            </a:graphic>
          </wp:inline>
        </w:drawing>
      </w:r>
    </w:p>
    <w:p w:rsidR="0027062B" w:rsidRDefault="00BA4A1B" w:rsidP="0027062B">
      <w:pPr>
        <w:tabs>
          <w:tab w:val="left" w:pos="3930"/>
        </w:tabs>
        <w:rPr>
          <w:lang w:val="en-GB"/>
        </w:rPr>
      </w:pPr>
      <w:r>
        <w:rPr>
          <w:lang w:val="en-GB"/>
        </w:rPr>
        <w:t xml:space="preserve">Below is </w:t>
      </w:r>
      <w:r w:rsidR="0027062B">
        <w:rPr>
          <w:lang w:val="en-GB"/>
        </w:rPr>
        <w:t xml:space="preserve">the list of </w:t>
      </w:r>
      <w:r>
        <w:rPr>
          <w:lang w:val="en-GB"/>
        </w:rPr>
        <w:t xml:space="preserve">Custom </w:t>
      </w:r>
      <w:r w:rsidR="0027062B">
        <w:rPr>
          <w:lang w:val="en-GB"/>
        </w:rPr>
        <w:t xml:space="preserve">fields </w:t>
      </w:r>
      <w:r w:rsidR="00AD0450">
        <w:rPr>
          <w:lang w:val="en-GB"/>
        </w:rPr>
        <w:t xml:space="preserve">seen in RTC which are to be </w:t>
      </w:r>
      <w:r w:rsidR="0027062B">
        <w:rPr>
          <w:lang w:val="en-GB"/>
        </w:rPr>
        <w:t>created</w:t>
      </w:r>
      <w:r>
        <w:rPr>
          <w:lang w:val="en-GB"/>
        </w:rPr>
        <w:t xml:space="preserve"> in Jira</w:t>
      </w:r>
      <w:r w:rsidR="00AD0450">
        <w:rPr>
          <w:lang w:val="en-GB"/>
        </w:rPr>
        <w:t xml:space="preserve">. </w:t>
      </w:r>
      <w:r w:rsidR="00AD0450">
        <w:rPr>
          <w:lang w:val="en-GB"/>
        </w:rPr>
        <w:br/>
        <w:t>Below Fields that are Not highlighted in yellow means that these fields already exists in Jira and hence we do not need to create them in Jira again.</w:t>
      </w:r>
    </w:p>
    <w:tbl>
      <w:tblPr>
        <w:tblW w:w="8309" w:type="dxa"/>
        <w:tblLook w:val="04A0" w:firstRow="1" w:lastRow="0" w:firstColumn="1" w:lastColumn="0" w:noHBand="0" w:noVBand="1"/>
      </w:tblPr>
      <w:tblGrid>
        <w:gridCol w:w="8309"/>
      </w:tblGrid>
      <w:tr w:rsidR="00AF21BE" w:rsidRPr="00BA4A1B" w:rsidTr="00F45C6E">
        <w:trPr>
          <w:trHeight w:val="290"/>
        </w:trPr>
        <w:tc>
          <w:tcPr>
            <w:tcW w:w="8309" w:type="dxa"/>
            <w:tcBorders>
              <w:top w:val="nil"/>
              <w:left w:val="nil"/>
              <w:bottom w:val="nil"/>
              <w:right w:val="nil"/>
            </w:tcBorders>
            <w:shd w:val="clear" w:color="auto" w:fill="auto"/>
            <w:noWrap/>
            <w:vAlign w:val="bottom"/>
          </w:tcPr>
          <w:p w:rsidR="00AF21BE" w:rsidRPr="00BA4A1B" w:rsidRDefault="00AF21BE" w:rsidP="00BA4A1B">
            <w:pPr>
              <w:spacing w:after="0" w:line="240" w:lineRule="auto"/>
              <w:rPr>
                <w:rFonts w:ascii="Times New Roman" w:eastAsia="Times New Roman" w:hAnsi="Times New Roman" w:cs="Times New Roman"/>
                <w:sz w:val="20"/>
                <w:szCs w:val="20"/>
                <w:lang w:val="en-SE" w:eastAsia="en-SE"/>
              </w:rPr>
            </w:pPr>
          </w:p>
        </w:tc>
      </w:tr>
      <w:tr w:rsidR="00AF21BE" w:rsidRPr="00BA4A1B" w:rsidTr="00F45C6E">
        <w:trPr>
          <w:trHeight w:val="290"/>
        </w:trPr>
        <w:tc>
          <w:tcPr>
            <w:tcW w:w="8309" w:type="dxa"/>
            <w:tcBorders>
              <w:top w:val="nil"/>
              <w:left w:val="nil"/>
              <w:bottom w:val="nil"/>
              <w:right w:val="nil"/>
            </w:tcBorders>
            <w:shd w:val="clear" w:color="auto" w:fill="auto"/>
            <w:noWrap/>
            <w:vAlign w:val="bottom"/>
          </w:tcPr>
          <w:tbl>
            <w:tblPr>
              <w:tblW w:w="8000" w:type="dxa"/>
              <w:tblLook w:val="04A0" w:firstRow="1" w:lastRow="0" w:firstColumn="1" w:lastColumn="0" w:noHBand="0" w:noVBand="1"/>
            </w:tblPr>
            <w:tblGrid>
              <w:gridCol w:w="1300"/>
              <w:gridCol w:w="1820"/>
              <w:gridCol w:w="1853"/>
              <w:gridCol w:w="2160"/>
              <w:gridCol w:w="960"/>
            </w:tblGrid>
            <w:tr w:rsidR="00AF21BE" w:rsidRPr="00AF21BE" w:rsidTr="00AF21BE">
              <w:trPr>
                <w:trHeight w:val="290"/>
              </w:trPr>
              <w:tc>
                <w:tcPr>
                  <w:tcW w:w="1300" w:type="dxa"/>
                  <w:tcBorders>
                    <w:top w:val="nil"/>
                    <w:left w:val="nil"/>
                    <w:bottom w:val="nil"/>
                    <w:right w:val="nil"/>
                  </w:tcBorders>
                  <w:shd w:val="clear" w:color="auto" w:fill="auto"/>
                  <w:noWrap/>
                  <w:vAlign w:val="bottom"/>
                  <w:hideMark/>
                </w:tcPr>
                <w:p w:rsidR="00AF21BE" w:rsidRPr="00AF21BE" w:rsidRDefault="00AF21BE" w:rsidP="00AF21BE">
                  <w:pPr>
                    <w:spacing w:after="0" w:line="240" w:lineRule="auto"/>
                    <w:rPr>
                      <w:rFonts w:ascii="Times New Roman" w:eastAsia="Times New Roman" w:hAnsi="Times New Roman" w:cs="Times New Roman"/>
                      <w:sz w:val="24"/>
                      <w:szCs w:val="24"/>
                      <w:lang w:val="en-SE" w:eastAsia="en-SE"/>
                    </w:rPr>
                  </w:pP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F21BE" w:rsidRPr="00AF21BE" w:rsidRDefault="001453C7" w:rsidP="00AF21BE">
                  <w:pPr>
                    <w:spacing w:after="0" w:line="240" w:lineRule="auto"/>
                    <w:rPr>
                      <w:rFonts w:ascii="Calibri" w:eastAsia="Times New Roman" w:hAnsi="Calibri" w:cs="Calibri"/>
                      <w:color w:val="000000"/>
                      <w:lang w:val="sv-SE" w:eastAsia="en-SE"/>
                    </w:rPr>
                  </w:pPr>
                  <w:r>
                    <w:rPr>
                      <w:rFonts w:ascii="Calibri" w:eastAsia="Times New Roman" w:hAnsi="Calibri" w:cs="Calibri"/>
                      <w:color w:val="000000"/>
                      <w:lang w:val="en-US" w:eastAsia="en-SE"/>
                    </w:rPr>
                    <w:t>RTC Defect</w:t>
                  </w:r>
                  <w:r w:rsidR="00AF21BE" w:rsidRPr="00AF21BE">
                    <w:rPr>
                      <w:rFonts w:ascii="Calibri" w:eastAsia="Times New Roman" w:hAnsi="Calibri" w:cs="Calibri"/>
                      <w:color w:val="000000"/>
                      <w:lang w:val="en-SE" w:eastAsia="en-SE"/>
                    </w:rPr>
                    <w:t xml:space="preserve"> Tab</w:t>
                  </w:r>
                  <w:r w:rsidR="00AF21BE">
                    <w:rPr>
                      <w:rFonts w:ascii="Calibri" w:eastAsia="Times New Roman" w:hAnsi="Calibri" w:cs="Calibri"/>
                      <w:color w:val="000000"/>
                      <w:lang w:val="sv-SE" w:eastAsia="en-SE"/>
                    </w:rPr>
                    <w:t>s</w:t>
                  </w:r>
                </w:p>
              </w:tc>
              <w:tc>
                <w:tcPr>
                  <w:tcW w:w="1760" w:type="dxa"/>
                  <w:tcBorders>
                    <w:top w:val="nil"/>
                    <w:left w:val="nil"/>
                    <w:bottom w:val="nil"/>
                    <w:right w:val="nil"/>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p>
              </w:tc>
              <w:tc>
                <w:tcPr>
                  <w:tcW w:w="2160" w:type="dxa"/>
                  <w:tcBorders>
                    <w:top w:val="nil"/>
                    <w:left w:val="nil"/>
                    <w:bottom w:val="nil"/>
                    <w:right w:val="nil"/>
                  </w:tcBorders>
                  <w:shd w:val="clear" w:color="auto" w:fill="auto"/>
                  <w:noWrap/>
                  <w:vAlign w:val="bottom"/>
                  <w:hideMark/>
                </w:tcPr>
                <w:p w:rsidR="00AF21BE" w:rsidRPr="00AF21BE" w:rsidRDefault="00AF21BE" w:rsidP="00AF21BE">
                  <w:pPr>
                    <w:spacing w:after="0" w:line="240" w:lineRule="auto"/>
                    <w:rPr>
                      <w:rFonts w:ascii="Times New Roman" w:eastAsia="Times New Roman" w:hAnsi="Times New Roman" w:cs="Times New Roman"/>
                      <w:sz w:val="20"/>
                      <w:szCs w:val="20"/>
                      <w:lang w:val="en-SE" w:eastAsia="en-SE"/>
                    </w:rPr>
                  </w:pPr>
                </w:p>
              </w:tc>
              <w:tc>
                <w:tcPr>
                  <w:tcW w:w="960" w:type="dxa"/>
                  <w:tcBorders>
                    <w:top w:val="nil"/>
                    <w:left w:val="nil"/>
                    <w:bottom w:val="nil"/>
                    <w:right w:val="nil"/>
                  </w:tcBorders>
                  <w:shd w:val="clear" w:color="auto" w:fill="auto"/>
                  <w:noWrap/>
                  <w:vAlign w:val="bottom"/>
                  <w:hideMark/>
                </w:tcPr>
                <w:p w:rsidR="00AF21BE" w:rsidRPr="00AF21BE" w:rsidRDefault="00AF21BE" w:rsidP="00AF21BE">
                  <w:pPr>
                    <w:spacing w:after="0" w:line="240" w:lineRule="auto"/>
                    <w:rPr>
                      <w:rFonts w:ascii="Times New Roman" w:eastAsia="Times New Roman" w:hAnsi="Times New Roman" w:cs="Times New Roman"/>
                      <w:sz w:val="20"/>
                      <w:szCs w:val="20"/>
                      <w:lang w:val="en-SE" w:eastAsia="en-SE"/>
                    </w:rPr>
                  </w:pPr>
                </w:p>
              </w:tc>
            </w:tr>
            <w:tr w:rsidR="00AF21BE" w:rsidRPr="00AF21BE" w:rsidTr="00AF21BE">
              <w:trPr>
                <w:trHeight w:val="290"/>
              </w:trPr>
              <w:tc>
                <w:tcPr>
                  <w:tcW w:w="1300" w:type="dxa"/>
                  <w:tcBorders>
                    <w:top w:val="nil"/>
                    <w:left w:val="nil"/>
                    <w:bottom w:val="nil"/>
                    <w:right w:val="nil"/>
                  </w:tcBorders>
                  <w:shd w:val="clear" w:color="auto" w:fill="auto"/>
                  <w:noWrap/>
                  <w:vAlign w:val="bottom"/>
                  <w:hideMark/>
                </w:tcPr>
                <w:p w:rsidR="00AF21BE" w:rsidRPr="00AF21BE" w:rsidRDefault="00AF21BE" w:rsidP="00AF21BE">
                  <w:pPr>
                    <w:spacing w:after="0" w:line="240" w:lineRule="auto"/>
                    <w:rPr>
                      <w:rFonts w:ascii="Times New Roman" w:eastAsia="Times New Roman" w:hAnsi="Times New Roman" w:cs="Times New Roman"/>
                      <w:sz w:val="20"/>
                      <w:szCs w:val="20"/>
                      <w:lang w:val="en-SE" w:eastAsia="en-SE"/>
                    </w:rPr>
                  </w:pPr>
                </w:p>
              </w:tc>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sv-SE" w:eastAsia="en-SE"/>
                    </w:rPr>
                  </w:pPr>
                  <w:r w:rsidRPr="00AF21BE">
                    <w:rPr>
                      <w:rFonts w:ascii="Calibri" w:eastAsia="Times New Roman" w:hAnsi="Calibri" w:cs="Calibri"/>
                      <w:color w:val="000000"/>
                      <w:lang w:val="en-SE" w:eastAsia="en-SE"/>
                    </w:rPr>
                    <w:t>Overview</w:t>
                  </w:r>
                  <w:r>
                    <w:rPr>
                      <w:rFonts w:ascii="Calibri" w:eastAsia="Times New Roman" w:hAnsi="Calibri" w:cs="Calibri"/>
                      <w:color w:val="000000"/>
                      <w:lang w:val="sv-SE" w:eastAsia="en-SE"/>
                    </w:rPr>
                    <w:t xml:space="preserve"> Tab</w:t>
                  </w:r>
                  <w:r w:rsidR="001453C7">
                    <w:rPr>
                      <w:rFonts w:ascii="Calibri" w:eastAsia="Times New Roman" w:hAnsi="Calibri" w:cs="Calibri"/>
                      <w:color w:val="000000"/>
                      <w:lang w:val="sv-SE" w:eastAsia="en-SE"/>
                    </w:rPr>
                    <w:t xml:space="preserve"> of RTC Defect :</w:t>
                  </w:r>
                </w:p>
              </w:tc>
              <w:tc>
                <w:tcPr>
                  <w:tcW w:w="1760" w:type="dxa"/>
                  <w:tcBorders>
                    <w:top w:val="nil"/>
                    <w:left w:val="nil"/>
                    <w:bottom w:val="nil"/>
                    <w:right w:val="nil"/>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p>
              </w:tc>
              <w:tc>
                <w:tcPr>
                  <w:tcW w:w="2160" w:type="dxa"/>
                  <w:tcBorders>
                    <w:top w:val="nil"/>
                    <w:left w:val="nil"/>
                    <w:bottom w:val="nil"/>
                    <w:right w:val="nil"/>
                  </w:tcBorders>
                  <w:shd w:val="clear" w:color="auto" w:fill="auto"/>
                  <w:noWrap/>
                  <w:vAlign w:val="bottom"/>
                  <w:hideMark/>
                </w:tcPr>
                <w:p w:rsidR="00AF21BE" w:rsidRPr="00AF21BE" w:rsidRDefault="00AF21BE" w:rsidP="00AF21BE">
                  <w:pPr>
                    <w:spacing w:after="0" w:line="240" w:lineRule="auto"/>
                    <w:rPr>
                      <w:rFonts w:ascii="Times New Roman" w:eastAsia="Times New Roman" w:hAnsi="Times New Roman" w:cs="Times New Roman"/>
                      <w:sz w:val="20"/>
                      <w:szCs w:val="20"/>
                      <w:lang w:val="en-SE" w:eastAsia="en-SE"/>
                    </w:rPr>
                  </w:pPr>
                </w:p>
              </w:tc>
              <w:tc>
                <w:tcPr>
                  <w:tcW w:w="960" w:type="dxa"/>
                  <w:tcBorders>
                    <w:top w:val="nil"/>
                    <w:left w:val="nil"/>
                    <w:bottom w:val="nil"/>
                    <w:right w:val="nil"/>
                  </w:tcBorders>
                  <w:shd w:val="clear" w:color="auto" w:fill="auto"/>
                  <w:noWrap/>
                  <w:vAlign w:val="bottom"/>
                  <w:hideMark/>
                </w:tcPr>
                <w:p w:rsidR="00AF21BE" w:rsidRPr="00AF21BE" w:rsidRDefault="00AF21BE" w:rsidP="00AF21BE">
                  <w:pPr>
                    <w:spacing w:after="0" w:line="240" w:lineRule="auto"/>
                    <w:rPr>
                      <w:rFonts w:ascii="Times New Roman" w:eastAsia="Times New Roman" w:hAnsi="Times New Roman" w:cs="Times New Roman"/>
                      <w:sz w:val="20"/>
                      <w:szCs w:val="20"/>
                      <w:lang w:val="en-SE" w:eastAsia="en-SE"/>
                    </w:rPr>
                  </w:pPr>
                </w:p>
              </w:tc>
            </w:tr>
            <w:tr w:rsidR="00AF21BE" w:rsidRPr="00AF21BE" w:rsidTr="00AF21BE">
              <w:trPr>
                <w:trHeight w:val="290"/>
              </w:trPr>
              <w:tc>
                <w:tcPr>
                  <w:tcW w:w="1300" w:type="dxa"/>
                  <w:tcBorders>
                    <w:top w:val="nil"/>
                    <w:left w:val="nil"/>
                    <w:bottom w:val="nil"/>
                    <w:right w:val="nil"/>
                  </w:tcBorders>
                  <w:shd w:val="clear" w:color="auto" w:fill="auto"/>
                  <w:noWrap/>
                  <w:vAlign w:val="bottom"/>
                  <w:hideMark/>
                </w:tcPr>
                <w:p w:rsidR="00AF21BE" w:rsidRPr="00AF21BE" w:rsidRDefault="00AF21BE" w:rsidP="00AF21BE">
                  <w:pPr>
                    <w:spacing w:after="0" w:line="240" w:lineRule="auto"/>
                    <w:rPr>
                      <w:rFonts w:ascii="Times New Roman" w:eastAsia="Times New Roman" w:hAnsi="Times New Roman" w:cs="Times New Roman"/>
                      <w:sz w:val="20"/>
                      <w:szCs w:val="20"/>
                      <w:lang w:val="en-SE" w:eastAsia="en-SE"/>
                    </w:rPr>
                  </w:pPr>
                </w:p>
              </w:tc>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CLM Fields</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Jira Fields</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CLM Fields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Jira Fields</w:t>
                  </w:r>
                </w:p>
              </w:tc>
            </w:tr>
            <w:tr w:rsidR="00AF21BE" w:rsidRPr="00AF21BE" w:rsidTr="00AF21BE">
              <w:trPr>
                <w:trHeight w:val="29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c>
                <w:tcPr>
                  <w:tcW w:w="182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xml:space="preserve">Type: </w:t>
                  </w:r>
                </w:p>
              </w:tc>
              <w:tc>
                <w:tcPr>
                  <w:tcW w:w="176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Type</w:t>
                  </w:r>
                </w:p>
              </w:tc>
              <w:tc>
                <w:tcPr>
                  <w:tcW w:w="216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Priority:</w:t>
                  </w:r>
                </w:p>
              </w:tc>
              <w:tc>
                <w:tcPr>
                  <w:tcW w:w="96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Priority</w:t>
                  </w:r>
                </w:p>
              </w:tc>
            </w:tr>
            <w:tr w:rsidR="00AF21BE" w:rsidRPr="00AF21BE" w:rsidTr="00AF21BE">
              <w:trPr>
                <w:trHeight w:val="29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c>
                <w:tcPr>
                  <w:tcW w:w="1820" w:type="dxa"/>
                  <w:tcBorders>
                    <w:top w:val="nil"/>
                    <w:left w:val="nil"/>
                    <w:bottom w:val="single" w:sz="4" w:space="0" w:color="auto"/>
                    <w:right w:val="single" w:sz="4" w:space="0" w:color="auto"/>
                  </w:tcBorders>
                  <w:shd w:val="clear" w:color="000000" w:fill="FFFF00"/>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xml:space="preserve">Filed Against: * </w:t>
                  </w:r>
                </w:p>
              </w:tc>
              <w:tc>
                <w:tcPr>
                  <w:tcW w:w="176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c>
                <w:tcPr>
                  <w:tcW w:w="2160" w:type="dxa"/>
                  <w:tcBorders>
                    <w:top w:val="nil"/>
                    <w:left w:val="nil"/>
                    <w:bottom w:val="single" w:sz="4" w:space="0" w:color="auto"/>
                    <w:right w:val="single" w:sz="4" w:space="0" w:color="auto"/>
                  </w:tcBorders>
                  <w:shd w:val="clear" w:color="000000" w:fill="FFFF00"/>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xml:space="preserve">Planned For: * </w:t>
                  </w:r>
                </w:p>
              </w:tc>
              <w:tc>
                <w:tcPr>
                  <w:tcW w:w="96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r>
            <w:tr w:rsidR="00AF21BE" w:rsidRPr="00AF21BE" w:rsidTr="00AF21BE">
              <w:trPr>
                <w:trHeight w:val="29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c>
                <w:tcPr>
                  <w:tcW w:w="1820" w:type="dxa"/>
                  <w:tcBorders>
                    <w:top w:val="nil"/>
                    <w:left w:val="nil"/>
                    <w:bottom w:val="single" w:sz="4" w:space="0" w:color="auto"/>
                    <w:right w:val="single" w:sz="4" w:space="0" w:color="auto"/>
                  </w:tcBorders>
                  <w:shd w:val="clear" w:color="000000" w:fill="FFFF00"/>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xml:space="preserve">Severity: * </w:t>
                  </w:r>
                </w:p>
              </w:tc>
              <w:tc>
                <w:tcPr>
                  <w:tcW w:w="176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c>
                <w:tcPr>
                  <w:tcW w:w="2160" w:type="dxa"/>
                  <w:tcBorders>
                    <w:top w:val="nil"/>
                    <w:left w:val="nil"/>
                    <w:bottom w:val="single" w:sz="4" w:space="0" w:color="auto"/>
                    <w:right w:val="single" w:sz="4" w:space="0" w:color="auto"/>
                  </w:tcBorders>
                  <w:shd w:val="clear" w:color="000000" w:fill="FFFF00"/>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xml:space="preserve">Estimate: </w:t>
                  </w:r>
                </w:p>
              </w:tc>
              <w:tc>
                <w:tcPr>
                  <w:tcW w:w="96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r>
            <w:tr w:rsidR="00AF21BE" w:rsidRPr="00AF21BE" w:rsidTr="00AF21BE">
              <w:trPr>
                <w:trHeight w:val="116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c>
                <w:tcPr>
                  <w:tcW w:w="1820" w:type="dxa"/>
                  <w:tcBorders>
                    <w:top w:val="nil"/>
                    <w:left w:val="nil"/>
                    <w:bottom w:val="single" w:sz="4" w:space="0" w:color="auto"/>
                    <w:right w:val="single" w:sz="4" w:space="0" w:color="auto"/>
                  </w:tcBorders>
                  <w:shd w:val="clear" w:color="000000" w:fill="FFFF00"/>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xml:space="preserve">Found In: * </w:t>
                  </w:r>
                </w:p>
              </w:tc>
              <w:tc>
                <w:tcPr>
                  <w:tcW w:w="176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c>
                <w:tcPr>
                  <w:tcW w:w="2160" w:type="dxa"/>
                  <w:tcBorders>
                    <w:top w:val="nil"/>
                    <w:left w:val="nil"/>
                    <w:bottom w:val="single" w:sz="4" w:space="0" w:color="auto"/>
                    <w:right w:val="single" w:sz="4" w:space="0" w:color="auto"/>
                  </w:tcBorders>
                  <w:shd w:val="clear" w:color="000000" w:fill="FFFF00"/>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xml:space="preserve">Time Remaining: </w:t>
                  </w:r>
                </w:p>
              </w:tc>
              <w:tc>
                <w:tcPr>
                  <w:tcW w:w="960" w:type="dxa"/>
                  <w:tcBorders>
                    <w:top w:val="nil"/>
                    <w:left w:val="nil"/>
                    <w:bottom w:val="single" w:sz="4" w:space="0" w:color="auto"/>
                    <w:right w:val="single" w:sz="4" w:space="0" w:color="auto"/>
                  </w:tcBorders>
                  <w:shd w:val="clear" w:color="auto" w:fill="auto"/>
                  <w:vAlign w:val="center"/>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GB" w:eastAsia="en-SE"/>
                    </w:rPr>
                    <w:t>cannot be</w:t>
                  </w:r>
                  <w:r w:rsidRPr="00AF21BE">
                    <w:rPr>
                      <w:rFonts w:ascii="Calibri" w:eastAsia="Times New Roman" w:hAnsi="Calibri" w:cs="Calibri"/>
                      <w:color w:val="000000"/>
                      <w:lang w:val="en-GB" w:eastAsia="en-SE"/>
                    </w:rPr>
                    <w:br/>
                    <w:t>pulled by query</w:t>
                  </w:r>
                </w:p>
              </w:tc>
            </w:tr>
            <w:tr w:rsidR="00AF21BE" w:rsidRPr="00AF21BE" w:rsidTr="00AF21BE">
              <w:trPr>
                <w:trHeight w:val="29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c>
                <w:tcPr>
                  <w:tcW w:w="1820" w:type="dxa"/>
                  <w:tcBorders>
                    <w:top w:val="nil"/>
                    <w:left w:val="nil"/>
                    <w:bottom w:val="single" w:sz="4" w:space="0" w:color="auto"/>
                    <w:right w:val="single" w:sz="4" w:space="0" w:color="auto"/>
                  </w:tcBorders>
                  <w:shd w:val="clear" w:color="000000" w:fill="FFFF00"/>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xml:space="preserve">Affected Area: </w:t>
                  </w:r>
                </w:p>
              </w:tc>
              <w:tc>
                <w:tcPr>
                  <w:tcW w:w="176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c>
                <w:tcPr>
                  <w:tcW w:w="2160" w:type="dxa"/>
                  <w:tcBorders>
                    <w:top w:val="nil"/>
                    <w:left w:val="nil"/>
                    <w:bottom w:val="single" w:sz="4" w:space="0" w:color="auto"/>
                    <w:right w:val="single" w:sz="4" w:space="0" w:color="auto"/>
                  </w:tcBorders>
                  <w:shd w:val="clear" w:color="000000" w:fill="FFFF00"/>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xml:space="preserve">Analysis Due Date: </w:t>
                  </w:r>
                </w:p>
              </w:tc>
              <w:tc>
                <w:tcPr>
                  <w:tcW w:w="96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r>
            <w:tr w:rsidR="00AF21BE" w:rsidRPr="00AF21BE" w:rsidTr="00AF21BE">
              <w:trPr>
                <w:trHeight w:val="29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c>
                <w:tcPr>
                  <w:tcW w:w="1820" w:type="dxa"/>
                  <w:tcBorders>
                    <w:top w:val="nil"/>
                    <w:left w:val="nil"/>
                    <w:bottom w:val="single" w:sz="4" w:space="0" w:color="auto"/>
                    <w:right w:val="single" w:sz="4" w:space="0" w:color="auto"/>
                  </w:tcBorders>
                  <w:shd w:val="clear" w:color="000000" w:fill="FFFF00"/>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xml:space="preserve">Environment: </w:t>
                  </w:r>
                </w:p>
              </w:tc>
              <w:tc>
                <w:tcPr>
                  <w:tcW w:w="176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c>
                <w:tcPr>
                  <w:tcW w:w="2160" w:type="dxa"/>
                  <w:tcBorders>
                    <w:top w:val="nil"/>
                    <w:left w:val="nil"/>
                    <w:bottom w:val="single" w:sz="4" w:space="0" w:color="auto"/>
                    <w:right w:val="single" w:sz="4" w:space="0" w:color="auto"/>
                  </w:tcBorders>
                  <w:shd w:val="clear" w:color="000000" w:fill="FFFF00"/>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xml:space="preserve">Fix Due Date: </w:t>
                  </w:r>
                </w:p>
              </w:tc>
              <w:tc>
                <w:tcPr>
                  <w:tcW w:w="96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r>
            <w:tr w:rsidR="00AF21BE" w:rsidRPr="00AF21BE" w:rsidTr="00AF21BE">
              <w:trPr>
                <w:trHeight w:val="29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Not Required</w:t>
                  </w:r>
                </w:p>
              </w:tc>
              <w:tc>
                <w:tcPr>
                  <w:tcW w:w="182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xml:space="preserve">Solution Manifest: </w:t>
                  </w:r>
                </w:p>
              </w:tc>
              <w:tc>
                <w:tcPr>
                  <w:tcW w:w="176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c>
                <w:tcPr>
                  <w:tcW w:w="2160" w:type="dxa"/>
                  <w:tcBorders>
                    <w:top w:val="nil"/>
                    <w:left w:val="nil"/>
                    <w:bottom w:val="single" w:sz="4" w:space="0" w:color="auto"/>
                    <w:right w:val="single" w:sz="4" w:space="0" w:color="auto"/>
                  </w:tcBorders>
                  <w:shd w:val="clear" w:color="000000" w:fill="FFFF00"/>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xml:space="preserve">Verification Due Date: </w:t>
                  </w:r>
                </w:p>
              </w:tc>
              <w:tc>
                <w:tcPr>
                  <w:tcW w:w="96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r>
            <w:tr w:rsidR="00AF21BE" w:rsidRPr="00AF21BE" w:rsidTr="00AF21BE">
              <w:trPr>
                <w:trHeight w:val="29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c>
                <w:tcPr>
                  <w:tcW w:w="1820" w:type="dxa"/>
                  <w:tcBorders>
                    <w:top w:val="nil"/>
                    <w:left w:val="nil"/>
                    <w:bottom w:val="single" w:sz="4" w:space="0" w:color="auto"/>
                    <w:right w:val="single" w:sz="4" w:space="0" w:color="auto"/>
                  </w:tcBorders>
                  <w:shd w:val="clear" w:color="000000" w:fill="FFFF00"/>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xml:space="preserve">Test Activity: * </w:t>
                  </w:r>
                </w:p>
              </w:tc>
              <w:tc>
                <w:tcPr>
                  <w:tcW w:w="176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c>
                <w:tcPr>
                  <w:tcW w:w="2160" w:type="dxa"/>
                  <w:tcBorders>
                    <w:top w:val="nil"/>
                    <w:left w:val="nil"/>
                    <w:bottom w:val="single" w:sz="4" w:space="0" w:color="auto"/>
                    <w:right w:val="single" w:sz="4" w:space="0" w:color="auto"/>
                  </w:tcBorders>
                  <w:shd w:val="clear" w:color="000000" w:fill="FFFF00"/>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xml:space="preserve">Resolution Date: </w:t>
                  </w:r>
                </w:p>
              </w:tc>
              <w:tc>
                <w:tcPr>
                  <w:tcW w:w="96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r>
            <w:tr w:rsidR="00AF21BE" w:rsidRPr="00AF21BE" w:rsidTr="00AF21BE">
              <w:trPr>
                <w:trHeight w:val="29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c>
                <w:tcPr>
                  <w:tcW w:w="1820" w:type="dxa"/>
                  <w:tcBorders>
                    <w:top w:val="nil"/>
                    <w:left w:val="nil"/>
                    <w:bottom w:val="single" w:sz="4" w:space="0" w:color="auto"/>
                    <w:right w:val="single" w:sz="4" w:space="0" w:color="auto"/>
                  </w:tcBorders>
                  <w:shd w:val="clear" w:color="000000" w:fill="FFFF00"/>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xml:space="preserve">Project Area: </w:t>
                  </w:r>
                </w:p>
              </w:tc>
              <w:tc>
                <w:tcPr>
                  <w:tcW w:w="176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c>
                <w:tcPr>
                  <w:tcW w:w="2160" w:type="dxa"/>
                  <w:tcBorders>
                    <w:top w:val="nil"/>
                    <w:left w:val="nil"/>
                    <w:bottom w:val="single" w:sz="4" w:space="0" w:color="auto"/>
                    <w:right w:val="single" w:sz="4" w:space="0" w:color="auto"/>
                  </w:tcBorders>
                  <w:shd w:val="clear" w:color="000000" w:fill="FFFF00"/>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xml:space="preserve">Failed Retest Count: </w:t>
                  </w:r>
                </w:p>
              </w:tc>
              <w:tc>
                <w:tcPr>
                  <w:tcW w:w="96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r>
            <w:tr w:rsidR="00AF21BE" w:rsidRPr="00AF21BE" w:rsidTr="00AF21BE">
              <w:trPr>
                <w:trHeight w:val="1450"/>
              </w:trPr>
              <w:tc>
                <w:tcPr>
                  <w:tcW w:w="1300" w:type="dxa"/>
                  <w:tcBorders>
                    <w:top w:val="nil"/>
                    <w:left w:val="single" w:sz="4" w:space="0" w:color="auto"/>
                    <w:bottom w:val="single" w:sz="4" w:space="0" w:color="auto"/>
                    <w:right w:val="single" w:sz="4" w:space="0" w:color="auto"/>
                  </w:tcBorders>
                  <w:shd w:val="clear" w:color="auto" w:fill="auto"/>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xml:space="preserve">Cannot be pulled by </w:t>
                  </w:r>
                  <w:r w:rsidRPr="00AF21BE">
                    <w:rPr>
                      <w:rFonts w:ascii="Calibri" w:eastAsia="Times New Roman" w:hAnsi="Calibri" w:cs="Calibri"/>
                      <w:color w:val="000000"/>
                      <w:lang w:val="en-SE" w:eastAsia="en-SE"/>
                    </w:rPr>
                    <w:br/>
                    <w:t>query, but same as Filed Against</w:t>
                  </w:r>
                </w:p>
              </w:tc>
              <w:tc>
                <w:tcPr>
                  <w:tcW w:w="1820" w:type="dxa"/>
                  <w:tcBorders>
                    <w:top w:val="nil"/>
                    <w:left w:val="nil"/>
                    <w:bottom w:val="single" w:sz="4" w:space="0" w:color="auto"/>
                    <w:right w:val="single" w:sz="4" w:space="0" w:color="auto"/>
                  </w:tcBorders>
                  <w:shd w:val="clear" w:color="000000" w:fill="FFFF00"/>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xml:space="preserve">Team Area: </w:t>
                  </w:r>
                </w:p>
              </w:tc>
              <w:tc>
                <w:tcPr>
                  <w:tcW w:w="176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c>
                <w:tcPr>
                  <w:tcW w:w="2160" w:type="dxa"/>
                  <w:tcBorders>
                    <w:top w:val="nil"/>
                    <w:left w:val="nil"/>
                    <w:bottom w:val="single" w:sz="4" w:space="0" w:color="auto"/>
                    <w:right w:val="single" w:sz="4" w:space="0" w:color="auto"/>
                  </w:tcBorders>
                  <w:shd w:val="clear" w:color="000000" w:fill="FFFF00"/>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xml:space="preserve">Fixed By: </w:t>
                  </w:r>
                </w:p>
              </w:tc>
              <w:tc>
                <w:tcPr>
                  <w:tcW w:w="96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r>
            <w:tr w:rsidR="00AF21BE" w:rsidRPr="00AF21BE" w:rsidTr="00AF21BE">
              <w:trPr>
                <w:trHeight w:val="29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c>
                <w:tcPr>
                  <w:tcW w:w="182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xml:space="preserve">Creation Date: </w:t>
                  </w:r>
                </w:p>
              </w:tc>
              <w:tc>
                <w:tcPr>
                  <w:tcW w:w="176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Created</w:t>
                  </w:r>
                </w:p>
              </w:tc>
              <w:tc>
                <w:tcPr>
                  <w:tcW w:w="2160" w:type="dxa"/>
                  <w:tcBorders>
                    <w:top w:val="nil"/>
                    <w:left w:val="nil"/>
                    <w:bottom w:val="single" w:sz="4" w:space="0" w:color="auto"/>
                    <w:right w:val="single" w:sz="4" w:space="0" w:color="auto"/>
                  </w:tcBorders>
                  <w:shd w:val="clear" w:color="000000" w:fill="FFFF00"/>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xml:space="preserve">Fixed In: </w:t>
                  </w:r>
                </w:p>
              </w:tc>
              <w:tc>
                <w:tcPr>
                  <w:tcW w:w="96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r>
            <w:tr w:rsidR="00AF21BE" w:rsidRPr="00AF21BE" w:rsidTr="00AF21BE">
              <w:trPr>
                <w:trHeight w:val="29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c>
                <w:tcPr>
                  <w:tcW w:w="182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xml:space="preserve">Created By: </w:t>
                  </w:r>
                </w:p>
              </w:tc>
              <w:tc>
                <w:tcPr>
                  <w:tcW w:w="176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Reporter</w:t>
                  </w:r>
                </w:p>
              </w:tc>
              <w:tc>
                <w:tcPr>
                  <w:tcW w:w="2160" w:type="dxa"/>
                  <w:tcBorders>
                    <w:top w:val="nil"/>
                    <w:left w:val="nil"/>
                    <w:bottom w:val="single" w:sz="4" w:space="0" w:color="auto"/>
                    <w:right w:val="single" w:sz="4" w:space="0" w:color="auto"/>
                  </w:tcBorders>
                  <w:shd w:val="clear" w:color="000000" w:fill="FFFF00"/>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xml:space="preserve">External Issue No.: </w:t>
                  </w:r>
                </w:p>
              </w:tc>
              <w:tc>
                <w:tcPr>
                  <w:tcW w:w="96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r>
            <w:tr w:rsidR="00AF21BE" w:rsidRPr="00AF21BE" w:rsidTr="00AF21BE">
              <w:trPr>
                <w:trHeight w:val="29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c>
                <w:tcPr>
                  <w:tcW w:w="182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xml:space="preserve">Tags: </w:t>
                  </w:r>
                </w:p>
              </w:tc>
              <w:tc>
                <w:tcPr>
                  <w:tcW w:w="176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Labels</w:t>
                  </w:r>
                </w:p>
              </w:tc>
              <w:tc>
                <w:tcPr>
                  <w:tcW w:w="2160" w:type="dxa"/>
                  <w:tcBorders>
                    <w:top w:val="nil"/>
                    <w:left w:val="nil"/>
                    <w:bottom w:val="single" w:sz="4" w:space="0" w:color="auto"/>
                    <w:right w:val="single" w:sz="4" w:space="0" w:color="auto"/>
                  </w:tcBorders>
                  <w:shd w:val="clear" w:color="000000" w:fill="FFFF00"/>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xml:space="preserve">CRQ Number: </w:t>
                  </w:r>
                </w:p>
              </w:tc>
              <w:tc>
                <w:tcPr>
                  <w:tcW w:w="96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r>
            <w:tr w:rsidR="00AF21BE" w:rsidRPr="00AF21BE" w:rsidTr="00AF21BE">
              <w:trPr>
                <w:trHeight w:val="29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c>
                <w:tcPr>
                  <w:tcW w:w="182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xml:space="preserve">Owned By: * </w:t>
                  </w:r>
                </w:p>
              </w:tc>
              <w:tc>
                <w:tcPr>
                  <w:tcW w:w="176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Assignee</w:t>
                  </w:r>
                </w:p>
              </w:tc>
              <w:tc>
                <w:tcPr>
                  <w:tcW w:w="2160" w:type="dxa"/>
                  <w:tcBorders>
                    <w:top w:val="nil"/>
                    <w:left w:val="nil"/>
                    <w:bottom w:val="single" w:sz="4" w:space="0" w:color="auto"/>
                    <w:right w:val="single" w:sz="4" w:space="0" w:color="auto"/>
                  </w:tcBorders>
                  <w:shd w:val="clear" w:color="000000" w:fill="FFFF00"/>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xml:space="preserve">Blocked: </w:t>
                  </w:r>
                </w:p>
              </w:tc>
              <w:tc>
                <w:tcPr>
                  <w:tcW w:w="96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r>
            <w:tr w:rsidR="00AF21BE" w:rsidRPr="00AF21BE" w:rsidTr="00AF21BE">
              <w:trPr>
                <w:trHeight w:val="116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lastRenderedPageBreak/>
                    <w:t> </w:t>
                  </w:r>
                </w:p>
              </w:tc>
              <w:tc>
                <w:tcPr>
                  <w:tcW w:w="182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c>
                <w:tcPr>
                  <w:tcW w:w="176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c>
                <w:tcPr>
                  <w:tcW w:w="2160" w:type="dxa"/>
                  <w:tcBorders>
                    <w:top w:val="nil"/>
                    <w:left w:val="nil"/>
                    <w:bottom w:val="single" w:sz="4" w:space="0" w:color="auto"/>
                    <w:right w:val="single" w:sz="4" w:space="0" w:color="auto"/>
                  </w:tcBorders>
                  <w:shd w:val="clear" w:color="000000" w:fill="FFFF00"/>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xml:space="preserve">Blocked Reason: </w:t>
                  </w:r>
                </w:p>
              </w:tc>
              <w:tc>
                <w:tcPr>
                  <w:tcW w:w="960" w:type="dxa"/>
                  <w:tcBorders>
                    <w:top w:val="nil"/>
                    <w:left w:val="nil"/>
                    <w:bottom w:val="single" w:sz="4" w:space="0" w:color="auto"/>
                    <w:right w:val="single" w:sz="4" w:space="0" w:color="auto"/>
                  </w:tcBorders>
                  <w:shd w:val="clear" w:color="auto" w:fill="auto"/>
                  <w:vAlign w:val="center"/>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GB" w:eastAsia="en-SE"/>
                    </w:rPr>
                    <w:t xml:space="preserve">cannot be </w:t>
                  </w:r>
                  <w:r w:rsidRPr="00AF21BE">
                    <w:rPr>
                      <w:rFonts w:ascii="Calibri" w:eastAsia="Times New Roman" w:hAnsi="Calibri" w:cs="Calibri"/>
                      <w:color w:val="000000"/>
                      <w:lang w:val="en-GB" w:eastAsia="en-SE"/>
                    </w:rPr>
                    <w:br/>
                    <w:t>pulled by query</w:t>
                  </w:r>
                </w:p>
              </w:tc>
            </w:tr>
            <w:tr w:rsidR="00AF21BE" w:rsidRPr="00AF21BE" w:rsidTr="00AF21BE">
              <w:trPr>
                <w:trHeight w:val="29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c>
                <w:tcPr>
                  <w:tcW w:w="182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c>
                <w:tcPr>
                  <w:tcW w:w="176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c>
                <w:tcPr>
                  <w:tcW w:w="216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c>
                <w:tcPr>
                  <w:tcW w:w="96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r>
            <w:tr w:rsidR="00AF21BE" w:rsidRPr="00AF21BE" w:rsidTr="00AF21BE">
              <w:trPr>
                <w:trHeight w:val="29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c>
                <w:tcPr>
                  <w:tcW w:w="182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Description</w:t>
                  </w:r>
                </w:p>
              </w:tc>
              <w:tc>
                <w:tcPr>
                  <w:tcW w:w="176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Description</w:t>
                  </w:r>
                </w:p>
              </w:tc>
              <w:tc>
                <w:tcPr>
                  <w:tcW w:w="216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c>
                <w:tcPr>
                  <w:tcW w:w="96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r>
            <w:tr w:rsidR="00AF21BE" w:rsidRPr="00AF21BE" w:rsidTr="00AF21BE">
              <w:trPr>
                <w:trHeight w:val="29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c>
                <w:tcPr>
                  <w:tcW w:w="182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Discussion</w:t>
                  </w:r>
                </w:p>
              </w:tc>
              <w:tc>
                <w:tcPr>
                  <w:tcW w:w="176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Comment/Activity</w:t>
                  </w:r>
                </w:p>
              </w:tc>
              <w:tc>
                <w:tcPr>
                  <w:tcW w:w="216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c>
                <w:tcPr>
                  <w:tcW w:w="960" w:type="dxa"/>
                  <w:tcBorders>
                    <w:top w:val="nil"/>
                    <w:left w:val="nil"/>
                    <w:bottom w:val="single" w:sz="4" w:space="0" w:color="auto"/>
                    <w:right w:val="single" w:sz="4" w:space="0" w:color="auto"/>
                  </w:tcBorders>
                  <w:shd w:val="clear" w:color="auto" w:fill="auto"/>
                  <w:noWrap/>
                  <w:vAlign w:val="bottom"/>
                  <w:hideMark/>
                </w:tcPr>
                <w:p w:rsidR="00AF21BE" w:rsidRPr="00AF21BE" w:rsidRDefault="00AF21BE" w:rsidP="00AF21BE">
                  <w:pPr>
                    <w:spacing w:after="0" w:line="240" w:lineRule="auto"/>
                    <w:rPr>
                      <w:rFonts w:ascii="Calibri" w:eastAsia="Times New Roman" w:hAnsi="Calibri" w:cs="Calibri"/>
                      <w:color w:val="000000"/>
                      <w:lang w:val="en-SE" w:eastAsia="en-SE"/>
                    </w:rPr>
                  </w:pPr>
                  <w:r w:rsidRPr="00AF21BE">
                    <w:rPr>
                      <w:rFonts w:ascii="Calibri" w:eastAsia="Times New Roman" w:hAnsi="Calibri" w:cs="Calibri"/>
                      <w:color w:val="000000"/>
                      <w:lang w:val="en-SE" w:eastAsia="en-SE"/>
                    </w:rPr>
                    <w:t> </w:t>
                  </w:r>
                </w:p>
              </w:tc>
            </w:tr>
          </w:tbl>
          <w:p w:rsidR="00AF21BE" w:rsidRPr="00BA4A1B" w:rsidRDefault="00AF21BE" w:rsidP="00BA4A1B">
            <w:pPr>
              <w:spacing w:after="0" w:line="240" w:lineRule="auto"/>
              <w:rPr>
                <w:rFonts w:ascii="Times New Roman" w:eastAsia="Times New Roman" w:hAnsi="Times New Roman" w:cs="Times New Roman"/>
                <w:sz w:val="20"/>
                <w:szCs w:val="20"/>
                <w:lang w:val="en-SE" w:eastAsia="en-SE"/>
              </w:rPr>
            </w:pPr>
          </w:p>
        </w:tc>
      </w:tr>
    </w:tbl>
    <w:p w:rsidR="009575EF" w:rsidRDefault="009575EF" w:rsidP="009070F0">
      <w:pPr>
        <w:tabs>
          <w:tab w:val="left" w:pos="3930"/>
        </w:tabs>
        <w:rPr>
          <w:lang w:val="en-GB"/>
        </w:rPr>
      </w:pPr>
    </w:p>
    <w:tbl>
      <w:tblPr>
        <w:tblW w:w="2460" w:type="dxa"/>
        <w:tblInd w:w="-5" w:type="dxa"/>
        <w:tblLook w:val="04A0" w:firstRow="1" w:lastRow="0" w:firstColumn="1" w:lastColumn="0" w:noHBand="0" w:noVBand="1"/>
      </w:tblPr>
      <w:tblGrid>
        <w:gridCol w:w="1368"/>
        <w:gridCol w:w="1200"/>
      </w:tblGrid>
      <w:tr w:rsidR="009575EF" w:rsidRPr="009575EF" w:rsidTr="009575EF">
        <w:trPr>
          <w:trHeight w:val="29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sv-SE" w:eastAsia="en-SE"/>
              </w:rPr>
            </w:pPr>
            <w:r w:rsidRPr="009575EF">
              <w:rPr>
                <w:rFonts w:ascii="Calibri" w:eastAsia="Times New Roman" w:hAnsi="Calibri" w:cs="Calibri"/>
                <w:color w:val="000000"/>
                <w:lang w:val="en-SE" w:eastAsia="en-SE"/>
              </w:rPr>
              <w:t>Links</w:t>
            </w:r>
            <w:r>
              <w:rPr>
                <w:rFonts w:ascii="Calibri" w:eastAsia="Times New Roman" w:hAnsi="Calibri" w:cs="Calibri"/>
                <w:color w:val="000000"/>
                <w:lang w:val="sv-SE" w:eastAsia="en-SE"/>
              </w:rPr>
              <w:t xml:space="preserve"> Tab</w:t>
            </w:r>
            <w:r w:rsidR="001453C7">
              <w:rPr>
                <w:rFonts w:ascii="Calibri" w:eastAsia="Times New Roman" w:hAnsi="Calibri" w:cs="Calibri"/>
                <w:color w:val="000000"/>
                <w:lang w:val="sv-SE" w:eastAsia="en-SE"/>
              </w:rPr>
              <w:t xml:space="preserve"> of RTC Defect :</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 </w:t>
            </w:r>
          </w:p>
        </w:tc>
      </w:tr>
      <w:tr w:rsidR="009575EF" w:rsidRPr="009575EF" w:rsidTr="009575EF">
        <w:trPr>
          <w:trHeight w:val="290"/>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CLM Fields</w:t>
            </w:r>
          </w:p>
        </w:tc>
        <w:tc>
          <w:tcPr>
            <w:tcW w:w="1200" w:type="dxa"/>
            <w:tcBorders>
              <w:top w:val="nil"/>
              <w:left w:val="nil"/>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Jira Fields</w:t>
            </w:r>
          </w:p>
        </w:tc>
      </w:tr>
      <w:tr w:rsidR="009575EF" w:rsidRPr="009575EF" w:rsidTr="009575EF">
        <w:trPr>
          <w:trHeight w:val="870"/>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Attachments</w:t>
            </w:r>
          </w:p>
        </w:tc>
        <w:tc>
          <w:tcPr>
            <w:tcW w:w="1200" w:type="dxa"/>
            <w:tcBorders>
              <w:top w:val="nil"/>
              <w:left w:val="nil"/>
              <w:bottom w:val="single" w:sz="4" w:space="0" w:color="auto"/>
              <w:right w:val="single" w:sz="4" w:space="0" w:color="auto"/>
            </w:tcBorders>
            <w:shd w:val="clear" w:color="auto" w:fill="auto"/>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cannot be</w:t>
            </w:r>
            <w:r w:rsidRPr="009575EF">
              <w:rPr>
                <w:rFonts w:ascii="Calibri" w:eastAsia="Times New Roman" w:hAnsi="Calibri" w:cs="Calibri"/>
                <w:color w:val="000000"/>
                <w:lang w:val="en-SE" w:eastAsia="en-SE"/>
              </w:rPr>
              <w:br/>
              <w:t>pulled by query</w:t>
            </w:r>
          </w:p>
        </w:tc>
      </w:tr>
      <w:tr w:rsidR="009575EF" w:rsidRPr="009575EF" w:rsidTr="009575EF">
        <w:trPr>
          <w:trHeight w:val="290"/>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Links</w:t>
            </w:r>
          </w:p>
        </w:tc>
        <w:tc>
          <w:tcPr>
            <w:tcW w:w="1200" w:type="dxa"/>
            <w:tcBorders>
              <w:top w:val="nil"/>
              <w:left w:val="nil"/>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 </w:t>
            </w:r>
          </w:p>
        </w:tc>
      </w:tr>
      <w:tr w:rsidR="009575EF" w:rsidRPr="009575EF" w:rsidTr="009575EF">
        <w:trPr>
          <w:trHeight w:val="1450"/>
        </w:trPr>
        <w:tc>
          <w:tcPr>
            <w:tcW w:w="1260" w:type="dxa"/>
            <w:tcBorders>
              <w:top w:val="nil"/>
              <w:left w:val="single" w:sz="4" w:space="0" w:color="auto"/>
              <w:bottom w:val="single" w:sz="4" w:space="0" w:color="auto"/>
              <w:right w:val="single" w:sz="4" w:space="0" w:color="auto"/>
            </w:tcBorders>
            <w:shd w:val="clear" w:color="auto" w:fill="auto"/>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 xml:space="preserve">Also, define each </w:t>
            </w:r>
            <w:r w:rsidRPr="009575EF">
              <w:rPr>
                <w:rFonts w:ascii="Calibri" w:eastAsia="Times New Roman" w:hAnsi="Calibri" w:cs="Calibri"/>
                <w:color w:val="000000"/>
                <w:lang w:val="en-SE" w:eastAsia="en-SE"/>
              </w:rPr>
              <w:br/>
              <w:t>relationships as one field</w:t>
            </w:r>
          </w:p>
        </w:tc>
        <w:tc>
          <w:tcPr>
            <w:tcW w:w="1200" w:type="dxa"/>
            <w:tcBorders>
              <w:top w:val="nil"/>
              <w:left w:val="nil"/>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sv-SE" w:eastAsia="en-SE"/>
              </w:rPr>
            </w:pPr>
            <w:r w:rsidRPr="009575EF">
              <w:rPr>
                <w:rFonts w:ascii="Calibri" w:eastAsia="Times New Roman" w:hAnsi="Calibri" w:cs="Calibri"/>
                <w:color w:val="000000"/>
                <w:lang w:val="en-SE" w:eastAsia="en-SE"/>
              </w:rPr>
              <w:t> </w:t>
            </w:r>
            <w:r w:rsidR="00DB5BA9">
              <w:rPr>
                <w:rFonts w:ascii="Calibri" w:eastAsia="Times New Roman" w:hAnsi="Calibri" w:cs="Calibri"/>
                <w:color w:val="000000"/>
                <w:lang w:val="sv-SE" w:eastAsia="en-SE"/>
              </w:rPr>
              <w:t>Please see below table</w:t>
            </w:r>
          </w:p>
        </w:tc>
      </w:tr>
    </w:tbl>
    <w:p w:rsidR="00DB5BA9" w:rsidRDefault="00DB5BA9" w:rsidP="009070F0">
      <w:pPr>
        <w:tabs>
          <w:tab w:val="left" w:pos="3930"/>
        </w:tabs>
        <w:rPr>
          <w:lang w:val="en-SE"/>
        </w:rPr>
      </w:pPr>
    </w:p>
    <w:p w:rsidR="00AD0450" w:rsidRPr="00AD0450" w:rsidRDefault="00AD0450" w:rsidP="009070F0">
      <w:pPr>
        <w:tabs>
          <w:tab w:val="left" w:pos="3930"/>
        </w:tabs>
        <w:rPr>
          <w:lang w:val="en-US"/>
        </w:rPr>
      </w:pPr>
      <w:r>
        <w:rPr>
          <w:lang w:val="en-US"/>
        </w:rPr>
        <w:t>Below is the list of links available in RTC’s Link Tab :</w:t>
      </w:r>
    </w:p>
    <w:tbl>
      <w:tblPr>
        <w:tblW w:w="2880" w:type="dxa"/>
        <w:tblLook w:val="04A0" w:firstRow="1" w:lastRow="0" w:firstColumn="1" w:lastColumn="0" w:noHBand="0" w:noVBand="1"/>
      </w:tblPr>
      <w:tblGrid>
        <w:gridCol w:w="2880"/>
      </w:tblGrid>
      <w:tr w:rsidR="00DA196C" w:rsidRPr="00DA196C" w:rsidTr="00DA196C">
        <w:trPr>
          <w:trHeight w:val="290"/>
        </w:trPr>
        <w:tc>
          <w:tcPr>
            <w:tcW w:w="2880" w:type="dxa"/>
            <w:tcBorders>
              <w:top w:val="nil"/>
              <w:left w:val="nil"/>
              <w:bottom w:val="nil"/>
              <w:right w:val="nil"/>
            </w:tcBorders>
            <w:shd w:val="clear" w:color="000000" w:fill="FFC7CE"/>
            <w:noWrap/>
            <w:vAlign w:val="center"/>
            <w:hideMark/>
          </w:tcPr>
          <w:p w:rsidR="00DA196C" w:rsidRPr="00DA196C" w:rsidRDefault="00DA196C" w:rsidP="00DA196C">
            <w:pPr>
              <w:spacing w:after="0" w:line="240" w:lineRule="auto"/>
              <w:rPr>
                <w:rFonts w:ascii="Calibri" w:eastAsia="Times New Roman" w:hAnsi="Calibri" w:cs="Calibri"/>
                <w:color w:val="9C0006"/>
                <w:lang w:val="en-SE" w:eastAsia="en-SE"/>
              </w:rPr>
            </w:pPr>
            <w:r w:rsidRPr="00DA196C">
              <w:rPr>
                <w:rFonts w:ascii="Calibri" w:eastAsia="Times New Roman" w:hAnsi="Calibri" w:cs="Calibri"/>
                <w:color w:val="9C0006"/>
                <w:lang w:val="en-SE" w:eastAsia="en-SE"/>
              </w:rPr>
              <w:t>Affected By Defect</w:t>
            </w:r>
          </w:p>
        </w:tc>
      </w:tr>
      <w:tr w:rsidR="00DA196C" w:rsidRPr="00DA196C" w:rsidTr="00DA196C">
        <w:trPr>
          <w:trHeight w:val="290"/>
        </w:trPr>
        <w:tc>
          <w:tcPr>
            <w:tcW w:w="2880" w:type="dxa"/>
            <w:tcBorders>
              <w:top w:val="nil"/>
              <w:left w:val="nil"/>
              <w:bottom w:val="nil"/>
              <w:right w:val="nil"/>
            </w:tcBorders>
            <w:shd w:val="clear" w:color="000000" w:fill="FFC7CE"/>
            <w:noWrap/>
            <w:vAlign w:val="center"/>
            <w:hideMark/>
          </w:tcPr>
          <w:p w:rsidR="00DA196C" w:rsidRPr="00DA196C" w:rsidRDefault="00DA196C" w:rsidP="00DA196C">
            <w:pPr>
              <w:spacing w:after="0" w:line="240" w:lineRule="auto"/>
              <w:rPr>
                <w:rFonts w:ascii="Calibri" w:eastAsia="Times New Roman" w:hAnsi="Calibri" w:cs="Calibri"/>
                <w:color w:val="9C0006"/>
                <w:lang w:val="en-SE" w:eastAsia="en-SE"/>
              </w:rPr>
            </w:pPr>
            <w:r w:rsidRPr="00DA196C">
              <w:rPr>
                <w:rFonts w:ascii="Calibri" w:eastAsia="Times New Roman" w:hAnsi="Calibri" w:cs="Calibri"/>
                <w:color w:val="9C0006"/>
                <w:lang w:val="en-SE" w:eastAsia="en-SE"/>
              </w:rPr>
              <w:t>Affects Plan Item</w:t>
            </w:r>
          </w:p>
        </w:tc>
      </w:tr>
      <w:tr w:rsidR="00DA196C" w:rsidRPr="00DA196C" w:rsidTr="00DA196C">
        <w:trPr>
          <w:trHeight w:val="290"/>
        </w:trPr>
        <w:tc>
          <w:tcPr>
            <w:tcW w:w="2880" w:type="dxa"/>
            <w:tcBorders>
              <w:top w:val="nil"/>
              <w:left w:val="nil"/>
              <w:bottom w:val="nil"/>
              <w:right w:val="nil"/>
            </w:tcBorders>
            <w:shd w:val="clear" w:color="000000" w:fill="FFC7CE"/>
            <w:noWrap/>
            <w:vAlign w:val="center"/>
            <w:hideMark/>
          </w:tcPr>
          <w:p w:rsidR="00DA196C" w:rsidRPr="00DA196C" w:rsidRDefault="00DA196C" w:rsidP="00DA196C">
            <w:pPr>
              <w:spacing w:after="0" w:line="240" w:lineRule="auto"/>
              <w:rPr>
                <w:rFonts w:ascii="Calibri" w:eastAsia="Times New Roman" w:hAnsi="Calibri" w:cs="Calibri"/>
                <w:color w:val="9C0006"/>
                <w:lang w:val="en-SE" w:eastAsia="en-SE"/>
              </w:rPr>
            </w:pPr>
            <w:r w:rsidRPr="00DA196C">
              <w:rPr>
                <w:rFonts w:ascii="Calibri" w:eastAsia="Times New Roman" w:hAnsi="Calibri" w:cs="Calibri"/>
                <w:color w:val="9C0006"/>
                <w:lang w:val="en-SE" w:eastAsia="en-SE"/>
              </w:rPr>
              <w:t>Affects Requirement</w:t>
            </w:r>
          </w:p>
        </w:tc>
      </w:tr>
      <w:tr w:rsidR="00DA196C" w:rsidRPr="00DA196C" w:rsidTr="00DA196C">
        <w:trPr>
          <w:trHeight w:val="290"/>
        </w:trPr>
        <w:tc>
          <w:tcPr>
            <w:tcW w:w="2880" w:type="dxa"/>
            <w:tcBorders>
              <w:top w:val="nil"/>
              <w:left w:val="nil"/>
              <w:bottom w:val="nil"/>
              <w:right w:val="nil"/>
            </w:tcBorders>
            <w:shd w:val="clear" w:color="000000" w:fill="FFC7CE"/>
            <w:noWrap/>
            <w:vAlign w:val="center"/>
            <w:hideMark/>
          </w:tcPr>
          <w:p w:rsidR="00DA196C" w:rsidRPr="00DA196C" w:rsidRDefault="00DA196C" w:rsidP="00DA196C">
            <w:pPr>
              <w:spacing w:after="0" w:line="240" w:lineRule="auto"/>
              <w:rPr>
                <w:rFonts w:ascii="Calibri" w:eastAsia="Times New Roman" w:hAnsi="Calibri" w:cs="Calibri"/>
                <w:color w:val="9C0006"/>
                <w:lang w:val="en-SE" w:eastAsia="en-SE"/>
              </w:rPr>
            </w:pPr>
            <w:r w:rsidRPr="00DA196C">
              <w:rPr>
                <w:rFonts w:ascii="Calibri" w:eastAsia="Times New Roman" w:hAnsi="Calibri" w:cs="Calibri"/>
                <w:color w:val="9C0006"/>
                <w:lang w:val="en-SE" w:eastAsia="en-SE"/>
              </w:rPr>
              <w:t>Affects Test Case Result</w:t>
            </w:r>
          </w:p>
        </w:tc>
      </w:tr>
      <w:tr w:rsidR="00DA196C" w:rsidRPr="00DA196C" w:rsidTr="00DA196C">
        <w:trPr>
          <w:trHeight w:val="290"/>
        </w:trPr>
        <w:tc>
          <w:tcPr>
            <w:tcW w:w="2880" w:type="dxa"/>
            <w:tcBorders>
              <w:top w:val="nil"/>
              <w:left w:val="nil"/>
              <w:bottom w:val="nil"/>
              <w:right w:val="nil"/>
            </w:tcBorders>
            <w:shd w:val="clear" w:color="000000" w:fill="FFC7CE"/>
            <w:noWrap/>
            <w:vAlign w:val="center"/>
            <w:hideMark/>
          </w:tcPr>
          <w:p w:rsidR="00DA196C" w:rsidRPr="00DA196C" w:rsidRDefault="00DA196C" w:rsidP="00DA196C">
            <w:pPr>
              <w:spacing w:after="0" w:line="240" w:lineRule="auto"/>
              <w:rPr>
                <w:rFonts w:ascii="Calibri" w:eastAsia="Times New Roman" w:hAnsi="Calibri" w:cs="Calibri"/>
                <w:color w:val="9C0006"/>
                <w:lang w:val="en-SE" w:eastAsia="en-SE"/>
              </w:rPr>
            </w:pPr>
            <w:r w:rsidRPr="00DA196C">
              <w:rPr>
                <w:rFonts w:ascii="Calibri" w:eastAsia="Times New Roman" w:hAnsi="Calibri" w:cs="Calibri"/>
                <w:color w:val="9C0006"/>
                <w:lang w:val="en-SE" w:eastAsia="en-SE"/>
              </w:rPr>
              <w:t>Blocks</w:t>
            </w:r>
          </w:p>
        </w:tc>
      </w:tr>
      <w:tr w:rsidR="00DA196C" w:rsidRPr="00DA196C" w:rsidTr="00DA196C">
        <w:trPr>
          <w:trHeight w:val="290"/>
        </w:trPr>
        <w:tc>
          <w:tcPr>
            <w:tcW w:w="2880" w:type="dxa"/>
            <w:tcBorders>
              <w:top w:val="nil"/>
              <w:left w:val="nil"/>
              <w:bottom w:val="nil"/>
              <w:right w:val="nil"/>
            </w:tcBorders>
            <w:shd w:val="clear" w:color="000000" w:fill="FFC7CE"/>
            <w:noWrap/>
            <w:vAlign w:val="center"/>
            <w:hideMark/>
          </w:tcPr>
          <w:p w:rsidR="00DA196C" w:rsidRPr="00DA196C" w:rsidRDefault="00DA196C" w:rsidP="00DA196C">
            <w:pPr>
              <w:spacing w:after="0" w:line="240" w:lineRule="auto"/>
              <w:rPr>
                <w:rFonts w:ascii="Calibri" w:eastAsia="Times New Roman" w:hAnsi="Calibri" w:cs="Calibri"/>
                <w:color w:val="9C0006"/>
                <w:lang w:val="en-SE" w:eastAsia="en-SE"/>
              </w:rPr>
            </w:pPr>
            <w:r w:rsidRPr="00DA196C">
              <w:rPr>
                <w:rFonts w:ascii="Calibri" w:eastAsia="Times New Roman" w:hAnsi="Calibri" w:cs="Calibri"/>
                <w:color w:val="9C0006"/>
                <w:lang w:val="en-SE" w:eastAsia="en-SE"/>
              </w:rPr>
              <w:t>Blocks Test Execution</w:t>
            </w:r>
          </w:p>
        </w:tc>
      </w:tr>
      <w:tr w:rsidR="00DA196C" w:rsidRPr="00DA196C" w:rsidTr="00DA196C">
        <w:trPr>
          <w:trHeight w:val="290"/>
        </w:trPr>
        <w:tc>
          <w:tcPr>
            <w:tcW w:w="2880" w:type="dxa"/>
            <w:tcBorders>
              <w:top w:val="nil"/>
              <w:left w:val="nil"/>
              <w:bottom w:val="nil"/>
              <w:right w:val="nil"/>
            </w:tcBorders>
            <w:shd w:val="clear" w:color="000000" w:fill="FFC7CE"/>
            <w:noWrap/>
            <w:vAlign w:val="center"/>
            <w:hideMark/>
          </w:tcPr>
          <w:p w:rsidR="00DA196C" w:rsidRPr="00DA196C" w:rsidRDefault="00DA196C" w:rsidP="00DA196C">
            <w:pPr>
              <w:spacing w:after="0" w:line="240" w:lineRule="auto"/>
              <w:rPr>
                <w:rFonts w:ascii="Calibri" w:eastAsia="Times New Roman" w:hAnsi="Calibri" w:cs="Calibri"/>
                <w:color w:val="9C0006"/>
                <w:lang w:val="en-SE" w:eastAsia="en-SE"/>
              </w:rPr>
            </w:pPr>
            <w:r w:rsidRPr="00DA196C">
              <w:rPr>
                <w:rFonts w:ascii="Calibri" w:eastAsia="Times New Roman" w:hAnsi="Calibri" w:cs="Calibri"/>
                <w:color w:val="9C0006"/>
                <w:lang w:val="en-SE" w:eastAsia="en-SE"/>
              </w:rPr>
              <w:t>Children</w:t>
            </w:r>
          </w:p>
        </w:tc>
      </w:tr>
      <w:tr w:rsidR="00DA196C" w:rsidRPr="00DA196C" w:rsidTr="00DA196C">
        <w:trPr>
          <w:trHeight w:val="290"/>
        </w:trPr>
        <w:tc>
          <w:tcPr>
            <w:tcW w:w="2880" w:type="dxa"/>
            <w:tcBorders>
              <w:top w:val="nil"/>
              <w:left w:val="nil"/>
              <w:bottom w:val="nil"/>
              <w:right w:val="nil"/>
            </w:tcBorders>
            <w:shd w:val="clear" w:color="000000" w:fill="FFC7CE"/>
            <w:noWrap/>
            <w:vAlign w:val="center"/>
            <w:hideMark/>
          </w:tcPr>
          <w:p w:rsidR="00DA196C" w:rsidRPr="00DA196C" w:rsidRDefault="00DA196C" w:rsidP="00DA196C">
            <w:pPr>
              <w:spacing w:after="0" w:line="240" w:lineRule="auto"/>
              <w:rPr>
                <w:rFonts w:ascii="Calibri" w:eastAsia="Times New Roman" w:hAnsi="Calibri" w:cs="Calibri"/>
                <w:color w:val="9C0006"/>
                <w:lang w:val="en-SE" w:eastAsia="en-SE"/>
              </w:rPr>
            </w:pPr>
            <w:r w:rsidRPr="00DA196C">
              <w:rPr>
                <w:rFonts w:ascii="Calibri" w:eastAsia="Times New Roman" w:hAnsi="Calibri" w:cs="Calibri"/>
                <w:color w:val="9C0006"/>
                <w:lang w:val="en-SE" w:eastAsia="en-SE"/>
              </w:rPr>
              <w:t>Contributes To</w:t>
            </w:r>
          </w:p>
        </w:tc>
      </w:tr>
      <w:tr w:rsidR="00DA196C" w:rsidRPr="00DA196C" w:rsidTr="00DA196C">
        <w:trPr>
          <w:trHeight w:val="290"/>
        </w:trPr>
        <w:tc>
          <w:tcPr>
            <w:tcW w:w="2880" w:type="dxa"/>
            <w:tcBorders>
              <w:top w:val="nil"/>
              <w:left w:val="nil"/>
              <w:bottom w:val="nil"/>
              <w:right w:val="nil"/>
            </w:tcBorders>
            <w:shd w:val="clear" w:color="000000" w:fill="FFC7CE"/>
            <w:noWrap/>
            <w:vAlign w:val="center"/>
            <w:hideMark/>
          </w:tcPr>
          <w:p w:rsidR="00DA196C" w:rsidRPr="00DA196C" w:rsidRDefault="00DA196C" w:rsidP="00DA196C">
            <w:pPr>
              <w:spacing w:after="0" w:line="240" w:lineRule="auto"/>
              <w:rPr>
                <w:rFonts w:ascii="Calibri" w:eastAsia="Times New Roman" w:hAnsi="Calibri" w:cs="Calibri"/>
                <w:color w:val="9C0006"/>
                <w:lang w:val="en-SE" w:eastAsia="en-SE"/>
              </w:rPr>
            </w:pPr>
            <w:r w:rsidRPr="00DA196C">
              <w:rPr>
                <w:rFonts w:ascii="Calibri" w:eastAsia="Times New Roman" w:hAnsi="Calibri" w:cs="Calibri"/>
                <w:color w:val="9C0006"/>
                <w:lang w:val="en-SE" w:eastAsia="en-SE"/>
              </w:rPr>
              <w:t xml:space="preserve">Copied From </w:t>
            </w:r>
          </w:p>
        </w:tc>
      </w:tr>
      <w:tr w:rsidR="00DA196C" w:rsidRPr="00DA196C" w:rsidTr="00DA196C">
        <w:trPr>
          <w:trHeight w:val="290"/>
        </w:trPr>
        <w:tc>
          <w:tcPr>
            <w:tcW w:w="2880" w:type="dxa"/>
            <w:tcBorders>
              <w:top w:val="nil"/>
              <w:left w:val="nil"/>
              <w:bottom w:val="nil"/>
              <w:right w:val="nil"/>
            </w:tcBorders>
            <w:shd w:val="clear" w:color="000000" w:fill="FFC7CE"/>
            <w:noWrap/>
            <w:vAlign w:val="center"/>
            <w:hideMark/>
          </w:tcPr>
          <w:p w:rsidR="00DA196C" w:rsidRPr="00DA196C" w:rsidRDefault="00DA196C" w:rsidP="00DA196C">
            <w:pPr>
              <w:spacing w:after="0" w:line="240" w:lineRule="auto"/>
              <w:rPr>
                <w:rFonts w:ascii="Calibri" w:eastAsia="Times New Roman" w:hAnsi="Calibri" w:cs="Calibri"/>
                <w:color w:val="9C0006"/>
                <w:lang w:val="en-SE" w:eastAsia="en-SE"/>
              </w:rPr>
            </w:pPr>
            <w:r w:rsidRPr="00DA196C">
              <w:rPr>
                <w:rFonts w:ascii="Calibri" w:eastAsia="Times New Roman" w:hAnsi="Calibri" w:cs="Calibri"/>
                <w:color w:val="9C0006"/>
                <w:lang w:val="en-SE" w:eastAsia="en-SE"/>
              </w:rPr>
              <w:t>Copies</w:t>
            </w:r>
          </w:p>
        </w:tc>
      </w:tr>
      <w:tr w:rsidR="00DA196C" w:rsidRPr="00DA196C" w:rsidTr="00DA196C">
        <w:trPr>
          <w:trHeight w:val="290"/>
        </w:trPr>
        <w:tc>
          <w:tcPr>
            <w:tcW w:w="2880" w:type="dxa"/>
            <w:tcBorders>
              <w:top w:val="nil"/>
              <w:left w:val="nil"/>
              <w:bottom w:val="nil"/>
              <w:right w:val="nil"/>
            </w:tcBorders>
            <w:shd w:val="clear" w:color="000000" w:fill="FFC7CE"/>
            <w:noWrap/>
            <w:vAlign w:val="center"/>
            <w:hideMark/>
          </w:tcPr>
          <w:p w:rsidR="00DA196C" w:rsidRPr="00DA196C" w:rsidRDefault="00DA196C" w:rsidP="00DA196C">
            <w:pPr>
              <w:spacing w:after="0" w:line="240" w:lineRule="auto"/>
              <w:rPr>
                <w:rFonts w:ascii="Calibri" w:eastAsia="Times New Roman" w:hAnsi="Calibri" w:cs="Calibri"/>
                <w:color w:val="9C0006"/>
                <w:lang w:val="en-SE" w:eastAsia="en-SE"/>
              </w:rPr>
            </w:pPr>
            <w:r w:rsidRPr="00DA196C">
              <w:rPr>
                <w:rFonts w:ascii="Calibri" w:eastAsia="Times New Roman" w:hAnsi="Calibri" w:cs="Calibri"/>
                <w:color w:val="9C0006"/>
                <w:lang w:val="en-SE" w:eastAsia="en-SE"/>
              </w:rPr>
              <w:t>Depends On</w:t>
            </w:r>
          </w:p>
        </w:tc>
      </w:tr>
      <w:tr w:rsidR="00DA196C" w:rsidRPr="00DA196C" w:rsidTr="00DA196C">
        <w:trPr>
          <w:trHeight w:val="290"/>
        </w:trPr>
        <w:tc>
          <w:tcPr>
            <w:tcW w:w="2880" w:type="dxa"/>
            <w:tcBorders>
              <w:top w:val="nil"/>
              <w:left w:val="nil"/>
              <w:bottom w:val="nil"/>
              <w:right w:val="nil"/>
            </w:tcBorders>
            <w:shd w:val="clear" w:color="000000" w:fill="FFC7CE"/>
            <w:noWrap/>
            <w:vAlign w:val="center"/>
            <w:hideMark/>
          </w:tcPr>
          <w:p w:rsidR="00DA196C" w:rsidRPr="00DA196C" w:rsidRDefault="00DA196C" w:rsidP="00DA196C">
            <w:pPr>
              <w:spacing w:after="0" w:line="240" w:lineRule="auto"/>
              <w:rPr>
                <w:rFonts w:ascii="Calibri" w:eastAsia="Times New Roman" w:hAnsi="Calibri" w:cs="Calibri"/>
                <w:color w:val="9C0006"/>
                <w:lang w:val="en-SE" w:eastAsia="en-SE"/>
              </w:rPr>
            </w:pPr>
            <w:r w:rsidRPr="00DA196C">
              <w:rPr>
                <w:rFonts w:ascii="Calibri" w:eastAsia="Times New Roman" w:hAnsi="Calibri" w:cs="Calibri"/>
                <w:color w:val="9C0006"/>
                <w:lang w:val="en-SE" w:eastAsia="en-SE"/>
              </w:rPr>
              <w:t>Duplicate Of</w:t>
            </w:r>
          </w:p>
        </w:tc>
      </w:tr>
      <w:tr w:rsidR="00DA196C" w:rsidRPr="00DA196C" w:rsidTr="00DA196C">
        <w:trPr>
          <w:trHeight w:val="290"/>
        </w:trPr>
        <w:tc>
          <w:tcPr>
            <w:tcW w:w="2880" w:type="dxa"/>
            <w:tcBorders>
              <w:top w:val="nil"/>
              <w:left w:val="nil"/>
              <w:bottom w:val="nil"/>
              <w:right w:val="nil"/>
            </w:tcBorders>
            <w:shd w:val="clear" w:color="000000" w:fill="FFC7CE"/>
            <w:noWrap/>
            <w:vAlign w:val="center"/>
            <w:hideMark/>
          </w:tcPr>
          <w:p w:rsidR="00DA196C" w:rsidRPr="00DA196C" w:rsidRDefault="00DA196C" w:rsidP="00DA196C">
            <w:pPr>
              <w:spacing w:after="0" w:line="240" w:lineRule="auto"/>
              <w:rPr>
                <w:rFonts w:ascii="Calibri" w:eastAsia="Times New Roman" w:hAnsi="Calibri" w:cs="Calibri"/>
                <w:color w:val="9C0006"/>
                <w:lang w:val="en-SE" w:eastAsia="en-SE"/>
              </w:rPr>
            </w:pPr>
            <w:r w:rsidRPr="00DA196C">
              <w:rPr>
                <w:rFonts w:ascii="Calibri" w:eastAsia="Times New Roman" w:hAnsi="Calibri" w:cs="Calibri"/>
                <w:color w:val="9C0006"/>
                <w:lang w:val="en-SE" w:eastAsia="en-SE"/>
              </w:rPr>
              <w:t>Duplicated By</w:t>
            </w:r>
          </w:p>
        </w:tc>
      </w:tr>
      <w:tr w:rsidR="00DA196C" w:rsidRPr="00DA196C" w:rsidTr="00DA196C">
        <w:trPr>
          <w:trHeight w:val="290"/>
        </w:trPr>
        <w:tc>
          <w:tcPr>
            <w:tcW w:w="2880" w:type="dxa"/>
            <w:tcBorders>
              <w:top w:val="nil"/>
              <w:left w:val="nil"/>
              <w:bottom w:val="nil"/>
              <w:right w:val="nil"/>
            </w:tcBorders>
            <w:shd w:val="clear" w:color="000000" w:fill="FFC7CE"/>
            <w:noWrap/>
            <w:vAlign w:val="center"/>
            <w:hideMark/>
          </w:tcPr>
          <w:p w:rsidR="00DA196C" w:rsidRPr="00DA196C" w:rsidRDefault="00DA196C" w:rsidP="00DA196C">
            <w:pPr>
              <w:spacing w:after="0" w:line="240" w:lineRule="auto"/>
              <w:rPr>
                <w:rFonts w:ascii="Calibri" w:eastAsia="Times New Roman" w:hAnsi="Calibri" w:cs="Calibri"/>
                <w:color w:val="9C0006"/>
                <w:lang w:val="en-SE" w:eastAsia="en-SE"/>
              </w:rPr>
            </w:pPr>
            <w:r w:rsidRPr="00DA196C">
              <w:rPr>
                <w:rFonts w:ascii="Calibri" w:eastAsia="Times New Roman" w:hAnsi="Calibri" w:cs="Calibri"/>
                <w:color w:val="9C0006"/>
                <w:lang w:val="en-SE" w:eastAsia="en-SE"/>
              </w:rPr>
              <w:t>Implements Requirement</w:t>
            </w:r>
          </w:p>
        </w:tc>
      </w:tr>
      <w:tr w:rsidR="00DA196C" w:rsidRPr="00DA196C" w:rsidTr="00DA196C">
        <w:trPr>
          <w:trHeight w:val="290"/>
        </w:trPr>
        <w:tc>
          <w:tcPr>
            <w:tcW w:w="2880" w:type="dxa"/>
            <w:tcBorders>
              <w:top w:val="nil"/>
              <w:left w:val="nil"/>
              <w:bottom w:val="nil"/>
              <w:right w:val="nil"/>
            </w:tcBorders>
            <w:shd w:val="clear" w:color="000000" w:fill="FFC7CE"/>
            <w:noWrap/>
            <w:vAlign w:val="center"/>
            <w:hideMark/>
          </w:tcPr>
          <w:p w:rsidR="00DA196C" w:rsidRPr="00DA196C" w:rsidRDefault="00DA196C" w:rsidP="00DA196C">
            <w:pPr>
              <w:spacing w:after="0" w:line="240" w:lineRule="auto"/>
              <w:rPr>
                <w:rFonts w:ascii="Calibri" w:eastAsia="Times New Roman" w:hAnsi="Calibri" w:cs="Calibri"/>
                <w:color w:val="9C0006"/>
                <w:lang w:val="en-SE" w:eastAsia="en-SE"/>
              </w:rPr>
            </w:pPr>
            <w:r w:rsidRPr="00DA196C">
              <w:rPr>
                <w:rFonts w:ascii="Calibri" w:eastAsia="Times New Roman" w:hAnsi="Calibri" w:cs="Calibri"/>
                <w:color w:val="9C0006"/>
                <w:lang w:val="en-SE" w:eastAsia="en-SE"/>
              </w:rPr>
              <w:t>Mentions</w:t>
            </w:r>
          </w:p>
        </w:tc>
      </w:tr>
      <w:tr w:rsidR="00DA196C" w:rsidRPr="00DA196C" w:rsidTr="00DA196C">
        <w:trPr>
          <w:trHeight w:val="290"/>
        </w:trPr>
        <w:tc>
          <w:tcPr>
            <w:tcW w:w="2880" w:type="dxa"/>
            <w:tcBorders>
              <w:top w:val="nil"/>
              <w:left w:val="nil"/>
              <w:bottom w:val="nil"/>
              <w:right w:val="nil"/>
            </w:tcBorders>
            <w:shd w:val="clear" w:color="000000" w:fill="FFC7CE"/>
            <w:noWrap/>
            <w:vAlign w:val="center"/>
            <w:hideMark/>
          </w:tcPr>
          <w:p w:rsidR="00DA196C" w:rsidRPr="00DA196C" w:rsidRDefault="00DA196C" w:rsidP="00DA196C">
            <w:pPr>
              <w:spacing w:after="0" w:line="240" w:lineRule="auto"/>
              <w:rPr>
                <w:rFonts w:ascii="Calibri" w:eastAsia="Times New Roman" w:hAnsi="Calibri" w:cs="Calibri"/>
                <w:color w:val="9C0006"/>
                <w:lang w:val="en-SE" w:eastAsia="en-SE"/>
              </w:rPr>
            </w:pPr>
            <w:r w:rsidRPr="00DA196C">
              <w:rPr>
                <w:rFonts w:ascii="Calibri" w:eastAsia="Times New Roman" w:hAnsi="Calibri" w:cs="Calibri"/>
                <w:color w:val="9C0006"/>
                <w:lang w:val="en-SE" w:eastAsia="en-SE"/>
              </w:rPr>
              <w:t>Parent</w:t>
            </w:r>
          </w:p>
        </w:tc>
      </w:tr>
      <w:tr w:rsidR="00DA196C" w:rsidRPr="00DA196C" w:rsidTr="00DA196C">
        <w:trPr>
          <w:trHeight w:val="290"/>
        </w:trPr>
        <w:tc>
          <w:tcPr>
            <w:tcW w:w="2880" w:type="dxa"/>
            <w:tcBorders>
              <w:top w:val="nil"/>
              <w:left w:val="nil"/>
              <w:bottom w:val="nil"/>
              <w:right w:val="nil"/>
            </w:tcBorders>
            <w:shd w:val="clear" w:color="000000" w:fill="FFC7CE"/>
            <w:noWrap/>
            <w:vAlign w:val="center"/>
            <w:hideMark/>
          </w:tcPr>
          <w:p w:rsidR="00DA196C" w:rsidRPr="00DA196C" w:rsidRDefault="00DA196C" w:rsidP="00DA196C">
            <w:pPr>
              <w:spacing w:after="0" w:line="240" w:lineRule="auto"/>
              <w:rPr>
                <w:rFonts w:ascii="Calibri" w:eastAsia="Times New Roman" w:hAnsi="Calibri" w:cs="Calibri"/>
                <w:color w:val="9C0006"/>
                <w:lang w:val="en-SE" w:eastAsia="en-SE"/>
              </w:rPr>
            </w:pPr>
            <w:r w:rsidRPr="00DA196C">
              <w:rPr>
                <w:rFonts w:ascii="Calibri" w:eastAsia="Times New Roman" w:hAnsi="Calibri" w:cs="Calibri"/>
                <w:color w:val="9C0006"/>
                <w:lang w:val="en-SE" w:eastAsia="en-SE"/>
              </w:rPr>
              <w:t>Related</w:t>
            </w:r>
          </w:p>
        </w:tc>
      </w:tr>
      <w:tr w:rsidR="00DA196C" w:rsidRPr="00DA196C" w:rsidTr="00DA196C">
        <w:trPr>
          <w:trHeight w:val="290"/>
        </w:trPr>
        <w:tc>
          <w:tcPr>
            <w:tcW w:w="2880" w:type="dxa"/>
            <w:tcBorders>
              <w:top w:val="nil"/>
              <w:left w:val="nil"/>
              <w:bottom w:val="nil"/>
              <w:right w:val="nil"/>
            </w:tcBorders>
            <w:shd w:val="clear" w:color="000000" w:fill="FFC7CE"/>
            <w:noWrap/>
            <w:vAlign w:val="center"/>
            <w:hideMark/>
          </w:tcPr>
          <w:p w:rsidR="00DA196C" w:rsidRPr="00DA196C" w:rsidRDefault="00DA196C" w:rsidP="00DA196C">
            <w:pPr>
              <w:spacing w:after="0" w:line="240" w:lineRule="auto"/>
              <w:rPr>
                <w:rFonts w:ascii="Calibri" w:eastAsia="Times New Roman" w:hAnsi="Calibri" w:cs="Calibri"/>
                <w:color w:val="9C0006"/>
                <w:lang w:val="en-SE" w:eastAsia="en-SE"/>
              </w:rPr>
            </w:pPr>
            <w:r w:rsidRPr="00DA196C">
              <w:rPr>
                <w:rFonts w:ascii="Calibri" w:eastAsia="Times New Roman" w:hAnsi="Calibri" w:cs="Calibri"/>
                <w:color w:val="9C0006"/>
                <w:lang w:val="en-SE" w:eastAsia="en-SE"/>
              </w:rPr>
              <w:t>Related Artifacts</w:t>
            </w:r>
          </w:p>
        </w:tc>
      </w:tr>
      <w:tr w:rsidR="00DA196C" w:rsidRPr="00DA196C" w:rsidTr="00DA196C">
        <w:trPr>
          <w:trHeight w:val="290"/>
        </w:trPr>
        <w:tc>
          <w:tcPr>
            <w:tcW w:w="2880" w:type="dxa"/>
            <w:tcBorders>
              <w:top w:val="nil"/>
              <w:left w:val="nil"/>
              <w:bottom w:val="nil"/>
              <w:right w:val="nil"/>
            </w:tcBorders>
            <w:shd w:val="clear" w:color="000000" w:fill="FFC7CE"/>
            <w:noWrap/>
            <w:vAlign w:val="center"/>
            <w:hideMark/>
          </w:tcPr>
          <w:p w:rsidR="00DA196C" w:rsidRPr="00DA196C" w:rsidRDefault="00DA196C" w:rsidP="00DA196C">
            <w:pPr>
              <w:spacing w:after="0" w:line="240" w:lineRule="auto"/>
              <w:rPr>
                <w:rFonts w:ascii="Calibri" w:eastAsia="Times New Roman" w:hAnsi="Calibri" w:cs="Calibri"/>
                <w:color w:val="9C0006"/>
                <w:lang w:val="en-SE" w:eastAsia="en-SE"/>
              </w:rPr>
            </w:pPr>
            <w:r w:rsidRPr="00DA196C">
              <w:rPr>
                <w:rFonts w:ascii="Calibri" w:eastAsia="Times New Roman" w:hAnsi="Calibri" w:cs="Calibri"/>
                <w:color w:val="9C0006"/>
                <w:lang w:val="en-SE" w:eastAsia="en-SE"/>
              </w:rPr>
              <w:t>Related Change Request</w:t>
            </w:r>
          </w:p>
        </w:tc>
      </w:tr>
      <w:tr w:rsidR="00DA196C" w:rsidRPr="00DA196C" w:rsidTr="00DA196C">
        <w:trPr>
          <w:trHeight w:val="290"/>
        </w:trPr>
        <w:tc>
          <w:tcPr>
            <w:tcW w:w="2880" w:type="dxa"/>
            <w:tcBorders>
              <w:top w:val="nil"/>
              <w:left w:val="nil"/>
              <w:bottom w:val="nil"/>
              <w:right w:val="nil"/>
            </w:tcBorders>
            <w:shd w:val="clear" w:color="000000" w:fill="FFC7CE"/>
            <w:noWrap/>
            <w:vAlign w:val="center"/>
            <w:hideMark/>
          </w:tcPr>
          <w:p w:rsidR="00DA196C" w:rsidRPr="00DA196C" w:rsidRDefault="00DA196C" w:rsidP="00DA196C">
            <w:pPr>
              <w:spacing w:after="0" w:line="240" w:lineRule="auto"/>
              <w:rPr>
                <w:rFonts w:ascii="Calibri" w:eastAsia="Times New Roman" w:hAnsi="Calibri" w:cs="Calibri"/>
                <w:color w:val="9C0006"/>
                <w:lang w:val="en-SE" w:eastAsia="en-SE"/>
              </w:rPr>
            </w:pPr>
            <w:r w:rsidRPr="00DA196C">
              <w:rPr>
                <w:rFonts w:ascii="Calibri" w:eastAsia="Times New Roman" w:hAnsi="Calibri" w:cs="Calibri"/>
                <w:color w:val="9C0006"/>
                <w:lang w:val="en-SE" w:eastAsia="en-SE"/>
              </w:rPr>
              <w:t>Related Test Case</w:t>
            </w:r>
          </w:p>
        </w:tc>
      </w:tr>
      <w:tr w:rsidR="00DA196C" w:rsidRPr="00DA196C" w:rsidTr="00DA196C">
        <w:trPr>
          <w:trHeight w:val="290"/>
        </w:trPr>
        <w:tc>
          <w:tcPr>
            <w:tcW w:w="2880" w:type="dxa"/>
            <w:tcBorders>
              <w:top w:val="nil"/>
              <w:left w:val="nil"/>
              <w:bottom w:val="nil"/>
              <w:right w:val="nil"/>
            </w:tcBorders>
            <w:shd w:val="clear" w:color="000000" w:fill="FFC7CE"/>
            <w:noWrap/>
            <w:vAlign w:val="center"/>
            <w:hideMark/>
          </w:tcPr>
          <w:p w:rsidR="00DA196C" w:rsidRPr="00DA196C" w:rsidRDefault="00DA196C" w:rsidP="00DA196C">
            <w:pPr>
              <w:spacing w:after="0" w:line="240" w:lineRule="auto"/>
              <w:rPr>
                <w:rFonts w:ascii="Calibri" w:eastAsia="Times New Roman" w:hAnsi="Calibri" w:cs="Calibri"/>
                <w:color w:val="9C0006"/>
                <w:lang w:val="en-SE" w:eastAsia="en-SE"/>
              </w:rPr>
            </w:pPr>
            <w:r w:rsidRPr="00DA196C">
              <w:rPr>
                <w:rFonts w:ascii="Calibri" w:eastAsia="Times New Roman" w:hAnsi="Calibri" w:cs="Calibri"/>
                <w:color w:val="9C0006"/>
                <w:lang w:val="en-SE" w:eastAsia="en-SE"/>
              </w:rPr>
              <w:t>Related Test Case Result</w:t>
            </w:r>
          </w:p>
        </w:tc>
      </w:tr>
      <w:tr w:rsidR="00DA196C" w:rsidRPr="00DA196C" w:rsidTr="00DA196C">
        <w:trPr>
          <w:trHeight w:val="290"/>
        </w:trPr>
        <w:tc>
          <w:tcPr>
            <w:tcW w:w="2880" w:type="dxa"/>
            <w:tcBorders>
              <w:top w:val="nil"/>
              <w:left w:val="nil"/>
              <w:bottom w:val="nil"/>
              <w:right w:val="nil"/>
            </w:tcBorders>
            <w:shd w:val="clear" w:color="000000" w:fill="FFC7CE"/>
            <w:noWrap/>
            <w:vAlign w:val="center"/>
            <w:hideMark/>
          </w:tcPr>
          <w:p w:rsidR="00DA196C" w:rsidRPr="00DA196C" w:rsidRDefault="00DA196C" w:rsidP="00DA196C">
            <w:pPr>
              <w:spacing w:after="0" w:line="240" w:lineRule="auto"/>
              <w:rPr>
                <w:rFonts w:ascii="Calibri" w:eastAsia="Times New Roman" w:hAnsi="Calibri" w:cs="Calibri"/>
                <w:color w:val="9C0006"/>
                <w:lang w:val="en-SE" w:eastAsia="en-SE"/>
              </w:rPr>
            </w:pPr>
            <w:r w:rsidRPr="00DA196C">
              <w:rPr>
                <w:rFonts w:ascii="Calibri" w:eastAsia="Times New Roman" w:hAnsi="Calibri" w:cs="Calibri"/>
                <w:color w:val="9C0006"/>
                <w:lang w:val="en-SE" w:eastAsia="en-SE"/>
              </w:rPr>
              <w:t>Related Test Execution Record</w:t>
            </w:r>
          </w:p>
        </w:tc>
      </w:tr>
      <w:tr w:rsidR="00DA196C" w:rsidRPr="00DA196C" w:rsidTr="00DA196C">
        <w:trPr>
          <w:trHeight w:val="290"/>
        </w:trPr>
        <w:tc>
          <w:tcPr>
            <w:tcW w:w="2880" w:type="dxa"/>
            <w:tcBorders>
              <w:top w:val="nil"/>
              <w:left w:val="nil"/>
              <w:bottom w:val="nil"/>
              <w:right w:val="nil"/>
            </w:tcBorders>
            <w:shd w:val="clear" w:color="000000" w:fill="FFC7CE"/>
            <w:noWrap/>
            <w:vAlign w:val="center"/>
            <w:hideMark/>
          </w:tcPr>
          <w:p w:rsidR="00DA196C" w:rsidRPr="00DA196C" w:rsidRDefault="00DA196C" w:rsidP="00DA196C">
            <w:pPr>
              <w:spacing w:after="0" w:line="240" w:lineRule="auto"/>
              <w:rPr>
                <w:rFonts w:ascii="Calibri" w:eastAsia="Times New Roman" w:hAnsi="Calibri" w:cs="Calibri"/>
                <w:color w:val="9C0006"/>
                <w:lang w:val="en-SE" w:eastAsia="en-SE"/>
              </w:rPr>
            </w:pPr>
            <w:r w:rsidRPr="00DA196C">
              <w:rPr>
                <w:rFonts w:ascii="Calibri" w:eastAsia="Times New Roman" w:hAnsi="Calibri" w:cs="Calibri"/>
                <w:color w:val="9C0006"/>
                <w:lang w:val="en-SE" w:eastAsia="en-SE"/>
              </w:rPr>
              <w:lastRenderedPageBreak/>
              <w:t>Related Test Plan</w:t>
            </w:r>
          </w:p>
        </w:tc>
      </w:tr>
      <w:tr w:rsidR="00DA196C" w:rsidRPr="00DA196C" w:rsidTr="00DA196C">
        <w:trPr>
          <w:trHeight w:val="290"/>
        </w:trPr>
        <w:tc>
          <w:tcPr>
            <w:tcW w:w="2880" w:type="dxa"/>
            <w:tcBorders>
              <w:top w:val="nil"/>
              <w:left w:val="nil"/>
              <w:bottom w:val="nil"/>
              <w:right w:val="nil"/>
            </w:tcBorders>
            <w:shd w:val="clear" w:color="000000" w:fill="FFC7CE"/>
            <w:noWrap/>
            <w:vAlign w:val="center"/>
            <w:hideMark/>
          </w:tcPr>
          <w:p w:rsidR="00DA196C" w:rsidRPr="00DA196C" w:rsidRDefault="00DA196C" w:rsidP="00DA196C">
            <w:pPr>
              <w:spacing w:after="0" w:line="240" w:lineRule="auto"/>
              <w:rPr>
                <w:rFonts w:ascii="Calibri" w:eastAsia="Times New Roman" w:hAnsi="Calibri" w:cs="Calibri"/>
                <w:color w:val="9C0006"/>
                <w:lang w:val="en-SE" w:eastAsia="en-SE"/>
              </w:rPr>
            </w:pPr>
            <w:r w:rsidRPr="00DA196C">
              <w:rPr>
                <w:rFonts w:ascii="Calibri" w:eastAsia="Times New Roman" w:hAnsi="Calibri" w:cs="Calibri"/>
                <w:color w:val="9C0006"/>
                <w:lang w:val="en-SE" w:eastAsia="en-SE"/>
              </w:rPr>
              <w:t>Related Test Script</w:t>
            </w:r>
          </w:p>
        </w:tc>
      </w:tr>
      <w:tr w:rsidR="00DA196C" w:rsidRPr="00DA196C" w:rsidTr="00DA196C">
        <w:trPr>
          <w:trHeight w:val="290"/>
        </w:trPr>
        <w:tc>
          <w:tcPr>
            <w:tcW w:w="2880" w:type="dxa"/>
            <w:tcBorders>
              <w:top w:val="nil"/>
              <w:left w:val="nil"/>
              <w:bottom w:val="nil"/>
              <w:right w:val="nil"/>
            </w:tcBorders>
            <w:shd w:val="clear" w:color="000000" w:fill="FFC7CE"/>
            <w:noWrap/>
            <w:vAlign w:val="center"/>
            <w:hideMark/>
          </w:tcPr>
          <w:p w:rsidR="00DA196C" w:rsidRPr="00DA196C" w:rsidRDefault="00DA196C" w:rsidP="00DA196C">
            <w:pPr>
              <w:spacing w:after="0" w:line="240" w:lineRule="auto"/>
              <w:rPr>
                <w:rFonts w:ascii="Calibri" w:eastAsia="Times New Roman" w:hAnsi="Calibri" w:cs="Calibri"/>
                <w:color w:val="9C0006"/>
                <w:lang w:val="en-SE" w:eastAsia="en-SE"/>
              </w:rPr>
            </w:pPr>
            <w:r w:rsidRPr="00DA196C">
              <w:rPr>
                <w:rFonts w:ascii="Calibri" w:eastAsia="Times New Roman" w:hAnsi="Calibri" w:cs="Calibri"/>
                <w:color w:val="9C0006"/>
                <w:lang w:val="en-SE" w:eastAsia="en-SE"/>
              </w:rPr>
              <w:t>Resolved By (workitem)</w:t>
            </w:r>
          </w:p>
        </w:tc>
      </w:tr>
      <w:tr w:rsidR="00DA196C" w:rsidRPr="00DA196C" w:rsidTr="00DA196C">
        <w:trPr>
          <w:trHeight w:val="290"/>
        </w:trPr>
        <w:tc>
          <w:tcPr>
            <w:tcW w:w="2880" w:type="dxa"/>
            <w:tcBorders>
              <w:top w:val="nil"/>
              <w:left w:val="nil"/>
              <w:bottom w:val="nil"/>
              <w:right w:val="nil"/>
            </w:tcBorders>
            <w:shd w:val="clear" w:color="000000" w:fill="FFC7CE"/>
            <w:noWrap/>
            <w:vAlign w:val="center"/>
            <w:hideMark/>
          </w:tcPr>
          <w:p w:rsidR="00DA196C" w:rsidRPr="00DA196C" w:rsidRDefault="00DA196C" w:rsidP="00DA196C">
            <w:pPr>
              <w:spacing w:after="0" w:line="240" w:lineRule="auto"/>
              <w:rPr>
                <w:rFonts w:ascii="Calibri" w:eastAsia="Times New Roman" w:hAnsi="Calibri" w:cs="Calibri"/>
                <w:color w:val="9C0006"/>
                <w:lang w:val="en-SE" w:eastAsia="en-SE"/>
              </w:rPr>
            </w:pPr>
            <w:r w:rsidRPr="00DA196C">
              <w:rPr>
                <w:rFonts w:ascii="Calibri" w:eastAsia="Times New Roman" w:hAnsi="Calibri" w:cs="Calibri"/>
                <w:color w:val="9C0006"/>
                <w:lang w:val="en-SE" w:eastAsia="en-SE"/>
              </w:rPr>
              <w:t>Resolves</w:t>
            </w:r>
          </w:p>
        </w:tc>
      </w:tr>
      <w:tr w:rsidR="00DA196C" w:rsidRPr="00DA196C" w:rsidTr="00DA196C">
        <w:trPr>
          <w:trHeight w:val="290"/>
        </w:trPr>
        <w:tc>
          <w:tcPr>
            <w:tcW w:w="2880" w:type="dxa"/>
            <w:tcBorders>
              <w:top w:val="nil"/>
              <w:left w:val="nil"/>
              <w:bottom w:val="nil"/>
              <w:right w:val="nil"/>
            </w:tcBorders>
            <w:shd w:val="clear" w:color="000000" w:fill="FFC7CE"/>
            <w:noWrap/>
            <w:vAlign w:val="center"/>
            <w:hideMark/>
          </w:tcPr>
          <w:p w:rsidR="00DA196C" w:rsidRPr="00DA196C" w:rsidRDefault="00DA196C" w:rsidP="00DA196C">
            <w:pPr>
              <w:spacing w:after="0" w:line="240" w:lineRule="auto"/>
              <w:rPr>
                <w:rFonts w:ascii="Calibri" w:eastAsia="Times New Roman" w:hAnsi="Calibri" w:cs="Calibri"/>
                <w:color w:val="9C0006"/>
                <w:lang w:val="en-SE" w:eastAsia="en-SE"/>
              </w:rPr>
            </w:pPr>
            <w:r w:rsidRPr="00DA196C">
              <w:rPr>
                <w:rFonts w:ascii="Calibri" w:eastAsia="Times New Roman" w:hAnsi="Calibri" w:cs="Calibri"/>
                <w:color w:val="9C0006"/>
                <w:lang w:val="en-SE" w:eastAsia="en-SE"/>
              </w:rPr>
              <w:t>Successor</w:t>
            </w:r>
          </w:p>
        </w:tc>
      </w:tr>
      <w:tr w:rsidR="00DA196C" w:rsidRPr="00DA196C" w:rsidTr="00DA196C">
        <w:trPr>
          <w:trHeight w:val="290"/>
        </w:trPr>
        <w:tc>
          <w:tcPr>
            <w:tcW w:w="2880" w:type="dxa"/>
            <w:tcBorders>
              <w:top w:val="nil"/>
              <w:left w:val="nil"/>
              <w:bottom w:val="nil"/>
              <w:right w:val="nil"/>
            </w:tcBorders>
            <w:shd w:val="clear" w:color="000000" w:fill="FFC7CE"/>
            <w:noWrap/>
            <w:vAlign w:val="center"/>
            <w:hideMark/>
          </w:tcPr>
          <w:p w:rsidR="00DA196C" w:rsidRPr="00DA196C" w:rsidRDefault="00DA196C" w:rsidP="00DA196C">
            <w:pPr>
              <w:spacing w:after="0" w:line="240" w:lineRule="auto"/>
              <w:rPr>
                <w:rFonts w:ascii="Calibri" w:eastAsia="Times New Roman" w:hAnsi="Calibri" w:cs="Calibri"/>
                <w:color w:val="9C0006"/>
                <w:lang w:val="en-SE" w:eastAsia="en-SE"/>
              </w:rPr>
            </w:pPr>
            <w:r w:rsidRPr="00DA196C">
              <w:rPr>
                <w:rFonts w:ascii="Calibri" w:eastAsia="Times New Roman" w:hAnsi="Calibri" w:cs="Calibri"/>
                <w:color w:val="9C0006"/>
                <w:lang w:val="en-SE" w:eastAsia="en-SE"/>
              </w:rPr>
              <w:t>SVN Revisions</w:t>
            </w:r>
          </w:p>
        </w:tc>
      </w:tr>
      <w:tr w:rsidR="00DA196C" w:rsidRPr="00DA196C" w:rsidTr="00DA196C">
        <w:trPr>
          <w:trHeight w:val="290"/>
        </w:trPr>
        <w:tc>
          <w:tcPr>
            <w:tcW w:w="2880" w:type="dxa"/>
            <w:tcBorders>
              <w:top w:val="nil"/>
              <w:left w:val="nil"/>
              <w:bottom w:val="nil"/>
              <w:right w:val="nil"/>
            </w:tcBorders>
            <w:shd w:val="clear" w:color="000000" w:fill="FFC7CE"/>
            <w:noWrap/>
            <w:vAlign w:val="center"/>
            <w:hideMark/>
          </w:tcPr>
          <w:p w:rsidR="00DA196C" w:rsidRPr="00DA196C" w:rsidRDefault="00DA196C" w:rsidP="00DA196C">
            <w:pPr>
              <w:spacing w:after="0" w:line="240" w:lineRule="auto"/>
              <w:rPr>
                <w:rFonts w:ascii="Calibri" w:eastAsia="Times New Roman" w:hAnsi="Calibri" w:cs="Calibri"/>
                <w:color w:val="9C0006"/>
                <w:lang w:val="en-SE" w:eastAsia="en-SE"/>
              </w:rPr>
            </w:pPr>
            <w:r w:rsidRPr="00DA196C">
              <w:rPr>
                <w:rFonts w:ascii="Calibri" w:eastAsia="Times New Roman" w:hAnsi="Calibri" w:cs="Calibri"/>
                <w:color w:val="9C0006"/>
                <w:lang w:val="en-SE" w:eastAsia="en-SE"/>
              </w:rPr>
              <w:t>Tested By Test Case</w:t>
            </w:r>
          </w:p>
        </w:tc>
      </w:tr>
      <w:tr w:rsidR="00DA196C" w:rsidRPr="00DA196C" w:rsidTr="00DA196C">
        <w:trPr>
          <w:trHeight w:val="290"/>
        </w:trPr>
        <w:tc>
          <w:tcPr>
            <w:tcW w:w="2880" w:type="dxa"/>
            <w:tcBorders>
              <w:top w:val="nil"/>
              <w:left w:val="nil"/>
              <w:bottom w:val="nil"/>
              <w:right w:val="nil"/>
            </w:tcBorders>
            <w:shd w:val="clear" w:color="000000" w:fill="FFC7CE"/>
            <w:noWrap/>
            <w:vAlign w:val="center"/>
            <w:hideMark/>
          </w:tcPr>
          <w:p w:rsidR="00DA196C" w:rsidRPr="00DA196C" w:rsidRDefault="00DA196C" w:rsidP="00DA196C">
            <w:pPr>
              <w:spacing w:after="0" w:line="240" w:lineRule="auto"/>
              <w:rPr>
                <w:rFonts w:ascii="Calibri" w:eastAsia="Times New Roman" w:hAnsi="Calibri" w:cs="Calibri"/>
                <w:color w:val="9C0006"/>
                <w:lang w:val="en-SE" w:eastAsia="en-SE"/>
              </w:rPr>
            </w:pPr>
            <w:r w:rsidRPr="00DA196C">
              <w:rPr>
                <w:rFonts w:ascii="Calibri" w:eastAsia="Times New Roman" w:hAnsi="Calibri" w:cs="Calibri"/>
                <w:color w:val="9C0006"/>
                <w:lang w:val="en-SE" w:eastAsia="en-SE"/>
              </w:rPr>
              <w:t>Tracks</w:t>
            </w:r>
          </w:p>
        </w:tc>
      </w:tr>
      <w:tr w:rsidR="00DA196C" w:rsidRPr="00DA196C" w:rsidTr="00DA196C">
        <w:trPr>
          <w:trHeight w:val="290"/>
        </w:trPr>
        <w:tc>
          <w:tcPr>
            <w:tcW w:w="2880" w:type="dxa"/>
            <w:tcBorders>
              <w:top w:val="nil"/>
              <w:left w:val="nil"/>
              <w:bottom w:val="nil"/>
              <w:right w:val="nil"/>
            </w:tcBorders>
            <w:shd w:val="clear" w:color="000000" w:fill="FFC7CE"/>
            <w:noWrap/>
            <w:vAlign w:val="center"/>
            <w:hideMark/>
          </w:tcPr>
          <w:p w:rsidR="00DA196C" w:rsidRPr="00DA196C" w:rsidRDefault="00DA196C" w:rsidP="00DA196C">
            <w:pPr>
              <w:spacing w:after="0" w:line="240" w:lineRule="auto"/>
              <w:rPr>
                <w:rFonts w:ascii="Calibri" w:eastAsia="Times New Roman" w:hAnsi="Calibri" w:cs="Calibri"/>
                <w:color w:val="9C0006"/>
                <w:lang w:val="en-SE" w:eastAsia="en-SE"/>
              </w:rPr>
            </w:pPr>
            <w:r w:rsidRPr="00DA196C">
              <w:rPr>
                <w:rFonts w:ascii="Calibri" w:eastAsia="Times New Roman" w:hAnsi="Calibri" w:cs="Calibri"/>
                <w:color w:val="9C0006"/>
                <w:lang w:val="en-SE" w:eastAsia="en-SE"/>
              </w:rPr>
              <w:t>Tracks Requirement</w:t>
            </w:r>
          </w:p>
        </w:tc>
      </w:tr>
    </w:tbl>
    <w:p w:rsidR="00DA196C" w:rsidRDefault="00DA196C" w:rsidP="009070F0">
      <w:pPr>
        <w:tabs>
          <w:tab w:val="left" w:pos="3930"/>
        </w:tabs>
        <w:rPr>
          <w:lang w:val="en-SE"/>
        </w:rPr>
      </w:pPr>
    </w:p>
    <w:p w:rsidR="00DA196C" w:rsidRDefault="00DA196C" w:rsidP="009070F0">
      <w:pPr>
        <w:tabs>
          <w:tab w:val="left" w:pos="3930"/>
        </w:tabs>
        <w:rPr>
          <w:lang w:val="en-SE"/>
        </w:rPr>
      </w:pPr>
    </w:p>
    <w:tbl>
      <w:tblPr>
        <w:tblW w:w="7140" w:type="dxa"/>
        <w:tblInd w:w="-5" w:type="dxa"/>
        <w:tblLook w:val="04A0" w:firstRow="1" w:lastRow="0" w:firstColumn="1" w:lastColumn="0" w:noHBand="0" w:noVBand="1"/>
      </w:tblPr>
      <w:tblGrid>
        <w:gridCol w:w="2900"/>
        <w:gridCol w:w="960"/>
        <w:gridCol w:w="2320"/>
        <w:gridCol w:w="960"/>
      </w:tblGrid>
      <w:tr w:rsidR="009575EF" w:rsidRPr="009575EF" w:rsidTr="009575EF">
        <w:trPr>
          <w:trHeight w:val="290"/>
        </w:trPr>
        <w:tc>
          <w:tcPr>
            <w:tcW w:w="2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sv-SE" w:eastAsia="en-SE"/>
              </w:rPr>
            </w:pPr>
            <w:r w:rsidRPr="009575EF">
              <w:rPr>
                <w:rFonts w:ascii="Calibri" w:eastAsia="Times New Roman" w:hAnsi="Calibri" w:cs="Calibri"/>
                <w:color w:val="000000"/>
                <w:lang w:val="en-SE" w:eastAsia="en-SE"/>
              </w:rPr>
              <w:t>Analysis</w:t>
            </w:r>
            <w:r>
              <w:rPr>
                <w:rFonts w:ascii="Calibri" w:eastAsia="Times New Roman" w:hAnsi="Calibri" w:cs="Calibri"/>
                <w:color w:val="000000"/>
                <w:lang w:val="sv-SE" w:eastAsia="en-SE"/>
              </w:rPr>
              <w:t xml:space="preserve"> Tab</w:t>
            </w:r>
            <w:r w:rsidR="001453C7">
              <w:rPr>
                <w:rFonts w:ascii="Calibri" w:eastAsia="Times New Roman" w:hAnsi="Calibri" w:cs="Calibri"/>
                <w:color w:val="000000"/>
                <w:lang w:val="sv-SE" w:eastAsia="en-SE"/>
              </w:rPr>
              <w:t xml:space="preserve"> of RTC </w:t>
            </w:r>
            <w:r w:rsidR="00D77CB4">
              <w:rPr>
                <w:rFonts w:ascii="Calibri" w:eastAsia="Times New Roman" w:hAnsi="Calibri" w:cs="Calibri"/>
                <w:color w:val="000000"/>
                <w:lang w:val="sv-SE" w:eastAsia="en-SE"/>
              </w:rPr>
              <w:t xml:space="preserve">Defect </w:t>
            </w:r>
            <w:r w:rsidR="001453C7">
              <w:rPr>
                <w:rFonts w:ascii="Calibri" w:eastAsia="Times New Roman" w:hAnsi="Calibri" w:cs="Calibri"/>
                <w:color w:val="000000"/>
                <w:lang w:val="sv-SE" w:eastAsia="en-SE"/>
              </w:rPr>
              <w: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 </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 </w:t>
            </w:r>
          </w:p>
        </w:tc>
      </w:tr>
      <w:tr w:rsidR="009575EF" w:rsidRPr="009575EF" w:rsidTr="009575EF">
        <w:trPr>
          <w:trHeight w:val="29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CLM Fields</w:t>
            </w:r>
          </w:p>
        </w:tc>
        <w:tc>
          <w:tcPr>
            <w:tcW w:w="960" w:type="dxa"/>
            <w:tcBorders>
              <w:top w:val="nil"/>
              <w:left w:val="nil"/>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Jira Fields</w:t>
            </w:r>
          </w:p>
        </w:tc>
        <w:tc>
          <w:tcPr>
            <w:tcW w:w="2320" w:type="dxa"/>
            <w:tcBorders>
              <w:top w:val="nil"/>
              <w:left w:val="nil"/>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CLM Fields</w:t>
            </w:r>
          </w:p>
        </w:tc>
        <w:tc>
          <w:tcPr>
            <w:tcW w:w="960" w:type="dxa"/>
            <w:tcBorders>
              <w:top w:val="nil"/>
              <w:left w:val="nil"/>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Jira Fields</w:t>
            </w:r>
          </w:p>
        </w:tc>
      </w:tr>
      <w:tr w:rsidR="009575EF" w:rsidRPr="009575EF" w:rsidTr="009575EF">
        <w:trPr>
          <w:trHeight w:val="87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 xml:space="preserve">Resolution Code: </w:t>
            </w:r>
          </w:p>
        </w:tc>
        <w:tc>
          <w:tcPr>
            <w:tcW w:w="960" w:type="dxa"/>
            <w:tcBorders>
              <w:top w:val="nil"/>
              <w:left w:val="nil"/>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 </w:t>
            </w:r>
          </w:p>
        </w:tc>
        <w:tc>
          <w:tcPr>
            <w:tcW w:w="2320" w:type="dxa"/>
            <w:tcBorders>
              <w:top w:val="nil"/>
              <w:left w:val="nil"/>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 xml:space="preserve">Root Cause References: </w:t>
            </w:r>
          </w:p>
        </w:tc>
        <w:tc>
          <w:tcPr>
            <w:tcW w:w="960" w:type="dxa"/>
            <w:tcBorders>
              <w:top w:val="nil"/>
              <w:left w:val="nil"/>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 </w:t>
            </w:r>
          </w:p>
        </w:tc>
      </w:tr>
      <w:tr w:rsidR="009575EF" w:rsidRPr="009575EF" w:rsidTr="009575EF">
        <w:trPr>
          <w:trHeight w:val="29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 xml:space="preserve">Root Cause Type: </w:t>
            </w:r>
          </w:p>
        </w:tc>
        <w:tc>
          <w:tcPr>
            <w:tcW w:w="960" w:type="dxa"/>
            <w:tcBorders>
              <w:top w:val="nil"/>
              <w:left w:val="nil"/>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 </w:t>
            </w:r>
          </w:p>
        </w:tc>
        <w:tc>
          <w:tcPr>
            <w:tcW w:w="2320" w:type="dxa"/>
            <w:tcBorders>
              <w:top w:val="nil"/>
              <w:left w:val="nil"/>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 xml:space="preserve">Workaround Possible: </w:t>
            </w:r>
          </w:p>
        </w:tc>
        <w:tc>
          <w:tcPr>
            <w:tcW w:w="960" w:type="dxa"/>
            <w:tcBorders>
              <w:top w:val="nil"/>
              <w:left w:val="nil"/>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 </w:t>
            </w:r>
          </w:p>
        </w:tc>
      </w:tr>
      <w:tr w:rsidR="009575EF" w:rsidRPr="009575EF" w:rsidTr="009575EF">
        <w:trPr>
          <w:trHeight w:val="145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 xml:space="preserve">Involved Systems: </w:t>
            </w:r>
          </w:p>
        </w:tc>
        <w:tc>
          <w:tcPr>
            <w:tcW w:w="960" w:type="dxa"/>
            <w:tcBorders>
              <w:top w:val="nil"/>
              <w:left w:val="nil"/>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 </w:t>
            </w:r>
          </w:p>
        </w:tc>
        <w:tc>
          <w:tcPr>
            <w:tcW w:w="2320" w:type="dxa"/>
            <w:tcBorders>
              <w:top w:val="nil"/>
              <w:left w:val="nil"/>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 xml:space="preserve">Solution/Workaround: </w:t>
            </w:r>
          </w:p>
        </w:tc>
        <w:tc>
          <w:tcPr>
            <w:tcW w:w="960" w:type="dxa"/>
            <w:tcBorders>
              <w:top w:val="nil"/>
              <w:left w:val="nil"/>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 </w:t>
            </w:r>
          </w:p>
        </w:tc>
      </w:tr>
      <w:tr w:rsidR="009575EF" w:rsidRPr="009575EF" w:rsidTr="009575EF">
        <w:trPr>
          <w:trHeight w:val="116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 xml:space="preserve">Root Cause Short Description: </w:t>
            </w:r>
          </w:p>
        </w:tc>
        <w:tc>
          <w:tcPr>
            <w:tcW w:w="960" w:type="dxa"/>
            <w:tcBorders>
              <w:top w:val="nil"/>
              <w:left w:val="nil"/>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 </w:t>
            </w:r>
          </w:p>
        </w:tc>
        <w:tc>
          <w:tcPr>
            <w:tcW w:w="2320" w:type="dxa"/>
            <w:tcBorders>
              <w:top w:val="nil"/>
              <w:left w:val="nil"/>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 xml:space="preserve">Business Impact: </w:t>
            </w:r>
          </w:p>
        </w:tc>
        <w:tc>
          <w:tcPr>
            <w:tcW w:w="960" w:type="dxa"/>
            <w:tcBorders>
              <w:top w:val="nil"/>
              <w:left w:val="nil"/>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 </w:t>
            </w:r>
          </w:p>
        </w:tc>
      </w:tr>
    </w:tbl>
    <w:p w:rsidR="009575EF" w:rsidRDefault="009575EF" w:rsidP="009070F0">
      <w:pPr>
        <w:tabs>
          <w:tab w:val="left" w:pos="3930"/>
        </w:tabs>
        <w:rPr>
          <w:lang w:val="en-SE"/>
        </w:rPr>
      </w:pPr>
    </w:p>
    <w:p w:rsidR="00230E2E" w:rsidRPr="00230E2E" w:rsidRDefault="00230E2E" w:rsidP="009070F0">
      <w:pPr>
        <w:tabs>
          <w:tab w:val="left" w:pos="3930"/>
        </w:tabs>
        <w:rPr>
          <w:lang w:val="en-GB"/>
        </w:rPr>
      </w:pPr>
      <w:r w:rsidRPr="00230E2E">
        <w:rPr>
          <w:lang w:val="en-GB"/>
        </w:rPr>
        <w:t>Below Trending tab is not a mandatory tab</w:t>
      </w:r>
      <w:r>
        <w:rPr>
          <w:lang w:val="en-GB"/>
        </w:rPr>
        <w:t xml:space="preserve"> to be created in Jira</w:t>
      </w:r>
      <w:r w:rsidRPr="00230E2E">
        <w:rPr>
          <w:lang w:val="en-GB"/>
        </w:rPr>
        <w:t xml:space="preserve">. </w:t>
      </w:r>
      <w:r>
        <w:rPr>
          <w:lang w:val="en-GB"/>
        </w:rPr>
        <w:t>These are calculated fields in RTC</w:t>
      </w:r>
    </w:p>
    <w:tbl>
      <w:tblPr>
        <w:tblW w:w="7000" w:type="dxa"/>
        <w:tblInd w:w="-5" w:type="dxa"/>
        <w:tblLook w:val="04A0" w:firstRow="1" w:lastRow="0" w:firstColumn="1" w:lastColumn="0" w:noHBand="0" w:noVBand="1"/>
      </w:tblPr>
      <w:tblGrid>
        <w:gridCol w:w="2580"/>
        <w:gridCol w:w="960"/>
        <w:gridCol w:w="2500"/>
        <w:gridCol w:w="960"/>
      </w:tblGrid>
      <w:tr w:rsidR="009575EF" w:rsidRPr="009575EF" w:rsidTr="009575EF">
        <w:trPr>
          <w:trHeight w:val="290"/>
        </w:trPr>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sv-SE" w:eastAsia="en-SE"/>
              </w:rPr>
            </w:pPr>
            <w:r w:rsidRPr="009575EF">
              <w:rPr>
                <w:rFonts w:ascii="Calibri" w:eastAsia="Times New Roman" w:hAnsi="Calibri" w:cs="Calibri"/>
                <w:color w:val="000000"/>
                <w:lang w:val="en-SE" w:eastAsia="en-SE"/>
              </w:rPr>
              <w:t>Trending</w:t>
            </w:r>
            <w:r w:rsidR="00230E2E">
              <w:rPr>
                <w:rFonts w:ascii="Calibri" w:eastAsia="Times New Roman" w:hAnsi="Calibri" w:cs="Calibri"/>
                <w:color w:val="000000"/>
                <w:lang w:val="sv-SE" w:eastAsia="en-SE"/>
              </w:rPr>
              <w:t xml:space="preserve"> Tab</w:t>
            </w:r>
            <w:r w:rsidR="00D77CB4">
              <w:rPr>
                <w:rFonts w:ascii="Calibri" w:eastAsia="Times New Roman" w:hAnsi="Calibri" w:cs="Calibri"/>
                <w:color w:val="000000"/>
                <w:lang w:val="sv-SE" w:eastAsia="en-SE"/>
              </w:rPr>
              <w:t xml:space="preserve"> of RTC Defect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 </w:t>
            </w:r>
          </w:p>
        </w:tc>
        <w:tc>
          <w:tcPr>
            <w:tcW w:w="2500" w:type="dxa"/>
            <w:tcBorders>
              <w:top w:val="single" w:sz="4" w:space="0" w:color="auto"/>
              <w:left w:val="nil"/>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 </w:t>
            </w:r>
          </w:p>
        </w:tc>
      </w:tr>
      <w:tr w:rsidR="009575EF" w:rsidRPr="009575EF" w:rsidTr="009575EF">
        <w:trPr>
          <w:trHeight w:val="290"/>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CLM Fields</w:t>
            </w:r>
          </w:p>
        </w:tc>
        <w:tc>
          <w:tcPr>
            <w:tcW w:w="960" w:type="dxa"/>
            <w:tcBorders>
              <w:top w:val="nil"/>
              <w:left w:val="nil"/>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Jira Fields</w:t>
            </w:r>
          </w:p>
        </w:tc>
        <w:tc>
          <w:tcPr>
            <w:tcW w:w="2500" w:type="dxa"/>
            <w:tcBorders>
              <w:top w:val="nil"/>
              <w:left w:val="nil"/>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CLM Fields</w:t>
            </w:r>
          </w:p>
        </w:tc>
        <w:tc>
          <w:tcPr>
            <w:tcW w:w="960" w:type="dxa"/>
            <w:tcBorders>
              <w:top w:val="nil"/>
              <w:left w:val="nil"/>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Jira Fields</w:t>
            </w:r>
          </w:p>
        </w:tc>
      </w:tr>
      <w:tr w:rsidR="009575EF" w:rsidRPr="009575EF" w:rsidTr="009575EF">
        <w:trPr>
          <w:trHeight w:val="870"/>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 xml:space="preserve">Triage Time (hours): </w:t>
            </w:r>
          </w:p>
        </w:tc>
        <w:tc>
          <w:tcPr>
            <w:tcW w:w="960" w:type="dxa"/>
            <w:tcBorders>
              <w:top w:val="nil"/>
              <w:left w:val="nil"/>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 </w:t>
            </w:r>
          </w:p>
        </w:tc>
        <w:tc>
          <w:tcPr>
            <w:tcW w:w="2500" w:type="dxa"/>
            <w:tcBorders>
              <w:top w:val="nil"/>
              <w:left w:val="nil"/>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 xml:space="preserve">Verification Time (hours): </w:t>
            </w:r>
          </w:p>
        </w:tc>
        <w:tc>
          <w:tcPr>
            <w:tcW w:w="960" w:type="dxa"/>
            <w:tcBorders>
              <w:top w:val="nil"/>
              <w:left w:val="nil"/>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 </w:t>
            </w:r>
          </w:p>
        </w:tc>
      </w:tr>
      <w:tr w:rsidR="009575EF" w:rsidRPr="009575EF" w:rsidTr="009575EF">
        <w:trPr>
          <w:trHeight w:val="290"/>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 xml:space="preserve">Fix Time (hours): </w:t>
            </w:r>
          </w:p>
        </w:tc>
        <w:tc>
          <w:tcPr>
            <w:tcW w:w="960" w:type="dxa"/>
            <w:tcBorders>
              <w:top w:val="nil"/>
              <w:left w:val="nil"/>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 </w:t>
            </w:r>
          </w:p>
        </w:tc>
        <w:tc>
          <w:tcPr>
            <w:tcW w:w="2500" w:type="dxa"/>
            <w:tcBorders>
              <w:top w:val="nil"/>
              <w:left w:val="nil"/>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 xml:space="preserve">Turnaround Time(hours): </w:t>
            </w:r>
          </w:p>
        </w:tc>
        <w:tc>
          <w:tcPr>
            <w:tcW w:w="960" w:type="dxa"/>
            <w:tcBorders>
              <w:top w:val="nil"/>
              <w:left w:val="nil"/>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 </w:t>
            </w:r>
          </w:p>
        </w:tc>
      </w:tr>
      <w:tr w:rsidR="009575EF" w:rsidRPr="009575EF" w:rsidTr="009575EF">
        <w:trPr>
          <w:trHeight w:val="1450"/>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 xml:space="preserve">Deployment Time (hours): </w:t>
            </w:r>
          </w:p>
        </w:tc>
        <w:tc>
          <w:tcPr>
            <w:tcW w:w="960" w:type="dxa"/>
            <w:tcBorders>
              <w:top w:val="nil"/>
              <w:left w:val="nil"/>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 </w:t>
            </w:r>
          </w:p>
        </w:tc>
        <w:tc>
          <w:tcPr>
            <w:tcW w:w="2500" w:type="dxa"/>
            <w:tcBorders>
              <w:top w:val="nil"/>
              <w:left w:val="nil"/>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 </w:t>
            </w:r>
          </w:p>
        </w:tc>
        <w:tc>
          <w:tcPr>
            <w:tcW w:w="960" w:type="dxa"/>
            <w:tcBorders>
              <w:top w:val="nil"/>
              <w:left w:val="nil"/>
              <w:bottom w:val="single" w:sz="4" w:space="0" w:color="auto"/>
              <w:right w:val="single" w:sz="4" w:space="0" w:color="auto"/>
            </w:tcBorders>
            <w:shd w:val="clear" w:color="auto" w:fill="auto"/>
            <w:noWrap/>
            <w:vAlign w:val="bottom"/>
            <w:hideMark/>
          </w:tcPr>
          <w:p w:rsidR="009575EF" w:rsidRPr="009575EF" w:rsidRDefault="009575EF" w:rsidP="009575EF">
            <w:pPr>
              <w:spacing w:after="0" w:line="240" w:lineRule="auto"/>
              <w:rPr>
                <w:rFonts w:ascii="Calibri" w:eastAsia="Times New Roman" w:hAnsi="Calibri" w:cs="Calibri"/>
                <w:color w:val="000000"/>
                <w:lang w:val="en-SE" w:eastAsia="en-SE"/>
              </w:rPr>
            </w:pPr>
            <w:r w:rsidRPr="009575EF">
              <w:rPr>
                <w:rFonts w:ascii="Calibri" w:eastAsia="Times New Roman" w:hAnsi="Calibri" w:cs="Calibri"/>
                <w:color w:val="000000"/>
                <w:lang w:val="en-SE" w:eastAsia="en-SE"/>
              </w:rPr>
              <w:t> </w:t>
            </w:r>
          </w:p>
        </w:tc>
      </w:tr>
    </w:tbl>
    <w:p w:rsidR="00DE6EF5" w:rsidRDefault="00DE6EF5" w:rsidP="009070F0">
      <w:pPr>
        <w:tabs>
          <w:tab w:val="left" w:pos="3930"/>
        </w:tabs>
        <w:rPr>
          <w:lang w:val="en-GB"/>
        </w:rPr>
      </w:pPr>
    </w:p>
    <w:p w:rsidR="008B3955" w:rsidRDefault="008B3955" w:rsidP="009070F0">
      <w:pPr>
        <w:tabs>
          <w:tab w:val="left" w:pos="3930"/>
        </w:tabs>
        <w:rPr>
          <w:lang w:val="en-GB"/>
        </w:rPr>
      </w:pPr>
      <w:r>
        <w:rPr>
          <w:lang w:val="en-GB"/>
        </w:rPr>
        <w:t>9) Now we have to create Field Configuration. Field Configurations are helpful to hide a field from editor view or to make a field mandator or optional w</w:t>
      </w:r>
      <w:r w:rsidR="00A96109">
        <w:rPr>
          <w:lang w:val="en-GB"/>
        </w:rPr>
        <w:t>hile editing and saving the issue type</w:t>
      </w:r>
      <w:r>
        <w:rPr>
          <w:lang w:val="en-GB"/>
        </w:rPr>
        <w:t xml:space="preserve">. </w:t>
      </w:r>
    </w:p>
    <w:p w:rsidR="00862915" w:rsidRDefault="00A96109" w:rsidP="009070F0">
      <w:pPr>
        <w:tabs>
          <w:tab w:val="left" w:pos="3930"/>
        </w:tabs>
        <w:rPr>
          <w:lang w:val="en-GB"/>
        </w:rPr>
      </w:pPr>
      <w:r>
        <w:rPr>
          <w:lang w:val="en-GB"/>
        </w:rPr>
        <w:lastRenderedPageBreak/>
        <w:t xml:space="preserve">We need to have separate Field Configuration </w:t>
      </w:r>
      <w:r w:rsidR="00862915">
        <w:rPr>
          <w:lang w:val="en-GB"/>
        </w:rPr>
        <w:t xml:space="preserve">for every Issue type in a project. </w:t>
      </w:r>
    </w:p>
    <w:p w:rsidR="008B3955" w:rsidRDefault="008B3955" w:rsidP="009070F0">
      <w:pPr>
        <w:tabs>
          <w:tab w:val="left" w:pos="3930"/>
        </w:tabs>
        <w:rPr>
          <w:lang w:val="en-GB"/>
        </w:rPr>
      </w:pPr>
      <w:r>
        <w:rPr>
          <w:lang w:val="en-GB"/>
        </w:rPr>
        <w:t>For this instance, we will give the name as SOF</w:t>
      </w:r>
      <w:r w:rsidR="00862915">
        <w:rPr>
          <w:lang w:val="en-GB"/>
        </w:rPr>
        <w:t xml:space="preserve">DEFECTFieldConfiguration, </w:t>
      </w:r>
      <w:r>
        <w:rPr>
          <w:lang w:val="en-GB"/>
        </w:rPr>
        <w:t xml:space="preserve"> </w:t>
      </w:r>
      <w:r w:rsidR="00862915">
        <w:rPr>
          <w:lang w:val="en-GB"/>
        </w:rPr>
        <w:t>SOFEPICFieldConfiguration,</w:t>
      </w:r>
      <w:r w:rsidR="00862915" w:rsidRPr="00862915">
        <w:rPr>
          <w:lang w:val="en-GB"/>
        </w:rPr>
        <w:t xml:space="preserve"> </w:t>
      </w:r>
      <w:r w:rsidR="00862915">
        <w:rPr>
          <w:lang w:val="en-GB"/>
        </w:rPr>
        <w:t>SOFSTORYFieldConfiguration,</w:t>
      </w:r>
      <w:r w:rsidR="00862915" w:rsidRPr="00862915">
        <w:rPr>
          <w:lang w:val="en-GB"/>
        </w:rPr>
        <w:t xml:space="preserve"> </w:t>
      </w:r>
      <w:r w:rsidR="00862915">
        <w:rPr>
          <w:lang w:val="en-GB"/>
        </w:rPr>
        <w:t>SOFTASKFieldConfiguration</w:t>
      </w:r>
      <w:r w:rsidR="00230E2E">
        <w:rPr>
          <w:lang w:val="en-GB"/>
        </w:rPr>
        <w:br/>
      </w:r>
    </w:p>
    <w:p w:rsidR="008B3955" w:rsidRDefault="00862915" w:rsidP="009070F0">
      <w:pPr>
        <w:tabs>
          <w:tab w:val="left" w:pos="3930"/>
        </w:tabs>
        <w:rPr>
          <w:lang w:val="en-GB"/>
        </w:rPr>
      </w:pPr>
      <w:r>
        <w:rPr>
          <w:noProof/>
        </w:rPr>
        <w:drawing>
          <wp:inline distT="0" distB="0" distL="0" distR="0" wp14:anchorId="1011AC03" wp14:editId="45884D98">
            <wp:extent cx="5731510" cy="12033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203325"/>
                    </a:xfrm>
                    <a:prstGeom prst="rect">
                      <a:avLst/>
                    </a:prstGeom>
                  </pic:spPr>
                </pic:pic>
              </a:graphicData>
            </a:graphic>
          </wp:inline>
        </w:drawing>
      </w:r>
    </w:p>
    <w:p w:rsidR="008B3955" w:rsidRDefault="00862915" w:rsidP="009070F0">
      <w:pPr>
        <w:tabs>
          <w:tab w:val="left" w:pos="3930"/>
        </w:tabs>
        <w:rPr>
          <w:lang w:val="en-GB"/>
        </w:rPr>
      </w:pPr>
      <w:r>
        <w:rPr>
          <w:lang w:val="en-GB"/>
        </w:rPr>
        <w:t>In each of the above field configuration creation</w:t>
      </w:r>
      <w:r w:rsidR="008B3955">
        <w:rPr>
          <w:lang w:val="en-GB"/>
        </w:rPr>
        <w:t>, we will be taken to the next screen where we will be presented with the list of all fields along with the screens to which it has been tagged to and Actions (Optional or Mandatory field)</w:t>
      </w:r>
      <w:r w:rsidR="00277909">
        <w:rPr>
          <w:lang w:val="en-GB"/>
        </w:rPr>
        <w:t>. Please see the below screenshot</w:t>
      </w:r>
    </w:p>
    <w:p w:rsidR="00277909" w:rsidRDefault="00277909" w:rsidP="009070F0">
      <w:pPr>
        <w:tabs>
          <w:tab w:val="left" w:pos="3930"/>
        </w:tabs>
        <w:rPr>
          <w:lang w:val="en-GB"/>
        </w:rPr>
      </w:pPr>
      <w:r>
        <w:rPr>
          <w:noProof/>
        </w:rPr>
        <w:drawing>
          <wp:inline distT="0" distB="0" distL="0" distR="0" wp14:anchorId="7BEBD403" wp14:editId="694A4DA2">
            <wp:extent cx="5731510" cy="258191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581910"/>
                    </a:xfrm>
                    <a:prstGeom prst="rect">
                      <a:avLst/>
                    </a:prstGeom>
                  </pic:spPr>
                </pic:pic>
              </a:graphicData>
            </a:graphic>
          </wp:inline>
        </w:drawing>
      </w:r>
    </w:p>
    <w:p w:rsidR="00277909" w:rsidRDefault="00277909" w:rsidP="009070F0">
      <w:pPr>
        <w:tabs>
          <w:tab w:val="left" w:pos="3930"/>
        </w:tabs>
        <w:rPr>
          <w:lang w:val="en-GB"/>
        </w:rPr>
      </w:pPr>
      <w:r>
        <w:rPr>
          <w:lang w:val="en-GB"/>
        </w:rPr>
        <w:t>You can make a field mandatory by clicking on the ‘Required’ button and the field will change to Required. As shown below.</w:t>
      </w:r>
    </w:p>
    <w:p w:rsidR="00277909" w:rsidRDefault="00277909" w:rsidP="009070F0">
      <w:pPr>
        <w:tabs>
          <w:tab w:val="left" w:pos="3930"/>
        </w:tabs>
        <w:rPr>
          <w:lang w:val="en-GB"/>
        </w:rPr>
      </w:pPr>
      <w:r>
        <w:rPr>
          <w:noProof/>
        </w:rPr>
        <w:drawing>
          <wp:inline distT="0" distB="0" distL="0" distR="0" wp14:anchorId="1D99FB3B" wp14:editId="52C2FFEF">
            <wp:extent cx="5731510" cy="19621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962150"/>
                    </a:xfrm>
                    <a:prstGeom prst="rect">
                      <a:avLst/>
                    </a:prstGeom>
                  </pic:spPr>
                </pic:pic>
              </a:graphicData>
            </a:graphic>
          </wp:inline>
        </w:drawing>
      </w:r>
    </w:p>
    <w:p w:rsidR="00C62502" w:rsidRDefault="00C62502" w:rsidP="009070F0">
      <w:pPr>
        <w:tabs>
          <w:tab w:val="left" w:pos="3930"/>
        </w:tabs>
        <w:rPr>
          <w:lang w:val="en-GB"/>
        </w:rPr>
      </w:pPr>
    </w:p>
    <w:p w:rsidR="00C62502" w:rsidRDefault="00C62502" w:rsidP="009070F0">
      <w:pPr>
        <w:tabs>
          <w:tab w:val="left" w:pos="3930"/>
        </w:tabs>
        <w:rPr>
          <w:lang w:val="en-GB"/>
        </w:rPr>
      </w:pPr>
      <w:r>
        <w:rPr>
          <w:lang w:val="en-GB"/>
        </w:rPr>
        <w:t xml:space="preserve">Another important </w:t>
      </w:r>
      <w:r w:rsidR="00F855FA">
        <w:rPr>
          <w:lang w:val="en-GB"/>
        </w:rPr>
        <w:t xml:space="preserve">configuration to be performed here is with the </w:t>
      </w:r>
      <w:r>
        <w:rPr>
          <w:lang w:val="en-GB"/>
        </w:rPr>
        <w:t xml:space="preserve">Renderers. </w:t>
      </w:r>
      <w:r w:rsidR="00F855FA">
        <w:rPr>
          <w:lang w:val="en-GB"/>
        </w:rPr>
        <w:t>By default, a Multiline Text Custom Field will be “Default Text Renderer”. This has to be changed to “</w:t>
      </w:r>
      <w:r w:rsidR="00F855FA" w:rsidRPr="00F855FA">
        <w:rPr>
          <w:lang w:val="en-GB"/>
        </w:rPr>
        <w:t>Wiki Style Renderer</w:t>
      </w:r>
      <w:r w:rsidR="00F855FA">
        <w:rPr>
          <w:lang w:val="en-GB"/>
        </w:rPr>
        <w:t>”</w:t>
      </w:r>
      <w:r w:rsidR="00282C89">
        <w:rPr>
          <w:lang w:val="en-GB"/>
        </w:rPr>
        <w:t xml:space="preserve"> if </w:t>
      </w:r>
      <w:r w:rsidR="00282C89">
        <w:rPr>
          <w:lang w:val="en-GB"/>
        </w:rPr>
        <w:lastRenderedPageBreak/>
        <w:t>you want the wiki rendering text to be applicable while performing the excel to jira imports</w:t>
      </w:r>
      <w:r w:rsidR="00F855FA">
        <w:rPr>
          <w:lang w:val="en-GB"/>
        </w:rPr>
        <w:t>.</w:t>
      </w:r>
      <w:r w:rsidR="00282C89">
        <w:rPr>
          <w:lang w:val="en-GB"/>
        </w:rPr>
        <w:t xml:space="preserve"> </w:t>
      </w:r>
      <w:r w:rsidR="00F855FA">
        <w:rPr>
          <w:lang w:val="en-GB"/>
        </w:rPr>
        <w:t xml:space="preserve"> This is because the</w:t>
      </w:r>
      <w:r w:rsidR="00F855FA" w:rsidRPr="00F855FA">
        <w:rPr>
          <w:lang w:val="en-GB"/>
        </w:rPr>
        <w:t xml:space="preserve"> \\ will only be rendered as a line break when the Wiki Style Renderer is applied to the field (as opposed to the Default Text Renderer that is associated by default with custom text fields).  Without the Wiki Style Rend</w:t>
      </w:r>
      <w:r w:rsidR="00F855FA">
        <w:rPr>
          <w:lang w:val="en-GB"/>
        </w:rPr>
        <w:t>erer, you'll just see \\ in the</w:t>
      </w:r>
      <w:r w:rsidR="00F855FA" w:rsidRPr="00F855FA">
        <w:rPr>
          <w:lang w:val="en-GB"/>
        </w:rPr>
        <w:t xml:space="preserve"> JIRA</w:t>
      </w:r>
      <w:r w:rsidR="00F855FA">
        <w:rPr>
          <w:lang w:val="en-GB"/>
        </w:rPr>
        <w:t xml:space="preserve"> field after the import, if the CSV had \\ in it.</w:t>
      </w:r>
    </w:p>
    <w:p w:rsidR="00F855FA" w:rsidRDefault="00F855FA" w:rsidP="009070F0">
      <w:pPr>
        <w:tabs>
          <w:tab w:val="left" w:pos="3930"/>
        </w:tabs>
        <w:rPr>
          <w:lang w:val="en-GB"/>
        </w:rPr>
      </w:pPr>
      <w:r>
        <w:rPr>
          <w:lang w:val="en-GB"/>
        </w:rPr>
        <w:t>See this link for more details.</w:t>
      </w:r>
    </w:p>
    <w:p w:rsidR="00F855FA" w:rsidRDefault="00CF23C2" w:rsidP="009070F0">
      <w:pPr>
        <w:tabs>
          <w:tab w:val="left" w:pos="3930"/>
        </w:tabs>
        <w:rPr>
          <w:lang w:val="en-GB"/>
        </w:rPr>
      </w:pPr>
      <w:hyperlink r:id="rId39" w:history="1">
        <w:r w:rsidR="00F855FA" w:rsidRPr="00F66005">
          <w:rPr>
            <w:rStyle w:val="Hyperlink"/>
            <w:lang w:val="en-GB"/>
          </w:rPr>
          <w:t>https://community.atlassian.com/t5/Answers-Developer-Questions/import-CSV-data-as-Jira-issues/qaq-p/541576?_ga=2.202259154.2118889702.1544013960-705341794.1535370918</w:t>
        </w:r>
      </w:hyperlink>
    </w:p>
    <w:p w:rsidR="00277909" w:rsidRDefault="00277909" w:rsidP="009070F0">
      <w:pPr>
        <w:tabs>
          <w:tab w:val="left" w:pos="3930"/>
        </w:tabs>
        <w:rPr>
          <w:lang w:val="en-GB"/>
        </w:rPr>
      </w:pPr>
    </w:p>
    <w:p w:rsidR="00E168F0" w:rsidRDefault="00E168F0" w:rsidP="009070F0">
      <w:pPr>
        <w:tabs>
          <w:tab w:val="left" w:pos="3930"/>
        </w:tabs>
        <w:rPr>
          <w:lang w:val="en-GB"/>
        </w:rPr>
      </w:pPr>
      <w:r>
        <w:rPr>
          <w:lang w:val="en-GB"/>
        </w:rPr>
        <w:t>10) Now, this field configuration is to be applied to a project. So we create a new Field Configuration Scheme called SOFFieldConfigurationScheme and tag the SOFFieldConfiguration with the newly created scheme. And then use this scheme in the Sales Order Fulfilment project.</w:t>
      </w:r>
    </w:p>
    <w:p w:rsidR="00862915" w:rsidRDefault="00862915" w:rsidP="009070F0">
      <w:pPr>
        <w:tabs>
          <w:tab w:val="left" w:pos="3930"/>
        </w:tabs>
        <w:rPr>
          <w:lang w:val="en-GB"/>
        </w:rPr>
      </w:pPr>
    </w:p>
    <w:p w:rsidR="00862915" w:rsidRDefault="00862915" w:rsidP="009070F0">
      <w:pPr>
        <w:tabs>
          <w:tab w:val="left" w:pos="3930"/>
        </w:tabs>
        <w:rPr>
          <w:lang w:val="en-GB"/>
        </w:rPr>
      </w:pPr>
      <w:r>
        <w:rPr>
          <w:noProof/>
        </w:rPr>
        <w:drawing>
          <wp:inline distT="0" distB="0" distL="0" distR="0" wp14:anchorId="16F4B450" wp14:editId="44B614C3">
            <wp:extent cx="5731510" cy="212979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129790"/>
                    </a:xfrm>
                    <a:prstGeom prst="rect">
                      <a:avLst/>
                    </a:prstGeom>
                  </pic:spPr>
                </pic:pic>
              </a:graphicData>
            </a:graphic>
          </wp:inline>
        </w:drawing>
      </w:r>
    </w:p>
    <w:p w:rsidR="00862915" w:rsidRDefault="00862915" w:rsidP="009070F0">
      <w:pPr>
        <w:tabs>
          <w:tab w:val="left" w:pos="3930"/>
        </w:tabs>
        <w:rPr>
          <w:lang w:val="en-GB"/>
        </w:rPr>
      </w:pPr>
    </w:p>
    <w:p w:rsidR="00CD068C" w:rsidRDefault="00CD068C" w:rsidP="009070F0">
      <w:pPr>
        <w:tabs>
          <w:tab w:val="left" w:pos="3930"/>
        </w:tabs>
        <w:rPr>
          <w:lang w:val="en-GB"/>
        </w:rPr>
      </w:pPr>
      <w:r>
        <w:rPr>
          <w:lang w:val="en-GB"/>
        </w:rPr>
        <w:t>Give the name as SOFFieldConfigurationScheme and click on Add, it will take you to the next screen where you can Associate an Issue Type with the Field Configuration</w:t>
      </w:r>
    </w:p>
    <w:p w:rsidR="00CD068C" w:rsidRDefault="00A96109" w:rsidP="009070F0">
      <w:pPr>
        <w:tabs>
          <w:tab w:val="left" w:pos="3930"/>
        </w:tabs>
        <w:rPr>
          <w:lang w:val="en-GB"/>
        </w:rPr>
      </w:pPr>
      <w:r>
        <w:rPr>
          <w:noProof/>
        </w:rPr>
        <w:drawing>
          <wp:inline distT="0" distB="0" distL="0" distR="0" wp14:anchorId="59BCD0A5" wp14:editId="19DBACF6">
            <wp:extent cx="5731510" cy="222504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225040"/>
                    </a:xfrm>
                    <a:prstGeom prst="rect">
                      <a:avLst/>
                    </a:prstGeom>
                  </pic:spPr>
                </pic:pic>
              </a:graphicData>
            </a:graphic>
          </wp:inline>
        </w:drawing>
      </w:r>
    </w:p>
    <w:p w:rsidR="00A96109" w:rsidRDefault="00A96109" w:rsidP="009070F0">
      <w:pPr>
        <w:tabs>
          <w:tab w:val="left" w:pos="3930"/>
        </w:tabs>
        <w:rPr>
          <w:lang w:val="en-GB"/>
        </w:rPr>
      </w:pPr>
    </w:p>
    <w:p w:rsidR="00862915" w:rsidRDefault="004705BD" w:rsidP="009070F0">
      <w:pPr>
        <w:tabs>
          <w:tab w:val="left" w:pos="3930"/>
        </w:tabs>
        <w:rPr>
          <w:lang w:val="en-GB"/>
        </w:rPr>
      </w:pPr>
      <w:r>
        <w:rPr>
          <w:lang w:val="en-GB"/>
        </w:rPr>
        <w:lastRenderedPageBreak/>
        <w:t>Once we associate all the required work items to the scheme, then the screen should look like below.</w:t>
      </w:r>
    </w:p>
    <w:p w:rsidR="004705BD" w:rsidRDefault="004705BD" w:rsidP="009070F0">
      <w:pPr>
        <w:tabs>
          <w:tab w:val="left" w:pos="3930"/>
        </w:tabs>
        <w:rPr>
          <w:lang w:val="en-GB"/>
        </w:rPr>
      </w:pPr>
      <w:r>
        <w:rPr>
          <w:noProof/>
        </w:rPr>
        <w:drawing>
          <wp:inline distT="0" distB="0" distL="0" distR="0" wp14:anchorId="673B6A2F" wp14:editId="2E608033">
            <wp:extent cx="5731510" cy="20447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044700"/>
                    </a:xfrm>
                    <a:prstGeom prst="rect">
                      <a:avLst/>
                    </a:prstGeom>
                  </pic:spPr>
                </pic:pic>
              </a:graphicData>
            </a:graphic>
          </wp:inline>
        </w:drawing>
      </w:r>
    </w:p>
    <w:p w:rsidR="00CD068C" w:rsidRDefault="00CD068C" w:rsidP="009070F0">
      <w:pPr>
        <w:tabs>
          <w:tab w:val="left" w:pos="3930"/>
        </w:tabs>
        <w:rPr>
          <w:lang w:val="en-GB"/>
        </w:rPr>
      </w:pPr>
    </w:p>
    <w:p w:rsidR="004705BD" w:rsidRDefault="004705BD" w:rsidP="009070F0">
      <w:pPr>
        <w:tabs>
          <w:tab w:val="left" w:pos="3930"/>
        </w:tabs>
        <w:rPr>
          <w:lang w:val="en-GB"/>
        </w:rPr>
      </w:pPr>
    </w:p>
    <w:p w:rsidR="00E168F0" w:rsidRDefault="004705BD" w:rsidP="009070F0">
      <w:pPr>
        <w:tabs>
          <w:tab w:val="left" w:pos="3930"/>
        </w:tabs>
        <w:rPr>
          <w:lang w:val="en-GB"/>
        </w:rPr>
      </w:pPr>
      <w:r>
        <w:rPr>
          <w:lang w:val="en-GB"/>
        </w:rPr>
        <w:t xml:space="preserve">If we now navigate to the </w:t>
      </w:r>
      <w:r w:rsidR="00E168F0">
        <w:rPr>
          <w:lang w:val="en-GB"/>
        </w:rPr>
        <w:t xml:space="preserve">field configuration </w:t>
      </w:r>
      <w:r>
        <w:rPr>
          <w:lang w:val="en-GB"/>
        </w:rPr>
        <w:t>screen, we will be able to see all the Field Configurations tagged to the Scheme.</w:t>
      </w:r>
    </w:p>
    <w:p w:rsidR="004705BD" w:rsidRDefault="004705BD" w:rsidP="009070F0">
      <w:pPr>
        <w:tabs>
          <w:tab w:val="left" w:pos="3930"/>
        </w:tabs>
        <w:rPr>
          <w:lang w:val="en-GB"/>
        </w:rPr>
      </w:pPr>
    </w:p>
    <w:p w:rsidR="004705BD" w:rsidRDefault="004705BD" w:rsidP="009070F0">
      <w:pPr>
        <w:tabs>
          <w:tab w:val="left" w:pos="3930"/>
        </w:tabs>
        <w:rPr>
          <w:lang w:val="en-GB"/>
        </w:rPr>
      </w:pPr>
      <w:r>
        <w:rPr>
          <w:noProof/>
        </w:rPr>
        <w:drawing>
          <wp:inline distT="0" distB="0" distL="0" distR="0" wp14:anchorId="54FFDF58" wp14:editId="0F0630F4">
            <wp:extent cx="5731510" cy="196977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969770"/>
                    </a:xfrm>
                    <a:prstGeom prst="rect">
                      <a:avLst/>
                    </a:prstGeom>
                  </pic:spPr>
                </pic:pic>
              </a:graphicData>
            </a:graphic>
          </wp:inline>
        </w:drawing>
      </w:r>
    </w:p>
    <w:p w:rsidR="004705BD" w:rsidRDefault="004705BD" w:rsidP="009070F0">
      <w:pPr>
        <w:tabs>
          <w:tab w:val="left" w:pos="3930"/>
        </w:tabs>
        <w:rPr>
          <w:lang w:val="en-GB"/>
        </w:rPr>
      </w:pPr>
    </w:p>
    <w:p w:rsidR="004705BD" w:rsidRDefault="004705BD" w:rsidP="009070F0">
      <w:pPr>
        <w:tabs>
          <w:tab w:val="left" w:pos="3930"/>
        </w:tabs>
        <w:rPr>
          <w:lang w:val="en-GB"/>
        </w:rPr>
      </w:pPr>
      <w:r>
        <w:rPr>
          <w:lang w:val="en-GB"/>
        </w:rPr>
        <w:t>1</w:t>
      </w:r>
      <w:r w:rsidR="00DB2761">
        <w:rPr>
          <w:lang w:val="en-GB"/>
        </w:rPr>
        <w:t>1</w:t>
      </w:r>
      <w:r>
        <w:rPr>
          <w:lang w:val="en-GB"/>
        </w:rPr>
        <w:t>) Now go to Project Settings and apply this scheme to the project.</w:t>
      </w:r>
    </w:p>
    <w:p w:rsidR="004705BD" w:rsidRDefault="004705BD" w:rsidP="009070F0">
      <w:pPr>
        <w:tabs>
          <w:tab w:val="left" w:pos="3930"/>
        </w:tabs>
        <w:rPr>
          <w:lang w:val="en-GB"/>
        </w:rPr>
      </w:pPr>
      <w:r>
        <w:rPr>
          <w:lang w:val="en-GB"/>
        </w:rPr>
        <w:t>Click on ‘Fields’ section and Click on ‘Actions’ on the top right and select ‘Use a different Scheme’  from the dropdown. Now select the scheme you created in step number 10) above which is SOFFieldConfigurationScheme and click Associate. Now the project screen should look like this.</w:t>
      </w:r>
    </w:p>
    <w:p w:rsidR="004705BD" w:rsidRDefault="004705BD" w:rsidP="009070F0">
      <w:pPr>
        <w:tabs>
          <w:tab w:val="left" w:pos="3930"/>
        </w:tabs>
        <w:rPr>
          <w:lang w:val="en-GB"/>
        </w:rPr>
      </w:pPr>
      <w:r>
        <w:rPr>
          <w:noProof/>
        </w:rPr>
        <w:lastRenderedPageBreak/>
        <w:drawing>
          <wp:inline distT="0" distB="0" distL="0" distR="0" wp14:anchorId="16BD8633" wp14:editId="06519AA8">
            <wp:extent cx="5731510" cy="27457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745740"/>
                    </a:xfrm>
                    <a:prstGeom prst="rect">
                      <a:avLst/>
                    </a:prstGeom>
                  </pic:spPr>
                </pic:pic>
              </a:graphicData>
            </a:graphic>
          </wp:inline>
        </w:drawing>
      </w:r>
    </w:p>
    <w:p w:rsidR="00CF1D59" w:rsidRDefault="00CF1D59" w:rsidP="009070F0">
      <w:pPr>
        <w:tabs>
          <w:tab w:val="left" w:pos="3930"/>
        </w:tabs>
        <w:rPr>
          <w:lang w:val="en-GB"/>
        </w:rPr>
      </w:pPr>
    </w:p>
    <w:p w:rsidR="005F2643" w:rsidRDefault="00E168F0" w:rsidP="009070F0">
      <w:pPr>
        <w:tabs>
          <w:tab w:val="left" w:pos="3930"/>
        </w:tabs>
        <w:rPr>
          <w:lang w:val="en-GB"/>
        </w:rPr>
      </w:pPr>
      <w:r>
        <w:rPr>
          <w:lang w:val="en-GB"/>
        </w:rPr>
        <w:t>1</w:t>
      </w:r>
      <w:r w:rsidR="00DB2761">
        <w:rPr>
          <w:lang w:val="en-GB"/>
        </w:rPr>
        <w:t>2</w:t>
      </w:r>
      <w:r w:rsidR="005F2643">
        <w:rPr>
          <w:lang w:val="en-GB"/>
        </w:rPr>
        <w:t xml:space="preserve">) </w:t>
      </w:r>
      <w:r w:rsidR="00F27EB3">
        <w:rPr>
          <w:lang w:val="en-GB"/>
        </w:rPr>
        <w:t>We will need to now work on the screen configurations.</w:t>
      </w:r>
    </w:p>
    <w:p w:rsidR="00F27EB3" w:rsidRDefault="00F27EB3" w:rsidP="009070F0">
      <w:pPr>
        <w:tabs>
          <w:tab w:val="left" w:pos="3930"/>
        </w:tabs>
        <w:rPr>
          <w:lang w:val="en-GB"/>
        </w:rPr>
      </w:pPr>
      <w:r>
        <w:rPr>
          <w:lang w:val="en-GB"/>
        </w:rPr>
        <w:t>First click on Screens. ‘View Screens’ will display all the existing screens. Click on ‘Add Screen’ and give the name ‘</w:t>
      </w:r>
      <w:r w:rsidR="00CF1D59">
        <w:rPr>
          <w:lang w:val="en-GB"/>
        </w:rPr>
        <w:t>SOF</w:t>
      </w:r>
      <w:r>
        <w:rPr>
          <w:lang w:val="en-GB"/>
        </w:rPr>
        <w:t>DefectScreen’</w:t>
      </w:r>
      <w:r w:rsidR="00CF1D59">
        <w:rPr>
          <w:lang w:val="en-GB"/>
        </w:rPr>
        <w:t>. Similarly, create for all issue types’’, ‘</w:t>
      </w:r>
      <w:r w:rsidR="00490161">
        <w:rPr>
          <w:lang w:val="en-GB"/>
        </w:rPr>
        <w:t>SOFEpicScreen</w:t>
      </w:r>
      <w:r w:rsidR="00CF1D59">
        <w:rPr>
          <w:lang w:val="en-GB"/>
        </w:rPr>
        <w:t>’,</w:t>
      </w:r>
      <w:r w:rsidR="00490161">
        <w:rPr>
          <w:lang w:val="en-GB"/>
        </w:rPr>
        <w:t xml:space="preserve"> ‘SOFStoryScreen’, </w:t>
      </w:r>
      <w:r w:rsidR="00CF1D59">
        <w:rPr>
          <w:lang w:val="en-GB"/>
        </w:rPr>
        <w:t xml:space="preserve"> ‘</w:t>
      </w:r>
      <w:r w:rsidR="00490161">
        <w:rPr>
          <w:lang w:val="en-GB"/>
        </w:rPr>
        <w:t>SOFTaskScreen</w:t>
      </w:r>
      <w:r w:rsidR="00CF1D59">
        <w:rPr>
          <w:lang w:val="en-GB"/>
        </w:rPr>
        <w:t>’</w:t>
      </w:r>
    </w:p>
    <w:p w:rsidR="00F27EB3" w:rsidRDefault="00490161" w:rsidP="009070F0">
      <w:pPr>
        <w:tabs>
          <w:tab w:val="left" w:pos="3930"/>
        </w:tabs>
        <w:rPr>
          <w:lang w:val="en-GB"/>
        </w:rPr>
      </w:pPr>
      <w:r>
        <w:rPr>
          <w:lang w:val="en-GB"/>
        </w:rPr>
        <w:t>When you create new SOFDefectScreen, i</w:t>
      </w:r>
      <w:r w:rsidR="00F27EB3">
        <w:rPr>
          <w:lang w:val="en-GB"/>
        </w:rPr>
        <w:t>t will then take you to the ‘</w:t>
      </w:r>
      <w:r w:rsidR="00CF1D59">
        <w:rPr>
          <w:lang w:val="en-GB"/>
        </w:rPr>
        <w:t>SOF</w:t>
      </w:r>
      <w:r w:rsidR="00F27EB3">
        <w:rPr>
          <w:lang w:val="en-GB"/>
        </w:rPr>
        <w:t xml:space="preserve">DefectScreen’ configure screen. There we can create tabs called ‘Overview’, ‘Links’, ‘Analysis’, ‘Trending’ </w:t>
      </w:r>
      <w:r w:rsidR="00E92090">
        <w:rPr>
          <w:lang w:val="en-GB"/>
        </w:rPr>
        <w:t>by clicking the + button</w:t>
      </w:r>
    </w:p>
    <w:p w:rsidR="00E92090" w:rsidRDefault="00E92090" w:rsidP="009070F0">
      <w:pPr>
        <w:tabs>
          <w:tab w:val="left" w:pos="3930"/>
        </w:tabs>
        <w:rPr>
          <w:lang w:val="en-GB"/>
        </w:rPr>
      </w:pPr>
      <w:r>
        <w:rPr>
          <w:lang w:val="en-GB"/>
        </w:rPr>
        <w:t xml:space="preserve">Select the Custom Fields that you created in the previous section </w:t>
      </w:r>
      <w:r w:rsidR="00DB2761">
        <w:rPr>
          <w:lang w:val="en-GB"/>
        </w:rPr>
        <w:t xml:space="preserve">in point number 8) and add them </w:t>
      </w:r>
      <w:r>
        <w:rPr>
          <w:lang w:val="en-GB"/>
        </w:rPr>
        <w:t>one by one and keep adding them to th</w:t>
      </w:r>
      <w:r w:rsidR="00DB2761">
        <w:rPr>
          <w:lang w:val="en-GB"/>
        </w:rPr>
        <w:t>is</w:t>
      </w:r>
      <w:r>
        <w:rPr>
          <w:lang w:val="en-GB"/>
        </w:rPr>
        <w:t xml:space="preserve"> screen</w:t>
      </w:r>
      <w:r w:rsidR="00DB2761">
        <w:rPr>
          <w:lang w:val="en-GB"/>
        </w:rPr>
        <w:t>’s different tabs</w:t>
      </w:r>
      <w:r>
        <w:rPr>
          <w:lang w:val="en-GB"/>
        </w:rPr>
        <w:t>.</w:t>
      </w:r>
    </w:p>
    <w:p w:rsidR="00E92090" w:rsidRDefault="00E92090" w:rsidP="009070F0">
      <w:pPr>
        <w:tabs>
          <w:tab w:val="left" w:pos="3930"/>
        </w:tabs>
        <w:rPr>
          <w:lang w:val="en-GB"/>
        </w:rPr>
      </w:pPr>
      <w:r>
        <w:rPr>
          <w:noProof/>
        </w:rPr>
        <w:drawing>
          <wp:inline distT="0" distB="0" distL="0" distR="0" wp14:anchorId="3AD8BB04" wp14:editId="70CB55BC">
            <wp:extent cx="5731510" cy="4267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26720"/>
                    </a:xfrm>
                    <a:prstGeom prst="rect">
                      <a:avLst/>
                    </a:prstGeom>
                  </pic:spPr>
                </pic:pic>
              </a:graphicData>
            </a:graphic>
          </wp:inline>
        </w:drawing>
      </w:r>
    </w:p>
    <w:p w:rsidR="00E92090" w:rsidRDefault="00E92090" w:rsidP="009070F0">
      <w:pPr>
        <w:tabs>
          <w:tab w:val="left" w:pos="3930"/>
        </w:tabs>
        <w:rPr>
          <w:lang w:val="en-GB"/>
        </w:rPr>
      </w:pPr>
    </w:p>
    <w:p w:rsidR="00E92090" w:rsidRDefault="00E92090" w:rsidP="009070F0">
      <w:pPr>
        <w:tabs>
          <w:tab w:val="left" w:pos="3930"/>
        </w:tabs>
        <w:rPr>
          <w:lang w:val="en-GB"/>
        </w:rPr>
      </w:pPr>
      <w:r>
        <w:rPr>
          <w:lang w:val="en-GB"/>
        </w:rPr>
        <w:t>Once done with adding all the required custom fields, ordering it in required sequence, creating all the required tabs, the screen should look similar to this.</w:t>
      </w:r>
    </w:p>
    <w:p w:rsidR="00E92090" w:rsidRDefault="00264927" w:rsidP="009070F0">
      <w:pPr>
        <w:tabs>
          <w:tab w:val="left" w:pos="3930"/>
        </w:tabs>
        <w:rPr>
          <w:lang w:val="en-GB"/>
        </w:rPr>
      </w:pPr>
      <w:r>
        <w:rPr>
          <w:noProof/>
        </w:rPr>
        <w:lastRenderedPageBreak/>
        <w:drawing>
          <wp:inline distT="0" distB="0" distL="0" distR="0" wp14:anchorId="46604871" wp14:editId="424D71EF">
            <wp:extent cx="5731510" cy="2773045"/>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773045"/>
                    </a:xfrm>
                    <a:prstGeom prst="rect">
                      <a:avLst/>
                    </a:prstGeom>
                  </pic:spPr>
                </pic:pic>
              </a:graphicData>
            </a:graphic>
          </wp:inline>
        </w:drawing>
      </w:r>
    </w:p>
    <w:p w:rsidR="00945BB9" w:rsidRDefault="00945BB9" w:rsidP="009070F0">
      <w:pPr>
        <w:tabs>
          <w:tab w:val="left" w:pos="3930"/>
        </w:tabs>
        <w:rPr>
          <w:lang w:val="en-GB"/>
        </w:rPr>
      </w:pPr>
    </w:p>
    <w:p w:rsidR="00945BB9" w:rsidRDefault="00945BB9" w:rsidP="009070F0">
      <w:pPr>
        <w:tabs>
          <w:tab w:val="left" w:pos="3930"/>
        </w:tabs>
        <w:rPr>
          <w:lang w:val="en-GB"/>
        </w:rPr>
      </w:pPr>
    </w:p>
    <w:p w:rsidR="00945BB9" w:rsidRDefault="00DB2761" w:rsidP="009070F0">
      <w:pPr>
        <w:tabs>
          <w:tab w:val="left" w:pos="3930"/>
        </w:tabs>
        <w:rPr>
          <w:lang w:val="en-GB"/>
        </w:rPr>
      </w:pPr>
      <w:r>
        <w:rPr>
          <w:lang w:val="en-GB"/>
        </w:rPr>
        <w:t xml:space="preserve">13) </w:t>
      </w:r>
      <w:r w:rsidR="0018404F">
        <w:rPr>
          <w:lang w:val="en-GB"/>
        </w:rPr>
        <w:t>Now create the Screen Schemes. Create the Schemes one for each issue type. So, we need to create ‘SOFDefectScreenScheme’, ‘SOFEpicScreenScheme’, ‘SOFStoryScreenScheme’, ‘SOFTaskScreenScheme’</w:t>
      </w:r>
    </w:p>
    <w:p w:rsidR="00945BB9" w:rsidRDefault="0018404F" w:rsidP="009070F0">
      <w:pPr>
        <w:tabs>
          <w:tab w:val="left" w:pos="3930"/>
        </w:tabs>
        <w:rPr>
          <w:lang w:val="en-GB"/>
        </w:rPr>
      </w:pPr>
      <w:r>
        <w:rPr>
          <w:noProof/>
        </w:rPr>
        <w:drawing>
          <wp:inline distT="0" distB="0" distL="0" distR="0" wp14:anchorId="1778F227" wp14:editId="4011579A">
            <wp:extent cx="5731510" cy="186118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861185"/>
                    </a:xfrm>
                    <a:prstGeom prst="rect">
                      <a:avLst/>
                    </a:prstGeom>
                  </pic:spPr>
                </pic:pic>
              </a:graphicData>
            </a:graphic>
          </wp:inline>
        </w:drawing>
      </w:r>
    </w:p>
    <w:p w:rsidR="0018404F" w:rsidRDefault="0018404F" w:rsidP="009070F0">
      <w:pPr>
        <w:tabs>
          <w:tab w:val="left" w:pos="3930"/>
        </w:tabs>
        <w:rPr>
          <w:lang w:val="en-GB"/>
        </w:rPr>
      </w:pPr>
      <w:r>
        <w:rPr>
          <w:lang w:val="en-GB"/>
        </w:rPr>
        <w:t>It will then take</w:t>
      </w:r>
      <w:r w:rsidR="00DB2761">
        <w:rPr>
          <w:lang w:val="en-GB"/>
        </w:rPr>
        <w:t xml:space="preserve"> us</w:t>
      </w:r>
      <w:r>
        <w:rPr>
          <w:lang w:val="en-GB"/>
        </w:rPr>
        <w:t xml:space="preserve"> to</w:t>
      </w:r>
      <w:r w:rsidR="00DB2761">
        <w:rPr>
          <w:lang w:val="en-GB"/>
        </w:rPr>
        <w:t xml:space="preserve"> the</w:t>
      </w:r>
      <w:r>
        <w:rPr>
          <w:lang w:val="en-GB"/>
        </w:rPr>
        <w:t xml:space="preserve"> ‘Configure Screen Scheme’ page. There we can ‘Associate an issue operation with a screen’. Please see below</w:t>
      </w:r>
    </w:p>
    <w:p w:rsidR="0018404F" w:rsidRDefault="0018404F" w:rsidP="009070F0">
      <w:pPr>
        <w:tabs>
          <w:tab w:val="left" w:pos="3930"/>
        </w:tabs>
        <w:rPr>
          <w:lang w:val="en-GB"/>
        </w:rPr>
      </w:pPr>
      <w:r>
        <w:rPr>
          <w:noProof/>
        </w:rPr>
        <w:drawing>
          <wp:inline distT="0" distB="0" distL="0" distR="0" wp14:anchorId="2A945155" wp14:editId="3E296DCA">
            <wp:extent cx="5731510" cy="182372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823720"/>
                    </a:xfrm>
                    <a:prstGeom prst="rect">
                      <a:avLst/>
                    </a:prstGeom>
                  </pic:spPr>
                </pic:pic>
              </a:graphicData>
            </a:graphic>
          </wp:inline>
        </w:drawing>
      </w:r>
    </w:p>
    <w:p w:rsidR="0018404F" w:rsidRDefault="0018404F" w:rsidP="009070F0">
      <w:pPr>
        <w:tabs>
          <w:tab w:val="left" w:pos="3930"/>
        </w:tabs>
        <w:rPr>
          <w:lang w:val="en-GB"/>
        </w:rPr>
      </w:pPr>
      <w:r>
        <w:rPr>
          <w:lang w:val="en-GB"/>
        </w:rPr>
        <w:t>Similarly, do it for Edit and View operations. Once this is done the screen should look like below.</w:t>
      </w:r>
    </w:p>
    <w:p w:rsidR="0018404F" w:rsidRDefault="0018404F" w:rsidP="009070F0">
      <w:pPr>
        <w:tabs>
          <w:tab w:val="left" w:pos="3930"/>
        </w:tabs>
        <w:rPr>
          <w:lang w:val="en-GB"/>
        </w:rPr>
      </w:pPr>
      <w:r>
        <w:rPr>
          <w:noProof/>
        </w:rPr>
        <w:lastRenderedPageBreak/>
        <w:drawing>
          <wp:inline distT="0" distB="0" distL="0" distR="0" wp14:anchorId="4B0BE9A7" wp14:editId="01E06250">
            <wp:extent cx="5731510" cy="189547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895475"/>
                    </a:xfrm>
                    <a:prstGeom prst="rect">
                      <a:avLst/>
                    </a:prstGeom>
                  </pic:spPr>
                </pic:pic>
              </a:graphicData>
            </a:graphic>
          </wp:inline>
        </w:drawing>
      </w:r>
    </w:p>
    <w:p w:rsidR="0018404F" w:rsidRDefault="0018404F" w:rsidP="009070F0">
      <w:pPr>
        <w:tabs>
          <w:tab w:val="left" w:pos="3930"/>
        </w:tabs>
        <w:rPr>
          <w:lang w:val="en-GB"/>
        </w:rPr>
      </w:pPr>
    </w:p>
    <w:p w:rsidR="0018404F" w:rsidRDefault="0018404F" w:rsidP="009070F0">
      <w:pPr>
        <w:tabs>
          <w:tab w:val="left" w:pos="3930"/>
        </w:tabs>
        <w:rPr>
          <w:lang w:val="en-GB"/>
        </w:rPr>
      </w:pPr>
      <w:r>
        <w:rPr>
          <w:lang w:val="en-GB"/>
        </w:rPr>
        <w:t xml:space="preserve">Similarly, do the same for the rest of the </w:t>
      </w:r>
      <w:r w:rsidR="00285EA8">
        <w:rPr>
          <w:lang w:val="en-GB"/>
        </w:rPr>
        <w:t>screen schemes, i.e for SOFStoryScreenScheme and SOFTaskScreenScheme. Once this is done, the screen should look like this.</w:t>
      </w:r>
    </w:p>
    <w:p w:rsidR="00285EA8" w:rsidRDefault="00285EA8" w:rsidP="009070F0">
      <w:pPr>
        <w:tabs>
          <w:tab w:val="left" w:pos="3930"/>
        </w:tabs>
        <w:rPr>
          <w:lang w:val="en-GB"/>
        </w:rPr>
      </w:pPr>
      <w:r>
        <w:rPr>
          <w:noProof/>
        </w:rPr>
        <w:drawing>
          <wp:inline distT="0" distB="0" distL="0" distR="0" wp14:anchorId="0D9EEB1C" wp14:editId="0F3CD246">
            <wp:extent cx="5731510" cy="19443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944370"/>
                    </a:xfrm>
                    <a:prstGeom prst="rect">
                      <a:avLst/>
                    </a:prstGeom>
                  </pic:spPr>
                </pic:pic>
              </a:graphicData>
            </a:graphic>
          </wp:inline>
        </w:drawing>
      </w:r>
    </w:p>
    <w:p w:rsidR="00285EA8" w:rsidRDefault="00AD0450" w:rsidP="009070F0">
      <w:pPr>
        <w:tabs>
          <w:tab w:val="left" w:pos="3930"/>
        </w:tabs>
        <w:rPr>
          <w:lang w:val="en-GB"/>
        </w:rPr>
      </w:pPr>
      <w:r>
        <w:rPr>
          <w:lang w:val="en-GB"/>
        </w:rPr>
        <w:t xml:space="preserve">14) </w:t>
      </w:r>
      <w:r w:rsidR="00285EA8">
        <w:rPr>
          <w:lang w:val="en-GB"/>
        </w:rPr>
        <w:t>Now, create a Issue Type Screen Scheme called ‘SOFIssueTypeScreenScheme’. It will take you to the configure issue type screen scheme page. Here you can associate an issue type with a screen scheme</w:t>
      </w:r>
    </w:p>
    <w:p w:rsidR="00285EA8" w:rsidRDefault="00285EA8" w:rsidP="009070F0">
      <w:pPr>
        <w:tabs>
          <w:tab w:val="left" w:pos="3930"/>
        </w:tabs>
        <w:rPr>
          <w:lang w:val="en-GB"/>
        </w:rPr>
      </w:pPr>
    </w:p>
    <w:p w:rsidR="00285EA8" w:rsidRDefault="005B71D9" w:rsidP="009070F0">
      <w:pPr>
        <w:tabs>
          <w:tab w:val="left" w:pos="3930"/>
        </w:tabs>
        <w:rPr>
          <w:lang w:val="en-GB"/>
        </w:rPr>
      </w:pPr>
      <w:r>
        <w:rPr>
          <w:noProof/>
        </w:rPr>
        <w:drawing>
          <wp:inline distT="0" distB="0" distL="0" distR="0" wp14:anchorId="2BAF3792" wp14:editId="54B9FCFA">
            <wp:extent cx="5731510" cy="1807210"/>
            <wp:effectExtent l="0" t="0" r="254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807210"/>
                    </a:xfrm>
                    <a:prstGeom prst="rect">
                      <a:avLst/>
                    </a:prstGeom>
                  </pic:spPr>
                </pic:pic>
              </a:graphicData>
            </a:graphic>
          </wp:inline>
        </w:drawing>
      </w:r>
    </w:p>
    <w:p w:rsidR="005B71D9" w:rsidRDefault="005B71D9" w:rsidP="009070F0">
      <w:pPr>
        <w:tabs>
          <w:tab w:val="left" w:pos="3930"/>
        </w:tabs>
        <w:rPr>
          <w:lang w:val="en-GB"/>
        </w:rPr>
      </w:pPr>
    </w:p>
    <w:p w:rsidR="005B71D9" w:rsidRDefault="005B71D9" w:rsidP="009070F0">
      <w:pPr>
        <w:tabs>
          <w:tab w:val="left" w:pos="3930"/>
        </w:tabs>
        <w:rPr>
          <w:lang w:val="en-GB"/>
        </w:rPr>
      </w:pPr>
      <w:r>
        <w:rPr>
          <w:lang w:val="en-GB"/>
        </w:rPr>
        <w:t>Once you are done with associating the issue types with the scheme, then the screen should look like this.</w:t>
      </w:r>
    </w:p>
    <w:p w:rsidR="005B71D9" w:rsidRDefault="005B71D9" w:rsidP="009070F0">
      <w:pPr>
        <w:tabs>
          <w:tab w:val="left" w:pos="3930"/>
        </w:tabs>
        <w:rPr>
          <w:lang w:val="en-GB"/>
        </w:rPr>
      </w:pPr>
      <w:r>
        <w:rPr>
          <w:noProof/>
        </w:rPr>
        <w:lastRenderedPageBreak/>
        <w:drawing>
          <wp:inline distT="0" distB="0" distL="0" distR="0" wp14:anchorId="1623FB20" wp14:editId="7FF88727">
            <wp:extent cx="5731510" cy="240474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404745"/>
                    </a:xfrm>
                    <a:prstGeom prst="rect">
                      <a:avLst/>
                    </a:prstGeom>
                  </pic:spPr>
                </pic:pic>
              </a:graphicData>
            </a:graphic>
          </wp:inline>
        </w:drawing>
      </w:r>
    </w:p>
    <w:p w:rsidR="0018404F" w:rsidRDefault="0018404F" w:rsidP="009070F0">
      <w:pPr>
        <w:tabs>
          <w:tab w:val="left" w:pos="3930"/>
        </w:tabs>
        <w:rPr>
          <w:lang w:val="en-GB"/>
        </w:rPr>
      </w:pPr>
    </w:p>
    <w:p w:rsidR="006468B0" w:rsidRDefault="00AD0450" w:rsidP="009070F0">
      <w:pPr>
        <w:tabs>
          <w:tab w:val="left" w:pos="3930"/>
        </w:tabs>
        <w:rPr>
          <w:lang w:val="en-GB"/>
        </w:rPr>
      </w:pPr>
      <w:r>
        <w:rPr>
          <w:lang w:val="en-GB"/>
        </w:rPr>
        <w:t xml:space="preserve">15) </w:t>
      </w:r>
      <w:r w:rsidR="006468B0">
        <w:rPr>
          <w:lang w:val="en-GB"/>
        </w:rPr>
        <w:t>Now, associate this Issue Type Screen Scheme with the Sales Order Fulfilment project area</w:t>
      </w:r>
      <w:r w:rsidR="00AC27CD">
        <w:rPr>
          <w:lang w:val="en-GB"/>
        </w:rPr>
        <w:t>. Once done, the screen should look like below.</w:t>
      </w:r>
    </w:p>
    <w:p w:rsidR="006468B0" w:rsidRDefault="006468B0" w:rsidP="009070F0">
      <w:pPr>
        <w:tabs>
          <w:tab w:val="left" w:pos="3930"/>
        </w:tabs>
        <w:rPr>
          <w:lang w:val="en-GB"/>
        </w:rPr>
      </w:pPr>
    </w:p>
    <w:p w:rsidR="006468B0" w:rsidRDefault="00AC27CD" w:rsidP="009070F0">
      <w:pPr>
        <w:tabs>
          <w:tab w:val="left" w:pos="3930"/>
        </w:tabs>
        <w:rPr>
          <w:lang w:val="en-GB"/>
        </w:rPr>
      </w:pPr>
      <w:r>
        <w:rPr>
          <w:noProof/>
        </w:rPr>
        <w:drawing>
          <wp:inline distT="0" distB="0" distL="0" distR="0" wp14:anchorId="6F1BB788" wp14:editId="45CF52EA">
            <wp:extent cx="5731510" cy="2735580"/>
            <wp:effectExtent l="0" t="0" r="254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735580"/>
                    </a:xfrm>
                    <a:prstGeom prst="rect">
                      <a:avLst/>
                    </a:prstGeom>
                  </pic:spPr>
                </pic:pic>
              </a:graphicData>
            </a:graphic>
          </wp:inline>
        </w:drawing>
      </w:r>
    </w:p>
    <w:p w:rsidR="00AC27CD" w:rsidRDefault="00AC27CD" w:rsidP="009070F0">
      <w:pPr>
        <w:tabs>
          <w:tab w:val="left" w:pos="3930"/>
        </w:tabs>
        <w:rPr>
          <w:lang w:val="en-GB"/>
        </w:rPr>
      </w:pPr>
    </w:p>
    <w:p w:rsidR="00945BB9" w:rsidRDefault="00945BB9" w:rsidP="009070F0">
      <w:pPr>
        <w:tabs>
          <w:tab w:val="left" w:pos="3930"/>
        </w:tabs>
        <w:rPr>
          <w:lang w:val="en-GB"/>
        </w:rPr>
      </w:pPr>
    </w:p>
    <w:p w:rsidR="008F2B01" w:rsidRDefault="00E92090" w:rsidP="009070F0">
      <w:pPr>
        <w:tabs>
          <w:tab w:val="left" w:pos="3930"/>
        </w:tabs>
        <w:rPr>
          <w:lang w:val="en-GB"/>
        </w:rPr>
      </w:pPr>
      <w:r>
        <w:rPr>
          <w:lang w:val="en-GB"/>
        </w:rPr>
        <w:t xml:space="preserve"> </w:t>
      </w:r>
    </w:p>
    <w:p w:rsidR="004A6541" w:rsidRDefault="004A6541" w:rsidP="009070F0">
      <w:pPr>
        <w:tabs>
          <w:tab w:val="left" w:pos="3930"/>
        </w:tabs>
        <w:rPr>
          <w:lang w:val="en-GB"/>
        </w:rPr>
      </w:pPr>
    </w:p>
    <w:p w:rsidR="00FD7A10" w:rsidRDefault="00FD7A10" w:rsidP="009070F0">
      <w:pPr>
        <w:tabs>
          <w:tab w:val="left" w:pos="3930"/>
        </w:tabs>
        <w:rPr>
          <w:lang w:val="en-GB"/>
        </w:rPr>
      </w:pPr>
    </w:p>
    <w:p w:rsidR="00FD7A10" w:rsidRDefault="00FD7A10" w:rsidP="009070F0">
      <w:pPr>
        <w:tabs>
          <w:tab w:val="left" w:pos="3930"/>
        </w:tabs>
        <w:rPr>
          <w:lang w:val="en-GB"/>
        </w:rPr>
      </w:pPr>
    </w:p>
    <w:p w:rsidR="00FD7A10" w:rsidRDefault="00FD7A10" w:rsidP="009070F0">
      <w:pPr>
        <w:tabs>
          <w:tab w:val="left" w:pos="3930"/>
        </w:tabs>
        <w:rPr>
          <w:lang w:val="en-GB"/>
        </w:rPr>
      </w:pPr>
    </w:p>
    <w:p w:rsidR="00FD7A10" w:rsidRPr="004B57C0" w:rsidRDefault="004B57C0" w:rsidP="009070F0">
      <w:pPr>
        <w:tabs>
          <w:tab w:val="left" w:pos="3930"/>
        </w:tabs>
        <w:rPr>
          <w:b/>
          <w:sz w:val="28"/>
          <w:szCs w:val="28"/>
          <w:lang w:val="en-GB"/>
        </w:rPr>
      </w:pPr>
      <w:r w:rsidRPr="004B57C0">
        <w:rPr>
          <w:b/>
          <w:sz w:val="28"/>
          <w:szCs w:val="28"/>
          <w:lang w:val="en-GB"/>
        </w:rPr>
        <w:lastRenderedPageBreak/>
        <w:t>Other than this, there are a few more miscellaneous configurations which may be done on the Jira server</w:t>
      </w:r>
    </w:p>
    <w:p w:rsidR="004B57C0" w:rsidRDefault="004B57C0" w:rsidP="009070F0">
      <w:pPr>
        <w:tabs>
          <w:tab w:val="left" w:pos="3930"/>
        </w:tabs>
        <w:rPr>
          <w:lang w:val="en-GB"/>
        </w:rPr>
      </w:pPr>
    </w:p>
    <w:p w:rsidR="00FD7A10" w:rsidRPr="004B57C0" w:rsidRDefault="004B57C0" w:rsidP="004B57C0">
      <w:pPr>
        <w:tabs>
          <w:tab w:val="left" w:pos="3930"/>
        </w:tabs>
        <w:rPr>
          <w:lang w:val="en-GB"/>
        </w:rPr>
      </w:pPr>
      <w:r w:rsidRPr="004B57C0">
        <w:rPr>
          <w:lang w:val="en-GB"/>
        </w:rPr>
        <w:t>When we browse through the issues in Jira, we can see relative dates in the date fields like Modified date, Creation date, etc. These dates will display as "Today" or "Yesterday" for the next 7 days and then they switch back to actual date format</w:t>
      </w:r>
      <w:r w:rsidR="000F5A24">
        <w:rPr>
          <w:lang w:val="en-GB"/>
        </w:rPr>
        <w:t xml:space="preserve"> (If you hover the mouse curser over these relative dates, you can still see the actual date)</w:t>
      </w:r>
      <w:r w:rsidRPr="004B57C0">
        <w:rPr>
          <w:lang w:val="en-GB"/>
        </w:rPr>
        <w:t>. These may not look convenient or be practical for teams to use it. In these cases, we can disable the JIRA application's relative date formatting and simply show standard date formats.</w:t>
      </w:r>
    </w:p>
    <w:p w:rsidR="00FD7A10" w:rsidRPr="00D52904" w:rsidRDefault="004B57C0" w:rsidP="00D52904">
      <w:pPr>
        <w:pStyle w:val="ListParagraph"/>
        <w:numPr>
          <w:ilvl w:val="0"/>
          <w:numId w:val="7"/>
        </w:numPr>
        <w:tabs>
          <w:tab w:val="left" w:pos="3930"/>
        </w:tabs>
        <w:rPr>
          <w:lang w:val="en-GB"/>
        </w:rPr>
      </w:pPr>
      <w:r w:rsidRPr="00D52904">
        <w:rPr>
          <w:lang w:val="en-GB"/>
        </w:rPr>
        <w:t>To do this, Stop the Jira Application</w:t>
      </w:r>
    </w:p>
    <w:p w:rsidR="00D52904" w:rsidRPr="00D52904" w:rsidRDefault="00D52904" w:rsidP="00DB5BA9">
      <w:pPr>
        <w:pStyle w:val="ListParagraph"/>
        <w:numPr>
          <w:ilvl w:val="0"/>
          <w:numId w:val="7"/>
        </w:numPr>
        <w:tabs>
          <w:tab w:val="left" w:pos="3930"/>
        </w:tabs>
        <w:rPr>
          <w:lang w:val="en-GB"/>
        </w:rPr>
      </w:pPr>
      <w:r w:rsidRPr="00D52904">
        <w:rPr>
          <w:lang w:val="en-GB"/>
        </w:rPr>
        <w:t>Navigate to Jira Home Directory which will be in the below folder by default</w:t>
      </w:r>
      <w:r w:rsidRPr="00D52904">
        <w:rPr>
          <w:lang w:val="en-GB"/>
        </w:rPr>
        <w:br/>
        <w:t>C:\Program Files\Atlassian\Application Data\JIRA</w:t>
      </w:r>
    </w:p>
    <w:p w:rsidR="00D52904" w:rsidRDefault="00D52904" w:rsidP="00DB5BA9">
      <w:pPr>
        <w:pStyle w:val="ListParagraph"/>
        <w:numPr>
          <w:ilvl w:val="0"/>
          <w:numId w:val="7"/>
        </w:numPr>
        <w:tabs>
          <w:tab w:val="left" w:pos="3930"/>
        </w:tabs>
        <w:rPr>
          <w:lang w:val="en-GB"/>
        </w:rPr>
      </w:pPr>
      <w:r w:rsidRPr="00D52904">
        <w:rPr>
          <w:lang w:val="en-GB"/>
        </w:rPr>
        <w:t>Edit the file: jira-config.properties using notepad to add the below line</w:t>
      </w:r>
      <w:r w:rsidRPr="00D52904">
        <w:rPr>
          <w:lang w:val="en-GB"/>
        </w:rPr>
        <w:br/>
        <w:t>jira.lf.date.relativize = false</w:t>
      </w:r>
    </w:p>
    <w:p w:rsidR="00D52904" w:rsidRDefault="00D52904" w:rsidP="00DB5BA9">
      <w:pPr>
        <w:pStyle w:val="ListParagraph"/>
        <w:numPr>
          <w:ilvl w:val="0"/>
          <w:numId w:val="7"/>
        </w:numPr>
        <w:tabs>
          <w:tab w:val="left" w:pos="3930"/>
        </w:tabs>
        <w:rPr>
          <w:lang w:val="en-GB"/>
        </w:rPr>
      </w:pPr>
      <w:r w:rsidRPr="00D52904">
        <w:rPr>
          <w:lang w:val="en-GB"/>
        </w:rPr>
        <w:t xml:space="preserve">If this file does not exist, </w:t>
      </w:r>
      <w:r>
        <w:rPr>
          <w:lang w:val="en-GB"/>
        </w:rPr>
        <w:t xml:space="preserve">we should </w:t>
      </w:r>
      <w:r w:rsidRPr="00D52904">
        <w:rPr>
          <w:lang w:val="en-GB"/>
        </w:rPr>
        <w:t>create it</w:t>
      </w:r>
      <w:r>
        <w:rPr>
          <w:lang w:val="en-GB"/>
        </w:rPr>
        <w:t xml:space="preserve"> in the above mentioned location.</w:t>
      </w:r>
    </w:p>
    <w:p w:rsidR="00D52904" w:rsidRDefault="00D52904" w:rsidP="00D52904">
      <w:pPr>
        <w:tabs>
          <w:tab w:val="left" w:pos="3930"/>
        </w:tabs>
        <w:rPr>
          <w:lang w:val="en-GB"/>
        </w:rPr>
      </w:pPr>
      <w:r>
        <w:rPr>
          <w:noProof/>
        </w:rPr>
        <w:drawing>
          <wp:inline distT="0" distB="0" distL="0" distR="0" wp14:anchorId="398DB139" wp14:editId="65FB389B">
            <wp:extent cx="5731510" cy="26022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602230"/>
                    </a:xfrm>
                    <a:prstGeom prst="rect">
                      <a:avLst/>
                    </a:prstGeom>
                  </pic:spPr>
                </pic:pic>
              </a:graphicData>
            </a:graphic>
          </wp:inline>
        </w:drawing>
      </w:r>
    </w:p>
    <w:p w:rsidR="00FD7A10" w:rsidRDefault="00FD7A10" w:rsidP="009070F0">
      <w:pPr>
        <w:tabs>
          <w:tab w:val="left" w:pos="3930"/>
        </w:tabs>
        <w:rPr>
          <w:lang w:val="en-GB"/>
        </w:rPr>
      </w:pPr>
    </w:p>
    <w:p w:rsidR="00FD7A10" w:rsidRDefault="00FD7A10" w:rsidP="009070F0">
      <w:pPr>
        <w:tabs>
          <w:tab w:val="left" w:pos="3930"/>
        </w:tabs>
        <w:rPr>
          <w:lang w:val="en-GB"/>
        </w:rPr>
      </w:pPr>
    </w:p>
    <w:p w:rsidR="00FD7A10" w:rsidRDefault="00A81E20" w:rsidP="009070F0">
      <w:pPr>
        <w:tabs>
          <w:tab w:val="left" w:pos="3930"/>
        </w:tabs>
        <w:rPr>
          <w:lang w:val="en-GB"/>
        </w:rPr>
      </w:pPr>
      <w:r>
        <w:rPr>
          <w:lang w:val="en-GB"/>
        </w:rPr>
        <w:t>Configure Character Encoding to UTF-8.</w:t>
      </w:r>
    </w:p>
    <w:p w:rsidR="00A81E20" w:rsidRDefault="00A81E20" w:rsidP="009070F0">
      <w:pPr>
        <w:tabs>
          <w:tab w:val="left" w:pos="3930"/>
        </w:tabs>
        <w:rPr>
          <w:lang w:val="en-GB"/>
        </w:rPr>
      </w:pPr>
      <w:r>
        <w:rPr>
          <w:lang w:val="en-GB"/>
        </w:rPr>
        <w:t>Character encoding should be UTF-8 in CSV File, Destination Jira Server, Application server, db server</w:t>
      </w:r>
      <w:r>
        <w:rPr>
          <w:lang w:val="en-GB"/>
        </w:rPr>
        <w:br/>
        <w:t xml:space="preserve">Below Jira Knowledge base has more details and instructions on how to configure this. </w:t>
      </w:r>
      <w:r>
        <w:rPr>
          <w:lang w:val="en-GB"/>
        </w:rPr>
        <w:br/>
      </w:r>
      <w:hyperlink r:id="rId55" w:history="1">
        <w:r w:rsidRPr="007F7906">
          <w:rPr>
            <w:rStyle w:val="Hyperlink"/>
            <w:lang w:val="en-GB"/>
          </w:rPr>
          <w:t>https://confluence.atlassian.com/jirakb/jira-application-internationalisation-and-encoding-troubleshooting-203394762.html?_ga=2.266811213.2118889702.1544013960-705341794.1535370918</w:t>
        </w:r>
      </w:hyperlink>
    </w:p>
    <w:p w:rsidR="004C4DBB" w:rsidRDefault="004C4DBB" w:rsidP="009070F0">
      <w:pPr>
        <w:tabs>
          <w:tab w:val="left" w:pos="3930"/>
        </w:tabs>
        <w:rPr>
          <w:lang w:val="en-GB"/>
        </w:rPr>
      </w:pPr>
    </w:p>
    <w:p w:rsidR="00A81E20" w:rsidRDefault="00A81E20" w:rsidP="009070F0">
      <w:pPr>
        <w:tabs>
          <w:tab w:val="left" w:pos="3930"/>
        </w:tabs>
        <w:rPr>
          <w:lang w:val="en-GB"/>
        </w:rPr>
      </w:pPr>
    </w:p>
    <w:p w:rsidR="00FD7A10" w:rsidRDefault="00FD7A10" w:rsidP="009070F0">
      <w:pPr>
        <w:tabs>
          <w:tab w:val="left" w:pos="3930"/>
        </w:tabs>
        <w:rPr>
          <w:lang w:val="en-GB"/>
        </w:rPr>
      </w:pPr>
    </w:p>
    <w:p w:rsidR="00FB65C5" w:rsidRPr="00FB65C5" w:rsidRDefault="000F5A24" w:rsidP="00FB65C5">
      <w:pPr>
        <w:tabs>
          <w:tab w:val="left" w:pos="3930"/>
        </w:tabs>
        <w:rPr>
          <w:lang w:val="en-GB"/>
        </w:rPr>
      </w:pPr>
      <w:r>
        <w:rPr>
          <w:lang w:val="en-GB"/>
        </w:rPr>
        <w:lastRenderedPageBreak/>
        <w:t>P</w:t>
      </w:r>
      <w:r w:rsidR="00FB65C5" w:rsidRPr="00FB65C5">
        <w:rPr>
          <w:lang w:val="en-GB"/>
        </w:rPr>
        <w:t xml:space="preserve">ending tests : </w:t>
      </w:r>
    </w:p>
    <w:p w:rsidR="00FB65C5" w:rsidRPr="00FB65C5" w:rsidRDefault="00FB65C5" w:rsidP="00FB65C5">
      <w:pPr>
        <w:tabs>
          <w:tab w:val="left" w:pos="3930"/>
        </w:tabs>
        <w:rPr>
          <w:lang w:val="en-GB"/>
        </w:rPr>
      </w:pPr>
      <w:r w:rsidRPr="00FB65C5">
        <w:rPr>
          <w:lang w:val="en-GB"/>
        </w:rPr>
        <w:t>Check if the existing Discussion field in Jira can be used for mapping Comments field from CLM</w:t>
      </w:r>
    </w:p>
    <w:p w:rsidR="00FB65C5" w:rsidRPr="00FB65C5" w:rsidRDefault="00FB65C5" w:rsidP="00FB65C5">
      <w:pPr>
        <w:tabs>
          <w:tab w:val="left" w:pos="3930"/>
        </w:tabs>
        <w:rPr>
          <w:lang w:val="en-GB"/>
        </w:rPr>
      </w:pPr>
      <w:r w:rsidRPr="00FB65C5">
        <w:rPr>
          <w:lang w:val="en-GB"/>
        </w:rPr>
        <w:t>Create CLM Users on Jira before importing, as we are getting errors with user names while running import</w:t>
      </w:r>
    </w:p>
    <w:p w:rsidR="00FB65C5" w:rsidRDefault="00FB65C5" w:rsidP="00FB65C5">
      <w:pPr>
        <w:tabs>
          <w:tab w:val="left" w:pos="3930"/>
        </w:tabs>
        <w:rPr>
          <w:lang w:val="en-GB"/>
        </w:rPr>
      </w:pPr>
    </w:p>
    <w:p w:rsidR="00FB65C5" w:rsidRDefault="00FB65C5" w:rsidP="00FB65C5">
      <w:pPr>
        <w:tabs>
          <w:tab w:val="left" w:pos="3930"/>
        </w:tabs>
        <w:rPr>
          <w:lang w:val="en-GB"/>
        </w:rPr>
      </w:pPr>
    </w:p>
    <w:p w:rsidR="00364ECB" w:rsidRDefault="00364ECB" w:rsidP="00FB65C5">
      <w:pPr>
        <w:tabs>
          <w:tab w:val="left" w:pos="3930"/>
        </w:tabs>
        <w:rPr>
          <w:lang w:val="en-GB"/>
        </w:rPr>
      </w:pPr>
    </w:p>
    <w:p w:rsidR="00364ECB" w:rsidRDefault="00364ECB" w:rsidP="00FB65C5">
      <w:pPr>
        <w:tabs>
          <w:tab w:val="left" w:pos="3930"/>
        </w:tabs>
        <w:rPr>
          <w:lang w:val="en-GB"/>
        </w:rPr>
      </w:pPr>
    </w:p>
    <w:p w:rsidR="00364ECB" w:rsidRDefault="00364ECB" w:rsidP="00FB65C5">
      <w:pPr>
        <w:tabs>
          <w:tab w:val="left" w:pos="3930"/>
        </w:tabs>
        <w:rPr>
          <w:lang w:val="en-GB"/>
        </w:rPr>
      </w:pPr>
    </w:p>
    <w:p w:rsidR="00364ECB" w:rsidRDefault="00364ECB" w:rsidP="00FB65C5">
      <w:pPr>
        <w:tabs>
          <w:tab w:val="left" w:pos="3930"/>
        </w:tabs>
        <w:rPr>
          <w:lang w:val="en-GB"/>
        </w:rPr>
      </w:pPr>
    </w:p>
    <w:p w:rsidR="00364ECB" w:rsidRDefault="00364ECB" w:rsidP="00FB65C5">
      <w:pPr>
        <w:tabs>
          <w:tab w:val="left" w:pos="3930"/>
        </w:tabs>
        <w:rPr>
          <w:lang w:val="en-GB"/>
        </w:rPr>
      </w:pPr>
    </w:p>
    <w:p w:rsidR="00364ECB" w:rsidRDefault="00364ECB" w:rsidP="00FB65C5">
      <w:pPr>
        <w:tabs>
          <w:tab w:val="left" w:pos="3930"/>
        </w:tabs>
        <w:rPr>
          <w:lang w:val="en-GB"/>
        </w:rPr>
      </w:pPr>
    </w:p>
    <w:p w:rsidR="00364ECB" w:rsidRDefault="00364ECB" w:rsidP="00FB65C5">
      <w:pPr>
        <w:tabs>
          <w:tab w:val="left" w:pos="3930"/>
        </w:tabs>
        <w:rPr>
          <w:lang w:val="en-GB"/>
        </w:rPr>
      </w:pPr>
    </w:p>
    <w:p w:rsidR="00364ECB" w:rsidRDefault="00364ECB" w:rsidP="00FB65C5">
      <w:pPr>
        <w:tabs>
          <w:tab w:val="left" w:pos="3930"/>
        </w:tabs>
        <w:rPr>
          <w:lang w:val="en-GB"/>
        </w:rPr>
      </w:pPr>
    </w:p>
    <w:p w:rsidR="00364ECB" w:rsidRDefault="00364ECB" w:rsidP="00FB65C5">
      <w:pPr>
        <w:tabs>
          <w:tab w:val="left" w:pos="3930"/>
        </w:tabs>
        <w:rPr>
          <w:lang w:val="en-GB"/>
        </w:rPr>
      </w:pPr>
    </w:p>
    <w:p w:rsidR="00311825" w:rsidRDefault="00311825" w:rsidP="009070F0">
      <w:pPr>
        <w:tabs>
          <w:tab w:val="left" w:pos="3930"/>
        </w:tabs>
        <w:rPr>
          <w:b/>
          <w:lang w:val="en-GB"/>
        </w:rPr>
      </w:pPr>
    </w:p>
    <w:p w:rsidR="00311825" w:rsidRDefault="00311825" w:rsidP="009070F0">
      <w:pPr>
        <w:tabs>
          <w:tab w:val="left" w:pos="3930"/>
        </w:tabs>
        <w:rPr>
          <w:b/>
          <w:lang w:val="en-GB"/>
        </w:rPr>
      </w:pPr>
    </w:p>
    <w:p w:rsidR="00311825" w:rsidRDefault="00311825" w:rsidP="009070F0">
      <w:pPr>
        <w:tabs>
          <w:tab w:val="left" w:pos="3930"/>
        </w:tabs>
        <w:rPr>
          <w:b/>
          <w:lang w:val="en-GB"/>
        </w:rPr>
      </w:pPr>
    </w:p>
    <w:p w:rsidR="00311825" w:rsidRDefault="00311825" w:rsidP="009070F0">
      <w:pPr>
        <w:tabs>
          <w:tab w:val="left" w:pos="3930"/>
        </w:tabs>
        <w:rPr>
          <w:b/>
          <w:lang w:val="en-GB"/>
        </w:rPr>
      </w:pPr>
    </w:p>
    <w:p w:rsidR="00311825" w:rsidRDefault="00311825" w:rsidP="009070F0">
      <w:pPr>
        <w:tabs>
          <w:tab w:val="left" w:pos="3930"/>
        </w:tabs>
        <w:rPr>
          <w:b/>
          <w:lang w:val="en-GB"/>
        </w:rPr>
      </w:pPr>
    </w:p>
    <w:p w:rsidR="00311825" w:rsidRDefault="00311825" w:rsidP="009070F0">
      <w:pPr>
        <w:tabs>
          <w:tab w:val="left" w:pos="3930"/>
        </w:tabs>
        <w:rPr>
          <w:b/>
          <w:lang w:val="en-GB"/>
        </w:rPr>
      </w:pPr>
    </w:p>
    <w:p w:rsidR="00311825" w:rsidRDefault="00311825" w:rsidP="009070F0">
      <w:pPr>
        <w:tabs>
          <w:tab w:val="left" w:pos="3930"/>
        </w:tabs>
        <w:rPr>
          <w:b/>
          <w:lang w:val="en-GB"/>
        </w:rPr>
      </w:pPr>
    </w:p>
    <w:p w:rsidR="00311825" w:rsidRDefault="00311825" w:rsidP="009070F0">
      <w:pPr>
        <w:tabs>
          <w:tab w:val="left" w:pos="3930"/>
        </w:tabs>
        <w:rPr>
          <w:b/>
          <w:lang w:val="en-GB"/>
        </w:rPr>
      </w:pPr>
    </w:p>
    <w:p w:rsidR="00311825" w:rsidRDefault="00311825" w:rsidP="009070F0">
      <w:pPr>
        <w:tabs>
          <w:tab w:val="left" w:pos="3930"/>
        </w:tabs>
        <w:rPr>
          <w:b/>
          <w:lang w:val="en-GB"/>
        </w:rPr>
      </w:pPr>
    </w:p>
    <w:p w:rsidR="00311825" w:rsidRDefault="00311825" w:rsidP="009070F0">
      <w:pPr>
        <w:tabs>
          <w:tab w:val="left" w:pos="3930"/>
        </w:tabs>
        <w:rPr>
          <w:b/>
          <w:lang w:val="en-GB"/>
        </w:rPr>
      </w:pPr>
    </w:p>
    <w:p w:rsidR="00311825" w:rsidRDefault="00311825" w:rsidP="009070F0">
      <w:pPr>
        <w:tabs>
          <w:tab w:val="left" w:pos="3930"/>
        </w:tabs>
        <w:rPr>
          <w:b/>
          <w:lang w:val="en-GB"/>
        </w:rPr>
      </w:pPr>
    </w:p>
    <w:p w:rsidR="00311825" w:rsidRDefault="00311825" w:rsidP="009070F0">
      <w:pPr>
        <w:tabs>
          <w:tab w:val="left" w:pos="3930"/>
        </w:tabs>
        <w:rPr>
          <w:b/>
          <w:lang w:val="en-GB"/>
        </w:rPr>
      </w:pPr>
    </w:p>
    <w:p w:rsidR="00311825" w:rsidRDefault="00311825" w:rsidP="009070F0">
      <w:pPr>
        <w:tabs>
          <w:tab w:val="left" w:pos="3930"/>
        </w:tabs>
        <w:rPr>
          <w:b/>
          <w:lang w:val="en-GB"/>
        </w:rPr>
      </w:pPr>
    </w:p>
    <w:p w:rsidR="00311825" w:rsidRDefault="00311825" w:rsidP="009070F0">
      <w:pPr>
        <w:tabs>
          <w:tab w:val="left" w:pos="3930"/>
        </w:tabs>
        <w:rPr>
          <w:b/>
          <w:lang w:val="en-GB"/>
        </w:rPr>
      </w:pPr>
    </w:p>
    <w:p w:rsidR="00311825" w:rsidRDefault="00311825" w:rsidP="009070F0">
      <w:pPr>
        <w:tabs>
          <w:tab w:val="left" w:pos="3930"/>
        </w:tabs>
        <w:rPr>
          <w:b/>
          <w:lang w:val="en-GB"/>
        </w:rPr>
      </w:pPr>
    </w:p>
    <w:p w:rsidR="00311825" w:rsidRDefault="00311825" w:rsidP="009070F0">
      <w:pPr>
        <w:tabs>
          <w:tab w:val="left" w:pos="3930"/>
        </w:tabs>
        <w:rPr>
          <w:b/>
          <w:lang w:val="en-GB"/>
        </w:rPr>
      </w:pPr>
    </w:p>
    <w:p w:rsidR="00FD7A10" w:rsidRPr="00311825" w:rsidRDefault="00FD7A10" w:rsidP="009070F0">
      <w:pPr>
        <w:tabs>
          <w:tab w:val="left" w:pos="3930"/>
        </w:tabs>
        <w:rPr>
          <w:b/>
          <w:sz w:val="28"/>
          <w:szCs w:val="28"/>
          <w:lang w:val="en-GB"/>
        </w:rPr>
      </w:pPr>
      <w:r w:rsidRPr="00311825">
        <w:rPr>
          <w:b/>
          <w:sz w:val="28"/>
          <w:szCs w:val="28"/>
          <w:lang w:val="en-GB"/>
        </w:rPr>
        <w:lastRenderedPageBreak/>
        <w:t>Preparation of CSV Data Sheet</w:t>
      </w:r>
    </w:p>
    <w:p w:rsidR="00311825" w:rsidRDefault="00311825" w:rsidP="00227878">
      <w:pPr>
        <w:tabs>
          <w:tab w:val="left" w:pos="3930"/>
        </w:tabs>
        <w:rPr>
          <w:lang w:val="en-GB"/>
        </w:rPr>
      </w:pPr>
      <w:r>
        <w:rPr>
          <w:lang w:val="en-GB"/>
        </w:rPr>
        <w:t>We prepare the queries in RTC and configure all the needed fields in RTC Query and run it. If the output is satisfactory, then we export that into excel. But this will be in the form of .xls or .xlsx . To perform the imports in Jira, jira needs the file to be in the .csv format.</w:t>
      </w:r>
    </w:p>
    <w:p w:rsidR="00311825" w:rsidRDefault="00BE6330" w:rsidP="00227878">
      <w:pPr>
        <w:tabs>
          <w:tab w:val="left" w:pos="3930"/>
        </w:tabs>
        <w:rPr>
          <w:lang w:val="en-GB"/>
        </w:rPr>
      </w:pPr>
      <w:r>
        <w:rPr>
          <w:lang w:val="en-GB"/>
        </w:rPr>
        <w:t>There are several ways to create the .csv data file</w:t>
      </w:r>
      <w:r w:rsidR="00311825">
        <w:rPr>
          <w:lang w:val="en-GB"/>
        </w:rPr>
        <w:t xml:space="preserve">. The simplest way is to google for several free online tools readily available in the internet where it converts a xls to csv.  </w:t>
      </w:r>
    </w:p>
    <w:p w:rsidR="00B709D2" w:rsidRDefault="00B709D2" w:rsidP="00B709D2">
      <w:pPr>
        <w:tabs>
          <w:tab w:val="left" w:pos="3930"/>
        </w:tabs>
        <w:rPr>
          <w:lang w:val="en-GB"/>
        </w:rPr>
      </w:pPr>
      <w:r>
        <w:rPr>
          <w:lang w:val="en-GB"/>
        </w:rPr>
        <w:t>First try to see if the downloaded .csv file can be used as it is with a \t as delimiter while importing into Jira. If there is too much data in the excel, try to split the excel into multiple sheets and then import the data one sheet after the other so trouble shooting is easy.</w:t>
      </w:r>
    </w:p>
    <w:p w:rsidR="00227878" w:rsidRDefault="00364ECB" w:rsidP="00227878">
      <w:pPr>
        <w:tabs>
          <w:tab w:val="left" w:pos="3930"/>
        </w:tabs>
        <w:rPr>
          <w:lang w:val="en-GB"/>
        </w:rPr>
      </w:pPr>
      <w:r>
        <w:rPr>
          <w:lang w:val="en-GB"/>
        </w:rPr>
        <w:t xml:space="preserve">1) </w:t>
      </w:r>
      <w:r w:rsidR="001336B6" w:rsidRPr="001336B6">
        <w:rPr>
          <w:lang w:val="en-GB"/>
        </w:rPr>
        <w:t xml:space="preserve">First </w:t>
      </w:r>
      <w:r w:rsidR="00227878">
        <w:rPr>
          <w:lang w:val="en-GB"/>
        </w:rPr>
        <w:t>prepare a query in CLM by navigating to My Query section of RTC and provide the conditions to fetch Defects and then add the below columns in the “Column Display”</w:t>
      </w:r>
    </w:p>
    <w:p w:rsidR="005510D8" w:rsidRDefault="00311825" w:rsidP="00FD33B1">
      <w:pPr>
        <w:tabs>
          <w:tab w:val="left" w:pos="3930"/>
        </w:tabs>
        <w:rPr>
          <w:lang w:val="en-GB"/>
        </w:rPr>
      </w:pPr>
      <w:r>
        <w:rPr>
          <w:lang w:val="en-GB"/>
        </w:rPr>
        <w:t>For defects, t</w:t>
      </w:r>
      <w:r w:rsidR="00227878">
        <w:rPr>
          <w:lang w:val="en-GB"/>
        </w:rPr>
        <w:t>he report should have the following fields in it.</w:t>
      </w:r>
    </w:p>
    <w:p w:rsidR="005510D8" w:rsidRDefault="005510D8" w:rsidP="00FD33B1">
      <w:pPr>
        <w:tabs>
          <w:tab w:val="left" w:pos="3930"/>
        </w:tabs>
        <w:rPr>
          <w:lang w:val="en-GB"/>
        </w:rPr>
      </w:pPr>
    </w:p>
    <w:p w:rsidR="008A51C1" w:rsidRDefault="008A51C1" w:rsidP="00FD33B1">
      <w:pPr>
        <w:tabs>
          <w:tab w:val="left" w:pos="3930"/>
        </w:tabs>
        <w:rPr>
          <w:lang w:val="en-GB"/>
        </w:rPr>
      </w:pPr>
      <w:r>
        <w:rPr>
          <w:noProof/>
        </w:rPr>
        <w:drawing>
          <wp:inline distT="0" distB="0" distL="0" distR="0" wp14:anchorId="34761F29" wp14:editId="3857EC62">
            <wp:extent cx="4006640" cy="5683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25903" cy="5710574"/>
                    </a:xfrm>
                    <a:prstGeom prst="rect">
                      <a:avLst/>
                    </a:prstGeom>
                  </pic:spPr>
                </pic:pic>
              </a:graphicData>
            </a:graphic>
          </wp:inline>
        </w:drawing>
      </w:r>
    </w:p>
    <w:p w:rsidR="008A51C1" w:rsidRDefault="008A51C1" w:rsidP="00FD33B1">
      <w:pPr>
        <w:tabs>
          <w:tab w:val="left" w:pos="3930"/>
        </w:tabs>
        <w:rPr>
          <w:lang w:val="en-GB"/>
        </w:rPr>
      </w:pPr>
      <w:r>
        <w:rPr>
          <w:noProof/>
        </w:rPr>
        <w:lastRenderedPageBreak/>
        <w:drawing>
          <wp:inline distT="0" distB="0" distL="0" distR="0" wp14:anchorId="12FF9AC1" wp14:editId="484F9D57">
            <wp:extent cx="3217150" cy="62166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34525" cy="6250225"/>
                    </a:xfrm>
                    <a:prstGeom prst="rect">
                      <a:avLst/>
                    </a:prstGeom>
                  </pic:spPr>
                </pic:pic>
              </a:graphicData>
            </a:graphic>
          </wp:inline>
        </w:drawing>
      </w:r>
    </w:p>
    <w:p w:rsidR="008A51C1" w:rsidRDefault="008A51C1" w:rsidP="00FD33B1">
      <w:pPr>
        <w:tabs>
          <w:tab w:val="left" w:pos="3930"/>
        </w:tabs>
        <w:rPr>
          <w:lang w:val="en-GB"/>
        </w:rPr>
      </w:pPr>
      <w:r>
        <w:rPr>
          <w:noProof/>
        </w:rPr>
        <w:drawing>
          <wp:inline distT="0" distB="0" distL="0" distR="0" wp14:anchorId="4234C3CD" wp14:editId="5BDDAC2D">
            <wp:extent cx="1991801" cy="1924050"/>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45767" cy="1976180"/>
                    </a:xfrm>
                    <a:prstGeom prst="rect">
                      <a:avLst/>
                    </a:prstGeom>
                  </pic:spPr>
                </pic:pic>
              </a:graphicData>
            </a:graphic>
          </wp:inline>
        </w:drawing>
      </w:r>
    </w:p>
    <w:p w:rsidR="008A51C1" w:rsidRDefault="008A51C1" w:rsidP="00FD33B1">
      <w:pPr>
        <w:tabs>
          <w:tab w:val="left" w:pos="3930"/>
        </w:tabs>
        <w:rPr>
          <w:lang w:val="en-GB"/>
        </w:rPr>
      </w:pPr>
    </w:p>
    <w:p w:rsidR="00227878" w:rsidRDefault="00227878" w:rsidP="00227878">
      <w:pPr>
        <w:tabs>
          <w:tab w:val="left" w:pos="3930"/>
        </w:tabs>
        <w:rPr>
          <w:lang w:val="en-GB"/>
        </w:rPr>
      </w:pPr>
    </w:p>
    <w:p w:rsidR="00364ECB" w:rsidRPr="00364ECB" w:rsidRDefault="00364ECB" w:rsidP="00364ECB">
      <w:pPr>
        <w:tabs>
          <w:tab w:val="left" w:pos="3930"/>
        </w:tabs>
        <w:rPr>
          <w:lang w:val="en-GB"/>
        </w:rPr>
      </w:pPr>
      <w:r>
        <w:rPr>
          <w:lang w:val="en-GB"/>
        </w:rPr>
        <w:lastRenderedPageBreak/>
        <w:t xml:space="preserve">2) Once we have all the required data extracted from </w:t>
      </w:r>
      <w:r w:rsidR="00311825">
        <w:rPr>
          <w:lang w:val="en-GB"/>
        </w:rPr>
        <w:t xml:space="preserve">RTC </w:t>
      </w:r>
      <w:r>
        <w:rPr>
          <w:lang w:val="en-GB"/>
        </w:rPr>
        <w:t>into CSV, we can see that the f</w:t>
      </w:r>
      <w:r w:rsidRPr="00364ECB">
        <w:rPr>
          <w:lang w:val="en-GB"/>
        </w:rPr>
        <w:t>irst line of the excel</w:t>
      </w:r>
      <w:r>
        <w:rPr>
          <w:lang w:val="en-GB"/>
        </w:rPr>
        <w:t xml:space="preserve"> will be the Heading field. This</w:t>
      </w:r>
      <w:r w:rsidRPr="00364ECB">
        <w:rPr>
          <w:lang w:val="en-GB"/>
        </w:rPr>
        <w:t xml:space="preserve"> should </w:t>
      </w:r>
      <w:r>
        <w:rPr>
          <w:lang w:val="en-GB"/>
        </w:rPr>
        <w:t xml:space="preserve">be left as it </w:t>
      </w:r>
      <w:r w:rsidRPr="00364ECB">
        <w:rPr>
          <w:lang w:val="en-GB"/>
        </w:rPr>
        <w:t xml:space="preserve">is after extracting the data from </w:t>
      </w:r>
      <w:r w:rsidR="00311825">
        <w:rPr>
          <w:lang w:val="en-GB"/>
        </w:rPr>
        <w:t xml:space="preserve">RTC </w:t>
      </w:r>
      <w:r w:rsidRPr="00364ECB">
        <w:rPr>
          <w:lang w:val="en-GB"/>
        </w:rPr>
        <w:t xml:space="preserve"> to CSV. This is the heading line which will be used to map the fields in Jira</w:t>
      </w:r>
    </w:p>
    <w:p w:rsidR="00364ECB" w:rsidRDefault="00364ECB" w:rsidP="00364ECB">
      <w:pPr>
        <w:tabs>
          <w:tab w:val="left" w:pos="3930"/>
        </w:tabs>
        <w:rPr>
          <w:lang w:val="en-GB"/>
        </w:rPr>
      </w:pPr>
      <w:r>
        <w:rPr>
          <w:lang w:val="en-GB"/>
        </w:rPr>
        <w:t xml:space="preserve">3) The data in the CSV file after exporting from </w:t>
      </w:r>
      <w:r w:rsidR="00311825">
        <w:rPr>
          <w:lang w:val="en-GB"/>
        </w:rPr>
        <w:t>RTC</w:t>
      </w:r>
      <w:r>
        <w:rPr>
          <w:lang w:val="en-GB"/>
        </w:rPr>
        <w:t xml:space="preserve"> will be in a different format which cannot be straight away used for importing into Jira. W</w:t>
      </w:r>
      <w:r w:rsidR="00227878">
        <w:rPr>
          <w:lang w:val="en-GB"/>
        </w:rPr>
        <w:t xml:space="preserve">e need to make </w:t>
      </w:r>
      <w:r>
        <w:rPr>
          <w:lang w:val="en-GB"/>
        </w:rPr>
        <w:t xml:space="preserve">several </w:t>
      </w:r>
      <w:r w:rsidR="00227878">
        <w:rPr>
          <w:lang w:val="en-GB"/>
        </w:rPr>
        <w:t>changes to the CSV File. Below are the changes to be made.</w:t>
      </w:r>
    </w:p>
    <w:p w:rsidR="00227878" w:rsidRDefault="00364ECB" w:rsidP="00364ECB">
      <w:pPr>
        <w:tabs>
          <w:tab w:val="left" w:pos="3930"/>
        </w:tabs>
        <w:rPr>
          <w:lang w:val="en-GB"/>
        </w:rPr>
      </w:pPr>
      <w:r>
        <w:rPr>
          <w:lang w:val="en-GB"/>
        </w:rPr>
        <w:t xml:space="preserve">4) </w:t>
      </w:r>
      <w:r w:rsidR="00227878" w:rsidRPr="00364ECB">
        <w:rPr>
          <w:lang w:val="en-GB"/>
        </w:rPr>
        <w:t>CSV file will have the date format as “Dec 3, 2018 12:28 PM” when it is extracted from RTC. So, it should be changed to “12/03/2018 ”</w:t>
      </w:r>
      <w:r w:rsidR="00311825">
        <w:rPr>
          <w:lang w:val="en-GB"/>
        </w:rPr>
        <w:t xml:space="preserve"> as we have configured Jira with this date format </w:t>
      </w:r>
    </w:p>
    <w:p w:rsidR="00704513" w:rsidRPr="00AE3D82" w:rsidRDefault="00704513" w:rsidP="00704513">
      <w:pPr>
        <w:rPr>
          <w:lang w:val="en-GB"/>
        </w:rPr>
      </w:pPr>
      <w:r>
        <w:rPr>
          <w:lang w:val="en-GB"/>
        </w:rPr>
        <w:t xml:space="preserve">Change the date format from </w:t>
      </w:r>
      <w:r w:rsidRPr="004257E9">
        <w:rPr>
          <w:rFonts w:ascii="Calibri" w:eastAsia="Times New Roman" w:hAnsi="Calibri" w:cs="Calibri"/>
          <w:color w:val="000000"/>
          <w:lang w:val="en-SE" w:eastAsia="en-SE"/>
        </w:rPr>
        <w:t>Dec 4, 2018 11:17 AM</w:t>
      </w:r>
      <w:r w:rsidRPr="00AE3D82">
        <w:rPr>
          <w:rFonts w:ascii="Calibri" w:eastAsia="Times New Roman" w:hAnsi="Calibri" w:cs="Calibri"/>
          <w:color w:val="000000"/>
          <w:lang w:val="en-GB" w:eastAsia="en-SE"/>
        </w:rPr>
        <w:t xml:space="preserve"> </w:t>
      </w:r>
      <w:r w:rsidRPr="00AE3D82">
        <w:rPr>
          <w:lang w:val="en-GB"/>
        </w:rPr>
        <w:t>To</w:t>
      </w:r>
      <w:r>
        <w:rPr>
          <w:lang w:val="en-GB"/>
        </w:rPr>
        <w:t xml:space="preserve"> </w:t>
      </w:r>
      <w:r w:rsidRPr="00AE3D82">
        <w:rPr>
          <w:lang w:val="en-GB"/>
        </w:rPr>
        <w:t>12/04/2018 11:17 AM</w:t>
      </w:r>
    </w:p>
    <w:p w:rsidR="00704513" w:rsidRDefault="00B709D2" w:rsidP="00900144">
      <w:pPr>
        <w:tabs>
          <w:tab w:val="left" w:pos="3930"/>
        </w:tabs>
        <w:rPr>
          <w:lang w:val="en-GB"/>
        </w:rPr>
      </w:pPr>
      <w:r>
        <w:rPr>
          <w:lang w:val="en-GB"/>
        </w:rPr>
        <w:t>D</w:t>
      </w:r>
      <w:r w:rsidR="009821C6">
        <w:rPr>
          <w:lang w:val="en-GB"/>
        </w:rPr>
        <w:t xml:space="preserve">o it for all Date </w:t>
      </w:r>
      <w:proofErr w:type="gramStart"/>
      <w:r w:rsidR="009821C6">
        <w:rPr>
          <w:lang w:val="en-GB"/>
        </w:rPr>
        <w:t>C</w:t>
      </w:r>
      <w:r w:rsidR="00704513">
        <w:rPr>
          <w:lang w:val="en-GB"/>
        </w:rPr>
        <w:t>olumns.</w:t>
      </w:r>
      <w:proofErr w:type="gramEnd"/>
      <w:r w:rsidR="00900144">
        <w:rPr>
          <w:lang w:val="en-GB"/>
        </w:rPr>
        <w:t xml:space="preserve"> The date columns are </w:t>
      </w:r>
      <w:r w:rsidR="00900144" w:rsidRPr="00900144">
        <w:rPr>
          <w:lang w:val="en-GB"/>
        </w:rPr>
        <w:t>Creation Date</w:t>
      </w:r>
      <w:r w:rsidR="00900144">
        <w:rPr>
          <w:lang w:val="en-GB"/>
        </w:rPr>
        <w:t xml:space="preserve">, </w:t>
      </w:r>
      <w:r w:rsidR="00900144" w:rsidRPr="00900144">
        <w:rPr>
          <w:lang w:val="en-GB"/>
        </w:rPr>
        <w:t>Analysis Due Date</w:t>
      </w:r>
      <w:r w:rsidR="00900144">
        <w:rPr>
          <w:lang w:val="en-GB"/>
        </w:rPr>
        <w:t xml:space="preserve">, </w:t>
      </w:r>
      <w:r w:rsidR="00900144" w:rsidRPr="00900144">
        <w:rPr>
          <w:lang w:val="en-GB"/>
        </w:rPr>
        <w:t>Fix Due Date</w:t>
      </w:r>
      <w:r w:rsidR="00900144">
        <w:rPr>
          <w:lang w:val="en-GB"/>
        </w:rPr>
        <w:t xml:space="preserve">, </w:t>
      </w:r>
      <w:r w:rsidR="00900144" w:rsidRPr="00900144">
        <w:rPr>
          <w:lang w:val="en-GB"/>
        </w:rPr>
        <w:t>Resolution Date</w:t>
      </w:r>
    </w:p>
    <w:p w:rsidR="004F0C60" w:rsidRDefault="00B709D2" w:rsidP="004F0C60">
      <w:pPr>
        <w:tabs>
          <w:tab w:val="left" w:pos="3930"/>
        </w:tabs>
        <w:rPr>
          <w:lang w:val="en-GB"/>
        </w:rPr>
      </w:pPr>
      <w:r>
        <w:rPr>
          <w:lang w:val="en-GB"/>
        </w:rPr>
        <w:t>5</w:t>
      </w:r>
      <w:r w:rsidR="004F0C60">
        <w:rPr>
          <w:lang w:val="en-GB"/>
        </w:rPr>
        <w:t>) In the Status column of the CSV file, Search for the Status called New and Replace it with Open. This is because Jira does not have the status called New configured. Jira’s default status of a new work item will be Open</w:t>
      </w:r>
      <w:r w:rsidR="002D19E8">
        <w:rPr>
          <w:lang w:val="en-GB"/>
        </w:rPr>
        <w:t>. Similarly, if your Jira instance does not have any specific state which is existing in Excel, then that has to be replaced with the Jira’s closest matching state.</w:t>
      </w:r>
    </w:p>
    <w:p w:rsidR="001713D4" w:rsidRDefault="001713D4" w:rsidP="004F0C60">
      <w:pPr>
        <w:tabs>
          <w:tab w:val="left" w:pos="3930"/>
        </w:tabs>
        <w:rPr>
          <w:lang w:val="en-GB"/>
        </w:rPr>
      </w:pPr>
      <w:r>
        <w:rPr>
          <w:lang w:val="en-GB"/>
        </w:rPr>
        <w:t>Now, copy all these formula columns and paste them into a new excel file. While pasting, do a paste special and select Paste Value or else it will paste along with the formulas which we don’t want.</w:t>
      </w:r>
    </w:p>
    <w:p w:rsidR="00B709D2" w:rsidRPr="004C4DBB" w:rsidRDefault="00B709D2" w:rsidP="00B709D2">
      <w:pPr>
        <w:tabs>
          <w:tab w:val="left" w:pos="3930"/>
        </w:tabs>
        <w:rPr>
          <w:lang w:val="en-GB"/>
        </w:rPr>
      </w:pPr>
      <w:r>
        <w:rPr>
          <w:lang w:val="en-GB"/>
        </w:rPr>
        <w:t>6</w:t>
      </w:r>
      <w:r>
        <w:rPr>
          <w:lang w:val="en-GB"/>
        </w:rPr>
        <w:t xml:space="preserve">) </w:t>
      </w:r>
      <w:r w:rsidRPr="004C4DBB">
        <w:rPr>
          <w:lang w:val="en-GB"/>
        </w:rPr>
        <w:t>Line break characters are another complication. If this is not addressed correctly, the data in one column gets merged with the neighbouring columns and it will mess up the entire migration.</w:t>
      </w:r>
    </w:p>
    <w:p w:rsidR="00B709D2" w:rsidRDefault="00B709D2" w:rsidP="00B709D2">
      <w:pPr>
        <w:tabs>
          <w:tab w:val="left" w:pos="3930"/>
        </w:tabs>
        <w:rPr>
          <w:lang w:val="en-GB"/>
        </w:rPr>
      </w:pPr>
      <w:r>
        <w:rPr>
          <w:lang w:val="en-GB"/>
        </w:rPr>
        <w:t xml:space="preserve">So, where ever there are </w:t>
      </w:r>
      <w:proofErr w:type="spellStart"/>
      <w:r>
        <w:rPr>
          <w:lang w:val="en-GB"/>
        </w:rPr>
        <w:t>MultiLine</w:t>
      </w:r>
      <w:proofErr w:type="spellEnd"/>
      <w:r>
        <w:rPr>
          <w:lang w:val="en-GB"/>
        </w:rPr>
        <w:t xml:space="preserve"> Text fields, do the following.</w:t>
      </w:r>
    </w:p>
    <w:p w:rsidR="00B709D2" w:rsidRDefault="00B709D2" w:rsidP="00B709D2">
      <w:pPr>
        <w:tabs>
          <w:tab w:val="left" w:pos="3930"/>
        </w:tabs>
        <w:rPr>
          <w:lang w:val="en-GB"/>
        </w:rPr>
      </w:pPr>
      <w:r>
        <w:rPr>
          <w:lang w:val="en-GB"/>
        </w:rPr>
        <w:t>Use this formula</w:t>
      </w:r>
      <w:r>
        <w:rPr>
          <w:lang w:val="en-GB"/>
        </w:rPr>
        <w:br/>
      </w:r>
      <w:r w:rsidRPr="004C4DBB">
        <w:rPr>
          <w:lang w:val="en-GB"/>
        </w:rPr>
        <w:t>=</w:t>
      </w:r>
      <w:proofErr w:type="gramStart"/>
      <w:r w:rsidRPr="004C4DBB">
        <w:rPr>
          <w:lang w:val="en-GB"/>
        </w:rPr>
        <w:t>SUBSTITUTE(</w:t>
      </w:r>
      <w:proofErr w:type="gramEnd"/>
      <w:r w:rsidRPr="004C4DBB">
        <w:rPr>
          <w:lang w:val="en-GB"/>
        </w:rPr>
        <w:t>B2; CHAR(10); "</w:t>
      </w:r>
      <w:r>
        <w:rPr>
          <w:lang w:val="en-GB"/>
        </w:rPr>
        <w:t xml:space="preserve"> </w:t>
      </w:r>
      <w:r w:rsidRPr="004C4DBB">
        <w:rPr>
          <w:lang w:val="en-GB"/>
        </w:rPr>
        <w:t>\\</w:t>
      </w:r>
      <w:r>
        <w:rPr>
          <w:lang w:val="en-GB"/>
        </w:rPr>
        <w:t xml:space="preserve"> </w:t>
      </w:r>
      <w:r w:rsidRPr="004C4DBB">
        <w:rPr>
          <w:lang w:val="en-GB"/>
        </w:rPr>
        <w:t>")</w:t>
      </w:r>
    </w:p>
    <w:p w:rsidR="00B709D2" w:rsidRDefault="00B709D2" w:rsidP="00B709D2">
      <w:pPr>
        <w:tabs>
          <w:tab w:val="left" w:pos="3930"/>
        </w:tabs>
        <w:rPr>
          <w:lang w:val="en-GB"/>
        </w:rPr>
      </w:pPr>
      <w:r>
        <w:rPr>
          <w:lang w:val="en-GB"/>
        </w:rPr>
        <w:t>This will remove all the line break characters and replaces it with \\</w:t>
      </w:r>
    </w:p>
    <w:p w:rsidR="00B709D2" w:rsidRDefault="00B709D2" w:rsidP="00B709D2">
      <w:pPr>
        <w:tabs>
          <w:tab w:val="left" w:pos="3930"/>
        </w:tabs>
        <w:rPr>
          <w:lang w:val="en-GB"/>
        </w:rPr>
      </w:pPr>
      <w:r>
        <w:rPr>
          <w:lang w:val="en-GB"/>
        </w:rPr>
        <w:t xml:space="preserve">You must configure Jira’s Multi </w:t>
      </w:r>
      <w:proofErr w:type="spellStart"/>
      <w:r>
        <w:rPr>
          <w:lang w:val="en-GB"/>
        </w:rPr>
        <w:t>LineText</w:t>
      </w:r>
      <w:proofErr w:type="spellEnd"/>
      <w:r>
        <w:rPr>
          <w:lang w:val="en-GB"/>
        </w:rPr>
        <w:t xml:space="preserve"> field to be a Wiki Renderer Field instead of Plain Text Field.  </w:t>
      </w:r>
    </w:p>
    <w:p w:rsidR="00B709D2" w:rsidRDefault="00B709D2" w:rsidP="00B709D2">
      <w:pPr>
        <w:tabs>
          <w:tab w:val="left" w:pos="3930"/>
        </w:tabs>
        <w:rPr>
          <w:lang w:val="en-GB"/>
        </w:rPr>
      </w:pPr>
      <w:r>
        <w:rPr>
          <w:lang w:val="en-GB"/>
        </w:rPr>
        <w:t xml:space="preserve">After importing this field to Jira, Jira converts this \\ into new line inside the Jira field due to the Wiki Style Renderers field that we configured. I have tested </w:t>
      </w:r>
      <w:proofErr w:type="gramStart"/>
      <w:r>
        <w:rPr>
          <w:lang w:val="en-GB"/>
        </w:rPr>
        <w:t>this</w:t>
      </w:r>
      <w:proofErr w:type="gramEnd"/>
      <w:r>
        <w:rPr>
          <w:lang w:val="en-GB"/>
        </w:rPr>
        <w:t xml:space="preserve"> and it works fine, however, a few Jira forums have complained that this is not working fine for them. Please go through the below link</w:t>
      </w:r>
      <w:r>
        <w:rPr>
          <w:lang w:val="en-GB"/>
        </w:rPr>
        <w:br/>
        <w:t>Also remove links from the csv file before importing or the \\ will get merged with the hyperlink and will not be considered by Jira as line break character.</w:t>
      </w:r>
    </w:p>
    <w:p w:rsidR="00B709D2" w:rsidRDefault="00B709D2" w:rsidP="00B709D2">
      <w:pPr>
        <w:tabs>
          <w:tab w:val="left" w:pos="3930"/>
        </w:tabs>
        <w:rPr>
          <w:lang w:val="en-GB"/>
        </w:rPr>
      </w:pPr>
      <w:hyperlink r:id="rId59" w:history="1">
        <w:r w:rsidRPr="007F7906">
          <w:rPr>
            <w:rStyle w:val="Hyperlink"/>
            <w:lang w:val="en-GB"/>
          </w:rPr>
          <w:t>https://community.atlassian.com/t5/Answers-Developer-Questions/import-CSV-data-as-Jira-issues/qaq-p/541576?_ga=2.202259154.2118889702.1544013960-705341794.1535370918</w:t>
        </w:r>
      </w:hyperlink>
    </w:p>
    <w:p w:rsidR="00B709D2" w:rsidRDefault="00B709D2" w:rsidP="00B709D2">
      <w:pPr>
        <w:tabs>
          <w:tab w:val="left" w:pos="3930"/>
        </w:tabs>
        <w:rPr>
          <w:rStyle w:val="Hyperlink"/>
          <w:lang w:val="en-GB"/>
        </w:rPr>
      </w:pPr>
      <w:hyperlink r:id="rId60" w:history="1">
        <w:r w:rsidRPr="007F7906">
          <w:rPr>
            <w:rStyle w:val="Hyperlink"/>
            <w:lang w:val="en-GB"/>
          </w:rPr>
          <w:t>https://community.atlassian.com/t5/Jira-questions/How-can-I-import-from-CSV-with-carriage-return-and-line-feed-in/qaq-p/322723</w:t>
        </w:r>
      </w:hyperlink>
    </w:p>
    <w:p w:rsidR="00B709D2" w:rsidRDefault="00B709D2" w:rsidP="004A1B24">
      <w:pPr>
        <w:tabs>
          <w:tab w:val="left" w:pos="3930"/>
        </w:tabs>
        <w:rPr>
          <w:lang w:val="en-GB"/>
        </w:rPr>
      </w:pPr>
    </w:p>
    <w:p w:rsidR="001713D4" w:rsidRDefault="00B709D2" w:rsidP="004A1B24">
      <w:pPr>
        <w:tabs>
          <w:tab w:val="left" w:pos="3930"/>
        </w:tabs>
        <w:rPr>
          <w:lang w:val="en-GB"/>
        </w:rPr>
      </w:pPr>
      <w:r>
        <w:rPr>
          <w:lang w:val="en-GB"/>
        </w:rPr>
        <w:t>7</w:t>
      </w:r>
      <w:r w:rsidR="004F0C60">
        <w:rPr>
          <w:lang w:val="en-GB"/>
        </w:rPr>
        <w:t xml:space="preserve">)  There are a few text columns in csv file which </w:t>
      </w:r>
      <w:r w:rsidR="001713D4">
        <w:rPr>
          <w:lang w:val="en-GB"/>
        </w:rPr>
        <w:t xml:space="preserve">may </w:t>
      </w:r>
      <w:r w:rsidR="004F0C60">
        <w:rPr>
          <w:lang w:val="en-GB"/>
        </w:rPr>
        <w:t xml:space="preserve">needs special considerations. It is discussed below. </w:t>
      </w:r>
      <w:r w:rsidR="001713D4">
        <w:rPr>
          <w:lang w:val="en-GB"/>
        </w:rPr>
        <w:t>However, these are purely requirements based scenarios and there isn’t any thumb rule to follow this strictly. I followed these steps while preparing a POC for migration, but you may ignore these if you feel these are irrelevant.</w:t>
      </w:r>
    </w:p>
    <w:p w:rsidR="00FE73E2" w:rsidRDefault="001713D4" w:rsidP="004A1B24">
      <w:pPr>
        <w:tabs>
          <w:tab w:val="left" w:pos="3930"/>
        </w:tabs>
        <w:rPr>
          <w:lang w:val="en-GB"/>
        </w:rPr>
      </w:pPr>
      <w:r>
        <w:rPr>
          <w:lang w:val="en-GB"/>
        </w:rPr>
        <w:lastRenderedPageBreak/>
        <w:t xml:space="preserve">a) You can just use a </w:t>
      </w:r>
      <w:r w:rsidR="00B709D2">
        <w:rPr>
          <w:lang w:val="en-GB"/>
        </w:rPr>
        <w:t xml:space="preserve">| or </w:t>
      </w:r>
      <w:proofErr w:type="gramStart"/>
      <w:r w:rsidR="00B709D2">
        <w:rPr>
          <w:lang w:val="en-GB"/>
        </w:rPr>
        <w:t>~</w:t>
      </w:r>
      <w:r>
        <w:rPr>
          <w:lang w:val="en-GB"/>
        </w:rPr>
        <w:t xml:space="preserve"> </w:t>
      </w:r>
      <w:r w:rsidR="00FE73E2">
        <w:rPr>
          <w:lang w:val="en-GB"/>
        </w:rPr>
        <w:t xml:space="preserve"> delimiter</w:t>
      </w:r>
      <w:proofErr w:type="gramEnd"/>
      <w:r>
        <w:rPr>
          <w:lang w:val="en-GB"/>
        </w:rPr>
        <w:t xml:space="preserve"> instead of a comma </w:t>
      </w:r>
      <w:r w:rsidR="00FE73E2">
        <w:rPr>
          <w:lang w:val="en-GB"/>
        </w:rPr>
        <w:t>delimiter. In page 2</w:t>
      </w:r>
      <w:r w:rsidR="00154456">
        <w:rPr>
          <w:lang w:val="en-GB"/>
        </w:rPr>
        <w:t>2</w:t>
      </w:r>
      <w:r w:rsidR="00FE73E2">
        <w:rPr>
          <w:lang w:val="en-GB"/>
        </w:rPr>
        <w:t xml:space="preserve"> of this document, I have mentioned about using online converters available in the internet. You can </w:t>
      </w:r>
      <w:proofErr w:type="gramStart"/>
      <w:r w:rsidR="00FE73E2">
        <w:rPr>
          <w:lang w:val="en-GB"/>
        </w:rPr>
        <w:t xml:space="preserve">use  </w:t>
      </w:r>
      <w:r w:rsidR="00B709D2">
        <w:rPr>
          <w:lang w:val="en-GB"/>
        </w:rPr>
        <w:t>other</w:t>
      </w:r>
      <w:proofErr w:type="gramEnd"/>
      <w:r w:rsidR="00FE73E2">
        <w:rPr>
          <w:lang w:val="en-GB"/>
        </w:rPr>
        <w:t xml:space="preserve"> delimiter</w:t>
      </w:r>
      <w:r w:rsidR="00B709D2">
        <w:rPr>
          <w:lang w:val="en-GB"/>
        </w:rPr>
        <w:t>s</w:t>
      </w:r>
      <w:r w:rsidR="00FE73E2">
        <w:rPr>
          <w:lang w:val="en-GB"/>
        </w:rPr>
        <w:t xml:space="preserve"> instead of comma and then get the data sheet in the required csv format. </w:t>
      </w:r>
    </w:p>
    <w:p w:rsidR="00A07AD6" w:rsidRDefault="00FE73E2" w:rsidP="004A1B24">
      <w:pPr>
        <w:tabs>
          <w:tab w:val="left" w:pos="3930"/>
        </w:tabs>
        <w:rPr>
          <w:lang w:val="en-GB"/>
        </w:rPr>
      </w:pPr>
      <w:r>
        <w:rPr>
          <w:lang w:val="en-GB"/>
        </w:rPr>
        <w:t xml:space="preserve">But, keep in mind that there could be </w:t>
      </w:r>
      <w:r w:rsidR="00B709D2">
        <w:rPr>
          <w:lang w:val="en-GB"/>
        </w:rPr>
        <w:t>| or ~</w:t>
      </w:r>
      <w:r>
        <w:rPr>
          <w:lang w:val="en-GB"/>
        </w:rPr>
        <w:t xml:space="preserve"> already available in these text fields which users may have typed while putting comments to the defects or stories. So, you may have to first do a Find and Replace all </w:t>
      </w:r>
      <w:r w:rsidR="00B709D2">
        <w:rPr>
          <w:lang w:val="en-GB"/>
        </w:rPr>
        <w:t>| or ~</w:t>
      </w:r>
      <w:r>
        <w:rPr>
          <w:lang w:val="en-GB"/>
        </w:rPr>
        <w:t xml:space="preserve"> </w:t>
      </w:r>
      <w:proofErr w:type="gramStart"/>
      <w:r>
        <w:rPr>
          <w:lang w:val="en-GB"/>
        </w:rPr>
        <w:t>with ,</w:t>
      </w:r>
      <w:proofErr w:type="gramEnd"/>
      <w:r w:rsidR="00B709D2">
        <w:rPr>
          <w:lang w:val="en-GB"/>
        </w:rPr>
        <w:t xml:space="preserve"> or ;</w:t>
      </w:r>
      <w:r>
        <w:rPr>
          <w:lang w:val="en-GB"/>
        </w:rPr>
        <w:t xml:space="preserve"> and then use the online tool to convert excel to csv with </w:t>
      </w:r>
      <w:r w:rsidR="00B709D2">
        <w:rPr>
          <w:lang w:val="en-GB"/>
        </w:rPr>
        <w:t>| or ~</w:t>
      </w:r>
      <w:r>
        <w:rPr>
          <w:lang w:val="en-GB"/>
        </w:rPr>
        <w:t xml:space="preserve"> as delimiter. </w:t>
      </w:r>
    </w:p>
    <w:p w:rsidR="00A07AD6" w:rsidRDefault="00A07AD6" w:rsidP="00A07AD6">
      <w:pPr>
        <w:tabs>
          <w:tab w:val="left" w:pos="3930"/>
        </w:tabs>
        <w:rPr>
          <w:lang w:val="en-GB"/>
        </w:rPr>
      </w:pPr>
      <w:r>
        <w:rPr>
          <w:lang w:val="en-GB"/>
        </w:rPr>
        <w:t>You may also search for “ (Double inverted commas) and replace it with “” in all the text columns in the csv file. This will help if you have the data imported into the Wiki Renderer field</w:t>
      </w:r>
      <w:r w:rsidR="004A08C5">
        <w:rPr>
          <w:lang w:val="en-GB"/>
        </w:rPr>
        <w:t xml:space="preserve"> as the two  double quotes gets converted to one double quote. This is not to be done if you are importing this to a standard text field. </w:t>
      </w:r>
    </w:p>
    <w:p w:rsidR="00DE3179" w:rsidRDefault="00B709D2" w:rsidP="004A1B24">
      <w:pPr>
        <w:tabs>
          <w:tab w:val="left" w:pos="3930"/>
        </w:tabs>
        <w:rPr>
          <w:lang w:val="en-GB"/>
        </w:rPr>
      </w:pPr>
      <w:r>
        <w:rPr>
          <w:lang w:val="en-GB"/>
        </w:rPr>
        <w:t>8</w:t>
      </w:r>
      <w:r w:rsidR="00DE55D5">
        <w:rPr>
          <w:lang w:val="en-GB"/>
        </w:rPr>
        <w:t xml:space="preserve">) Now, for all the text fields, we need to encapsulate the whole text cell in double quotes and then insert </w:t>
      </w:r>
      <w:r>
        <w:rPr>
          <w:lang w:val="en-GB"/>
        </w:rPr>
        <w:t>the delimiter at the</w:t>
      </w:r>
      <w:r w:rsidR="00DE55D5">
        <w:rPr>
          <w:lang w:val="en-GB"/>
        </w:rPr>
        <w:t xml:space="preserve"> end.</w:t>
      </w:r>
      <w:r w:rsidR="004A08C5">
        <w:rPr>
          <w:lang w:val="en-GB"/>
        </w:rPr>
        <w:t xml:space="preserve"> This is only if you are importing these text fields into a Wiki Renderer field.</w:t>
      </w:r>
      <w:r w:rsidR="00DE55D5">
        <w:rPr>
          <w:lang w:val="en-GB"/>
        </w:rPr>
        <w:t xml:space="preserve"> To do this, </w:t>
      </w:r>
      <w:r w:rsidR="00DE3179">
        <w:rPr>
          <w:lang w:val="en-GB"/>
        </w:rPr>
        <w:t xml:space="preserve">use the formula </w:t>
      </w:r>
      <w:r w:rsidR="005B000F" w:rsidRPr="005B000F">
        <w:rPr>
          <w:lang w:val="en-GB"/>
        </w:rPr>
        <w:t>=""""&amp;A2&amp;""""&amp;","</w:t>
      </w:r>
      <w:r w:rsidR="00DE55D5">
        <w:rPr>
          <w:lang w:val="en-GB"/>
        </w:rPr>
        <w:br/>
      </w:r>
      <w:r w:rsidR="003E1DD9">
        <w:rPr>
          <w:lang w:val="en-GB"/>
        </w:rPr>
        <w:t>Repeat the same for all the text fields</w:t>
      </w:r>
      <w:r w:rsidR="004A08C5">
        <w:rPr>
          <w:lang w:val="en-GB"/>
        </w:rPr>
        <w:t xml:space="preserve"> like comments and any custom text fields available in the excel data sheet.</w:t>
      </w:r>
    </w:p>
    <w:p w:rsidR="00A07AD6" w:rsidRDefault="004A08C5" w:rsidP="00A07AD6">
      <w:pPr>
        <w:tabs>
          <w:tab w:val="left" w:pos="3930"/>
        </w:tabs>
        <w:rPr>
          <w:lang w:val="en-GB"/>
        </w:rPr>
      </w:pPr>
      <w:r>
        <w:rPr>
          <w:lang w:val="en-GB"/>
        </w:rPr>
        <w:t xml:space="preserve">Optionally, </w:t>
      </w:r>
      <w:r w:rsidR="00B709D2">
        <w:rPr>
          <w:lang w:val="en-GB"/>
        </w:rPr>
        <w:t>you may s</w:t>
      </w:r>
      <w:r w:rsidR="00A07AD6">
        <w:rPr>
          <w:lang w:val="en-GB"/>
        </w:rPr>
        <w:t xml:space="preserve">earch for </w:t>
      </w:r>
      <w:proofErr w:type="gramStart"/>
      <w:r w:rsidR="00A07AD6">
        <w:rPr>
          <w:lang w:val="en-GB"/>
        </w:rPr>
        <w:t>‘ (</w:t>
      </w:r>
      <w:proofErr w:type="gramEnd"/>
      <w:r w:rsidR="00A07AD6">
        <w:rPr>
          <w:lang w:val="en-GB"/>
        </w:rPr>
        <w:t>single inverted comma) and remove it from all the text columns in the csv file.</w:t>
      </w:r>
    </w:p>
    <w:p w:rsidR="0081758C" w:rsidRDefault="0081758C" w:rsidP="004A1B24">
      <w:pPr>
        <w:tabs>
          <w:tab w:val="left" w:pos="3930"/>
        </w:tabs>
        <w:rPr>
          <w:lang w:val="en-GB"/>
        </w:rPr>
      </w:pPr>
    </w:p>
    <w:p w:rsidR="003C04CA" w:rsidRDefault="003C04CA" w:rsidP="004A1B24">
      <w:pPr>
        <w:tabs>
          <w:tab w:val="left" w:pos="3930"/>
        </w:tabs>
        <w:rPr>
          <w:b/>
          <w:sz w:val="28"/>
          <w:szCs w:val="28"/>
          <w:lang w:val="en-GB"/>
        </w:rPr>
      </w:pPr>
    </w:p>
    <w:p w:rsidR="001D6306" w:rsidRPr="003C04CA" w:rsidRDefault="001D6306" w:rsidP="004A1B24">
      <w:pPr>
        <w:tabs>
          <w:tab w:val="left" w:pos="3930"/>
        </w:tabs>
        <w:rPr>
          <w:b/>
          <w:sz w:val="28"/>
          <w:szCs w:val="28"/>
          <w:lang w:val="en-GB"/>
        </w:rPr>
      </w:pPr>
      <w:r w:rsidRPr="003C04CA">
        <w:rPr>
          <w:b/>
          <w:sz w:val="28"/>
          <w:szCs w:val="28"/>
          <w:lang w:val="en-GB"/>
        </w:rPr>
        <w:t>Import the excel data into Jira</w:t>
      </w:r>
    </w:p>
    <w:p w:rsidR="001D6306" w:rsidRDefault="001D6306" w:rsidP="004A1B24">
      <w:pPr>
        <w:tabs>
          <w:tab w:val="left" w:pos="3930"/>
        </w:tabs>
        <w:rPr>
          <w:lang w:val="en-GB"/>
        </w:rPr>
      </w:pPr>
      <w:r>
        <w:rPr>
          <w:lang w:val="en-GB"/>
        </w:rPr>
        <w:t xml:space="preserve">Navigate to Jira Administration </w:t>
      </w:r>
      <w:r w:rsidRPr="001D6306">
        <w:rPr>
          <w:lang w:val="en-GB"/>
        </w:rPr>
        <w:sym w:font="Wingdings" w:char="F0E0"/>
      </w:r>
      <w:r>
        <w:rPr>
          <w:lang w:val="en-GB"/>
        </w:rPr>
        <w:t xml:space="preserve"> System </w:t>
      </w:r>
      <w:r w:rsidRPr="001D6306">
        <w:rPr>
          <w:lang w:val="en-GB"/>
        </w:rPr>
        <w:sym w:font="Wingdings" w:char="F0E0"/>
      </w:r>
      <w:r>
        <w:rPr>
          <w:lang w:val="en-GB"/>
        </w:rPr>
        <w:t xml:space="preserve"> Under Import and Export, select External System Import</w:t>
      </w:r>
      <w:r w:rsidR="00296185">
        <w:rPr>
          <w:lang w:val="en-GB"/>
        </w:rPr>
        <w:t>, select CSV</w:t>
      </w:r>
    </w:p>
    <w:p w:rsidR="007E5955" w:rsidRDefault="007E5955" w:rsidP="004A1B24">
      <w:pPr>
        <w:tabs>
          <w:tab w:val="left" w:pos="3930"/>
        </w:tabs>
        <w:rPr>
          <w:lang w:val="en-GB"/>
        </w:rPr>
      </w:pPr>
    </w:p>
    <w:p w:rsidR="001D6306" w:rsidRDefault="001D6306" w:rsidP="004A1B24">
      <w:pPr>
        <w:tabs>
          <w:tab w:val="left" w:pos="3930"/>
        </w:tabs>
        <w:rPr>
          <w:lang w:val="en-GB"/>
        </w:rPr>
      </w:pPr>
      <w:r>
        <w:rPr>
          <w:noProof/>
        </w:rPr>
        <w:drawing>
          <wp:inline distT="0" distB="0" distL="0" distR="0" wp14:anchorId="64547790" wp14:editId="7E8AE76C">
            <wp:extent cx="2050955" cy="3181350"/>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80487" cy="3227158"/>
                    </a:xfrm>
                    <a:prstGeom prst="rect">
                      <a:avLst/>
                    </a:prstGeom>
                  </pic:spPr>
                </pic:pic>
              </a:graphicData>
            </a:graphic>
          </wp:inline>
        </w:drawing>
      </w:r>
    </w:p>
    <w:p w:rsidR="007E5955" w:rsidRDefault="007E5955" w:rsidP="004A1B24">
      <w:pPr>
        <w:tabs>
          <w:tab w:val="left" w:pos="3930"/>
        </w:tabs>
        <w:rPr>
          <w:lang w:val="en-GB"/>
        </w:rPr>
      </w:pPr>
    </w:p>
    <w:p w:rsidR="007E5955" w:rsidRDefault="007E5955" w:rsidP="004A1B24">
      <w:pPr>
        <w:tabs>
          <w:tab w:val="left" w:pos="3930"/>
        </w:tabs>
        <w:rPr>
          <w:lang w:val="en-GB"/>
        </w:rPr>
      </w:pPr>
    </w:p>
    <w:p w:rsidR="00296185" w:rsidRDefault="00296185" w:rsidP="004A1B24">
      <w:pPr>
        <w:tabs>
          <w:tab w:val="left" w:pos="3930"/>
        </w:tabs>
        <w:rPr>
          <w:lang w:val="en-GB"/>
        </w:rPr>
      </w:pPr>
    </w:p>
    <w:p w:rsidR="00296185" w:rsidRDefault="00296185" w:rsidP="004A1B24">
      <w:pPr>
        <w:tabs>
          <w:tab w:val="left" w:pos="3930"/>
        </w:tabs>
        <w:rPr>
          <w:lang w:val="en-GB"/>
        </w:rPr>
      </w:pPr>
    </w:p>
    <w:p w:rsidR="00296185" w:rsidRDefault="00296185" w:rsidP="004A1B24">
      <w:pPr>
        <w:tabs>
          <w:tab w:val="left" w:pos="3930"/>
        </w:tabs>
        <w:rPr>
          <w:lang w:val="en-GB"/>
        </w:rPr>
      </w:pPr>
    </w:p>
    <w:p w:rsidR="00296185" w:rsidRDefault="00296185" w:rsidP="004A1B24">
      <w:pPr>
        <w:tabs>
          <w:tab w:val="left" w:pos="3930"/>
        </w:tabs>
        <w:rPr>
          <w:lang w:val="en-GB"/>
        </w:rPr>
      </w:pPr>
      <w:r>
        <w:rPr>
          <w:noProof/>
        </w:rPr>
        <w:drawing>
          <wp:inline distT="0" distB="0" distL="0" distR="0" wp14:anchorId="51CCA576" wp14:editId="23591BAD">
            <wp:extent cx="5842000" cy="5615466"/>
            <wp:effectExtent l="0" t="0" r="635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66428" cy="5638947"/>
                    </a:xfrm>
                    <a:prstGeom prst="rect">
                      <a:avLst/>
                    </a:prstGeom>
                  </pic:spPr>
                </pic:pic>
              </a:graphicData>
            </a:graphic>
          </wp:inline>
        </w:drawing>
      </w:r>
    </w:p>
    <w:p w:rsidR="007E5955" w:rsidRDefault="007E5955" w:rsidP="004A1B24">
      <w:pPr>
        <w:tabs>
          <w:tab w:val="left" w:pos="3930"/>
        </w:tabs>
        <w:rPr>
          <w:lang w:val="en-GB"/>
        </w:rPr>
      </w:pPr>
    </w:p>
    <w:p w:rsidR="007E5955" w:rsidRDefault="007E5955" w:rsidP="004A1B24">
      <w:pPr>
        <w:tabs>
          <w:tab w:val="left" w:pos="3930"/>
        </w:tabs>
        <w:rPr>
          <w:lang w:val="en-GB"/>
        </w:rPr>
      </w:pPr>
    </w:p>
    <w:p w:rsidR="00296185" w:rsidRDefault="00296185" w:rsidP="004A1B24">
      <w:pPr>
        <w:tabs>
          <w:tab w:val="left" w:pos="3930"/>
        </w:tabs>
        <w:rPr>
          <w:lang w:val="en-GB"/>
        </w:rPr>
      </w:pPr>
    </w:p>
    <w:p w:rsidR="007E5955" w:rsidRDefault="007E5955" w:rsidP="004A1B24">
      <w:pPr>
        <w:tabs>
          <w:tab w:val="left" w:pos="3930"/>
        </w:tabs>
        <w:rPr>
          <w:lang w:val="en-GB"/>
        </w:rPr>
      </w:pPr>
    </w:p>
    <w:p w:rsidR="007E5955" w:rsidRDefault="007E5955" w:rsidP="004A1B24">
      <w:pPr>
        <w:tabs>
          <w:tab w:val="left" w:pos="3930"/>
        </w:tabs>
        <w:rPr>
          <w:lang w:val="en-GB"/>
        </w:rPr>
      </w:pPr>
    </w:p>
    <w:p w:rsidR="007E5955" w:rsidRDefault="007E5955" w:rsidP="004A1B24">
      <w:pPr>
        <w:tabs>
          <w:tab w:val="left" w:pos="3930"/>
        </w:tabs>
        <w:rPr>
          <w:lang w:val="en-GB"/>
        </w:rPr>
      </w:pPr>
    </w:p>
    <w:p w:rsidR="007E5955" w:rsidRDefault="007E5955" w:rsidP="004A1B24">
      <w:pPr>
        <w:tabs>
          <w:tab w:val="left" w:pos="3930"/>
        </w:tabs>
        <w:rPr>
          <w:lang w:val="en-GB"/>
        </w:rPr>
      </w:pPr>
    </w:p>
    <w:p w:rsidR="007E5955" w:rsidRDefault="007E5955" w:rsidP="004A1B24">
      <w:pPr>
        <w:tabs>
          <w:tab w:val="left" w:pos="3930"/>
        </w:tabs>
        <w:rPr>
          <w:lang w:val="en-GB"/>
        </w:rPr>
      </w:pPr>
    </w:p>
    <w:p w:rsidR="007E5955" w:rsidRDefault="007E5955" w:rsidP="007E5955">
      <w:pPr>
        <w:tabs>
          <w:tab w:val="left" w:pos="3930"/>
        </w:tabs>
        <w:rPr>
          <w:lang w:val="en-GB"/>
        </w:rPr>
      </w:pPr>
      <w:r>
        <w:rPr>
          <w:lang w:val="en-GB"/>
        </w:rPr>
        <w:t xml:space="preserve">Browse the excel data file in the below screen, select the file encoding as UTF-8, delimiter as , if you have used commas or mention any other delimiter that you have used in excel, and then click next. </w:t>
      </w:r>
    </w:p>
    <w:p w:rsidR="00296185" w:rsidRDefault="00B93506" w:rsidP="00B93506">
      <w:pPr>
        <w:tabs>
          <w:tab w:val="left" w:pos="7130"/>
        </w:tabs>
        <w:rPr>
          <w:lang w:val="en-GB"/>
        </w:rPr>
      </w:pPr>
      <w:r>
        <w:rPr>
          <w:lang w:val="en-GB"/>
        </w:rPr>
        <w:tab/>
      </w:r>
      <w:r w:rsidR="00541483">
        <w:rPr>
          <w:noProof/>
        </w:rPr>
        <w:drawing>
          <wp:inline distT="0" distB="0" distL="0" distR="0" wp14:anchorId="3DF5ABE4" wp14:editId="6507A7F7">
            <wp:extent cx="5731510" cy="4874260"/>
            <wp:effectExtent l="0" t="0" r="254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4874260"/>
                    </a:xfrm>
                    <a:prstGeom prst="rect">
                      <a:avLst/>
                    </a:prstGeom>
                  </pic:spPr>
                </pic:pic>
              </a:graphicData>
            </a:graphic>
          </wp:inline>
        </w:drawing>
      </w:r>
    </w:p>
    <w:p w:rsidR="007E5955" w:rsidRDefault="007E5955" w:rsidP="004A1B24">
      <w:pPr>
        <w:tabs>
          <w:tab w:val="left" w:pos="3930"/>
        </w:tabs>
        <w:rPr>
          <w:lang w:val="en-GB"/>
        </w:rPr>
      </w:pPr>
    </w:p>
    <w:p w:rsidR="007924AF" w:rsidRDefault="007924AF" w:rsidP="004A1B24">
      <w:pPr>
        <w:tabs>
          <w:tab w:val="left" w:pos="3930"/>
        </w:tabs>
        <w:rPr>
          <w:lang w:val="en-GB"/>
        </w:rPr>
      </w:pPr>
      <w:r>
        <w:rPr>
          <w:lang w:val="en-GB"/>
        </w:rPr>
        <w:t>Now, select the project, email suffix and date format as shown below and click next</w:t>
      </w:r>
    </w:p>
    <w:p w:rsidR="007924AF" w:rsidRDefault="007924AF" w:rsidP="004A1B24">
      <w:pPr>
        <w:tabs>
          <w:tab w:val="left" w:pos="3930"/>
        </w:tabs>
        <w:rPr>
          <w:lang w:val="en-GB"/>
        </w:rPr>
      </w:pPr>
      <w:r>
        <w:rPr>
          <w:noProof/>
        </w:rPr>
        <w:lastRenderedPageBreak/>
        <w:drawing>
          <wp:inline distT="0" distB="0" distL="0" distR="0" wp14:anchorId="559DA32B" wp14:editId="7676D04A">
            <wp:extent cx="3804451" cy="2432050"/>
            <wp:effectExtent l="0" t="0" r="571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14502" cy="2438476"/>
                    </a:xfrm>
                    <a:prstGeom prst="rect">
                      <a:avLst/>
                    </a:prstGeom>
                  </pic:spPr>
                </pic:pic>
              </a:graphicData>
            </a:graphic>
          </wp:inline>
        </w:drawing>
      </w:r>
      <w:r>
        <w:rPr>
          <w:lang w:val="en-GB"/>
        </w:rPr>
        <w:t xml:space="preserve"> </w:t>
      </w:r>
    </w:p>
    <w:p w:rsidR="007924AF" w:rsidRDefault="007924AF" w:rsidP="004A1B24">
      <w:pPr>
        <w:tabs>
          <w:tab w:val="left" w:pos="3930"/>
        </w:tabs>
        <w:rPr>
          <w:lang w:val="en-GB"/>
        </w:rPr>
      </w:pPr>
    </w:p>
    <w:p w:rsidR="001C0022" w:rsidRDefault="00541483" w:rsidP="004A1B24">
      <w:pPr>
        <w:tabs>
          <w:tab w:val="left" w:pos="3930"/>
        </w:tabs>
        <w:rPr>
          <w:lang w:val="en-GB"/>
        </w:rPr>
      </w:pPr>
      <w:r>
        <w:rPr>
          <w:lang w:val="en-GB"/>
        </w:rPr>
        <w:t xml:space="preserve">This is an important step. </w:t>
      </w:r>
      <w:r w:rsidR="001C0022">
        <w:rPr>
          <w:lang w:val="en-GB"/>
        </w:rPr>
        <w:t>We need to map the fields between excel and Jira.</w:t>
      </w:r>
      <w:r w:rsidR="001C0022">
        <w:rPr>
          <w:lang w:val="en-GB"/>
        </w:rPr>
        <w:br/>
        <w:t>Carefully review the first row of excel which is the heading row. Map the corresponding field in Jira be selecting the value from the dropdown as shown below.</w:t>
      </w:r>
    </w:p>
    <w:p w:rsidR="00541483" w:rsidRDefault="00541483" w:rsidP="004A1B24">
      <w:pPr>
        <w:tabs>
          <w:tab w:val="left" w:pos="3930"/>
        </w:tabs>
        <w:rPr>
          <w:lang w:val="en-GB"/>
        </w:rPr>
      </w:pPr>
    </w:p>
    <w:p w:rsidR="00541483" w:rsidRDefault="00541483" w:rsidP="004A1B24">
      <w:pPr>
        <w:tabs>
          <w:tab w:val="left" w:pos="3930"/>
        </w:tabs>
        <w:rPr>
          <w:lang w:val="en-GB"/>
        </w:rPr>
      </w:pPr>
      <w:r>
        <w:rPr>
          <w:noProof/>
        </w:rPr>
        <w:drawing>
          <wp:inline distT="0" distB="0" distL="0" distR="0" wp14:anchorId="7121A0BD" wp14:editId="79BC3AB3">
            <wp:extent cx="5276850" cy="386848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83904" cy="3873653"/>
                    </a:xfrm>
                    <a:prstGeom prst="rect">
                      <a:avLst/>
                    </a:prstGeom>
                  </pic:spPr>
                </pic:pic>
              </a:graphicData>
            </a:graphic>
          </wp:inline>
        </w:drawing>
      </w:r>
    </w:p>
    <w:p w:rsidR="001C0022" w:rsidRDefault="001C0022" w:rsidP="004A1B24">
      <w:pPr>
        <w:tabs>
          <w:tab w:val="left" w:pos="3930"/>
        </w:tabs>
        <w:rPr>
          <w:lang w:val="en-GB"/>
        </w:rPr>
      </w:pPr>
    </w:p>
    <w:p w:rsidR="001C0022" w:rsidRDefault="00D21A56" w:rsidP="004A1B24">
      <w:pPr>
        <w:tabs>
          <w:tab w:val="left" w:pos="3930"/>
        </w:tabs>
        <w:rPr>
          <w:lang w:val="en-GB"/>
        </w:rPr>
      </w:pPr>
      <w:r>
        <w:rPr>
          <w:lang w:val="en-GB"/>
        </w:rPr>
        <w:t xml:space="preserve">Once all the fields are mapped, click on Next. </w:t>
      </w:r>
    </w:p>
    <w:p w:rsidR="00D21A56" w:rsidRDefault="00D21A56" w:rsidP="004A1B24">
      <w:pPr>
        <w:tabs>
          <w:tab w:val="left" w:pos="3930"/>
        </w:tabs>
        <w:rPr>
          <w:lang w:val="en-GB"/>
        </w:rPr>
      </w:pPr>
      <w:r>
        <w:rPr>
          <w:lang w:val="en-GB"/>
        </w:rPr>
        <w:t>In the below screen, click on Begin Import as we do not wish to touch the field values and we can let Jira to map it automatically</w:t>
      </w:r>
    </w:p>
    <w:p w:rsidR="00D21A56" w:rsidRDefault="00D21A56" w:rsidP="004A1B24">
      <w:pPr>
        <w:tabs>
          <w:tab w:val="left" w:pos="3930"/>
        </w:tabs>
        <w:rPr>
          <w:lang w:val="en-GB"/>
        </w:rPr>
      </w:pPr>
      <w:r>
        <w:rPr>
          <w:noProof/>
        </w:rPr>
        <w:lastRenderedPageBreak/>
        <w:drawing>
          <wp:inline distT="0" distB="0" distL="0" distR="0" wp14:anchorId="7F36151C" wp14:editId="5A378C31">
            <wp:extent cx="5731510" cy="235077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350770"/>
                    </a:xfrm>
                    <a:prstGeom prst="rect">
                      <a:avLst/>
                    </a:prstGeom>
                  </pic:spPr>
                </pic:pic>
              </a:graphicData>
            </a:graphic>
          </wp:inline>
        </w:drawing>
      </w:r>
    </w:p>
    <w:p w:rsidR="00D21A56" w:rsidRDefault="007C1EAD" w:rsidP="004A1B24">
      <w:pPr>
        <w:tabs>
          <w:tab w:val="left" w:pos="3930"/>
        </w:tabs>
        <w:rPr>
          <w:lang w:val="en-GB"/>
        </w:rPr>
      </w:pPr>
      <w:r>
        <w:rPr>
          <w:lang w:val="en-GB"/>
        </w:rPr>
        <w:t>We will get the below screen</w:t>
      </w:r>
    </w:p>
    <w:p w:rsidR="007C1EAD" w:rsidRDefault="007C1EAD" w:rsidP="004A1B24">
      <w:pPr>
        <w:tabs>
          <w:tab w:val="left" w:pos="3930"/>
        </w:tabs>
        <w:rPr>
          <w:lang w:val="en-GB"/>
        </w:rPr>
      </w:pPr>
      <w:r>
        <w:rPr>
          <w:noProof/>
        </w:rPr>
        <w:drawing>
          <wp:inline distT="0" distB="0" distL="0" distR="0" wp14:anchorId="0DA0952E" wp14:editId="6E420542">
            <wp:extent cx="5731510" cy="287782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877820"/>
                    </a:xfrm>
                    <a:prstGeom prst="rect">
                      <a:avLst/>
                    </a:prstGeom>
                  </pic:spPr>
                </pic:pic>
              </a:graphicData>
            </a:graphic>
          </wp:inline>
        </w:drawing>
      </w:r>
    </w:p>
    <w:p w:rsidR="007C1EAD" w:rsidRDefault="007C1EAD" w:rsidP="004A1B24">
      <w:pPr>
        <w:tabs>
          <w:tab w:val="left" w:pos="3930"/>
        </w:tabs>
        <w:rPr>
          <w:lang w:val="en-GB"/>
        </w:rPr>
      </w:pPr>
      <w:r>
        <w:rPr>
          <w:lang w:val="en-GB"/>
        </w:rPr>
        <w:t>And finally this screen.</w:t>
      </w:r>
    </w:p>
    <w:p w:rsidR="007C1EAD" w:rsidRDefault="007C1EAD" w:rsidP="004A1B24">
      <w:pPr>
        <w:tabs>
          <w:tab w:val="left" w:pos="3930"/>
        </w:tabs>
        <w:rPr>
          <w:lang w:val="en-GB"/>
        </w:rPr>
      </w:pPr>
      <w:r>
        <w:rPr>
          <w:noProof/>
        </w:rPr>
        <w:drawing>
          <wp:inline distT="0" distB="0" distL="0" distR="0" wp14:anchorId="5F61EBCB" wp14:editId="7E9266B2">
            <wp:extent cx="5731510" cy="2008505"/>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008505"/>
                    </a:xfrm>
                    <a:prstGeom prst="rect">
                      <a:avLst/>
                    </a:prstGeom>
                  </pic:spPr>
                </pic:pic>
              </a:graphicData>
            </a:graphic>
          </wp:inline>
        </w:drawing>
      </w:r>
    </w:p>
    <w:p w:rsidR="00D21A56" w:rsidRDefault="00D21A56" w:rsidP="004A1B24">
      <w:pPr>
        <w:tabs>
          <w:tab w:val="left" w:pos="3930"/>
        </w:tabs>
        <w:rPr>
          <w:lang w:val="en-GB"/>
        </w:rPr>
      </w:pPr>
    </w:p>
    <w:p w:rsidR="007C1EAD" w:rsidRDefault="007C1EAD" w:rsidP="004A1B24">
      <w:pPr>
        <w:tabs>
          <w:tab w:val="left" w:pos="3930"/>
        </w:tabs>
        <w:rPr>
          <w:lang w:val="en-GB"/>
        </w:rPr>
      </w:pPr>
      <w:r>
        <w:rPr>
          <w:lang w:val="en-GB"/>
        </w:rPr>
        <w:t>We can now download the config file so that next time if we are running the import, we do not have to do the field mapping again as all these are stored in this file.</w:t>
      </w:r>
    </w:p>
    <w:p w:rsidR="007C1EAD" w:rsidRDefault="007C1EAD" w:rsidP="004A1B24">
      <w:pPr>
        <w:tabs>
          <w:tab w:val="left" w:pos="3930"/>
        </w:tabs>
        <w:rPr>
          <w:lang w:val="en-GB"/>
        </w:rPr>
      </w:pPr>
      <w:r>
        <w:rPr>
          <w:lang w:val="en-GB"/>
        </w:rPr>
        <w:lastRenderedPageBreak/>
        <w:t>During the next import, just point to the config file in the first screen and all the options in the following screens will automatically get filled up. See the below screenshot</w:t>
      </w:r>
    </w:p>
    <w:p w:rsidR="007C1EAD" w:rsidRDefault="007C1EAD" w:rsidP="004A1B24">
      <w:pPr>
        <w:tabs>
          <w:tab w:val="left" w:pos="3930"/>
        </w:tabs>
        <w:rPr>
          <w:lang w:val="en-GB"/>
        </w:rPr>
      </w:pPr>
      <w:r>
        <w:rPr>
          <w:noProof/>
        </w:rPr>
        <w:drawing>
          <wp:inline distT="0" distB="0" distL="0" distR="0" wp14:anchorId="52596F41" wp14:editId="4ACF56BE">
            <wp:extent cx="5731510" cy="3023870"/>
            <wp:effectExtent l="0" t="0" r="2540" b="508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023870"/>
                    </a:xfrm>
                    <a:prstGeom prst="rect">
                      <a:avLst/>
                    </a:prstGeom>
                  </pic:spPr>
                </pic:pic>
              </a:graphicData>
            </a:graphic>
          </wp:inline>
        </w:drawing>
      </w:r>
    </w:p>
    <w:p w:rsidR="007C1EAD" w:rsidRDefault="007C1EAD" w:rsidP="004A1B24">
      <w:pPr>
        <w:tabs>
          <w:tab w:val="left" w:pos="3930"/>
        </w:tabs>
        <w:rPr>
          <w:lang w:val="en-GB"/>
        </w:rPr>
      </w:pPr>
    </w:p>
    <w:p w:rsidR="007C1EAD" w:rsidRDefault="007C1EAD" w:rsidP="004A1B24">
      <w:pPr>
        <w:tabs>
          <w:tab w:val="left" w:pos="3930"/>
        </w:tabs>
        <w:rPr>
          <w:lang w:val="en-GB"/>
        </w:rPr>
      </w:pPr>
      <w:r>
        <w:rPr>
          <w:lang w:val="en-GB"/>
        </w:rPr>
        <w:t>We can now verify if the issues are imported successfully into the project by navigating into Issues menu and search for recently created issues</w:t>
      </w:r>
    </w:p>
    <w:p w:rsidR="007C1EAD" w:rsidRDefault="007C1EAD" w:rsidP="004A1B24">
      <w:pPr>
        <w:tabs>
          <w:tab w:val="left" w:pos="3930"/>
        </w:tabs>
        <w:rPr>
          <w:lang w:val="en-GB"/>
        </w:rPr>
      </w:pPr>
      <w:r>
        <w:rPr>
          <w:noProof/>
        </w:rPr>
        <w:drawing>
          <wp:inline distT="0" distB="0" distL="0" distR="0" wp14:anchorId="7EACCF61" wp14:editId="3DA9ED2A">
            <wp:extent cx="5731510" cy="1853565"/>
            <wp:effectExtent l="0" t="0" r="254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853565"/>
                    </a:xfrm>
                    <a:prstGeom prst="rect">
                      <a:avLst/>
                    </a:prstGeom>
                  </pic:spPr>
                </pic:pic>
              </a:graphicData>
            </a:graphic>
          </wp:inline>
        </w:drawing>
      </w:r>
    </w:p>
    <w:p w:rsidR="007C1EAD" w:rsidRDefault="007C1EAD" w:rsidP="004A1B24">
      <w:pPr>
        <w:tabs>
          <w:tab w:val="left" w:pos="3930"/>
        </w:tabs>
        <w:rPr>
          <w:lang w:val="en-GB"/>
        </w:rPr>
      </w:pPr>
    </w:p>
    <w:p w:rsidR="007C1EAD" w:rsidRDefault="007C1EAD" w:rsidP="004A1B24">
      <w:pPr>
        <w:tabs>
          <w:tab w:val="left" w:pos="3930"/>
        </w:tabs>
        <w:rPr>
          <w:lang w:val="en-GB"/>
        </w:rPr>
      </w:pPr>
      <w:bookmarkStart w:id="0" w:name="_GoBack"/>
      <w:bookmarkEnd w:id="0"/>
    </w:p>
    <w:sectPr w:rsidR="007C1EAD" w:rsidSect="0040225A">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23C2" w:rsidRDefault="00CF23C2" w:rsidP="003530C4">
      <w:pPr>
        <w:spacing w:after="0" w:line="240" w:lineRule="auto"/>
      </w:pPr>
      <w:r>
        <w:separator/>
      </w:r>
    </w:p>
  </w:endnote>
  <w:endnote w:type="continuationSeparator" w:id="0">
    <w:p w:rsidR="00CF23C2" w:rsidRDefault="00CF23C2" w:rsidP="003530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23C2" w:rsidRDefault="00CF23C2" w:rsidP="003530C4">
      <w:pPr>
        <w:spacing w:after="0" w:line="240" w:lineRule="auto"/>
      </w:pPr>
      <w:r>
        <w:separator/>
      </w:r>
    </w:p>
  </w:footnote>
  <w:footnote w:type="continuationSeparator" w:id="0">
    <w:p w:rsidR="00CF23C2" w:rsidRDefault="00CF23C2" w:rsidP="003530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8336367"/>
      <w:docPartObj>
        <w:docPartGallery w:val="Page Numbers (Top of Page)"/>
        <w:docPartUnique/>
      </w:docPartObj>
    </w:sdtPr>
    <w:sdtEndPr/>
    <w:sdtContent>
      <w:p w:rsidR="00970229" w:rsidRDefault="00970229">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rsidR="00970229" w:rsidRDefault="009702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3587"/>
    <w:multiLevelType w:val="hybridMultilevel"/>
    <w:tmpl w:val="1CE270EC"/>
    <w:lvl w:ilvl="0" w:tplc="B64E862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D5E728C"/>
    <w:multiLevelType w:val="hybridMultilevel"/>
    <w:tmpl w:val="88C8E130"/>
    <w:lvl w:ilvl="0" w:tplc="20000017">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135423F"/>
    <w:multiLevelType w:val="hybridMultilevel"/>
    <w:tmpl w:val="0838C68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A2C457D"/>
    <w:multiLevelType w:val="hybridMultilevel"/>
    <w:tmpl w:val="EF5C441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F7340EB"/>
    <w:multiLevelType w:val="hybridMultilevel"/>
    <w:tmpl w:val="59E290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122552F"/>
    <w:multiLevelType w:val="hybridMultilevel"/>
    <w:tmpl w:val="FD60F730"/>
    <w:lvl w:ilvl="0" w:tplc="20000017">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5B186F10"/>
    <w:multiLevelType w:val="hybridMultilevel"/>
    <w:tmpl w:val="B5C4A34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5EDF4F5E"/>
    <w:multiLevelType w:val="hybridMultilevel"/>
    <w:tmpl w:val="EFFA003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624F3677"/>
    <w:multiLevelType w:val="hybridMultilevel"/>
    <w:tmpl w:val="E1CE16C6"/>
    <w:lvl w:ilvl="0" w:tplc="20000017">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6C99010D"/>
    <w:multiLevelType w:val="hybridMultilevel"/>
    <w:tmpl w:val="16CE1B8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4"/>
  </w:num>
  <w:num w:numId="2">
    <w:abstractNumId w:val="1"/>
  </w:num>
  <w:num w:numId="3">
    <w:abstractNumId w:val="7"/>
  </w:num>
  <w:num w:numId="4">
    <w:abstractNumId w:val="6"/>
  </w:num>
  <w:num w:numId="5">
    <w:abstractNumId w:val="2"/>
  </w:num>
  <w:num w:numId="6">
    <w:abstractNumId w:val="8"/>
  </w:num>
  <w:num w:numId="7">
    <w:abstractNumId w:val="5"/>
  </w:num>
  <w:num w:numId="8">
    <w:abstractNumId w:val="9"/>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cumentProtection w:edit="readOnly"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831"/>
    <w:rsid w:val="00026D5A"/>
    <w:rsid w:val="00027EB1"/>
    <w:rsid w:val="000529BB"/>
    <w:rsid w:val="00060C58"/>
    <w:rsid w:val="00071BD1"/>
    <w:rsid w:val="00072096"/>
    <w:rsid w:val="000769C5"/>
    <w:rsid w:val="00095524"/>
    <w:rsid w:val="000A5EDB"/>
    <w:rsid w:val="000D1AF8"/>
    <w:rsid w:val="000F5A24"/>
    <w:rsid w:val="001160DA"/>
    <w:rsid w:val="001336B6"/>
    <w:rsid w:val="0014372D"/>
    <w:rsid w:val="001453C7"/>
    <w:rsid w:val="00154456"/>
    <w:rsid w:val="001713D4"/>
    <w:rsid w:val="0018404F"/>
    <w:rsid w:val="001B15AB"/>
    <w:rsid w:val="001B3770"/>
    <w:rsid w:val="001C0022"/>
    <w:rsid w:val="001D6306"/>
    <w:rsid w:val="001D7830"/>
    <w:rsid w:val="001E5928"/>
    <w:rsid w:val="00227878"/>
    <w:rsid w:val="00230E2E"/>
    <w:rsid w:val="0024318A"/>
    <w:rsid w:val="00244E45"/>
    <w:rsid w:val="00264927"/>
    <w:rsid w:val="00264996"/>
    <w:rsid w:val="0027062B"/>
    <w:rsid w:val="00277909"/>
    <w:rsid w:val="00282C89"/>
    <w:rsid w:val="00285EA8"/>
    <w:rsid w:val="00296185"/>
    <w:rsid w:val="002D19E8"/>
    <w:rsid w:val="002D4F4D"/>
    <w:rsid w:val="002E3383"/>
    <w:rsid w:val="003044D4"/>
    <w:rsid w:val="00311825"/>
    <w:rsid w:val="00320D1C"/>
    <w:rsid w:val="0033693E"/>
    <w:rsid w:val="003530C4"/>
    <w:rsid w:val="00364ECB"/>
    <w:rsid w:val="00371A81"/>
    <w:rsid w:val="003945B4"/>
    <w:rsid w:val="003C04CA"/>
    <w:rsid w:val="003E1DD9"/>
    <w:rsid w:val="0040225A"/>
    <w:rsid w:val="004257E9"/>
    <w:rsid w:val="00426FC8"/>
    <w:rsid w:val="004363EC"/>
    <w:rsid w:val="0044221A"/>
    <w:rsid w:val="004705BD"/>
    <w:rsid w:val="00481FEC"/>
    <w:rsid w:val="00490161"/>
    <w:rsid w:val="004968E4"/>
    <w:rsid w:val="004A08C5"/>
    <w:rsid w:val="004A1B24"/>
    <w:rsid w:val="004A28D2"/>
    <w:rsid w:val="004A6541"/>
    <w:rsid w:val="004B57C0"/>
    <w:rsid w:val="004C4DBB"/>
    <w:rsid w:val="004D7BB6"/>
    <w:rsid w:val="004D7CD8"/>
    <w:rsid w:val="004F0C60"/>
    <w:rsid w:val="0053231C"/>
    <w:rsid w:val="00541483"/>
    <w:rsid w:val="005510D8"/>
    <w:rsid w:val="00562BAC"/>
    <w:rsid w:val="005B000F"/>
    <w:rsid w:val="005B12B8"/>
    <w:rsid w:val="005B329C"/>
    <w:rsid w:val="005B71D9"/>
    <w:rsid w:val="005F2643"/>
    <w:rsid w:val="006462E8"/>
    <w:rsid w:val="006468B0"/>
    <w:rsid w:val="00650B68"/>
    <w:rsid w:val="00660ED5"/>
    <w:rsid w:val="00677933"/>
    <w:rsid w:val="006B42D0"/>
    <w:rsid w:val="006C2831"/>
    <w:rsid w:val="006F434E"/>
    <w:rsid w:val="00704513"/>
    <w:rsid w:val="007908C3"/>
    <w:rsid w:val="007924AF"/>
    <w:rsid w:val="007B43D9"/>
    <w:rsid w:val="007C1EAD"/>
    <w:rsid w:val="007D7DB6"/>
    <w:rsid w:val="007E5955"/>
    <w:rsid w:val="0080528D"/>
    <w:rsid w:val="0081758C"/>
    <w:rsid w:val="00837143"/>
    <w:rsid w:val="008563E6"/>
    <w:rsid w:val="00862915"/>
    <w:rsid w:val="00877D10"/>
    <w:rsid w:val="008A51C1"/>
    <w:rsid w:val="008B3955"/>
    <w:rsid w:val="008F2B01"/>
    <w:rsid w:val="00900144"/>
    <w:rsid w:val="009070F0"/>
    <w:rsid w:val="00945BB9"/>
    <w:rsid w:val="00951BA3"/>
    <w:rsid w:val="009575EF"/>
    <w:rsid w:val="00970229"/>
    <w:rsid w:val="009750E8"/>
    <w:rsid w:val="009779CC"/>
    <w:rsid w:val="009821C6"/>
    <w:rsid w:val="00997399"/>
    <w:rsid w:val="00A00F9A"/>
    <w:rsid w:val="00A07AD6"/>
    <w:rsid w:val="00A13AC0"/>
    <w:rsid w:val="00A1689D"/>
    <w:rsid w:val="00A411A1"/>
    <w:rsid w:val="00A52A12"/>
    <w:rsid w:val="00A53977"/>
    <w:rsid w:val="00A63145"/>
    <w:rsid w:val="00A81E20"/>
    <w:rsid w:val="00A93A42"/>
    <w:rsid w:val="00A96109"/>
    <w:rsid w:val="00AC27CD"/>
    <w:rsid w:val="00AC5C92"/>
    <w:rsid w:val="00AD0450"/>
    <w:rsid w:val="00AE3D82"/>
    <w:rsid w:val="00AF21BE"/>
    <w:rsid w:val="00B21FA3"/>
    <w:rsid w:val="00B51031"/>
    <w:rsid w:val="00B709D2"/>
    <w:rsid w:val="00B80068"/>
    <w:rsid w:val="00B84440"/>
    <w:rsid w:val="00B93506"/>
    <w:rsid w:val="00B97202"/>
    <w:rsid w:val="00BA4A1B"/>
    <w:rsid w:val="00BB2E98"/>
    <w:rsid w:val="00BC15C3"/>
    <w:rsid w:val="00BE6330"/>
    <w:rsid w:val="00C24281"/>
    <w:rsid w:val="00C62502"/>
    <w:rsid w:val="00C64FCE"/>
    <w:rsid w:val="00C73725"/>
    <w:rsid w:val="00C90D08"/>
    <w:rsid w:val="00CA4154"/>
    <w:rsid w:val="00CD068C"/>
    <w:rsid w:val="00CD10EF"/>
    <w:rsid w:val="00CF1D59"/>
    <w:rsid w:val="00CF23C2"/>
    <w:rsid w:val="00D21A56"/>
    <w:rsid w:val="00D52904"/>
    <w:rsid w:val="00D77CB4"/>
    <w:rsid w:val="00D9002D"/>
    <w:rsid w:val="00DA196C"/>
    <w:rsid w:val="00DB2761"/>
    <w:rsid w:val="00DB5BA9"/>
    <w:rsid w:val="00DE3179"/>
    <w:rsid w:val="00DE55D5"/>
    <w:rsid w:val="00DE6EF5"/>
    <w:rsid w:val="00E168F0"/>
    <w:rsid w:val="00E5304C"/>
    <w:rsid w:val="00E80A50"/>
    <w:rsid w:val="00E85E57"/>
    <w:rsid w:val="00E85F47"/>
    <w:rsid w:val="00E92090"/>
    <w:rsid w:val="00F029EB"/>
    <w:rsid w:val="00F0670F"/>
    <w:rsid w:val="00F27EB3"/>
    <w:rsid w:val="00F45C6E"/>
    <w:rsid w:val="00F57A81"/>
    <w:rsid w:val="00F82D72"/>
    <w:rsid w:val="00F855FA"/>
    <w:rsid w:val="00FB3320"/>
    <w:rsid w:val="00FB65C5"/>
    <w:rsid w:val="00FC6CA5"/>
    <w:rsid w:val="00FD33B1"/>
    <w:rsid w:val="00FD7A10"/>
    <w:rsid w:val="00FE6DF2"/>
    <w:rsid w:val="00FE73E2"/>
    <w:rsid w:val="00FF25AC"/>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47648"/>
  <w15:chartTrackingRefBased/>
  <w15:docId w15:val="{AD82B310-4433-43C3-8305-0DD2F9DB6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363EC"/>
    <w:pPr>
      <w:spacing w:before="100" w:beforeAutospacing="1" w:after="100" w:afterAutospacing="1" w:line="240" w:lineRule="auto"/>
    </w:pPr>
    <w:rPr>
      <w:rFonts w:ascii="Times New Roman" w:eastAsia="Times New Roman" w:hAnsi="Times New Roman" w:cs="Times New Roman"/>
      <w:sz w:val="24"/>
      <w:szCs w:val="24"/>
      <w:lang w:val="en-SE" w:eastAsia="en-SE"/>
    </w:rPr>
  </w:style>
  <w:style w:type="character" w:styleId="Hyperlink">
    <w:name w:val="Hyperlink"/>
    <w:basedOn w:val="DefaultParagraphFont"/>
    <w:uiPriority w:val="99"/>
    <w:unhideWhenUsed/>
    <w:rsid w:val="00BB2E98"/>
    <w:rPr>
      <w:color w:val="0563C1" w:themeColor="hyperlink"/>
      <w:u w:val="single"/>
    </w:rPr>
  </w:style>
  <w:style w:type="character" w:styleId="UnresolvedMention">
    <w:name w:val="Unresolved Mention"/>
    <w:basedOn w:val="DefaultParagraphFont"/>
    <w:uiPriority w:val="99"/>
    <w:semiHidden/>
    <w:unhideWhenUsed/>
    <w:rsid w:val="00BB2E98"/>
    <w:rPr>
      <w:color w:val="808080"/>
      <w:shd w:val="clear" w:color="auto" w:fill="E6E6E6"/>
    </w:rPr>
  </w:style>
  <w:style w:type="paragraph" w:styleId="ListParagraph">
    <w:name w:val="List Paragraph"/>
    <w:basedOn w:val="Normal"/>
    <w:uiPriority w:val="34"/>
    <w:qFormat/>
    <w:rsid w:val="00371A81"/>
    <w:pPr>
      <w:ind w:left="720"/>
      <w:contextualSpacing/>
    </w:pPr>
  </w:style>
  <w:style w:type="paragraph" w:styleId="NoSpacing">
    <w:name w:val="No Spacing"/>
    <w:link w:val="NoSpacingChar"/>
    <w:uiPriority w:val="1"/>
    <w:qFormat/>
    <w:rsid w:val="00026D5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26D5A"/>
    <w:rPr>
      <w:rFonts w:eastAsiaTheme="minorEastAsia"/>
      <w:lang w:val="en-US"/>
    </w:rPr>
  </w:style>
  <w:style w:type="paragraph" w:styleId="Header">
    <w:name w:val="header"/>
    <w:basedOn w:val="Normal"/>
    <w:link w:val="HeaderChar"/>
    <w:uiPriority w:val="99"/>
    <w:unhideWhenUsed/>
    <w:rsid w:val="003530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30C4"/>
  </w:style>
  <w:style w:type="paragraph" w:styleId="Footer">
    <w:name w:val="footer"/>
    <w:basedOn w:val="Normal"/>
    <w:link w:val="FooterChar"/>
    <w:uiPriority w:val="99"/>
    <w:unhideWhenUsed/>
    <w:rsid w:val="003530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30C4"/>
  </w:style>
  <w:style w:type="paragraph" w:styleId="BalloonText">
    <w:name w:val="Balloon Text"/>
    <w:basedOn w:val="Normal"/>
    <w:link w:val="BalloonTextChar"/>
    <w:uiPriority w:val="99"/>
    <w:semiHidden/>
    <w:unhideWhenUsed/>
    <w:rsid w:val="009702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022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499837">
      <w:bodyDiv w:val="1"/>
      <w:marLeft w:val="0"/>
      <w:marRight w:val="0"/>
      <w:marTop w:val="0"/>
      <w:marBottom w:val="0"/>
      <w:divBdr>
        <w:top w:val="none" w:sz="0" w:space="0" w:color="auto"/>
        <w:left w:val="none" w:sz="0" w:space="0" w:color="auto"/>
        <w:bottom w:val="none" w:sz="0" w:space="0" w:color="auto"/>
        <w:right w:val="none" w:sz="0" w:space="0" w:color="auto"/>
      </w:divBdr>
    </w:div>
    <w:div w:id="158619309">
      <w:bodyDiv w:val="1"/>
      <w:marLeft w:val="0"/>
      <w:marRight w:val="0"/>
      <w:marTop w:val="0"/>
      <w:marBottom w:val="0"/>
      <w:divBdr>
        <w:top w:val="none" w:sz="0" w:space="0" w:color="auto"/>
        <w:left w:val="none" w:sz="0" w:space="0" w:color="auto"/>
        <w:bottom w:val="none" w:sz="0" w:space="0" w:color="auto"/>
        <w:right w:val="none" w:sz="0" w:space="0" w:color="auto"/>
      </w:divBdr>
    </w:div>
    <w:div w:id="165901852">
      <w:bodyDiv w:val="1"/>
      <w:marLeft w:val="0"/>
      <w:marRight w:val="0"/>
      <w:marTop w:val="0"/>
      <w:marBottom w:val="0"/>
      <w:divBdr>
        <w:top w:val="none" w:sz="0" w:space="0" w:color="auto"/>
        <w:left w:val="none" w:sz="0" w:space="0" w:color="auto"/>
        <w:bottom w:val="none" w:sz="0" w:space="0" w:color="auto"/>
        <w:right w:val="none" w:sz="0" w:space="0" w:color="auto"/>
      </w:divBdr>
    </w:div>
    <w:div w:id="259336641">
      <w:bodyDiv w:val="1"/>
      <w:marLeft w:val="0"/>
      <w:marRight w:val="0"/>
      <w:marTop w:val="0"/>
      <w:marBottom w:val="0"/>
      <w:divBdr>
        <w:top w:val="none" w:sz="0" w:space="0" w:color="auto"/>
        <w:left w:val="none" w:sz="0" w:space="0" w:color="auto"/>
        <w:bottom w:val="none" w:sz="0" w:space="0" w:color="auto"/>
        <w:right w:val="none" w:sz="0" w:space="0" w:color="auto"/>
      </w:divBdr>
    </w:div>
    <w:div w:id="312686768">
      <w:bodyDiv w:val="1"/>
      <w:marLeft w:val="0"/>
      <w:marRight w:val="0"/>
      <w:marTop w:val="0"/>
      <w:marBottom w:val="0"/>
      <w:divBdr>
        <w:top w:val="none" w:sz="0" w:space="0" w:color="auto"/>
        <w:left w:val="none" w:sz="0" w:space="0" w:color="auto"/>
        <w:bottom w:val="none" w:sz="0" w:space="0" w:color="auto"/>
        <w:right w:val="none" w:sz="0" w:space="0" w:color="auto"/>
      </w:divBdr>
    </w:div>
    <w:div w:id="343366200">
      <w:bodyDiv w:val="1"/>
      <w:marLeft w:val="0"/>
      <w:marRight w:val="0"/>
      <w:marTop w:val="0"/>
      <w:marBottom w:val="0"/>
      <w:divBdr>
        <w:top w:val="none" w:sz="0" w:space="0" w:color="auto"/>
        <w:left w:val="none" w:sz="0" w:space="0" w:color="auto"/>
        <w:bottom w:val="none" w:sz="0" w:space="0" w:color="auto"/>
        <w:right w:val="none" w:sz="0" w:space="0" w:color="auto"/>
      </w:divBdr>
    </w:div>
    <w:div w:id="557473974">
      <w:bodyDiv w:val="1"/>
      <w:marLeft w:val="0"/>
      <w:marRight w:val="0"/>
      <w:marTop w:val="0"/>
      <w:marBottom w:val="0"/>
      <w:divBdr>
        <w:top w:val="none" w:sz="0" w:space="0" w:color="auto"/>
        <w:left w:val="none" w:sz="0" w:space="0" w:color="auto"/>
        <w:bottom w:val="none" w:sz="0" w:space="0" w:color="auto"/>
        <w:right w:val="none" w:sz="0" w:space="0" w:color="auto"/>
      </w:divBdr>
    </w:div>
    <w:div w:id="799151501">
      <w:bodyDiv w:val="1"/>
      <w:marLeft w:val="0"/>
      <w:marRight w:val="0"/>
      <w:marTop w:val="0"/>
      <w:marBottom w:val="0"/>
      <w:divBdr>
        <w:top w:val="none" w:sz="0" w:space="0" w:color="auto"/>
        <w:left w:val="none" w:sz="0" w:space="0" w:color="auto"/>
        <w:bottom w:val="none" w:sz="0" w:space="0" w:color="auto"/>
        <w:right w:val="none" w:sz="0" w:space="0" w:color="auto"/>
      </w:divBdr>
    </w:div>
    <w:div w:id="1287542936">
      <w:bodyDiv w:val="1"/>
      <w:marLeft w:val="0"/>
      <w:marRight w:val="0"/>
      <w:marTop w:val="0"/>
      <w:marBottom w:val="0"/>
      <w:divBdr>
        <w:top w:val="none" w:sz="0" w:space="0" w:color="auto"/>
        <w:left w:val="none" w:sz="0" w:space="0" w:color="auto"/>
        <w:bottom w:val="none" w:sz="0" w:space="0" w:color="auto"/>
        <w:right w:val="none" w:sz="0" w:space="0" w:color="auto"/>
      </w:divBdr>
    </w:div>
    <w:div w:id="1395544742">
      <w:bodyDiv w:val="1"/>
      <w:marLeft w:val="0"/>
      <w:marRight w:val="0"/>
      <w:marTop w:val="0"/>
      <w:marBottom w:val="0"/>
      <w:divBdr>
        <w:top w:val="none" w:sz="0" w:space="0" w:color="auto"/>
        <w:left w:val="none" w:sz="0" w:space="0" w:color="auto"/>
        <w:bottom w:val="none" w:sz="0" w:space="0" w:color="auto"/>
        <w:right w:val="none" w:sz="0" w:space="0" w:color="auto"/>
      </w:divBdr>
    </w:div>
    <w:div w:id="1551185291">
      <w:bodyDiv w:val="1"/>
      <w:marLeft w:val="0"/>
      <w:marRight w:val="0"/>
      <w:marTop w:val="0"/>
      <w:marBottom w:val="0"/>
      <w:divBdr>
        <w:top w:val="none" w:sz="0" w:space="0" w:color="auto"/>
        <w:left w:val="none" w:sz="0" w:space="0" w:color="auto"/>
        <w:bottom w:val="none" w:sz="0" w:space="0" w:color="auto"/>
        <w:right w:val="none" w:sz="0" w:space="0" w:color="auto"/>
      </w:divBdr>
    </w:div>
    <w:div w:id="1680767370">
      <w:bodyDiv w:val="1"/>
      <w:marLeft w:val="0"/>
      <w:marRight w:val="0"/>
      <w:marTop w:val="0"/>
      <w:marBottom w:val="0"/>
      <w:divBdr>
        <w:top w:val="none" w:sz="0" w:space="0" w:color="auto"/>
        <w:left w:val="none" w:sz="0" w:space="0" w:color="auto"/>
        <w:bottom w:val="none" w:sz="0" w:space="0" w:color="auto"/>
        <w:right w:val="none" w:sz="0" w:space="0" w:color="auto"/>
      </w:divBdr>
    </w:div>
    <w:div w:id="1727022235">
      <w:bodyDiv w:val="1"/>
      <w:marLeft w:val="0"/>
      <w:marRight w:val="0"/>
      <w:marTop w:val="0"/>
      <w:marBottom w:val="0"/>
      <w:divBdr>
        <w:top w:val="none" w:sz="0" w:space="0" w:color="auto"/>
        <w:left w:val="none" w:sz="0" w:space="0" w:color="auto"/>
        <w:bottom w:val="none" w:sz="0" w:space="0" w:color="auto"/>
        <w:right w:val="none" w:sz="0" w:space="0" w:color="auto"/>
      </w:divBdr>
    </w:div>
    <w:div w:id="1749155925">
      <w:bodyDiv w:val="1"/>
      <w:marLeft w:val="0"/>
      <w:marRight w:val="0"/>
      <w:marTop w:val="0"/>
      <w:marBottom w:val="0"/>
      <w:divBdr>
        <w:top w:val="none" w:sz="0" w:space="0" w:color="auto"/>
        <w:left w:val="none" w:sz="0" w:space="0" w:color="auto"/>
        <w:bottom w:val="none" w:sz="0" w:space="0" w:color="auto"/>
        <w:right w:val="none" w:sz="0" w:space="0" w:color="auto"/>
      </w:divBdr>
    </w:div>
    <w:div w:id="1850414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6.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hyperlink" Target="https://confluence.atlassian.com/jirakb/incomplete-csv-import-when-issue-type-is-not-properly-defined-146407700.html?_ga=2.126538954.619746829.1542012280-705341794.1535370918"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hyperlink" Target="https://community.atlassian.com/t5/Answers-Developer-Questions/import-CSV-data-as-Jira-issues/qaq-p/541576?_ga=2.202259154.2118889702.1544013960-705341794.1535370918" TargetMode="External"/><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48.png"/><Relationship Id="rId70"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community.atlassian.com/t5/Jira-questions/How-can-I-import-from-CSV-with-carriage-return-and-line-feed-in/qaq-p/322723" TargetMode="External"/><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confluence.atlassian.com/jirakb/external-system-import-fails-to-import-csv-file-779160696.html" TargetMode="External"/><Relationship Id="rId39" Type="http://schemas.openxmlformats.org/officeDocument/2006/relationships/hyperlink" Target="https://community.atlassian.com/t5/Answers-Developer-Questions/import-CSV-data-as-Jira-issues/qaq-p/541576?_ga=2.202259154.2118889702.1544013960-705341794.1535370918" TargetMode="External"/><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hyperlink" Target="https://confluence.atlassian.com/jirakb/jira-application-internationalisation-and-encoding-troubleshooting-203394762.html?_ga=2.266811213.2118889702.1544013960-705341794.15353709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Changes are inevitable and with the rapid pace with which the software industry is transforming itself, companies have to make certain tough decisions with implementing changes to their tool sets that they are using. Any migration from one tool to another will come at a cost and several limitations. In most of the scenarios, we end up losing huge chunk of data as a result of migration, as the two tools have different architecture and cannot have a one to one mapping of data between them. Companies should make decisions keeping this in mind and should be well prepared with these limitations and impediments of migration. 
By reading several blogs, I realized that admins have tough time migrating data from Rational Team Concert to Jira. I therefore decided to do a POC on this project and I have provided a detailed step by step guide and documented my experiences here. Though this may not cover all the topics related to RTC to Jira migration, but this will surely get you started with migration and provide you helping hand with most of the scenarios.  </Abstract>
  <CompanyAddress/>
  <CompanyPhone/>
  <CompanyFax/>
  <CompanyEmail>Venkatesh.prasad@ikea.com</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6220</TotalTime>
  <Pages>31</Pages>
  <Words>3225</Words>
  <Characters>18389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Detailed Instructions for Migrating Artifacts from Rational Team Concert to Jira</vt:lpstr>
    </vt:vector>
  </TitlesOfParts>
  <Company/>
  <LinksUpToDate>false</LinksUpToDate>
  <CharactersWithSpaces>21571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Detailed Instructions for Migrating Artifacts from Rational Team Concert to Jira</dc:title>
  <dc:subject>Applicable for Jira Server</dc:subject>
  <dc:creator>Venkatesh Prasad</dc:creator>
  <cp:keywords/>
  <dc:description/>
  <cp:lastModifiedBy>Venkatesh Prasad</cp:lastModifiedBy>
  <cp:revision>80</cp:revision>
  <dcterms:created xsi:type="dcterms:W3CDTF">2018-11-05T10:13:00Z</dcterms:created>
  <dcterms:modified xsi:type="dcterms:W3CDTF">2019-10-30T04:10:00Z</dcterms:modified>
</cp:coreProperties>
</file>