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7EB" w:rsidRPr="00D267EB" w:rsidRDefault="00D267EB" w:rsidP="00D26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6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Overview &amp; Scope</w:t>
      </w:r>
    </w:p>
    <w:p w:rsidR="00D267EB" w:rsidRPr="00D267EB" w:rsidRDefault="00D267EB" w:rsidP="00D2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Policy Procedure Platform (PPP) </w:t>
      </w: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D267EB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D267EB">
        <w:rPr>
          <w:rFonts w:ascii="Times New Roman" w:eastAsia="Times New Roman" w:hAnsi="Times New Roman" w:cs="Times New Roman"/>
          <w:sz w:val="24"/>
          <w:szCs w:val="24"/>
        </w:rPr>
        <w:t>-based Knowledge Management System designed to manage organizational policies, procedures, and workflows. It features a robust ticketing system for content approval, role-based access control (RBAC), and subscription-based tenant management.</w:t>
      </w:r>
    </w:p>
    <w:p w:rsidR="00D267EB" w:rsidRPr="00D267EB" w:rsidRDefault="00D267EB" w:rsidP="00D26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267EB" w:rsidRPr="00D267EB" w:rsidRDefault="00D267EB" w:rsidP="00D26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6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Functional Requirement Document (FRD)</w:t>
      </w:r>
    </w:p>
    <w:p w:rsidR="00D267EB" w:rsidRPr="00D267EB" w:rsidRDefault="00D267EB" w:rsidP="00D2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sz w:val="24"/>
          <w:szCs w:val="24"/>
        </w:rPr>
        <w:t>This section details the specific behaviors and functions the system must support, derived directly from the API endpoints.</w:t>
      </w:r>
    </w:p>
    <w:p w:rsidR="00D267EB" w:rsidRPr="00D267EB" w:rsidRDefault="00D267EB" w:rsidP="00D2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7EB">
        <w:rPr>
          <w:rFonts w:ascii="Times New Roman" w:eastAsia="Times New Roman" w:hAnsi="Times New Roman" w:cs="Times New Roman"/>
          <w:b/>
          <w:bCs/>
          <w:sz w:val="27"/>
          <w:szCs w:val="27"/>
        </w:rPr>
        <w:t>2.1. Authentication &amp; Security Module</w:t>
      </w:r>
    </w:p>
    <w:p w:rsidR="00D267EB" w:rsidRPr="00D267EB" w:rsidRDefault="00D267EB" w:rsidP="00D267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FR-01 User Registration: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System must allow new users to register with email, password, username, and name.</w:t>
      </w:r>
    </w:p>
    <w:p w:rsidR="00D267EB" w:rsidRPr="00D267EB" w:rsidRDefault="00D267EB" w:rsidP="00D267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FR-02 Authentication: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Secure login using JWT (JSON Web Tokens). Support for Refresh Tokens to extend session validity without re-login.</w:t>
      </w:r>
    </w:p>
    <w:p w:rsidR="00D267EB" w:rsidRPr="00D267EB" w:rsidRDefault="00D267EB" w:rsidP="00D267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FR-03 Account Verification: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System must send email verification tokens to new users.</w:t>
      </w:r>
    </w:p>
    <w:p w:rsidR="00D267EB" w:rsidRPr="00D267EB" w:rsidRDefault="00D267EB" w:rsidP="00D267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FR-04 Password Management: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Support for "Forgot Password" (email link) and "Reset Password" workflows.</w:t>
      </w:r>
    </w:p>
    <w:p w:rsidR="00D267EB" w:rsidRPr="00D267EB" w:rsidRDefault="00D267EB" w:rsidP="00D2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7EB">
        <w:rPr>
          <w:rFonts w:ascii="Times New Roman" w:eastAsia="Times New Roman" w:hAnsi="Times New Roman" w:cs="Times New Roman"/>
          <w:b/>
          <w:bCs/>
          <w:sz w:val="27"/>
          <w:szCs w:val="27"/>
        </w:rPr>
        <w:t>2.2. Organization &amp; Tenant Management</w:t>
      </w:r>
    </w:p>
    <w:p w:rsidR="00D267EB" w:rsidRPr="00D267EB" w:rsidRDefault="00D267EB" w:rsidP="00D267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FR-05 Organization Profile: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Create and manage organizations with details like logo, description, and Stripe Customer ID.</w:t>
      </w:r>
    </w:p>
    <w:p w:rsidR="00D267EB" w:rsidRPr="00D267EB" w:rsidRDefault="00D267EB" w:rsidP="00D267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FR-06 Subscription Logic: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Support varying subscription tiers: </w:t>
      </w:r>
      <w:r w:rsidRPr="00D267EB">
        <w:rPr>
          <w:rFonts w:ascii="Courier New" w:eastAsia="Times New Roman" w:hAnsi="Courier New" w:cs="Courier New"/>
          <w:sz w:val="20"/>
        </w:rPr>
        <w:t>BASIC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67EB">
        <w:rPr>
          <w:rFonts w:ascii="Courier New" w:eastAsia="Times New Roman" w:hAnsi="Courier New" w:cs="Courier New"/>
          <w:sz w:val="20"/>
        </w:rPr>
        <w:t>PROFESSIONAL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67EB">
        <w:rPr>
          <w:rFonts w:ascii="Courier New" w:eastAsia="Times New Roman" w:hAnsi="Courier New" w:cs="Courier New"/>
          <w:sz w:val="20"/>
        </w:rPr>
        <w:t>ENTERPRISE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D267EB">
        <w:rPr>
          <w:rFonts w:ascii="Courier New" w:eastAsia="Times New Roman" w:hAnsi="Courier New" w:cs="Courier New"/>
          <w:sz w:val="20"/>
        </w:rPr>
        <w:t>CUSTOM</w:t>
      </w:r>
      <w:proofErr w:type="gramEnd"/>
      <w:r w:rsidRPr="00D267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67EB" w:rsidRPr="00D267EB" w:rsidRDefault="00D267EB" w:rsidP="00D267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FR-07 Subscription Status: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Track status (Active, Past Due, </w:t>
      </w:r>
      <w:proofErr w:type="gramStart"/>
      <w:r w:rsidRPr="00D267EB">
        <w:rPr>
          <w:rFonts w:ascii="Times New Roman" w:eastAsia="Times New Roman" w:hAnsi="Times New Roman" w:cs="Times New Roman"/>
          <w:sz w:val="24"/>
          <w:szCs w:val="24"/>
        </w:rPr>
        <w:t>Cancelled</w:t>
      </w:r>
      <w:proofErr w:type="gramEnd"/>
      <w:r w:rsidRPr="00D267EB">
        <w:rPr>
          <w:rFonts w:ascii="Times New Roman" w:eastAsia="Times New Roman" w:hAnsi="Times New Roman" w:cs="Times New Roman"/>
          <w:sz w:val="24"/>
          <w:szCs w:val="24"/>
        </w:rPr>
        <w:t>) to gate access to features.</w:t>
      </w:r>
    </w:p>
    <w:p w:rsidR="00D267EB" w:rsidRPr="00D267EB" w:rsidRDefault="00D267EB" w:rsidP="00D2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7EB">
        <w:rPr>
          <w:rFonts w:ascii="Times New Roman" w:eastAsia="Times New Roman" w:hAnsi="Times New Roman" w:cs="Times New Roman"/>
          <w:b/>
          <w:bCs/>
          <w:sz w:val="27"/>
          <w:szCs w:val="27"/>
        </w:rPr>
        <w:t>2.3. Project Management</w:t>
      </w:r>
    </w:p>
    <w:p w:rsidR="00D267EB" w:rsidRPr="00D267EB" w:rsidRDefault="00D267EB" w:rsidP="00D267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FR-08 Project Lifecycle: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267EB">
        <w:rPr>
          <w:rFonts w:ascii="Times New Roman" w:eastAsia="Times New Roman" w:hAnsi="Times New Roman" w:cs="Times New Roman"/>
          <w:sz w:val="24"/>
          <w:szCs w:val="24"/>
        </w:rPr>
        <w:t>Create,</w:t>
      </w:r>
      <w:proofErr w:type="gramEnd"/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Read, Update, and Delete (CRUD) projects. Track status (</w:t>
      </w:r>
      <w:r w:rsidRPr="00D267EB">
        <w:rPr>
          <w:rFonts w:ascii="Courier New" w:eastAsia="Times New Roman" w:hAnsi="Courier New" w:cs="Courier New"/>
          <w:sz w:val="20"/>
        </w:rPr>
        <w:t>planning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67EB">
        <w:rPr>
          <w:rFonts w:ascii="Courier New" w:eastAsia="Times New Roman" w:hAnsi="Courier New" w:cs="Courier New"/>
          <w:sz w:val="20"/>
        </w:rPr>
        <w:t>active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D267EB">
        <w:rPr>
          <w:rFonts w:ascii="Courier New" w:eastAsia="Times New Roman" w:hAnsi="Courier New" w:cs="Courier New"/>
          <w:sz w:val="20"/>
        </w:rPr>
        <w:t>completed</w:t>
      </w:r>
      <w:proofErr w:type="gramEnd"/>
      <w:r w:rsidRPr="00D267E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267EB" w:rsidRPr="00D267EB" w:rsidRDefault="00D267EB" w:rsidP="00D267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FR-09 Budgeting: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Track project budgets and progress percentages.</w:t>
      </w:r>
    </w:p>
    <w:p w:rsidR="00D267EB" w:rsidRPr="00D267EB" w:rsidRDefault="00D267EB" w:rsidP="00D267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FR-10 Team Management: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Assign users to projects with specific roles/permissions.</w:t>
      </w:r>
    </w:p>
    <w:p w:rsidR="00D267EB" w:rsidRPr="00D267EB" w:rsidRDefault="00D267EB" w:rsidP="00D267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FR-11 File Repository: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Upload and manage files specific to a project instance.</w:t>
      </w:r>
    </w:p>
    <w:p w:rsidR="00D267EB" w:rsidRPr="00D267EB" w:rsidRDefault="00D267EB" w:rsidP="00D2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7EB">
        <w:rPr>
          <w:rFonts w:ascii="Times New Roman" w:eastAsia="Times New Roman" w:hAnsi="Times New Roman" w:cs="Times New Roman"/>
          <w:b/>
          <w:bCs/>
          <w:sz w:val="27"/>
          <w:szCs w:val="27"/>
        </w:rPr>
        <w:t>2.4. Deliverable Content Management</w:t>
      </w:r>
    </w:p>
    <w:p w:rsidR="00D267EB" w:rsidRPr="00D267EB" w:rsidRDefault="00D267EB" w:rsidP="00D267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FR-12 Content Artifacts: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Manage hierarchical deliverables. Types must include: </w:t>
      </w:r>
      <w:r w:rsidRPr="00D267EB">
        <w:rPr>
          <w:rFonts w:ascii="Courier New" w:eastAsia="Times New Roman" w:hAnsi="Courier New" w:cs="Courier New"/>
          <w:sz w:val="20"/>
        </w:rPr>
        <w:t>guide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67EB">
        <w:rPr>
          <w:rFonts w:ascii="Courier New" w:eastAsia="Times New Roman" w:hAnsi="Courier New" w:cs="Courier New"/>
          <w:sz w:val="20"/>
        </w:rPr>
        <w:t>topic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67EB">
        <w:rPr>
          <w:rFonts w:ascii="Courier New" w:eastAsia="Times New Roman" w:hAnsi="Courier New" w:cs="Courier New"/>
          <w:sz w:val="20"/>
        </w:rPr>
        <w:t>policy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67EB">
        <w:rPr>
          <w:rFonts w:ascii="Courier New" w:eastAsia="Times New Roman" w:hAnsi="Courier New" w:cs="Courier New"/>
          <w:sz w:val="20"/>
        </w:rPr>
        <w:t>procedure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67EB">
        <w:rPr>
          <w:rFonts w:ascii="Courier New" w:eastAsia="Times New Roman" w:hAnsi="Courier New" w:cs="Courier New"/>
          <w:sz w:val="20"/>
        </w:rPr>
        <w:t>template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67EB">
        <w:rPr>
          <w:rFonts w:ascii="Courier New" w:eastAsia="Times New Roman" w:hAnsi="Courier New" w:cs="Courier New"/>
          <w:sz w:val="20"/>
        </w:rPr>
        <w:t>report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67EB" w:rsidRPr="00D267EB" w:rsidRDefault="00D267EB" w:rsidP="00D267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FR-13 Versioning: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Track version numbers for deliverables.</w:t>
      </w:r>
    </w:p>
    <w:p w:rsidR="00D267EB" w:rsidRPr="00D267EB" w:rsidRDefault="00D267EB" w:rsidP="00D267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FR-14 Parent-Child Hierarchy: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Support linking deliverables (e.g., a "Procedure" belonging to a "Policy").</w:t>
      </w:r>
    </w:p>
    <w:p w:rsidR="00D267EB" w:rsidRPr="00D267EB" w:rsidRDefault="00D267EB" w:rsidP="00D2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7EB">
        <w:rPr>
          <w:rFonts w:ascii="Times New Roman" w:eastAsia="Times New Roman" w:hAnsi="Times New Roman" w:cs="Times New Roman"/>
          <w:b/>
          <w:bCs/>
          <w:sz w:val="27"/>
          <w:szCs w:val="27"/>
        </w:rPr>
        <w:t>2.5. Workflow &amp; Ticketing System (Core Feature)</w:t>
      </w:r>
    </w:p>
    <w:p w:rsidR="00D267EB" w:rsidRPr="00D267EB" w:rsidRDefault="00D267EB" w:rsidP="00D267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FR-15 Ticket Creation: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Generate tickets linked to Projects or Users.</w:t>
      </w:r>
    </w:p>
    <w:p w:rsidR="00D267EB" w:rsidRPr="00D267EB" w:rsidRDefault="00D267EB" w:rsidP="00D267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FR-16 Approval Workflow:</w:t>
      </w:r>
    </w:p>
    <w:p w:rsidR="00D267EB" w:rsidRPr="00D267EB" w:rsidRDefault="00D267EB" w:rsidP="00D267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Submit: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Move ticket to </w:t>
      </w:r>
      <w:proofErr w:type="spellStart"/>
      <w:r w:rsidRPr="00D267EB">
        <w:rPr>
          <w:rFonts w:ascii="Courier New" w:eastAsia="Times New Roman" w:hAnsi="Courier New" w:cs="Courier New"/>
          <w:sz w:val="20"/>
        </w:rPr>
        <w:t>pending_client_approval</w:t>
      </w:r>
      <w:proofErr w:type="spellEnd"/>
      <w:r w:rsidRPr="00D267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67EB" w:rsidRPr="00D267EB" w:rsidRDefault="00D267EB" w:rsidP="00D267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Approve: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Client approves ticket → Ticket Resolved.</w:t>
      </w:r>
    </w:p>
    <w:p w:rsidR="00D267EB" w:rsidRPr="00D267EB" w:rsidRDefault="00D267EB" w:rsidP="00D267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Reject: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Client rejects ticket → Returns to </w:t>
      </w:r>
      <w:proofErr w:type="gramStart"/>
      <w:r w:rsidRPr="00D267EB">
        <w:rPr>
          <w:rFonts w:ascii="Courier New" w:eastAsia="Times New Roman" w:hAnsi="Courier New" w:cs="Courier New"/>
          <w:sz w:val="20"/>
        </w:rPr>
        <w:t>Redo</w:t>
      </w:r>
      <w:proofErr w:type="gramEnd"/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state.</w:t>
      </w:r>
    </w:p>
    <w:p w:rsidR="00D267EB" w:rsidRPr="00D267EB" w:rsidRDefault="00D267EB" w:rsidP="00D267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Reassign: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Admin/Lead can reassign the ticket to a different user.</w:t>
      </w:r>
    </w:p>
    <w:p w:rsidR="00D267EB" w:rsidRPr="00D267EB" w:rsidRDefault="00D267EB" w:rsidP="00D267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FR-17 Collaboration: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Support comments on tickets (Internal vs. External flags) and file attachments.</w:t>
      </w:r>
    </w:p>
    <w:p w:rsidR="00D267EB" w:rsidRPr="00D267EB" w:rsidRDefault="00D267EB" w:rsidP="00D2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7EB">
        <w:rPr>
          <w:rFonts w:ascii="Times New Roman" w:eastAsia="Times New Roman" w:hAnsi="Times New Roman" w:cs="Times New Roman"/>
          <w:b/>
          <w:bCs/>
          <w:sz w:val="27"/>
          <w:szCs w:val="27"/>
        </w:rPr>
        <w:t>2.6. Dashboard &amp; Notifications</w:t>
      </w:r>
    </w:p>
    <w:p w:rsidR="00D267EB" w:rsidRPr="00D267EB" w:rsidRDefault="00D267EB" w:rsidP="00D267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FR-18 KPI Dashboard: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Display real-time stats: Total Projects, Active Projects, Pending Approvals, </w:t>
      </w:r>
      <w:proofErr w:type="gramStart"/>
      <w:r w:rsidRPr="00D267EB">
        <w:rPr>
          <w:rFonts w:ascii="Times New Roman" w:eastAsia="Times New Roman" w:hAnsi="Times New Roman" w:cs="Times New Roman"/>
          <w:sz w:val="24"/>
          <w:szCs w:val="24"/>
        </w:rPr>
        <w:t>Open</w:t>
      </w:r>
      <w:proofErr w:type="gramEnd"/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Tickets.</w:t>
      </w:r>
    </w:p>
    <w:p w:rsidR="00D267EB" w:rsidRPr="00D267EB" w:rsidRDefault="00D267EB" w:rsidP="00D267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FR-19 Recent Activity: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Lists of recent deliverables, tickets, and upcoming deadlines.</w:t>
      </w:r>
    </w:p>
    <w:p w:rsidR="00D267EB" w:rsidRPr="00D267EB" w:rsidRDefault="00D267EB" w:rsidP="00D267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FR-20 Notification Engine:</w:t>
      </w:r>
    </w:p>
    <w:p w:rsidR="00D267EB" w:rsidRPr="00D267EB" w:rsidRDefault="00D267EB" w:rsidP="00D267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sz w:val="24"/>
          <w:szCs w:val="24"/>
        </w:rPr>
        <w:t>Support multiple channels: Email, In-App, Push.</w:t>
      </w:r>
    </w:p>
    <w:p w:rsidR="00D267EB" w:rsidRPr="00D267EB" w:rsidRDefault="00D267EB" w:rsidP="00D267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sz w:val="24"/>
          <w:szCs w:val="24"/>
        </w:rPr>
        <w:t>Events: Content Published, Workflow Assigned, Mentions, System Alerts.</w:t>
      </w:r>
    </w:p>
    <w:p w:rsidR="00D267EB" w:rsidRPr="00D267EB" w:rsidRDefault="00D267EB" w:rsidP="00D267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sz w:val="24"/>
          <w:szCs w:val="24"/>
        </w:rPr>
        <w:t>Preferences: Allow users to toggle specific notification types.</w:t>
      </w:r>
    </w:p>
    <w:p w:rsidR="00D267EB" w:rsidRPr="00D267EB" w:rsidRDefault="00D267EB" w:rsidP="00D26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267EB" w:rsidRPr="00D267EB" w:rsidRDefault="00D267EB" w:rsidP="00D26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6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Software Requirement Document (SRD)</w:t>
      </w:r>
    </w:p>
    <w:p w:rsidR="00D267EB" w:rsidRPr="00D267EB" w:rsidRDefault="00D267EB" w:rsidP="00D2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sz w:val="24"/>
          <w:szCs w:val="24"/>
        </w:rPr>
        <w:t>This section outlines the technology stack and software dependencies required to build and run the platform.</w:t>
      </w:r>
    </w:p>
    <w:p w:rsidR="00D267EB" w:rsidRPr="00D267EB" w:rsidRDefault="00D267EB" w:rsidP="00D2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7EB">
        <w:rPr>
          <w:rFonts w:ascii="Times New Roman" w:eastAsia="Times New Roman" w:hAnsi="Times New Roman" w:cs="Times New Roman"/>
          <w:b/>
          <w:bCs/>
          <w:sz w:val="27"/>
          <w:szCs w:val="27"/>
        </w:rPr>
        <w:t>3.1. Technology Stack (Recommended)</w:t>
      </w:r>
    </w:p>
    <w:p w:rsidR="00D267EB" w:rsidRPr="00D267EB" w:rsidRDefault="00D267EB" w:rsidP="00D2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Based on the API structure (schemas like </w:t>
      </w:r>
      <w:r w:rsidRPr="00D267EB">
        <w:rPr>
          <w:rFonts w:ascii="Courier New" w:eastAsia="Times New Roman" w:hAnsi="Courier New" w:cs="Courier New"/>
          <w:sz w:val="20"/>
        </w:rPr>
        <w:t>int64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67EB">
        <w:rPr>
          <w:rFonts w:ascii="Courier New" w:eastAsia="Times New Roman" w:hAnsi="Courier New" w:cs="Courier New"/>
          <w:sz w:val="20"/>
        </w:rPr>
        <w:t>UUID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, and default port </w:t>
      </w:r>
      <w:r w:rsidRPr="00D267EB">
        <w:rPr>
          <w:rFonts w:ascii="Courier New" w:eastAsia="Times New Roman" w:hAnsi="Courier New" w:cs="Courier New"/>
          <w:sz w:val="20"/>
        </w:rPr>
        <w:t>8080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>), the following stack is implied and recommended: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94"/>
        <w:gridCol w:w="2120"/>
        <w:gridCol w:w="5356"/>
      </w:tblGrid>
      <w:tr w:rsidR="00D267EB" w:rsidRPr="00D267EB" w:rsidTr="00D26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EB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EB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EB">
              <w:rPr>
                <w:rFonts w:ascii="Times New Roman" w:eastAsia="Times New Roman" w:hAnsi="Times New Roman" w:cs="Times New Roman"/>
                <w:sz w:val="24"/>
                <w:szCs w:val="24"/>
              </w:rPr>
              <w:t>Rationale</w:t>
            </w:r>
          </w:p>
        </w:tc>
      </w:tr>
      <w:tr w:rsidR="00D267EB" w:rsidRPr="00D267EB" w:rsidTr="00D26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 (Spring Boot)</w:t>
            </w:r>
          </w:p>
        </w:tc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EB">
              <w:rPr>
                <w:rFonts w:ascii="Times New Roman" w:eastAsia="Times New Roman" w:hAnsi="Times New Roman" w:cs="Times New Roman"/>
                <w:sz w:val="24"/>
                <w:szCs w:val="24"/>
              </w:rPr>
              <w:t>Robust handling of DTOs, Security, and complex workflows seen in the spec.</w:t>
            </w:r>
          </w:p>
        </w:tc>
      </w:tr>
      <w:tr w:rsidR="00D267EB" w:rsidRPr="00D267EB" w:rsidTr="00D26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 Framework</w:t>
            </w:r>
          </w:p>
        </w:tc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 (</w:t>
            </w:r>
            <w:proofErr w:type="spellStart"/>
            <w:r w:rsidRPr="00D26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Vite</w:t>
            </w:r>
            <w:proofErr w:type="spellEnd"/>
            <w:r w:rsidRPr="00D26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/ Angular</w:t>
            </w:r>
          </w:p>
        </w:tc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Required for the complex dashboard and interactive </w:t>
            </w:r>
            <w:proofErr w:type="spellStart"/>
            <w:r w:rsidRPr="00D267EB">
              <w:rPr>
                <w:rFonts w:ascii="Times New Roman" w:eastAsia="Times New Roman" w:hAnsi="Times New Roman" w:cs="Times New Roman"/>
                <w:sz w:val="24"/>
                <w:szCs w:val="24"/>
              </w:rPr>
              <w:t>Kanban</w:t>
            </w:r>
            <w:proofErr w:type="spellEnd"/>
            <w:r w:rsidRPr="00D267EB">
              <w:rPr>
                <w:rFonts w:ascii="Times New Roman" w:eastAsia="Times New Roman" w:hAnsi="Times New Roman" w:cs="Times New Roman"/>
                <w:sz w:val="24"/>
                <w:szCs w:val="24"/>
              </w:rPr>
              <w:t>/Ticket views.</w:t>
            </w:r>
          </w:p>
        </w:tc>
      </w:tr>
      <w:tr w:rsidR="00D267EB" w:rsidRPr="00D267EB" w:rsidTr="00D26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6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EB">
              <w:rPr>
                <w:rFonts w:ascii="Times New Roman" w:eastAsia="Times New Roman" w:hAnsi="Times New Roman" w:cs="Times New Roman"/>
                <w:sz w:val="24"/>
                <w:szCs w:val="24"/>
              </w:rPr>
              <w:t>Relational data integrity is critical for the Project-Ticket-User relationships.</w:t>
            </w:r>
          </w:p>
        </w:tc>
      </w:tr>
      <w:tr w:rsidR="00D267EB" w:rsidRPr="00D267EB" w:rsidTr="00D26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Specification</w:t>
            </w:r>
          </w:p>
        </w:tc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6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OpenAPI</w:t>
            </w:r>
            <w:proofErr w:type="spellEnd"/>
            <w:r w:rsidRPr="00D26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3.0 (Swagger)</w:t>
            </w:r>
          </w:p>
        </w:tc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EB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contract provided.</w:t>
            </w:r>
          </w:p>
        </w:tc>
      </w:tr>
      <w:tr w:rsidR="00D267EB" w:rsidRPr="00D267EB" w:rsidTr="00D26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Standard</w:t>
            </w:r>
          </w:p>
        </w:tc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OAuth2 / JWT</w:t>
            </w:r>
          </w:p>
        </w:tc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EB">
              <w:rPr>
                <w:rFonts w:ascii="Times New Roman" w:eastAsia="Times New Roman" w:hAnsi="Times New Roman" w:cs="Times New Roman"/>
                <w:sz w:val="24"/>
                <w:szCs w:val="24"/>
              </w:rPr>
              <w:t>Bearer authentication is specified in the schema.</w:t>
            </w:r>
          </w:p>
        </w:tc>
      </w:tr>
      <w:tr w:rsidR="00D267EB" w:rsidRPr="00D267EB" w:rsidTr="00D26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Search Engine</w:t>
            </w:r>
          </w:p>
        </w:tc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6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Elasticsearch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67EB" w:rsidRPr="00D267EB" w:rsidRDefault="00D267EB" w:rsidP="00D26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7EB">
              <w:rPr>
                <w:rFonts w:ascii="Times New Roman" w:eastAsia="Times New Roman" w:hAnsi="Times New Roman" w:cs="Times New Roman"/>
                <w:sz w:val="24"/>
                <w:szCs w:val="24"/>
              </w:rPr>
              <w:t>(Optional) For high-speed user and content searching.</w:t>
            </w:r>
          </w:p>
        </w:tc>
      </w:tr>
    </w:tbl>
    <w:p w:rsidR="00D267EB" w:rsidRDefault="00D267EB" w:rsidP="00D2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267EB" w:rsidRPr="00D267EB" w:rsidRDefault="00D267EB" w:rsidP="00D2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7EB">
        <w:rPr>
          <w:rFonts w:ascii="Times New Roman" w:eastAsia="Times New Roman" w:hAnsi="Times New Roman" w:cs="Times New Roman"/>
          <w:b/>
          <w:bCs/>
          <w:sz w:val="27"/>
          <w:szCs w:val="27"/>
        </w:rPr>
        <w:t>3.2. External Integrations</w:t>
      </w:r>
    </w:p>
    <w:p w:rsidR="00D267EB" w:rsidRPr="00D267EB" w:rsidRDefault="00D267EB" w:rsidP="00D267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Stripe: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For handling the </w:t>
      </w:r>
      <w:proofErr w:type="spellStart"/>
      <w:r w:rsidRPr="00D267EB">
        <w:rPr>
          <w:rFonts w:ascii="Courier New" w:eastAsia="Times New Roman" w:hAnsi="Courier New" w:cs="Courier New"/>
          <w:sz w:val="20"/>
        </w:rPr>
        <w:t>stripeCustomerId</w:t>
      </w:r>
      <w:proofErr w:type="spellEnd"/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and subscription states found in the Organization schema.</w:t>
      </w:r>
    </w:p>
    <w:p w:rsidR="00D267EB" w:rsidRPr="00D267EB" w:rsidRDefault="00D267EB" w:rsidP="00D267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Email Service (SMTP/</w:t>
      </w:r>
      <w:proofErr w:type="spellStart"/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SendGrid</w:t>
      </w:r>
      <w:proofErr w:type="spellEnd"/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For verification emails and password resets.</w:t>
      </w:r>
    </w:p>
    <w:p w:rsidR="00D267EB" w:rsidRPr="00D267EB" w:rsidRDefault="00D267EB" w:rsidP="00D267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File Storage (S3/</w:t>
      </w:r>
      <w:proofErr w:type="spellStart"/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MinIO</w:t>
      </w:r>
      <w:proofErr w:type="spellEnd"/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For Project and Ticket attachments.</w:t>
      </w:r>
    </w:p>
    <w:p w:rsidR="00D267EB" w:rsidRPr="00D267EB" w:rsidRDefault="00D267EB" w:rsidP="00D2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7EB">
        <w:rPr>
          <w:rFonts w:ascii="Times New Roman" w:eastAsia="Times New Roman" w:hAnsi="Times New Roman" w:cs="Times New Roman"/>
          <w:b/>
          <w:bCs/>
          <w:sz w:val="27"/>
          <w:szCs w:val="27"/>
        </w:rPr>
        <w:t>3.3. Non-Functional Requirements</w:t>
      </w:r>
    </w:p>
    <w:p w:rsidR="00D267EB" w:rsidRPr="00D267EB" w:rsidRDefault="00D267EB" w:rsidP="00D267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Must support horizontal scaling for the Notification service.</w:t>
      </w:r>
    </w:p>
    <w:p w:rsidR="00D267EB" w:rsidRPr="00D267EB" w:rsidRDefault="00D267EB" w:rsidP="00D267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99.9% uptime required for Enterprise tenants.</w:t>
      </w:r>
    </w:p>
    <w:p w:rsidR="00D267EB" w:rsidRPr="00D267EB" w:rsidRDefault="00D267EB" w:rsidP="00D267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Logging: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All "Approval" and "Rejection" actions must be </w:t>
      </w:r>
      <w:proofErr w:type="spellStart"/>
      <w:r w:rsidRPr="00D267EB">
        <w:rPr>
          <w:rFonts w:ascii="Times New Roman" w:eastAsia="Times New Roman" w:hAnsi="Times New Roman" w:cs="Times New Roman"/>
          <w:sz w:val="24"/>
          <w:szCs w:val="24"/>
        </w:rPr>
        <w:t>timestamped</w:t>
      </w:r>
      <w:proofErr w:type="spellEnd"/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and logged (implied by </w:t>
      </w:r>
      <w:proofErr w:type="spellStart"/>
      <w:r w:rsidRPr="00D267EB">
        <w:rPr>
          <w:rFonts w:ascii="Courier New" w:eastAsia="Times New Roman" w:hAnsi="Courier New" w:cs="Courier New"/>
          <w:sz w:val="20"/>
        </w:rPr>
        <w:t>resolvedAt</w:t>
      </w:r>
      <w:proofErr w:type="spellEnd"/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267EB">
        <w:rPr>
          <w:rFonts w:ascii="Courier New" w:eastAsia="Times New Roman" w:hAnsi="Courier New" w:cs="Courier New"/>
          <w:sz w:val="20"/>
        </w:rPr>
        <w:t>approverId</w:t>
      </w:r>
      <w:proofErr w:type="spellEnd"/>
      <w:r w:rsidRPr="00D267E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267EB" w:rsidRPr="00D267EB" w:rsidRDefault="00D267EB" w:rsidP="00D26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267EB" w:rsidRPr="00D267EB" w:rsidRDefault="00D267EB" w:rsidP="00D26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6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Hardware Requirement Document (HRD)</w:t>
      </w:r>
    </w:p>
    <w:p w:rsidR="00D267EB" w:rsidRPr="00D267EB" w:rsidRDefault="00D267EB" w:rsidP="00D2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67EB">
        <w:rPr>
          <w:rFonts w:ascii="Times New Roman" w:eastAsia="Times New Roman" w:hAnsi="Times New Roman" w:cs="Times New Roman"/>
          <w:sz w:val="24"/>
          <w:szCs w:val="24"/>
        </w:rPr>
        <w:t>Hardware specifications for Development, Staging, and Production environments.</w:t>
      </w:r>
      <w:proofErr w:type="gramEnd"/>
    </w:p>
    <w:p w:rsidR="00D267EB" w:rsidRPr="00D267EB" w:rsidRDefault="00D267EB" w:rsidP="00D2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7EB">
        <w:rPr>
          <w:rFonts w:ascii="Times New Roman" w:eastAsia="Times New Roman" w:hAnsi="Times New Roman" w:cs="Times New Roman"/>
          <w:b/>
          <w:bCs/>
          <w:sz w:val="27"/>
          <w:szCs w:val="27"/>
        </w:rPr>
        <w:t>4.1. Server Requirements (Production)</w:t>
      </w:r>
    </w:p>
    <w:p w:rsidR="00D267EB" w:rsidRPr="00D267EB" w:rsidRDefault="00D267EB" w:rsidP="00D267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Server:</w:t>
      </w:r>
    </w:p>
    <w:p w:rsidR="00D267EB" w:rsidRPr="00D267EB" w:rsidRDefault="00D267EB" w:rsidP="00D267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CPU: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D267EB">
        <w:rPr>
          <w:rFonts w:ascii="Times New Roman" w:eastAsia="Times New Roman" w:hAnsi="Times New Roman" w:cs="Times New Roman"/>
          <w:sz w:val="24"/>
          <w:szCs w:val="24"/>
        </w:rPr>
        <w:t>vCPUs</w:t>
      </w:r>
      <w:proofErr w:type="spellEnd"/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(Minimum)</w:t>
      </w:r>
    </w:p>
    <w:p w:rsidR="00D267EB" w:rsidRPr="00D267EB" w:rsidRDefault="00D267EB" w:rsidP="00D267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RAM: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8 GB (Recommended for Java Heap + OS overhead)</w:t>
      </w:r>
    </w:p>
    <w:p w:rsidR="00D267EB" w:rsidRPr="00D267EB" w:rsidRDefault="00D267EB" w:rsidP="00D267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50 GB SSD (OS + Logs)</w:t>
      </w:r>
    </w:p>
    <w:p w:rsidR="00D267EB" w:rsidRPr="00D267EB" w:rsidRDefault="00D267EB" w:rsidP="00D267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Server:</w:t>
      </w:r>
    </w:p>
    <w:p w:rsidR="00D267EB" w:rsidRPr="00D267EB" w:rsidRDefault="00D267EB" w:rsidP="00D267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CPU: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D267EB">
        <w:rPr>
          <w:rFonts w:ascii="Times New Roman" w:eastAsia="Times New Roman" w:hAnsi="Times New Roman" w:cs="Times New Roman"/>
          <w:sz w:val="24"/>
          <w:szCs w:val="24"/>
        </w:rPr>
        <w:t>vCPUs</w:t>
      </w:r>
      <w:proofErr w:type="spellEnd"/>
    </w:p>
    <w:p w:rsidR="00D267EB" w:rsidRPr="00D267EB" w:rsidRDefault="00D267EB" w:rsidP="00D267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RAM: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16 GB (Databases benefit heavily from RAM caching)</w:t>
      </w:r>
    </w:p>
    <w:p w:rsidR="00D267EB" w:rsidRPr="00D267EB" w:rsidRDefault="00D267EB" w:rsidP="00D267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500 GB+ SSD (Scalable based on attachment volume)</w:t>
      </w:r>
    </w:p>
    <w:p w:rsidR="00D267EB" w:rsidRPr="00D267EB" w:rsidRDefault="00D267EB" w:rsidP="00D2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7EB">
        <w:rPr>
          <w:rFonts w:ascii="Times New Roman" w:eastAsia="Times New Roman" w:hAnsi="Times New Roman" w:cs="Times New Roman"/>
          <w:b/>
          <w:bCs/>
          <w:sz w:val="27"/>
          <w:szCs w:val="27"/>
        </w:rPr>
        <w:t>4.2. Development Environment (Min. Spec for Developers)</w:t>
      </w:r>
    </w:p>
    <w:p w:rsidR="00D267EB" w:rsidRPr="00D267EB" w:rsidRDefault="00D267EB" w:rsidP="00D267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Processor: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Intel Core i7 / AMD </w:t>
      </w:r>
      <w:proofErr w:type="spellStart"/>
      <w:r w:rsidRPr="00D267EB">
        <w:rPr>
          <w:rFonts w:ascii="Times New Roman" w:eastAsia="Times New Roman" w:hAnsi="Times New Roman" w:cs="Times New Roman"/>
          <w:sz w:val="24"/>
          <w:szCs w:val="24"/>
        </w:rPr>
        <w:t>Ryzen</w:t>
      </w:r>
      <w:proofErr w:type="spellEnd"/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7 / Apple M1/M2/M3</w:t>
      </w:r>
    </w:p>
    <w:p w:rsidR="00D267EB" w:rsidRPr="00D267EB" w:rsidRDefault="00D267EB" w:rsidP="00D267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RAM: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16 GB (Running IDE + </w:t>
      </w:r>
      <w:proofErr w:type="spellStart"/>
      <w:r w:rsidRPr="00D267EB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Containers + Browser requires significant memory)</w:t>
      </w:r>
    </w:p>
    <w:p w:rsidR="00D267EB" w:rsidRPr="00D267EB" w:rsidRDefault="00D267EB" w:rsidP="00D267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512 GB SSD</w:t>
      </w:r>
    </w:p>
    <w:p w:rsidR="00D267EB" w:rsidRPr="00D267EB" w:rsidRDefault="00D267EB" w:rsidP="00D26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7EB">
        <w:rPr>
          <w:rFonts w:ascii="Times New Roman" w:eastAsia="Times New Roman" w:hAnsi="Times New Roman" w:cs="Times New Roman"/>
          <w:b/>
          <w:bCs/>
          <w:sz w:val="27"/>
          <w:szCs w:val="27"/>
        </w:rPr>
        <w:t>4.3. Network Requirements</w:t>
      </w:r>
    </w:p>
    <w:p w:rsidR="00D267EB" w:rsidRPr="00D267EB" w:rsidRDefault="00D267EB" w:rsidP="00D267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Bandwidth: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High throughput required for file uploads/downloads (Project files/attachments).</w:t>
      </w:r>
    </w:p>
    <w:p w:rsidR="00D267EB" w:rsidRPr="00D267EB" w:rsidRDefault="00D267EB" w:rsidP="00D267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Firewall: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Port 80</w:t>
      </w:r>
      <w:r>
        <w:rPr>
          <w:rFonts w:ascii="Times New Roman" w:eastAsia="Times New Roman" w:hAnsi="Times New Roman" w:cs="Times New Roman"/>
          <w:sz w:val="24"/>
          <w:szCs w:val="24"/>
        </w:rPr>
        <w:t>80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>/443 open for Web Traffic; Port 5432 (DB) restricted to internal network.</w:t>
      </w:r>
    </w:p>
    <w:p w:rsidR="00D267EB" w:rsidRPr="00D267EB" w:rsidRDefault="00D267EB" w:rsidP="00D267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267EB" w:rsidRPr="00D267EB" w:rsidRDefault="00D267EB" w:rsidP="00D267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6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Architecture Visual (Textual Representation)</w:t>
      </w:r>
    </w:p>
    <w:p w:rsidR="00D267EB" w:rsidRPr="00D267EB" w:rsidRDefault="00D267EB" w:rsidP="00D26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sz w:val="24"/>
          <w:szCs w:val="24"/>
        </w:rPr>
        <w:t>Since I cannot draw a real-time image, here is the architectural flow based on your API:</w:t>
      </w:r>
    </w:p>
    <w:p w:rsidR="00D267EB" w:rsidRPr="00D267EB" w:rsidRDefault="00D267EB" w:rsidP="00D267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Client Layer: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Web Browser (React/Angular) Mobile App.</w:t>
      </w:r>
    </w:p>
    <w:p w:rsidR="00D267EB" w:rsidRPr="00D267EB" w:rsidRDefault="00D267EB" w:rsidP="00D267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Gateway Layer: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7EB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/ Load Balancer (Routes </w:t>
      </w:r>
      <w:r w:rsidRPr="00D267EB">
        <w:rPr>
          <w:rFonts w:ascii="Courier New" w:eastAsia="Times New Roman" w:hAnsi="Courier New" w:cs="Courier New"/>
          <w:sz w:val="20"/>
        </w:rPr>
        <w:t>/</w:t>
      </w:r>
      <w:proofErr w:type="spellStart"/>
      <w:proofErr w:type="gramStart"/>
      <w:r w:rsidRPr="00D267EB">
        <w:rPr>
          <w:rFonts w:ascii="Courier New" w:eastAsia="Times New Roman" w:hAnsi="Courier New" w:cs="Courier New"/>
          <w:sz w:val="20"/>
        </w:rPr>
        <w:t>api</w:t>
      </w:r>
      <w:proofErr w:type="spellEnd"/>
      <w:proofErr w:type="gramEnd"/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requests).</w:t>
      </w:r>
    </w:p>
    <w:p w:rsidR="00D267EB" w:rsidRPr="00D267EB" w:rsidRDefault="00D267EB" w:rsidP="00D267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Layer (Spring Boot):</w:t>
      </w:r>
    </w:p>
    <w:p w:rsidR="00D267EB" w:rsidRPr="00D267EB" w:rsidRDefault="00D267EB" w:rsidP="00D267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i/>
          <w:iCs/>
          <w:sz w:val="24"/>
          <w:szCs w:val="24"/>
        </w:rPr>
        <w:t>Auth Controller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(Login/</w:t>
      </w:r>
      <w:proofErr w:type="spellStart"/>
      <w:r w:rsidRPr="00D267EB">
        <w:rPr>
          <w:rFonts w:ascii="Times New Roman" w:eastAsia="Times New Roman" w:hAnsi="Times New Roman" w:cs="Times New Roman"/>
          <w:sz w:val="24"/>
          <w:szCs w:val="24"/>
        </w:rPr>
        <w:t>Reg</w:t>
      </w:r>
      <w:proofErr w:type="spellEnd"/>
      <w:r w:rsidRPr="00D267E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267EB" w:rsidRPr="00D267EB" w:rsidRDefault="00D267EB" w:rsidP="00D267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i/>
          <w:iCs/>
          <w:sz w:val="24"/>
          <w:szCs w:val="24"/>
        </w:rPr>
        <w:t>Ticket Controller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(State Machine Logic)</w:t>
      </w:r>
    </w:p>
    <w:p w:rsidR="00D267EB" w:rsidRPr="00D267EB" w:rsidRDefault="00D267EB" w:rsidP="00D267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i/>
          <w:iCs/>
          <w:sz w:val="24"/>
          <w:szCs w:val="24"/>
        </w:rPr>
        <w:t>Project Controller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(Business Logic)</w:t>
      </w:r>
    </w:p>
    <w:p w:rsidR="00D267EB" w:rsidRPr="00D267EB" w:rsidRDefault="00D267EB" w:rsidP="00D267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i/>
          <w:iCs/>
          <w:sz w:val="24"/>
          <w:szCs w:val="24"/>
        </w:rPr>
        <w:t>Notification Service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267EB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processing)</w:t>
      </w:r>
    </w:p>
    <w:p w:rsidR="00D267EB" w:rsidRPr="00D267EB" w:rsidRDefault="00D267EB" w:rsidP="00D267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b/>
          <w:bCs/>
          <w:sz w:val="24"/>
          <w:szCs w:val="24"/>
        </w:rPr>
        <w:t>Data Layer:</w:t>
      </w:r>
    </w:p>
    <w:p w:rsidR="00D267EB" w:rsidRPr="00D267EB" w:rsidRDefault="00D267EB" w:rsidP="00D267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EB">
        <w:rPr>
          <w:rFonts w:ascii="Times New Roman" w:eastAsia="Times New Roman" w:hAnsi="Times New Roman" w:cs="Times New Roman"/>
          <w:i/>
          <w:iCs/>
          <w:sz w:val="24"/>
          <w:szCs w:val="24"/>
        </w:rPr>
        <w:t>PostgreSQL</w:t>
      </w:r>
      <w:proofErr w:type="spellEnd"/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(Users, Tickets, Projects)</w:t>
      </w:r>
    </w:p>
    <w:p w:rsidR="00D267EB" w:rsidRPr="00D267EB" w:rsidRDefault="00D267EB" w:rsidP="00D267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7EB">
        <w:rPr>
          <w:rFonts w:ascii="Times New Roman" w:eastAsia="Times New Roman" w:hAnsi="Times New Roman" w:cs="Times New Roman"/>
          <w:i/>
          <w:iCs/>
          <w:sz w:val="24"/>
          <w:szCs w:val="24"/>
        </w:rPr>
        <w:t>S3 Bucket</w:t>
      </w:r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(Attachments)</w:t>
      </w:r>
    </w:p>
    <w:p w:rsidR="00D267EB" w:rsidRPr="00D267EB" w:rsidRDefault="00D267EB" w:rsidP="00D267E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7EB">
        <w:rPr>
          <w:rFonts w:ascii="Times New Roman" w:eastAsia="Times New Roman" w:hAnsi="Times New Roman" w:cs="Times New Roman"/>
          <w:i/>
          <w:iCs/>
          <w:sz w:val="24"/>
          <w:szCs w:val="24"/>
        </w:rPr>
        <w:t>Redis</w:t>
      </w:r>
      <w:proofErr w:type="spellEnd"/>
      <w:r w:rsidRPr="00D267EB">
        <w:rPr>
          <w:rFonts w:ascii="Times New Roman" w:eastAsia="Times New Roman" w:hAnsi="Times New Roman" w:cs="Times New Roman"/>
          <w:sz w:val="24"/>
          <w:szCs w:val="24"/>
        </w:rPr>
        <w:t xml:space="preserve"> (Optional: Caching Dashboard stats)</w:t>
      </w:r>
    </w:p>
    <w:p w:rsidR="0049564E" w:rsidRDefault="0049564E"/>
    <w:sectPr w:rsidR="0049564E" w:rsidSect="004956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71DFA"/>
    <w:multiLevelType w:val="multilevel"/>
    <w:tmpl w:val="7E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BB6B9A"/>
    <w:multiLevelType w:val="multilevel"/>
    <w:tmpl w:val="97DE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6E09F2"/>
    <w:multiLevelType w:val="multilevel"/>
    <w:tmpl w:val="95AA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7931AF"/>
    <w:multiLevelType w:val="multilevel"/>
    <w:tmpl w:val="85CA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1E797D"/>
    <w:multiLevelType w:val="multilevel"/>
    <w:tmpl w:val="F556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CA27DE"/>
    <w:multiLevelType w:val="multilevel"/>
    <w:tmpl w:val="6FB8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794795"/>
    <w:multiLevelType w:val="multilevel"/>
    <w:tmpl w:val="CA9C3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5AB528A"/>
    <w:multiLevelType w:val="multilevel"/>
    <w:tmpl w:val="A464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B53B8E"/>
    <w:multiLevelType w:val="multilevel"/>
    <w:tmpl w:val="F868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EA132D"/>
    <w:multiLevelType w:val="multilevel"/>
    <w:tmpl w:val="99DE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AC0173"/>
    <w:multiLevelType w:val="multilevel"/>
    <w:tmpl w:val="8FC6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281EC6"/>
    <w:multiLevelType w:val="multilevel"/>
    <w:tmpl w:val="1D58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5"/>
  </w:num>
  <w:num w:numId="4">
    <w:abstractNumId w:val="1"/>
  </w:num>
  <w:num w:numId="5">
    <w:abstractNumId w:val="10"/>
  </w:num>
  <w:num w:numId="6">
    <w:abstractNumId w:val="7"/>
  </w:num>
  <w:num w:numId="7">
    <w:abstractNumId w:val="0"/>
  </w:num>
  <w:num w:numId="8">
    <w:abstractNumId w:val="9"/>
  </w:num>
  <w:num w:numId="9">
    <w:abstractNumId w:val="3"/>
  </w:num>
  <w:num w:numId="10">
    <w:abstractNumId w:val="4"/>
  </w:num>
  <w:num w:numId="11">
    <w:abstractNumId w:val="2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267EB"/>
    <w:rsid w:val="0049564E"/>
    <w:rsid w:val="00D267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564E"/>
  </w:style>
  <w:style w:type="paragraph" w:styleId="Heading1">
    <w:name w:val="heading 1"/>
    <w:basedOn w:val="Normal"/>
    <w:link w:val="Heading1Char"/>
    <w:uiPriority w:val="9"/>
    <w:qFormat/>
    <w:rsid w:val="00D267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267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7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267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6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267EB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D267E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3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5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865</Words>
  <Characters>4934</Characters>
  <Application>Microsoft Office Word</Application>
  <DocSecurity>0</DocSecurity>
  <Lines>41</Lines>
  <Paragraphs>11</Paragraphs>
  <ScaleCrop>false</ScaleCrop>
  <Company/>
  <LinksUpToDate>false</LinksUpToDate>
  <CharactersWithSpaces>5788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</dc:creator>
  <cp:lastModifiedBy>venkatesh</cp:lastModifiedBy>
  <cp:revision>1</cp:revision>
  <dcterms:created xsi:type="dcterms:W3CDTF">2025-12-29T17:29:00Z</dcterms:created>
  <dcterms:modified xsi:type="dcterms:W3CDTF">2025-12-29T17:30:00Z</dcterms:modified>
</cp:coreProperties>
</file>