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B2" w:rsidRPr="005D6A6D" w:rsidRDefault="009456C2">
      <w:pPr>
        <w:rPr>
          <w:b/>
        </w:rPr>
      </w:pPr>
      <w:r w:rsidRPr="005D6A6D">
        <w:rPr>
          <w:b/>
        </w:rPr>
        <w:t>Data Mining</w:t>
      </w:r>
    </w:p>
    <w:p w:rsidR="009456C2" w:rsidRPr="005D6A6D" w:rsidRDefault="009456C2">
      <w:pPr>
        <w:rPr>
          <w:b/>
        </w:rPr>
      </w:pPr>
      <w:r w:rsidRPr="005D6A6D">
        <w:rPr>
          <w:b/>
        </w:rPr>
        <w:t>Assignment 2</w:t>
      </w:r>
    </w:p>
    <w:p w:rsidR="009456C2" w:rsidRPr="005D6A6D" w:rsidRDefault="009456C2">
      <w:pPr>
        <w:rPr>
          <w:b/>
        </w:rPr>
      </w:pPr>
      <w:r w:rsidRPr="005D6A6D">
        <w:rPr>
          <w:b/>
        </w:rPr>
        <w:t xml:space="preserve">Name : </w:t>
      </w:r>
      <w:proofErr w:type="spellStart"/>
      <w:r w:rsidRPr="005D6A6D">
        <w:rPr>
          <w:b/>
        </w:rPr>
        <w:t>Venkatesh</w:t>
      </w:r>
      <w:proofErr w:type="spellEnd"/>
      <w:r w:rsidRPr="005D6A6D">
        <w:rPr>
          <w:b/>
        </w:rPr>
        <w:t xml:space="preserve"> </w:t>
      </w:r>
      <w:proofErr w:type="spellStart"/>
      <w:r w:rsidRPr="005D6A6D">
        <w:rPr>
          <w:b/>
        </w:rPr>
        <w:t>Suvarna</w:t>
      </w:r>
      <w:proofErr w:type="spellEnd"/>
    </w:p>
    <w:p w:rsidR="009456C2" w:rsidRPr="005D6A6D" w:rsidRDefault="009456C2">
      <w:pPr>
        <w:rPr>
          <w:b/>
        </w:rPr>
      </w:pPr>
      <w:r w:rsidRPr="005D6A6D">
        <w:rPr>
          <w:b/>
        </w:rPr>
        <w:t>Student ID : 1001390986</w:t>
      </w:r>
    </w:p>
    <w:p w:rsidR="00CF7A49" w:rsidRDefault="00CF7A49"/>
    <w:p w:rsidR="00CF7A49" w:rsidRPr="005D6A6D" w:rsidRDefault="00CF7A49">
      <w:pPr>
        <w:rPr>
          <w:b/>
        </w:rPr>
      </w:pPr>
      <w:r w:rsidRPr="005D6A6D">
        <w:rPr>
          <w:b/>
        </w:rPr>
        <w:t>Python Code :</w:t>
      </w:r>
    </w:p>
    <w:p w:rsidR="00CF7A49" w:rsidRPr="00CF7A49" w:rsidRDefault="00CF7A49" w:rsidP="00CF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#Necessary imports</w:t>
      </w:r>
      <w:r w:rsidRPr="00CF7A4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CF7A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F7A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Reading data locally</w:t>
      </w:r>
      <w:r w:rsidRPr="00CF7A4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'/Users/</w:t>
      </w:r>
      <w:proofErr w:type="spellStart"/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Venkatesh</w:t>
      </w:r>
      <w:proofErr w:type="spellEnd"/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Suvarna/PycharmProjects/DataMining_Assignment2/winequality-red.csv'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F7A49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';'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#plotting boxplot</w:t>
      </w:r>
      <w:r w:rsidRPr="00CF7A4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ax = </w:t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df.plot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7A49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title 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'Box Plot of Various Parameters for Red Wine Dataset'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F7A49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kind 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'box'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ax.set_xlabel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'Columns for Wine Quality Data Set'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ax.set_ylabel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F7A4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'Number of instances'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CF7A49">
        <w:rPr>
          <w:rFonts w:ascii="Courier New" w:eastAsia="Times New Roman" w:hAnsi="Courier New" w:cs="Courier New"/>
          <w:color w:val="000000"/>
          <w:sz w:val="18"/>
          <w:szCs w:val="18"/>
        </w:rPr>
        <w:t>(ax)</w:t>
      </w:r>
    </w:p>
    <w:p w:rsidR="00CF7A49" w:rsidRDefault="00CF7A49"/>
    <w:p w:rsidR="00CF7A49" w:rsidRPr="005D6A6D" w:rsidRDefault="00CF7A49">
      <w:pPr>
        <w:rPr>
          <w:b/>
        </w:rPr>
      </w:pPr>
      <w:r w:rsidRPr="005D6A6D">
        <w:rPr>
          <w:b/>
        </w:rPr>
        <w:t>Boxplot Output :</w:t>
      </w:r>
    </w:p>
    <w:p w:rsidR="00CF7A49" w:rsidRDefault="00CF7A49">
      <w:r>
        <w:rPr>
          <w:noProof/>
        </w:rPr>
        <w:drawing>
          <wp:inline distT="0" distB="0" distL="0" distR="0" wp14:anchorId="60274A9C" wp14:editId="1AEC01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2F" w:rsidRDefault="000C012F"/>
    <w:p w:rsidR="000C012F" w:rsidRDefault="000C012F"/>
    <w:p w:rsidR="00CF7A49" w:rsidRPr="005D6A6D" w:rsidRDefault="00CF7A49">
      <w:pPr>
        <w:rPr>
          <w:b/>
        </w:rPr>
      </w:pPr>
      <w:bookmarkStart w:id="0" w:name="_GoBack"/>
      <w:r w:rsidRPr="005D6A6D">
        <w:rPr>
          <w:b/>
        </w:rPr>
        <w:lastRenderedPageBreak/>
        <w:t>Analysis:</w:t>
      </w:r>
    </w:p>
    <w:bookmarkEnd w:id="0"/>
    <w:p w:rsidR="00CF7A49" w:rsidRDefault="000C012F">
      <w:r>
        <w:t>Each of the boxplot represents analysis of each of the columns present in the Red – Wine dataset. For each of the boxplot, the lower blue edge represent the 25% quartile (Q1), the upper blue edge represent the 75% quartile(Q3), the green line represent</w:t>
      </w:r>
      <w:r w:rsidR="00AA152F">
        <w:t>s the mean of the column values, the lower black line represents the lowest value of the column, the higher black line represents the highest value of the column.</w:t>
      </w:r>
      <w:r w:rsidR="00006ECF">
        <w:t xml:space="preserve"> The main output column is the column quality with the screenshot below :</w:t>
      </w:r>
    </w:p>
    <w:p w:rsidR="00006ECF" w:rsidRDefault="00006ECF">
      <w:r>
        <w:rPr>
          <w:noProof/>
        </w:rPr>
        <w:drawing>
          <wp:inline distT="0" distB="0" distL="0" distR="0" wp14:anchorId="422A8FB0" wp14:editId="5B70395E">
            <wp:extent cx="12382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8" w:rsidRDefault="00542298">
      <w:r>
        <w:t>The above boxplot denotes that the lowest value of the column is 2, the highest value of the column is 8, the lower quartile is 4 and the upper quartile is 6, the mean is the same as quartile as the green and the blue line are overlapping.</w:t>
      </w:r>
      <w:r w:rsidR="00B4605F">
        <w:t xml:space="preserve"> The dots are the outliers – with values of around 1 and 9.</w:t>
      </w:r>
    </w:p>
    <w:sectPr w:rsidR="0054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18"/>
    <w:rsid w:val="00006ECF"/>
    <w:rsid w:val="0008525F"/>
    <w:rsid w:val="000C012F"/>
    <w:rsid w:val="000C78FC"/>
    <w:rsid w:val="001607F4"/>
    <w:rsid w:val="00247092"/>
    <w:rsid w:val="00317EF2"/>
    <w:rsid w:val="003D3805"/>
    <w:rsid w:val="00542298"/>
    <w:rsid w:val="005D6A6D"/>
    <w:rsid w:val="006E65E6"/>
    <w:rsid w:val="00711F18"/>
    <w:rsid w:val="00717873"/>
    <w:rsid w:val="00884427"/>
    <w:rsid w:val="009456C2"/>
    <w:rsid w:val="00A10796"/>
    <w:rsid w:val="00AA152F"/>
    <w:rsid w:val="00B014C1"/>
    <w:rsid w:val="00B36B83"/>
    <w:rsid w:val="00B4605F"/>
    <w:rsid w:val="00CF7A49"/>
    <w:rsid w:val="00E8359D"/>
    <w:rsid w:val="00F12300"/>
    <w:rsid w:val="00FB14E6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75B4"/>
  <w15:chartTrackingRefBased/>
  <w15:docId w15:val="{69BBC621-76F3-4D81-8E7C-79C8ACC1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Suvarna, Venkatesh Leeladhar</dc:creator>
  <cp:keywords/>
  <dc:description/>
  <cp:lastModifiedBy>Suvarna, Venkatesh Leeladhar</cp:lastModifiedBy>
  <cp:revision>17</cp:revision>
  <dcterms:created xsi:type="dcterms:W3CDTF">2017-02-03T22:56:00Z</dcterms:created>
  <dcterms:modified xsi:type="dcterms:W3CDTF">2017-02-03T23:19:00Z</dcterms:modified>
</cp:coreProperties>
</file>