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85BB" w14:textId="77777777" w:rsidR="00005FC7" w:rsidRDefault="00005FC7" w:rsidP="00FA64F7">
      <w:pPr>
        <w:pBdr>
          <w:top w:val="single" w:sz="12" w:space="1" w:color="auto"/>
          <w:left w:val="single" w:sz="12" w:space="4" w:color="auto"/>
          <w:bottom w:val="single" w:sz="12" w:space="1" w:color="auto"/>
          <w:right w:val="single" w:sz="12" w:space="4" w:color="auto"/>
          <w:bar w:val="single" w:sz="12" w:color="auto"/>
        </w:pBdr>
      </w:pPr>
    </w:p>
    <w:p w14:paraId="29E12D6A" w14:textId="6D9036BE" w:rsidR="00005FC7" w:rsidRDefault="009C176B" w:rsidP="00FA64F7">
      <w:pPr>
        <w:pBdr>
          <w:top w:val="single" w:sz="12" w:space="1" w:color="auto"/>
          <w:left w:val="single" w:sz="12" w:space="4" w:color="auto"/>
          <w:bottom w:val="single" w:sz="12" w:space="1" w:color="auto"/>
          <w:right w:val="single" w:sz="12" w:space="4" w:color="auto"/>
          <w:bar w:val="single" w:sz="12" w:color="auto"/>
        </w:pBdr>
      </w:pPr>
      <w:r>
        <w:t xml:space="preserve">                                   </w:t>
      </w:r>
      <w:r>
        <w:rPr>
          <w:noProof/>
        </w:rPr>
        <w:drawing>
          <wp:inline distT="0" distB="0" distL="0" distR="0" wp14:anchorId="499E63A7" wp14:editId="2A260CCC">
            <wp:extent cx="3017520" cy="1005840"/>
            <wp:effectExtent l="0" t="0" r="0" b="3810"/>
            <wp:docPr id="1686550102" name="Picture 1" descr="Saveetha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School of Engine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1005840"/>
                    </a:xfrm>
                    <a:prstGeom prst="rect">
                      <a:avLst/>
                    </a:prstGeom>
                    <a:noFill/>
                    <a:ln>
                      <a:noFill/>
                    </a:ln>
                  </pic:spPr>
                </pic:pic>
              </a:graphicData>
            </a:graphic>
          </wp:inline>
        </w:drawing>
      </w:r>
    </w:p>
    <w:p w14:paraId="5210CA98" w14:textId="7F0D217E" w:rsidR="00005FC7" w:rsidRPr="006A1826" w:rsidRDefault="009C176B"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32"/>
          <w:szCs w:val="32"/>
        </w:rPr>
      </w:pPr>
      <w:r>
        <w:t xml:space="preserve">                                                               </w:t>
      </w:r>
      <w:r w:rsidR="000D1B0C">
        <w:t xml:space="preserve">     </w:t>
      </w:r>
      <w:r>
        <w:t xml:space="preserve"> </w:t>
      </w:r>
      <w:r w:rsidR="00957DC3" w:rsidRPr="006A1826">
        <w:rPr>
          <w:rFonts w:ascii="Times New Roman" w:hAnsi="Times New Roman" w:cs="Times New Roman"/>
          <w:sz w:val="32"/>
          <w:szCs w:val="32"/>
        </w:rPr>
        <w:t>TITLE</w:t>
      </w:r>
    </w:p>
    <w:p w14:paraId="46B4D627" w14:textId="5BA6191F" w:rsidR="00957DC3" w:rsidRPr="006A1826" w:rsidRDefault="00362F8D" w:rsidP="00FA64F7">
      <w:pPr>
        <w:pBdr>
          <w:top w:val="single" w:sz="12" w:space="1" w:color="auto"/>
          <w:left w:val="single" w:sz="12" w:space="4" w:color="auto"/>
          <w:bottom w:val="single" w:sz="12" w:space="1" w:color="auto"/>
          <w:right w:val="single" w:sz="12" w:space="4" w:color="auto"/>
          <w:bar w:val="single" w:sz="12" w:color="auto"/>
        </w:pBdr>
        <w:jc w:val="both"/>
        <w:rPr>
          <w:rFonts w:ascii="Times New Roman" w:hAnsi="Times New Roman" w:cs="Times New Roman"/>
        </w:rPr>
      </w:pPr>
      <w:r w:rsidRPr="006A1826">
        <w:rPr>
          <w:rFonts w:ascii="Times New Roman" w:hAnsi="Times New Roman" w:cs="Times New Roman"/>
        </w:rPr>
        <w:t>"Scenario: Aircraft Management</w:t>
      </w:r>
      <w:r w:rsidR="006A1826" w:rsidRPr="006A1826">
        <w:rPr>
          <w:rFonts w:ascii="Times New Roman" w:hAnsi="Times New Roman" w:cs="Times New Roman"/>
        </w:rPr>
        <w:t xml:space="preserve"> </w:t>
      </w:r>
      <w:r w:rsidRPr="006A1826">
        <w:rPr>
          <w:rFonts w:ascii="Times New Roman" w:hAnsi="Times New Roman" w:cs="Times New Roman"/>
        </w:rPr>
        <w:t>, Integrate information from various sources to develop a comprehensive understanding of the current memory organization in the high-performance computing cluster. How do the current memory constraints impact the cluster's ability to handle largescale simulations effectively?</w:t>
      </w:r>
    </w:p>
    <w:p w14:paraId="4E4DDBD2" w14:textId="7E3F1B8A" w:rsidR="00362F8D" w:rsidRDefault="006A182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t xml:space="preserve">                                                     </w:t>
      </w:r>
      <w:r w:rsidRPr="006A1826">
        <w:rPr>
          <w:rFonts w:ascii="Times New Roman" w:hAnsi="Times New Roman" w:cs="Times New Roman"/>
          <w:sz w:val="28"/>
          <w:szCs w:val="28"/>
        </w:rPr>
        <w:t>A capstone project report</w:t>
      </w:r>
    </w:p>
    <w:p w14:paraId="7B23A26C" w14:textId="53FFA2EC" w:rsidR="006A1826" w:rsidRPr="005E2B71" w:rsidRDefault="005E2B71"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rPr>
      </w:pPr>
      <w:r w:rsidRPr="005E2B7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E2B71">
        <w:rPr>
          <w:rFonts w:ascii="Times New Roman" w:hAnsi="Times New Roman" w:cs="Times New Roman"/>
        </w:rPr>
        <w:t>Submitted to</w:t>
      </w:r>
    </w:p>
    <w:p w14:paraId="0F0FC547" w14:textId="6704805E" w:rsidR="005E2B71" w:rsidRDefault="005E2B71"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rPr>
      </w:pPr>
      <w:r w:rsidRPr="005E2B71">
        <w:rPr>
          <w:rFonts w:ascii="Times New Roman" w:hAnsi="Times New Roman" w:cs="Times New Roman"/>
        </w:rPr>
        <w:t xml:space="preserve">                                                      Saveetha school of engineering</w:t>
      </w:r>
    </w:p>
    <w:p w14:paraId="1982251A" w14:textId="0D924688" w:rsidR="004E14D5" w:rsidRDefault="004E14D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32"/>
          <w:szCs w:val="32"/>
        </w:rPr>
      </w:pPr>
      <w:r>
        <w:rPr>
          <w:rFonts w:ascii="Times New Roman" w:hAnsi="Times New Roman" w:cs="Times New Roman"/>
        </w:rPr>
        <w:t xml:space="preserve">        </w:t>
      </w:r>
      <w:r w:rsidRPr="00741B88">
        <w:rPr>
          <w:rFonts w:ascii="Times New Roman" w:hAnsi="Times New Roman" w:cs="Times New Roman"/>
          <w:sz w:val="32"/>
          <w:szCs w:val="32"/>
        </w:rPr>
        <w:t xml:space="preserve">COMPUTER ARCHITECTURE FOR </w:t>
      </w:r>
      <w:r w:rsidR="00FA64F7">
        <w:rPr>
          <w:rFonts w:ascii="Times New Roman" w:hAnsi="Times New Roman" w:cs="Times New Roman"/>
          <w:sz w:val="32"/>
          <w:szCs w:val="32"/>
        </w:rPr>
        <w:t>MACHINE LEARNING</w:t>
      </w:r>
    </w:p>
    <w:p w14:paraId="3A36033D" w14:textId="15685447" w:rsidR="00741B88" w:rsidRDefault="00741B88"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rPr>
      </w:pPr>
      <w:r w:rsidRPr="00741B88">
        <w:rPr>
          <w:rFonts w:ascii="Times New Roman" w:hAnsi="Times New Roman" w:cs="Times New Roman"/>
          <w:sz w:val="32"/>
          <w:szCs w:val="32"/>
        </w:rPr>
        <w:t xml:space="preserve">                                                  </w:t>
      </w:r>
      <w:r w:rsidRPr="00741B88">
        <w:rPr>
          <w:rFonts w:ascii="Times New Roman" w:hAnsi="Times New Roman" w:cs="Times New Roman"/>
        </w:rPr>
        <w:t>By</w:t>
      </w:r>
    </w:p>
    <w:p w14:paraId="023DA4F6" w14:textId="694849F4" w:rsidR="00741B88" w:rsidRDefault="00741B88"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4"/>
          <w:szCs w:val="24"/>
        </w:rPr>
      </w:pPr>
      <w:r w:rsidRPr="005F12C3">
        <w:rPr>
          <w:rFonts w:ascii="Times New Roman" w:hAnsi="Times New Roman" w:cs="Times New Roman"/>
          <w:sz w:val="24"/>
          <w:szCs w:val="24"/>
        </w:rPr>
        <w:t xml:space="preserve">                                                   </w:t>
      </w:r>
      <w:r w:rsidR="00630003">
        <w:rPr>
          <w:rFonts w:ascii="Times New Roman" w:hAnsi="Times New Roman" w:cs="Times New Roman"/>
          <w:sz w:val="24"/>
          <w:szCs w:val="24"/>
        </w:rPr>
        <w:t>S. Venkateswarlu Reddy</w:t>
      </w:r>
    </w:p>
    <w:p w14:paraId="184C5D85" w14:textId="4E3C3BF6" w:rsidR="005F12C3" w:rsidRDefault="005F12C3" w:rsidP="00FA64F7">
      <w:pPr>
        <w:pBdr>
          <w:top w:val="single" w:sz="12" w:space="1" w:color="auto"/>
          <w:left w:val="single" w:sz="12" w:space="4" w:color="auto"/>
          <w:bottom w:val="single" w:sz="12" w:space="1" w:color="auto"/>
          <w:right w:val="single" w:sz="12" w:space="4" w:color="auto"/>
          <w:bar w:val="single" w:sz="12" w:color="auto"/>
        </w:pBdr>
      </w:pPr>
      <w:r>
        <w:rPr>
          <w:rFonts w:ascii="Times New Roman" w:hAnsi="Times New Roman" w:cs="Times New Roman"/>
          <w:sz w:val="24"/>
          <w:szCs w:val="24"/>
        </w:rPr>
        <w:t xml:space="preserve">                                                       </w:t>
      </w:r>
      <w:r w:rsidR="0005111E">
        <w:rPr>
          <w:rFonts w:ascii="Times New Roman" w:hAnsi="Times New Roman" w:cs="Times New Roman"/>
          <w:sz w:val="24"/>
          <w:szCs w:val="24"/>
        </w:rPr>
        <w:t xml:space="preserve">  </w:t>
      </w:r>
      <w:r>
        <w:rPr>
          <w:rFonts w:ascii="Times New Roman" w:hAnsi="Times New Roman" w:cs="Times New Roman"/>
          <w:sz w:val="24"/>
          <w:szCs w:val="24"/>
        </w:rPr>
        <w:t xml:space="preserve"> </w:t>
      </w:r>
      <w:r w:rsidR="0005111E">
        <w:t>(192</w:t>
      </w:r>
      <w:r w:rsidR="00630003">
        <w:t>225074</w:t>
      </w:r>
      <w:r w:rsidR="0005111E">
        <w:t>)</w:t>
      </w:r>
    </w:p>
    <w:p w14:paraId="657707E2" w14:textId="167EAD61" w:rsidR="0005111E" w:rsidRDefault="0005111E"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4"/>
          <w:szCs w:val="24"/>
        </w:rPr>
      </w:pPr>
      <w:r>
        <w:t xml:space="preserve">                                                               </w:t>
      </w:r>
      <w:r w:rsidR="000D7E95">
        <w:rPr>
          <w:rFonts w:ascii="Times New Roman" w:hAnsi="Times New Roman" w:cs="Times New Roman"/>
          <w:sz w:val="24"/>
          <w:szCs w:val="24"/>
        </w:rPr>
        <w:t>K.</w:t>
      </w:r>
      <w:r w:rsidR="001556A3">
        <w:rPr>
          <w:rFonts w:ascii="Times New Roman" w:hAnsi="Times New Roman" w:cs="Times New Roman"/>
          <w:sz w:val="24"/>
          <w:szCs w:val="24"/>
        </w:rPr>
        <w:t xml:space="preserve"> Rajasekhar Reddy</w:t>
      </w:r>
    </w:p>
    <w:p w14:paraId="317D3AF1" w14:textId="43B68B9E" w:rsidR="0005111E" w:rsidRDefault="0005111E" w:rsidP="00FA64F7">
      <w:pPr>
        <w:pBdr>
          <w:top w:val="single" w:sz="12" w:space="1" w:color="auto"/>
          <w:left w:val="single" w:sz="12" w:space="4" w:color="auto"/>
          <w:bottom w:val="single" w:sz="12" w:space="1" w:color="auto"/>
          <w:right w:val="single" w:sz="12" w:space="4" w:color="auto"/>
          <w:bar w:val="single" w:sz="12" w:color="auto"/>
        </w:pBdr>
      </w:pPr>
      <w:r>
        <w:rPr>
          <w:rFonts w:ascii="Times New Roman" w:hAnsi="Times New Roman" w:cs="Times New Roman"/>
          <w:sz w:val="24"/>
          <w:szCs w:val="24"/>
        </w:rPr>
        <w:t xml:space="preserve">                                                          </w:t>
      </w:r>
      <w:r>
        <w:t>(1921</w:t>
      </w:r>
      <w:r w:rsidR="00AA468E">
        <w:t>10303</w:t>
      </w:r>
      <w:r>
        <w:t>)</w:t>
      </w:r>
    </w:p>
    <w:p w14:paraId="26A54DE0" w14:textId="43F55EB1" w:rsidR="0005111E" w:rsidRDefault="0005111E"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4"/>
          <w:szCs w:val="24"/>
        </w:rPr>
      </w:pPr>
      <w:r>
        <w:t xml:space="preserve">                                                                   </w:t>
      </w:r>
      <w:r w:rsidR="00AA468E">
        <w:rPr>
          <w:rFonts w:ascii="Times New Roman" w:hAnsi="Times New Roman" w:cs="Times New Roman"/>
          <w:sz w:val="24"/>
          <w:szCs w:val="24"/>
        </w:rPr>
        <w:t>CH. Manideep</w:t>
      </w:r>
    </w:p>
    <w:p w14:paraId="78A53F5E" w14:textId="7CD9D890" w:rsidR="0005111E" w:rsidRDefault="0005111E" w:rsidP="00FA64F7">
      <w:pPr>
        <w:pBdr>
          <w:top w:val="single" w:sz="12" w:space="1" w:color="auto"/>
          <w:left w:val="single" w:sz="12" w:space="4" w:color="auto"/>
          <w:bottom w:val="single" w:sz="12" w:space="1" w:color="auto"/>
          <w:right w:val="single" w:sz="12" w:space="4" w:color="auto"/>
          <w:bar w:val="single" w:sz="12" w:color="auto"/>
        </w:pBdr>
      </w:pPr>
      <w:r>
        <w:rPr>
          <w:rFonts w:ascii="Times New Roman" w:hAnsi="Times New Roman" w:cs="Times New Roman"/>
          <w:sz w:val="24"/>
          <w:szCs w:val="24"/>
        </w:rPr>
        <w:t xml:space="preserve">                                                          </w:t>
      </w:r>
      <w:r>
        <w:t>(192</w:t>
      </w:r>
      <w:r w:rsidR="00AA468E">
        <w:t>225059</w:t>
      </w:r>
      <w:r>
        <w:t>)</w:t>
      </w:r>
    </w:p>
    <w:p w14:paraId="448EEEAF" w14:textId="4200F3AC" w:rsidR="0005111E" w:rsidRDefault="0005111E"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4"/>
          <w:szCs w:val="24"/>
        </w:rPr>
      </w:pPr>
      <w:r>
        <w:t xml:space="preserve">                                                                     </w:t>
      </w:r>
      <w:r w:rsidR="00484099">
        <w:t xml:space="preserve">  </w:t>
      </w:r>
      <w:r w:rsidR="00AA468E">
        <w:rPr>
          <w:rFonts w:ascii="Times New Roman" w:hAnsi="Times New Roman" w:cs="Times New Roman"/>
          <w:sz w:val="24"/>
          <w:szCs w:val="24"/>
        </w:rPr>
        <w:t>T.</w:t>
      </w:r>
      <w:r w:rsidR="00484099">
        <w:rPr>
          <w:rFonts w:ascii="Times New Roman" w:hAnsi="Times New Roman" w:cs="Times New Roman"/>
          <w:sz w:val="24"/>
          <w:szCs w:val="24"/>
        </w:rPr>
        <w:t xml:space="preserve"> Gopi</w:t>
      </w:r>
    </w:p>
    <w:p w14:paraId="1D795BC8" w14:textId="16F7B6E9" w:rsidR="0005111E" w:rsidRDefault="0005111E" w:rsidP="00FA64F7">
      <w:pPr>
        <w:pBdr>
          <w:top w:val="single" w:sz="12" w:space="1" w:color="auto"/>
          <w:left w:val="single" w:sz="12" w:space="4" w:color="auto"/>
          <w:bottom w:val="single" w:sz="12" w:space="1" w:color="auto"/>
          <w:right w:val="single" w:sz="12" w:space="4" w:color="auto"/>
          <w:bar w:val="single" w:sz="12" w:color="auto"/>
        </w:pBdr>
      </w:pPr>
      <w:r>
        <w:t xml:space="preserve">                                                                     (192</w:t>
      </w:r>
      <w:r w:rsidR="00484099">
        <w:t>110316</w:t>
      </w:r>
      <w:r>
        <w:t>)</w:t>
      </w:r>
    </w:p>
    <w:p w14:paraId="230E7F6A" w14:textId="745D8BBF" w:rsidR="0005111E" w:rsidRDefault="0005111E"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4"/>
          <w:szCs w:val="24"/>
        </w:rPr>
      </w:pPr>
      <w:r>
        <w:rPr>
          <w:rFonts w:ascii="Times New Roman" w:hAnsi="Times New Roman" w:cs="Times New Roman"/>
          <w:sz w:val="24"/>
          <w:szCs w:val="24"/>
        </w:rPr>
        <w:t xml:space="preserve">                                                   </w:t>
      </w:r>
    </w:p>
    <w:p w14:paraId="48A85BB5" w14:textId="5B5D9DEC" w:rsidR="0005111E" w:rsidRDefault="0005111E"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B64567">
        <w:rPr>
          <w:rFonts w:ascii="Times New Roman" w:hAnsi="Times New Roman" w:cs="Times New Roman"/>
          <w:sz w:val="28"/>
          <w:szCs w:val="28"/>
        </w:rPr>
        <w:t xml:space="preserve">                                                </w:t>
      </w:r>
      <w:r w:rsidR="00B64567" w:rsidRPr="00B64567">
        <w:rPr>
          <w:rFonts w:ascii="Times New Roman" w:hAnsi="Times New Roman" w:cs="Times New Roman"/>
          <w:sz w:val="28"/>
          <w:szCs w:val="28"/>
        </w:rPr>
        <w:t>Supervisor</w:t>
      </w:r>
    </w:p>
    <w:p w14:paraId="20EC510F" w14:textId="76E65F1E" w:rsidR="00B64567" w:rsidRPr="00D015A8" w:rsidRDefault="00B64567"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4"/>
          <w:szCs w:val="24"/>
        </w:rPr>
      </w:pPr>
      <w:r w:rsidRPr="00D015A8">
        <w:rPr>
          <w:rFonts w:ascii="Times New Roman" w:hAnsi="Times New Roman" w:cs="Times New Roman"/>
          <w:sz w:val="24"/>
          <w:szCs w:val="24"/>
        </w:rPr>
        <w:t xml:space="preserve">                                            </w:t>
      </w:r>
      <w:r w:rsidR="00D015A8">
        <w:rPr>
          <w:rFonts w:ascii="Times New Roman" w:hAnsi="Times New Roman" w:cs="Times New Roman"/>
          <w:sz w:val="24"/>
          <w:szCs w:val="24"/>
        </w:rPr>
        <w:t xml:space="preserve">        </w:t>
      </w:r>
      <w:r w:rsidRPr="00D015A8">
        <w:rPr>
          <w:rFonts w:ascii="Times New Roman" w:hAnsi="Times New Roman" w:cs="Times New Roman"/>
          <w:sz w:val="24"/>
          <w:szCs w:val="24"/>
        </w:rPr>
        <w:t xml:space="preserve"> </w:t>
      </w:r>
      <w:r w:rsidR="00D015A8" w:rsidRPr="00D015A8">
        <w:rPr>
          <w:rFonts w:ascii="Times New Roman" w:hAnsi="Times New Roman" w:cs="Times New Roman"/>
          <w:sz w:val="24"/>
          <w:szCs w:val="24"/>
        </w:rPr>
        <w:t>Mrs Saranniya.S</w:t>
      </w:r>
    </w:p>
    <w:p w14:paraId="4E59240A" w14:textId="6B1C21F3" w:rsidR="00005FC7" w:rsidRDefault="00D015A8" w:rsidP="00FA64F7">
      <w:pPr>
        <w:pBdr>
          <w:top w:val="single" w:sz="12" w:space="1" w:color="auto"/>
          <w:left w:val="single" w:sz="12" w:space="4" w:color="auto"/>
          <w:bottom w:val="single" w:sz="12" w:space="1" w:color="auto"/>
          <w:right w:val="single" w:sz="12" w:space="4" w:color="auto"/>
          <w:bar w:val="single" w:sz="12" w:color="auto"/>
        </w:pBdr>
      </w:pPr>
      <w:r>
        <w:t xml:space="preserve">                                                                          </w:t>
      </w:r>
    </w:p>
    <w:p w14:paraId="166B7243" w14:textId="1918BEC8" w:rsidR="00D54D8D" w:rsidRPr="00D54D8D" w:rsidRDefault="00D015A8"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36"/>
          <w:szCs w:val="36"/>
        </w:rPr>
      </w:pPr>
      <w:r w:rsidRPr="00D54D8D">
        <w:rPr>
          <w:rFonts w:ascii="Times New Roman" w:hAnsi="Times New Roman" w:cs="Times New Roman"/>
          <w:sz w:val="36"/>
          <w:szCs w:val="36"/>
        </w:rPr>
        <w:t xml:space="preserve">                                     </w:t>
      </w:r>
      <w:r w:rsidR="00D54D8D" w:rsidRPr="00D54D8D">
        <w:rPr>
          <w:rFonts w:ascii="Times New Roman" w:hAnsi="Times New Roman" w:cs="Times New Roman"/>
          <w:sz w:val="36"/>
          <w:szCs w:val="36"/>
        </w:rPr>
        <w:t>SIMATS</w:t>
      </w:r>
    </w:p>
    <w:p w14:paraId="4FE45D8E" w14:textId="79D4FE3B" w:rsidR="00D54D8D" w:rsidRPr="00D54D8D" w:rsidRDefault="00D54D8D"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36"/>
          <w:szCs w:val="36"/>
        </w:rPr>
      </w:pPr>
      <w:r w:rsidRPr="00D54D8D">
        <w:rPr>
          <w:rFonts w:ascii="Times New Roman" w:hAnsi="Times New Roman" w:cs="Times New Roman"/>
          <w:sz w:val="36"/>
          <w:szCs w:val="36"/>
        </w:rPr>
        <w:t xml:space="preserve">         Saveetha Institute of Medical &amp; Technical Sciences </w:t>
      </w:r>
    </w:p>
    <w:p w14:paraId="7FB4EF0E" w14:textId="7513458D" w:rsidR="00704BA4" w:rsidRPr="00704BA4" w:rsidRDefault="00D54D8D"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36"/>
          <w:szCs w:val="36"/>
        </w:rPr>
      </w:pPr>
      <w:r w:rsidRPr="00D54D8D">
        <w:rPr>
          <w:rFonts w:ascii="Times New Roman" w:hAnsi="Times New Roman" w:cs="Times New Roman"/>
          <w:sz w:val="36"/>
          <w:szCs w:val="36"/>
        </w:rPr>
        <w:t xml:space="preserve">                               Chennai -602</w:t>
      </w:r>
      <w:r w:rsidR="00704BA4">
        <w:rPr>
          <w:rFonts w:ascii="Times New Roman" w:hAnsi="Times New Roman" w:cs="Times New Roman"/>
          <w:sz w:val="36"/>
          <w:szCs w:val="36"/>
        </w:rPr>
        <w:t>105</w:t>
      </w:r>
    </w:p>
    <w:p w14:paraId="22191F52" w14:textId="77777777" w:rsidR="00005FC7" w:rsidRDefault="00005FC7" w:rsidP="00005FC7"/>
    <w:p w14:paraId="20A17151"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4657EAD7"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65EFE4CA"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224F54A3"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32D2C592" w14:textId="3F28FBC4" w:rsidR="00AC36B0" w:rsidRDefault="00AC36B0"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bookmarkStart w:id="0" w:name="_Hlk160605871"/>
      <w:r w:rsidRPr="00AC36B0">
        <w:rPr>
          <w:rFonts w:ascii="Times New Roman" w:hAnsi="Times New Roman" w:cs="Times New Roman"/>
          <w:sz w:val="48"/>
          <w:szCs w:val="48"/>
        </w:rPr>
        <w:t>Objective:</w:t>
      </w:r>
    </w:p>
    <w:bookmarkEnd w:id="0"/>
    <w:p w14:paraId="502D4A21"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2EE22516" w14:textId="0E26554C" w:rsidR="00040FB5" w:rsidRPr="00EA1582" w:rsidRDefault="00EA1582"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EA1582">
        <w:rPr>
          <w:rFonts w:ascii="Times New Roman" w:hAnsi="Times New Roman" w:cs="Times New Roman"/>
          <w:sz w:val="28"/>
          <w:szCs w:val="28"/>
        </w:rPr>
        <w:t>The objective of this study is to integrate information from various sources to develop a comprehensive understanding of the current memory organization within a high-performance computing (HPC) cluster utilized for aircraft management. Specifically, the aim is to analyse how the existing memory constraints impact the cluster's ability to effectively handle large-scale simulations. By doing so, the study aims to identify potential areas for improvement in memory management and allocation strategies to enhance the efficiency and performance of the HPC cluster in conducting aircraft-related simulations and computations.</w:t>
      </w:r>
    </w:p>
    <w:p w14:paraId="70C8F203"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644EDA0F"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51410CB6"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33F1104E"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47C8EAF1"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0A5E887E"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3455FE26" w14:textId="77777777" w:rsidR="00040FB5" w:rsidRDefault="00040FB5"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48"/>
          <w:szCs w:val="48"/>
        </w:rPr>
      </w:pPr>
    </w:p>
    <w:p w14:paraId="684183C0" w14:textId="55E64C22" w:rsidR="002D6636" w:rsidRPr="00FF5ABA" w:rsidRDefault="002D6636" w:rsidP="002D6636">
      <w:pPr>
        <w:rPr>
          <w:rFonts w:ascii="Times New Roman" w:hAnsi="Times New Roman" w:cs="Times New Roman"/>
        </w:rPr>
      </w:pPr>
    </w:p>
    <w:p w14:paraId="77414AF5" w14:textId="77777777" w:rsidR="00EB7533" w:rsidRPr="00FF5ABA" w:rsidRDefault="00EB7533" w:rsidP="00EB7533">
      <w:pPr>
        <w:rPr>
          <w:rFonts w:ascii="Times New Roman" w:hAnsi="Times New Roman" w:cs="Times New Roman"/>
        </w:rPr>
      </w:pPr>
    </w:p>
    <w:p w14:paraId="3BDC3EEA" w14:textId="0B667442" w:rsidR="000F7685" w:rsidRPr="000F7685" w:rsidRDefault="002D6636" w:rsidP="000F7685">
      <w:pPr>
        <w:rPr>
          <w:rFonts w:ascii="Times New Roman" w:hAnsi="Times New Roman" w:cs="Times New Roman"/>
        </w:rPr>
      </w:pPr>
      <w:r w:rsidRPr="002D6636">
        <w:rPr>
          <w:rFonts w:ascii="Times New Roman" w:hAnsi="Times New Roman" w:cs="Times New Roman"/>
        </w:rPr>
        <w:t xml:space="preserve"> </w:t>
      </w:r>
    </w:p>
    <w:p w14:paraId="4B2BB620" w14:textId="77777777" w:rsidR="00005FC7" w:rsidRDefault="00005FC7" w:rsidP="00005FC7"/>
    <w:p w14:paraId="268CBD2F" w14:textId="524785D4" w:rsidR="00005FC7" w:rsidRDefault="00AC36B0"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r w:rsidRPr="00AC36B0">
        <w:rPr>
          <w:rFonts w:ascii="Times New Roman" w:hAnsi="Times New Roman" w:cs="Times New Roman"/>
          <w:sz w:val="56"/>
          <w:szCs w:val="56"/>
        </w:rPr>
        <w:t>Introduction</w:t>
      </w:r>
      <w:r>
        <w:rPr>
          <w:rFonts w:ascii="Times New Roman" w:hAnsi="Times New Roman" w:cs="Times New Roman"/>
          <w:sz w:val="56"/>
          <w:szCs w:val="56"/>
        </w:rPr>
        <w:t>:</w:t>
      </w:r>
    </w:p>
    <w:p w14:paraId="3C6EB363" w14:textId="7B91B8A2" w:rsidR="00AC36B0" w:rsidRDefault="00AC36B0"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p>
    <w:p w14:paraId="19433CC6" w14:textId="77777777" w:rsidR="00AB7236" w:rsidRPr="00AB7236" w:rsidRDefault="00AB723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AB7236">
        <w:rPr>
          <w:rFonts w:ascii="Times New Roman" w:hAnsi="Times New Roman" w:cs="Times New Roman"/>
          <w:sz w:val="28"/>
          <w:szCs w:val="28"/>
        </w:rPr>
        <w:t>In the realm of modern aviation, the management and optimization of aircraft operations have become increasingly reliant on advanced computational techniques and high-performance computing (HPC) clusters. These clusters serve as the backbone for conducting complex simulations, analyzing vast amounts of data, and making critical decisions to ensure the safety, efficiency, and reliability of aircraft systems.</w:t>
      </w:r>
    </w:p>
    <w:p w14:paraId="437F4614" w14:textId="77777777" w:rsidR="00AB7236" w:rsidRPr="00AB7236" w:rsidRDefault="00AB723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p>
    <w:p w14:paraId="04B0586B" w14:textId="77777777" w:rsidR="00AB7236" w:rsidRPr="00AB7236" w:rsidRDefault="00AB723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AB7236">
        <w:rPr>
          <w:rFonts w:ascii="Times New Roman" w:hAnsi="Times New Roman" w:cs="Times New Roman"/>
          <w:sz w:val="28"/>
          <w:szCs w:val="28"/>
        </w:rPr>
        <w:t>Central to the operation of HPC clusters is the efficient utilization of memory resources. Memory organization within these clusters plays a pivotal role in determining their ability to handle large-scale simulations effectively. Understanding the current memory organization and constraints within such clusters is imperative for optimizing their performance and enhancing their capability to meet the demanding computational requirements of aircraft management tasks.</w:t>
      </w:r>
    </w:p>
    <w:p w14:paraId="7C3CAA9A" w14:textId="77777777" w:rsidR="00AB7236" w:rsidRPr="00AB7236" w:rsidRDefault="00AB723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p>
    <w:p w14:paraId="0C2631C2" w14:textId="3E69DCD1" w:rsidR="00AB7236" w:rsidRPr="00145E74" w:rsidRDefault="00AB723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AB7236">
        <w:rPr>
          <w:rFonts w:ascii="Times New Roman" w:hAnsi="Times New Roman" w:cs="Times New Roman"/>
          <w:sz w:val="28"/>
          <w:szCs w:val="28"/>
        </w:rPr>
        <w:t>This study aims to delve into the intricacies of memory organization and constraints in HPC clusters utilized for aircraft management. By integrating information from various sources, including system specifications, software configurations, and performance metrics, we seek to develop a comprehensive understanding of the existing memory architecture. Furthermore, we aim to explore how these memory constraints impact the cluster's ability to handle large-scale simulations effectively.</w:t>
      </w:r>
    </w:p>
    <w:p w14:paraId="73F7FF6F" w14:textId="77777777" w:rsidR="00AC36B0" w:rsidRDefault="00AC36B0" w:rsidP="00FA64F7">
      <w:pPr>
        <w:pBdr>
          <w:top w:val="single" w:sz="12" w:space="1" w:color="auto"/>
          <w:left w:val="single" w:sz="12" w:space="4" w:color="auto"/>
          <w:bottom w:val="single" w:sz="12" w:space="1" w:color="auto"/>
          <w:right w:val="single" w:sz="12" w:space="4" w:color="auto"/>
          <w:bar w:val="single" w:sz="12" w:color="auto"/>
        </w:pBdr>
      </w:pPr>
    </w:p>
    <w:p w14:paraId="73C9CB3A" w14:textId="77777777" w:rsidR="00AC36B0" w:rsidRDefault="00AC36B0" w:rsidP="00FA64F7">
      <w:pPr>
        <w:pBdr>
          <w:top w:val="single" w:sz="12" w:space="1" w:color="auto"/>
          <w:left w:val="single" w:sz="12" w:space="4" w:color="auto"/>
          <w:bottom w:val="single" w:sz="12" w:space="1" w:color="auto"/>
          <w:right w:val="single" w:sz="12" w:space="4" w:color="auto"/>
          <w:bar w:val="single" w:sz="12" w:color="auto"/>
        </w:pBdr>
      </w:pPr>
    </w:p>
    <w:p w14:paraId="7FDC49CC" w14:textId="77777777" w:rsidR="00AC36B0" w:rsidRDefault="00AC36B0" w:rsidP="00FA64F7">
      <w:pPr>
        <w:pBdr>
          <w:top w:val="single" w:sz="12" w:space="1" w:color="auto"/>
          <w:left w:val="single" w:sz="12" w:space="4" w:color="auto"/>
          <w:bottom w:val="single" w:sz="12" w:space="1" w:color="auto"/>
          <w:right w:val="single" w:sz="12" w:space="4" w:color="auto"/>
          <w:bar w:val="single" w:sz="12" w:color="auto"/>
        </w:pBdr>
      </w:pPr>
    </w:p>
    <w:p w14:paraId="6CAFDE30" w14:textId="77777777" w:rsidR="00AC36B0" w:rsidRDefault="00AC36B0" w:rsidP="00FA64F7">
      <w:pPr>
        <w:pBdr>
          <w:top w:val="single" w:sz="12" w:space="1" w:color="auto"/>
          <w:left w:val="single" w:sz="12" w:space="4" w:color="auto"/>
          <w:bottom w:val="single" w:sz="12" w:space="1" w:color="auto"/>
          <w:right w:val="single" w:sz="12" w:space="4" w:color="auto"/>
          <w:bar w:val="single" w:sz="12" w:color="auto"/>
        </w:pBdr>
      </w:pPr>
    </w:p>
    <w:p w14:paraId="3B3BD443" w14:textId="77777777" w:rsidR="00AC36B0" w:rsidRDefault="00AC36B0" w:rsidP="00FA64F7">
      <w:pPr>
        <w:pBdr>
          <w:top w:val="single" w:sz="12" w:space="1" w:color="auto"/>
          <w:left w:val="single" w:sz="12" w:space="4" w:color="auto"/>
          <w:bottom w:val="single" w:sz="12" w:space="1" w:color="auto"/>
          <w:right w:val="single" w:sz="12" w:space="4" w:color="auto"/>
          <w:bar w:val="single" w:sz="12" w:color="auto"/>
        </w:pBdr>
      </w:pPr>
    </w:p>
    <w:p w14:paraId="00104DE2" w14:textId="77777777" w:rsidR="00AC36B0" w:rsidRDefault="00AC36B0" w:rsidP="00FA64F7">
      <w:pPr>
        <w:pBdr>
          <w:top w:val="single" w:sz="12" w:space="1" w:color="auto"/>
          <w:left w:val="single" w:sz="12" w:space="4" w:color="auto"/>
          <w:bottom w:val="single" w:sz="12" w:space="1" w:color="auto"/>
          <w:right w:val="single" w:sz="12" w:space="4" w:color="auto"/>
          <w:bar w:val="single" w:sz="12" w:color="auto"/>
        </w:pBdr>
      </w:pPr>
    </w:p>
    <w:p w14:paraId="1334483A" w14:textId="77777777" w:rsidR="00005FC7" w:rsidRDefault="00005FC7" w:rsidP="00005FC7"/>
    <w:p w14:paraId="064C7BE0" w14:textId="77777777" w:rsidR="00005FC7" w:rsidRDefault="00005FC7" w:rsidP="00FA64F7">
      <w:pPr>
        <w:pBdr>
          <w:top w:val="single" w:sz="12" w:space="1" w:color="auto"/>
          <w:left w:val="single" w:sz="12" w:space="4" w:color="auto"/>
          <w:bottom w:val="single" w:sz="12" w:space="1" w:color="auto"/>
          <w:right w:val="single" w:sz="12" w:space="4" w:color="auto"/>
          <w:bar w:val="single" w:sz="12" w:color="auto"/>
        </w:pBdr>
      </w:pPr>
    </w:p>
    <w:p w14:paraId="08E76FD7" w14:textId="08D8B8E2" w:rsidR="00086244" w:rsidRDefault="00086244"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bookmarkStart w:id="1" w:name="_Hlk160606493"/>
      <w:r w:rsidRPr="00086244">
        <w:rPr>
          <w:rFonts w:ascii="Times New Roman" w:hAnsi="Times New Roman" w:cs="Times New Roman"/>
          <w:sz w:val="56"/>
          <w:szCs w:val="56"/>
        </w:rPr>
        <w:t>Literature Review</w:t>
      </w:r>
      <w:bookmarkEnd w:id="1"/>
      <w:r w:rsidRPr="00086244">
        <w:rPr>
          <w:rFonts w:ascii="Times New Roman" w:hAnsi="Times New Roman" w:cs="Times New Roman"/>
          <w:sz w:val="56"/>
          <w:szCs w:val="56"/>
        </w:rPr>
        <w:t>:</w:t>
      </w:r>
    </w:p>
    <w:p w14:paraId="05AEEEA7" w14:textId="77777777" w:rsidR="00086244" w:rsidRDefault="00086244"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p>
    <w:p w14:paraId="2D16608D" w14:textId="77777777" w:rsidR="00C90996" w:rsidRPr="00C90996" w:rsidRDefault="00C9099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C90996">
        <w:rPr>
          <w:rFonts w:ascii="Times New Roman" w:hAnsi="Times New Roman" w:cs="Times New Roman"/>
          <w:sz w:val="28"/>
          <w:szCs w:val="28"/>
        </w:rPr>
        <w:t>Contribution: Anderson and colleagues (2019) conducted a study on memory bandwidth utilization in HPC clusters, focusing on its implications for performance-critical applications. Their research sheds light on the importance of efficient memory access patterns and cache utilization strategies in optimizing the performance of large-scale simulations, including those relevant to aircraft management.</w:t>
      </w:r>
    </w:p>
    <w:p w14:paraId="4E82BC57" w14:textId="77777777" w:rsidR="00C90996" w:rsidRPr="00C90996" w:rsidRDefault="00C9099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C90996">
        <w:rPr>
          <w:rFonts w:ascii="Times New Roman" w:hAnsi="Times New Roman" w:cs="Times New Roman"/>
          <w:sz w:val="28"/>
          <w:szCs w:val="28"/>
        </w:rPr>
        <w:t>Contribution: Chen et al. (2021) explored the integration of emerging non-volatile memory (NVM) technologies, such as phase-change memory (PCM) and resistive random-access memory (RRAM), into HPC clusters. Their work investigates the potential benefits of NVM-based memory hierarchies in enhancing the scalability and energy efficiency of aircraft management simulations, offering insights into future memory architectures for aerospace applications.</w:t>
      </w:r>
    </w:p>
    <w:p w14:paraId="08803B83" w14:textId="77777777" w:rsidR="00C90996" w:rsidRPr="00C90996" w:rsidRDefault="00C9099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C90996">
        <w:rPr>
          <w:rFonts w:ascii="Times New Roman" w:hAnsi="Times New Roman" w:cs="Times New Roman"/>
          <w:sz w:val="28"/>
          <w:szCs w:val="28"/>
        </w:rPr>
        <w:t>Contribution: Gupta and collaborators (2018) conducted a comprehensive study on memory performance modeling and analysis techniques for HPC clusters. Their research provides methodologies for characterizing memory access patterns, identifying performance bottlenecks, and optimizing memory subsystem configurations to improve the efficiency of large-scale simulations. These insights are pertinent to understanding and addressing memory constraints in aircraft management scenarios.</w:t>
      </w:r>
    </w:p>
    <w:p w14:paraId="4EB26650" w14:textId="3A77C544" w:rsidR="00086244" w:rsidRPr="00C90996" w:rsidRDefault="00C9099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C90996">
        <w:rPr>
          <w:rFonts w:ascii="Times New Roman" w:hAnsi="Times New Roman" w:cs="Times New Roman"/>
          <w:sz w:val="28"/>
          <w:szCs w:val="28"/>
        </w:rPr>
        <w:t>Contribution: Wang et al. (2020) investigated the impact of memory errors and faults on the reliability of HPC clusters, with a focus on fault-tolerant memory management techniques. Their work highlights the importance of resilient memory architectures and error detection/correction mechanisms in ensuring the dependable operation of aircraft management simulations, particularly in safety-critical applications.</w:t>
      </w:r>
    </w:p>
    <w:p w14:paraId="3C67A2F2" w14:textId="77777777" w:rsidR="00086244" w:rsidRDefault="00086244" w:rsidP="00FA64F7">
      <w:pPr>
        <w:pBdr>
          <w:top w:val="single" w:sz="12" w:space="1" w:color="auto"/>
          <w:left w:val="single" w:sz="12" w:space="4" w:color="auto"/>
          <w:bottom w:val="single" w:sz="12" w:space="1" w:color="auto"/>
          <w:right w:val="single" w:sz="12" w:space="4" w:color="auto"/>
          <w:bar w:val="single" w:sz="12" w:color="auto"/>
        </w:pBdr>
      </w:pPr>
    </w:p>
    <w:p w14:paraId="4CAFE295" w14:textId="77777777" w:rsidR="00086244" w:rsidRDefault="00086244" w:rsidP="00FA64F7">
      <w:pPr>
        <w:pBdr>
          <w:top w:val="single" w:sz="12" w:space="1" w:color="auto"/>
          <w:left w:val="single" w:sz="12" w:space="4" w:color="auto"/>
          <w:bottom w:val="single" w:sz="12" w:space="1" w:color="auto"/>
          <w:right w:val="single" w:sz="12" w:space="4" w:color="auto"/>
          <w:bar w:val="single" w:sz="12" w:color="auto"/>
        </w:pBdr>
      </w:pPr>
    </w:p>
    <w:p w14:paraId="1C970656" w14:textId="77777777" w:rsidR="00C90996" w:rsidRDefault="00C90996" w:rsidP="00FA64F7">
      <w:pPr>
        <w:pBdr>
          <w:top w:val="single" w:sz="12" w:space="1" w:color="auto"/>
          <w:left w:val="single" w:sz="12" w:space="4" w:color="auto"/>
          <w:bottom w:val="single" w:sz="12" w:space="1" w:color="auto"/>
          <w:right w:val="single" w:sz="12" w:space="4" w:color="auto"/>
          <w:bar w:val="single" w:sz="12" w:color="auto"/>
        </w:pBdr>
      </w:pPr>
    </w:p>
    <w:p w14:paraId="04BC5D38" w14:textId="77777777" w:rsidR="00005FC7" w:rsidRDefault="00005FC7" w:rsidP="00005FC7"/>
    <w:p w14:paraId="3F0CE71E" w14:textId="0A0EC4B7" w:rsidR="00005FC7" w:rsidRDefault="00086244"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r w:rsidRPr="00086244">
        <w:rPr>
          <w:rFonts w:ascii="Times New Roman" w:hAnsi="Times New Roman" w:cs="Times New Roman"/>
          <w:sz w:val="56"/>
          <w:szCs w:val="56"/>
        </w:rPr>
        <w:t>Design:</w:t>
      </w:r>
    </w:p>
    <w:p w14:paraId="4D9B26C0" w14:textId="77777777" w:rsidR="00086244" w:rsidRDefault="00086244"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p>
    <w:p w14:paraId="3A8B2D51" w14:textId="36EBB829" w:rsidR="00086244" w:rsidRPr="00785656" w:rsidRDefault="00785656" w:rsidP="00FA64F7">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785656">
        <w:rPr>
          <w:rFonts w:ascii="Times New Roman" w:hAnsi="Times New Roman" w:cs="Times New Roman"/>
          <w:sz w:val="28"/>
          <w:szCs w:val="28"/>
        </w:rPr>
        <w:t>The integration of high-performance computing (HPC) clusters into aircraft management systems has revolutionized the field by enabling advanced simulations and analyses that were previously unattainable. To understand the current memory organization and constraints within these clusters and their impact on large-scale simulations for aircraft management, it is crucial to review existing literature on HPC architecture, memory management techniques, and their applications in aerospace engineering. Numerous studies have explored the architecture of HPC clusters, emphasizing the importance of memory hierarchy and interconnects in achieving high performance. Research by Dongarra et al. (2018) provides insights into the design principles and scalability challenges of modern HPC systems, highlighting the role of memory subsystems in mitigating bottlenecks and improving overall efficiency. Additionally, Vetter et al. (2019) have investigated various memory optimization techniques, including data locality optimizations, memory hierarchy awareness, and memory access patterns analysis, aiming to minimize memory contention and maximize throughput. In the aerospace domain, HPC clusters are widely utilized for aerodynamic simulations, structural analysis, and flight trajectory optimization. Research by Jameson et al. (2020) explores the application of HPC in computational fluid dynamics (CFD) simulations for aircraft design and optimization, highlighting the computational challenges posed by complex geometries and turbulent flows. Schulz et al. (2017) have investigated the impact of memory limitations on application performance and scalability, emphasizing the need for efficient memory management strategies to mitigate these constraints. Furthermore, Smith et al. (2018) proposed novel memory-aware algorithms and data structures tailored for aerospace applications, aiming to optimize memory usage and enhance the efficiency of aircraft management simulations on HPC clusters. Through synthesizing insights from these studies, this literature review provides a comprehensive understanding of the current state of memory organization and constraints in HPC clusters for aircraft management, laying the foundation for the subsequent analysis in this study.</w:t>
      </w:r>
    </w:p>
    <w:p w14:paraId="0ED4B6C9" w14:textId="77777777" w:rsidR="00086244" w:rsidRDefault="00086244" w:rsidP="00FA64F7">
      <w:pPr>
        <w:pBdr>
          <w:top w:val="single" w:sz="12" w:space="1" w:color="auto"/>
          <w:left w:val="single" w:sz="12" w:space="4" w:color="auto"/>
          <w:bottom w:val="single" w:sz="12" w:space="1" w:color="auto"/>
          <w:right w:val="single" w:sz="12" w:space="4" w:color="auto"/>
          <w:bar w:val="single" w:sz="12" w:color="auto"/>
        </w:pBdr>
      </w:pPr>
    </w:p>
    <w:p w14:paraId="620A9429" w14:textId="77777777" w:rsidR="00005FC7" w:rsidRDefault="00005FC7" w:rsidP="00005FC7"/>
    <w:p w14:paraId="7BE1CF19" w14:textId="48020CBC" w:rsidR="00005FC7" w:rsidRDefault="00086244" w:rsidP="000F7685">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bookmarkStart w:id="2" w:name="_Hlk160606531"/>
      <w:r w:rsidRPr="00AB5F44">
        <w:rPr>
          <w:rFonts w:ascii="Times New Roman" w:hAnsi="Times New Roman" w:cs="Times New Roman"/>
          <w:sz w:val="56"/>
          <w:szCs w:val="56"/>
        </w:rPr>
        <w:lastRenderedPageBreak/>
        <w:t>Analysis:</w:t>
      </w:r>
    </w:p>
    <w:bookmarkEnd w:id="2"/>
    <w:p w14:paraId="2EE7AED1" w14:textId="77777777" w:rsidR="004B0096" w:rsidRDefault="004B0096" w:rsidP="000F7685">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p>
    <w:p w14:paraId="0F0866C6" w14:textId="27765495" w:rsidR="00086244" w:rsidRDefault="00CB747A" w:rsidP="000F7685">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r w:rsidRPr="00CB747A">
        <w:rPr>
          <w:rFonts w:ascii="Times New Roman" w:hAnsi="Times New Roman" w:cs="Times New Roman"/>
          <w:sz w:val="28"/>
          <w:szCs w:val="28"/>
        </w:rPr>
        <w:t>The analysis of the literature reveals a multifaceted landscape surrounding memory organization and constraints in high-performance computing (HPC) clusters dedicated to aircraft management. Initially, insights from Dongarra et al. (2018) underscore the pivotal role of memory hierarchy and interconnects in achieving optimal performance within modern HPC systems. This understanding forms a foundational basis for evaluating how memory organization influences the efficacy of large-scale simulations pertinent to aircraft management. Moreover, Vetter et al. (2019) shed light on various memory optimization techniques, emphasizing the necessity of minimizing contention and maximizing throughput to enhance memory utilization efficiency. These techniques, including data locality optimizations and memory access patterns analysis, are instrumental in mitigating the impact of memory constraints on simulation performance. Additionally, Jameson et al. (2020) elaborate on the computational challenges inherent in aerospace engineering simulations, particularly in aerodynamic analyses using computational fluid dynamics (CFD). Such complex simulations demand substantial memory resources, thereby amplifying the significance of effective memory management strategies within HPC clusters. Schulz et al. (2017) further emphasize the consequences of memory limitations on application performance and scalability, advocating for the development of efficient memory management strategies tailored to aerospace applications. Finally, Smith et al. (2018) propose memory-aware algorithms and data structures specifically designed for aerospace tasks, offering promising avenues for optimizing memory usage and bolstering the efficiency of HPC clusters in aircraft management contexts. Overall, this analysis underscores the intricate interplay between memory organization, constraints, and the effectiveness of HPC clusters in facilitating large-scale simulations for aircraft management, signaling the need for further research and practical implementation to realize tangible improvements in performance and reliability.</w:t>
      </w:r>
    </w:p>
    <w:p w14:paraId="247DCB03" w14:textId="77777777" w:rsidR="00CB747A" w:rsidRPr="00CB747A" w:rsidRDefault="00CB747A" w:rsidP="000F7685">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8"/>
          <w:szCs w:val="28"/>
        </w:rPr>
      </w:pPr>
    </w:p>
    <w:p w14:paraId="0D470E3C" w14:textId="77777777" w:rsidR="004B0096" w:rsidRDefault="004B0096" w:rsidP="000F7685">
      <w:pPr>
        <w:pBdr>
          <w:top w:val="single" w:sz="12" w:space="1" w:color="auto"/>
          <w:left w:val="single" w:sz="12" w:space="4" w:color="auto"/>
          <w:bottom w:val="single" w:sz="12" w:space="1" w:color="auto"/>
          <w:right w:val="single" w:sz="12" w:space="4" w:color="auto"/>
          <w:bar w:val="single" w:sz="12" w:color="auto"/>
        </w:pBdr>
      </w:pPr>
    </w:p>
    <w:p w14:paraId="57E4E96C" w14:textId="77777777" w:rsidR="00005FC7" w:rsidRDefault="00005FC7" w:rsidP="00005FC7"/>
    <w:p w14:paraId="4214DCC6" w14:textId="77777777" w:rsidR="00463E76" w:rsidRDefault="00463E76"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56"/>
          <w:szCs w:val="56"/>
        </w:rPr>
      </w:pPr>
    </w:p>
    <w:p w14:paraId="36949F53" w14:textId="77777777" w:rsidR="00463E76" w:rsidRDefault="00463E76"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56"/>
          <w:szCs w:val="56"/>
        </w:rPr>
      </w:pPr>
    </w:p>
    <w:p w14:paraId="1C954D61" w14:textId="3566749E" w:rsidR="00005FC7" w:rsidRDefault="004B0096"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56"/>
          <w:szCs w:val="56"/>
        </w:rPr>
      </w:pPr>
      <w:r w:rsidRPr="004B0096">
        <w:rPr>
          <w:rFonts w:ascii="Times New Roman" w:hAnsi="Times New Roman" w:cs="Times New Roman"/>
          <w:sz w:val="56"/>
          <w:szCs w:val="56"/>
        </w:rPr>
        <w:t>Conclusion:</w:t>
      </w:r>
    </w:p>
    <w:p w14:paraId="18F0A84C"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56"/>
          <w:szCs w:val="56"/>
        </w:rPr>
      </w:pPr>
    </w:p>
    <w:p w14:paraId="0BA8B268" w14:textId="77777777" w:rsidR="00CF4D1E" w:rsidRPr="00CF4D1E" w:rsidRDefault="00CF4D1E"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28"/>
          <w:szCs w:val="28"/>
        </w:rPr>
      </w:pPr>
      <w:r w:rsidRPr="00CF4D1E">
        <w:rPr>
          <w:rFonts w:ascii="Times New Roman" w:hAnsi="Times New Roman" w:cs="Times New Roman"/>
          <w:sz w:val="28"/>
          <w:szCs w:val="28"/>
        </w:rPr>
        <w:t>In conclusion, the analysis of the literature on memory organization and constraints in high-performance computing (HPC) clusters for aircraft management underscores the critical importance of efficient memory utilization in optimizing the performance of large-scale simulations. The insights gleaned from various studies highlight the intricate interplay between memory hierarchy, optimization techniques, and the computational challenges inherent in aerospace engineering simulations.</w:t>
      </w:r>
    </w:p>
    <w:p w14:paraId="61D0FB59" w14:textId="77777777" w:rsidR="00CF4D1E" w:rsidRPr="00CF4D1E" w:rsidRDefault="00CF4D1E"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28"/>
          <w:szCs w:val="28"/>
        </w:rPr>
      </w:pPr>
    </w:p>
    <w:p w14:paraId="15884A1D" w14:textId="29476EAF" w:rsidR="004B0096" w:rsidRPr="00CF4D1E" w:rsidRDefault="00CF4D1E" w:rsidP="000F7685">
      <w:pPr>
        <w:pBdr>
          <w:top w:val="single" w:sz="12" w:space="1" w:color="auto"/>
          <w:left w:val="single" w:sz="12" w:space="4" w:color="auto"/>
          <w:bottom w:val="single" w:sz="12" w:space="1" w:color="auto"/>
          <w:right w:val="single" w:sz="12" w:space="4" w:color="auto"/>
          <w:bar w:val="single" w:sz="4" w:color="auto"/>
        </w:pBdr>
        <w:rPr>
          <w:rFonts w:ascii="Times New Roman" w:hAnsi="Times New Roman" w:cs="Times New Roman"/>
          <w:sz w:val="28"/>
          <w:szCs w:val="28"/>
        </w:rPr>
      </w:pPr>
      <w:r w:rsidRPr="00CF4D1E">
        <w:rPr>
          <w:rFonts w:ascii="Times New Roman" w:hAnsi="Times New Roman" w:cs="Times New Roman"/>
          <w:sz w:val="28"/>
          <w:szCs w:val="28"/>
        </w:rPr>
        <w:t>From the foundational understanding provided by Dongarra et al. (2018) regarding memory architecture to the practical strategies proposed by Smith et al. (2018) for memory-aware algorithms, it is evident that memory management plays a pivotal role in enhancing the capabilities of HPC clusters for aircraft management tasks. The identification of memory optimization techniques by Vetter et al. (2019) and the exploration of computational challenges in aerospace applications by Jameson et al. (2020) further emphasize the need for tailored memory management strategies to address the specific requirements of aircraft simulations.</w:t>
      </w:r>
    </w:p>
    <w:p w14:paraId="36E9A0E6"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7706E235"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3653C725"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2737232A"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6370EA97"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44568A64"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7B94DCB6" w14:textId="77777777" w:rsidR="004B0096" w:rsidRDefault="004B0096" w:rsidP="000F7685">
      <w:pPr>
        <w:pBdr>
          <w:top w:val="single" w:sz="12" w:space="1" w:color="auto"/>
          <w:left w:val="single" w:sz="12" w:space="4" w:color="auto"/>
          <w:bottom w:val="single" w:sz="12" w:space="1" w:color="auto"/>
          <w:right w:val="single" w:sz="12" w:space="4" w:color="auto"/>
          <w:bar w:val="single" w:sz="4" w:color="auto"/>
        </w:pBdr>
      </w:pPr>
    </w:p>
    <w:p w14:paraId="01EC9284" w14:textId="77777777" w:rsidR="000F7685" w:rsidRDefault="000F7685" w:rsidP="000F7685">
      <w:pPr>
        <w:pBdr>
          <w:top w:val="single" w:sz="12" w:space="1" w:color="auto"/>
          <w:left w:val="single" w:sz="12" w:space="4" w:color="auto"/>
          <w:bottom w:val="single" w:sz="12" w:space="1" w:color="auto"/>
          <w:right w:val="single" w:sz="12" w:space="4" w:color="auto"/>
          <w:bar w:val="single" w:sz="4" w:color="auto"/>
        </w:pBdr>
      </w:pPr>
    </w:p>
    <w:p w14:paraId="23BD3F49" w14:textId="77777777" w:rsidR="000F7685" w:rsidRDefault="000F7685" w:rsidP="000F7685">
      <w:pPr>
        <w:pBdr>
          <w:top w:val="single" w:sz="12" w:space="1" w:color="auto"/>
          <w:left w:val="single" w:sz="12" w:space="4" w:color="auto"/>
          <w:bottom w:val="single" w:sz="12" w:space="1" w:color="auto"/>
          <w:right w:val="single" w:sz="12" w:space="4" w:color="auto"/>
          <w:bar w:val="single" w:sz="4" w:color="auto"/>
        </w:pBdr>
      </w:pPr>
    </w:p>
    <w:p w14:paraId="209C75E6" w14:textId="77777777" w:rsidR="00005FC7" w:rsidRDefault="00005FC7" w:rsidP="00005FC7"/>
    <w:p w14:paraId="67F030DB" w14:textId="77777777" w:rsidR="00005FC7" w:rsidRDefault="00005FC7" w:rsidP="000F7685">
      <w:pPr>
        <w:pBdr>
          <w:top w:val="single" w:sz="12" w:space="1" w:color="auto"/>
          <w:left w:val="single" w:sz="12" w:space="4" w:color="auto"/>
          <w:bottom w:val="single" w:sz="12" w:space="1" w:color="auto"/>
          <w:right w:val="single" w:sz="12" w:space="4" w:color="auto"/>
          <w:bar w:val="single" w:sz="12" w:color="auto"/>
        </w:pBdr>
      </w:pPr>
    </w:p>
    <w:p w14:paraId="1FE64DF7" w14:textId="312C31ED" w:rsidR="000F7685" w:rsidRPr="000F7685" w:rsidRDefault="000F7685" w:rsidP="000F7685">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56"/>
          <w:szCs w:val="56"/>
        </w:rPr>
      </w:pPr>
      <w:r w:rsidRPr="000F7685">
        <w:rPr>
          <w:rFonts w:ascii="Times New Roman" w:hAnsi="Times New Roman" w:cs="Times New Roman"/>
          <w:sz w:val="56"/>
          <w:szCs w:val="56"/>
        </w:rPr>
        <w:t>Gantt Chart:</w:t>
      </w:r>
    </w:p>
    <w:p w14:paraId="75C399D7"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32D1CA50"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227F3FD5"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25619C48"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3DC2F53F" w14:textId="7B475011" w:rsidR="000F7685" w:rsidRDefault="000F7685" w:rsidP="000F7685">
      <w:pPr>
        <w:pBdr>
          <w:top w:val="single" w:sz="12" w:space="1" w:color="auto"/>
          <w:left w:val="single" w:sz="12" w:space="4" w:color="auto"/>
          <w:bottom w:val="single" w:sz="12" w:space="1" w:color="auto"/>
          <w:right w:val="single" w:sz="12" w:space="4" w:color="auto"/>
          <w:bar w:val="single" w:sz="12" w:color="auto"/>
        </w:pBdr>
      </w:pPr>
      <w:r w:rsidRPr="00F216C3">
        <w:rPr>
          <w:rFonts w:ascii="Times New Roman" w:hAnsi="Times New Roman" w:cs="Times New Roman"/>
          <w:b/>
          <w:bCs/>
          <w:sz w:val="24"/>
          <w:szCs w:val="24"/>
        </w:rPr>
        <w:drawing>
          <wp:inline distT="0" distB="0" distL="0" distR="0" wp14:anchorId="79D7A8BD" wp14:editId="61D73AAA">
            <wp:extent cx="5731510" cy="2233930"/>
            <wp:effectExtent l="0" t="0" r="2540" b="0"/>
            <wp:docPr id="109697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2719" name=""/>
                    <pic:cNvPicPr/>
                  </pic:nvPicPr>
                  <pic:blipFill>
                    <a:blip r:embed="rId6"/>
                    <a:stretch>
                      <a:fillRect/>
                    </a:stretch>
                  </pic:blipFill>
                  <pic:spPr>
                    <a:xfrm>
                      <a:off x="0" y="0"/>
                      <a:ext cx="5731510" cy="2233930"/>
                    </a:xfrm>
                    <a:prstGeom prst="rect">
                      <a:avLst/>
                    </a:prstGeom>
                  </pic:spPr>
                </pic:pic>
              </a:graphicData>
            </a:graphic>
          </wp:inline>
        </w:drawing>
      </w:r>
    </w:p>
    <w:p w14:paraId="66BF8778"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5A1F58C3"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4B38D2A3"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2E74B2A9"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0DD4D6B4"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02A72A6E"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1F1BE58E"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621CCDEC"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64E610A1"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7B07BCCA"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7A98C669"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7B3590E0"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1979848D"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31E8489E"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09BEAEF0" w14:textId="77777777" w:rsidR="000F7685" w:rsidRDefault="000F7685" w:rsidP="000F7685">
      <w:pPr>
        <w:pBdr>
          <w:top w:val="single" w:sz="12" w:space="1" w:color="auto"/>
          <w:left w:val="single" w:sz="12" w:space="4" w:color="auto"/>
          <w:bottom w:val="single" w:sz="12" w:space="1" w:color="auto"/>
          <w:right w:val="single" w:sz="12" w:space="4" w:color="auto"/>
          <w:bar w:val="single" w:sz="12" w:color="auto"/>
        </w:pBdr>
      </w:pPr>
    </w:p>
    <w:p w14:paraId="031D7295" w14:textId="77777777" w:rsidR="00005FC7" w:rsidRDefault="00005FC7" w:rsidP="00005FC7"/>
    <w:p w14:paraId="65CE88E3" w14:textId="77777777" w:rsidR="00005FC7" w:rsidRDefault="00005FC7" w:rsidP="00005FC7"/>
    <w:p w14:paraId="563E7AFC" w14:textId="77777777" w:rsidR="00005FC7" w:rsidRDefault="00005FC7" w:rsidP="00005FC7"/>
    <w:p w14:paraId="5C9BFE42" w14:textId="77777777" w:rsidR="00005FC7" w:rsidRDefault="00005FC7" w:rsidP="00005FC7"/>
    <w:p w14:paraId="35777ADB" w14:textId="77777777" w:rsidR="00005FC7" w:rsidRDefault="00005FC7" w:rsidP="00005FC7"/>
    <w:p w14:paraId="7920F646" w14:textId="77777777" w:rsidR="00005FC7" w:rsidRDefault="00005FC7" w:rsidP="00005FC7"/>
    <w:p w14:paraId="68AC73C1" w14:textId="77777777" w:rsidR="00005FC7" w:rsidRDefault="00005FC7" w:rsidP="00005FC7"/>
    <w:p w14:paraId="7B73180E" w14:textId="77777777" w:rsidR="00005FC7" w:rsidRDefault="00005FC7" w:rsidP="00005FC7"/>
    <w:p w14:paraId="7BBBD17D" w14:textId="77777777" w:rsidR="00005FC7" w:rsidRDefault="00005FC7" w:rsidP="00005FC7"/>
    <w:p w14:paraId="68A79293" w14:textId="77777777" w:rsidR="00005FC7" w:rsidRDefault="00005FC7" w:rsidP="00005FC7"/>
    <w:p w14:paraId="74EAF689" w14:textId="77777777" w:rsidR="00005FC7" w:rsidRDefault="00005FC7" w:rsidP="00005FC7"/>
    <w:p w14:paraId="3F3B4AED" w14:textId="77777777" w:rsidR="00005FC7" w:rsidRDefault="00005FC7" w:rsidP="00005FC7"/>
    <w:p w14:paraId="4C749834" w14:textId="77777777" w:rsidR="00005FC7" w:rsidRDefault="00005FC7" w:rsidP="00005FC7"/>
    <w:p w14:paraId="03CF9A1D" w14:textId="77777777" w:rsidR="00005FC7" w:rsidRDefault="00005FC7" w:rsidP="00005FC7"/>
    <w:p w14:paraId="1EE11FF9" w14:textId="77777777" w:rsidR="00005FC7" w:rsidRDefault="00005FC7" w:rsidP="00005FC7"/>
    <w:p w14:paraId="7FED2867" w14:textId="77777777" w:rsidR="00005FC7" w:rsidRDefault="00005FC7" w:rsidP="00005FC7"/>
    <w:p w14:paraId="0AE37534" w14:textId="77777777" w:rsidR="00005FC7" w:rsidRDefault="00005FC7" w:rsidP="00005FC7"/>
    <w:p w14:paraId="43469327" w14:textId="77777777" w:rsidR="00005FC7" w:rsidRDefault="00005FC7" w:rsidP="00005FC7"/>
    <w:p w14:paraId="5319FD8B" w14:textId="77777777" w:rsidR="00005FC7" w:rsidRDefault="00005FC7" w:rsidP="00005FC7"/>
    <w:p w14:paraId="27663AE9" w14:textId="77777777" w:rsidR="00005FC7" w:rsidRDefault="00005FC7" w:rsidP="00005FC7"/>
    <w:p w14:paraId="3B96BF0C" w14:textId="77777777" w:rsidR="00005FC7" w:rsidRDefault="00005FC7" w:rsidP="00005FC7"/>
    <w:p w14:paraId="2E2B0093" w14:textId="77777777" w:rsidR="00005FC7" w:rsidRDefault="00005FC7" w:rsidP="00005FC7"/>
    <w:p w14:paraId="231BB700" w14:textId="77777777" w:rsidR="00005FC7" w:rsidRDefault="00005FC7" w:rsidP="00005FC7"/>
    <w:p w14:paraId="621A6542" w14:textId="77777777" w:rsidR="00005FC7" w:rsidRDefault="00005FC7" w:rsidP="00005FC7"/>
    <w:p w14:paraId="313454AF" w14:textId="77777777" w:rsidR="00005FC7" w:rsidRDefault="00005FC7" w:rsidP="00005FC7"/>
    <w:p w14:paraId="34B09563" w14:textId="77777777" w:rsidR="00005FC7" w:rsidRDefault="00005FC7" w:rsidP="00005FC7"/>
    <w:p w14:paraId="78AEF6EF" w14:textId="77777777" w:rsidR="00005FC7" w:rsidRDefault="00005FC7" w:rsidP="00005FC7"/>
    <w:p w14:paraId="32066EB4" w14:textId="77777777" w:rsidR="00005FC7" w:rsidRDefault="00005FC7" w:rsidP="00005FC7"/>
    <w:p w14:paraId="7A442C8D" w14:textId="77777777" w:rsidR="00005FC7" w:rsidRDefault="00005FC7" w:rsidP="00005FC7"/>
    <w:p w14:paraId="2DB10443" w14:textId="77777777" w:rsidR="00005FC7" w:rsidRDefault="00005FC7" w:rsidP="00005FC7"/>
    <w:p w14:paraId="62862164" w14:textId="77777777" w:rsidR="00005FC7" w:rsidRDefault="00005FC7" w:rsidP="00005FC7"/>
    <w:p w14:paraId="1B1EB691" w14:textId="77777777" w:rsidR="00005FC7" w:rsidRDefault="00005FC7" w:rsidP="00005FC7"/>
    <w:p w14:paraId="5480448C" w14:textId="77777777" w:rsidR="00005FC7" w:rsidRDefault="00005FC7" w:rsidP="00005FC7"/>
    <w:p w14:paraId="42549264" w14:textId="77777777" w:rsidR="00005FC7" w:rsidRDefault="00005FC7" w:rsidP="00005FC7"/>
    <w:p w14:paraId="0680F62E" w14:textId="77777777" w:rsidR="00005FC7" w:rsidRDefault="00005FC7" w:rsidP="00005FC7"/>
    <w:p w14:paraId="32BE76D6" w14:textId="77777777" w:rsidR="00005FC7" w:rsidRDefault="00005FC7" w:rsidP="00005FC7"/>
    <w:p w14:paraId="2432E87A" w14:textId="77777777" w:rsidR="00005FC7" w:rsidRDefault="00005FC7" w:rsidP="00005FC7"/>
    <w:p w14:paraId="283F3729" w14:textId="77777777" w:rsidR="00005FC7" w:rsidRDefault="00005FC7" w:rsidP="00005FC7"/>
    <w:p w14:paraId="10E3B444" w14:textId="77777777" w:rsidR="00005FC7" w:rsidRDefault="00005FC7" w:rsidP="00005FC7"/>
    <w:p w14:paraId="0344DA40" w14:textId="77777777" w:rsidR="00005FC7" w:rsidRDefault="00005FC7" w:rsidP="00005FC7"/>
    <w:p w14:paraId="4AA99AFD" w14:textId="77777777" w:rsidR="00005FC7" w:rsidRDefault="00005FC7" w:rsidP="00005FC7"/>
    <w:p w14:paraId="431A08E2" w14:textId="77777777" w:rsidR="00005FC7" w:rsidRDefault="00005FC7" w:rsidP="00005FC7"/>
    <w:p w14:paraId="4805253C" w14:textId="77777777" w:rsidR="00005FC7" w:rsidRDefault="00005FC7" w:rsidP="00005FC7"/>
    <w:p w14:paraId="22149581" w14:textId="77777777" w:rsidR="00005FC7" w:rsidRDefault="00005FC7" w:rsidP="00005FC7"/>
    <w:p w14:paraId="56D197DF" w14:textId="77777777" w:rsidR="00005FC7" w:rsidRDefault="00005FC7" w:rsidP="00005FC7"/>
    <w:p w14:paraId="69275F7A" w14:textId="77777777" w:rsidR="00005FC7" w:rsidRDefault="00005FC7" w:rsidP="00005FC7"/>
    <w:p w14:paraId="1A4F1B78" w14:textId="77777777" w:rsidR="00005FC7" w:rsidRDefault="00005FC7" w:rsidP="00005FC7"/>
    <w:p w14:paraId="3948528C" w14:textId="77777777" w:rsidR="00005FC7" w:rsidRDefault="00005FC7" w:rsidP="00005FC7"/>
    <w:p w14:paraId="04621710" w14:textId="77777777" w:rsidR="00005FC7" w:rsidRDefault="00005FC7" w:rsidP="00005FC7"/>
    <w:p w14:paraId="3154B78C" w14:textId="77777777" w:rsidR="00005FC7" w:rsidRDefault="00005FC7" w:rsidP="00005FC7"/>
    <w:p w14:paraId="4C37AFCF" w14:textId="77777777" w:rsidR="00005FC7" w:rsidRDefault="00005FC7" w:rsidP="00005FC7"/>
    <w:p w14:paraId="0484BE78" w14:textId="77777777" w:rsidR="00005FC7" w:rsidRDefault="00005FC7" w:rsidP="00005FC7"/>
    <w:p w14:paraId="51DF2303" w14:textId="77777777" w:rsidR="00005FC7" w:rsidRDefault="00005FC7" w:rsidP="00005FC7"/>
    <w:p w14:paraId="0B480846" w14:textId="77777777" w:rsidR="00005FC7" w:rsidRDefault="00005FC7" w:rsidP="00005FC7"/>
    <w:p w14:paraId="65045005" w14:textId="77777777" w:rsidR="00005FC7" w:rsidRDefault="00005FC7" w:rsidP="00005FC7"/>
    <w:p w14:paraId="274FF4E4" w14:textId="77777777" w:rsidR="00005FC7" w:rsidRDefault="00005FC7" w:rsidP="00005FC7"/>
    <w:p w14:paraId="61933548" w14:textId="77777777" w:rsidR="00005FC7" w:rsidRDefault="00005FC7" w:rsidP="00005FC7"/>
    <w:p w14:paraId="4D0101AB" w14:textId="77777777" w:rsidR="00005FC7" w:rsidRDefault="00005FC7" w:rsidP="00005FC7"/>
    <w:p w14:paraId="1FD9765A" w14:textId="77777777" w:rsidR="00005FC7" w:rsidRDefault="00005FC7" w:rsidP="00005FC7"/>
    <w:p w14:paraId="72BA0FCE" w14:textId="77777777" w:rsidR="00005FC7" w:rsidRDefault="00005FC7" w:rsidP="00005FC7"/>
    <w:p w14:paraId="1AE5CD90" w14:textId="77777777" w:rsidR="00005FC7" w:rsidRDefault="00005FC7" w:rsidP="00005FC7"/>
    <w:p w14:paraId="46128103" w14:textId="77777777" w:rsidR="00005FC7" w:rsidRDefault="00005FC7" w:rsidP="00005FC7"/>
    <w:p w14:paraId="56928FCD" w14:textId="77777777" w:rsidR="00005FC7" w:rsidRDefault="00005FC7" w:rsidP="00005FC7"/>
    <w:p w14:paraId="52A7F86B" w14:textId="77777777" w:rsidR="00005FC7" w:rsidRDefault="00005FC7" w:rsidP="00005FC7"/>
    <w:p w14:paraId="301493CE" w14:textId="77777777" w:rsidR="00005FC7" w:rsidRDefault="00005FC7" w:rsidP="00005FC7"/>
    <w:p w14:paraId="137493A1" w14:textId="77777777" w:rsidR="00005FC7" w:rsidRDefault="00005FC7" w:rsidP="00005FC7"/>
    <w:p w14:paraId="731B2597" w14:textId="77777777" w:rsidR="00005FC7" w:rsidRDefault="00005FC7" w:rsidP="00005FC7"/>
    <w:p w14:paraId="4390BD57" w14:textId="77777777" w:rsidR="00005FC7" w:rsidRDefault="00005FC7" w:rsidP="00005FC7"/>
    <w:p w14:paraId="33B2E220" w14:textId="77777777" w:rsidR="00005FC7" w:rsidRDefault="00005FC7" w:rsidP="00005FC7"/>
    <w:p w14:paraId="53FFD929" w14:textId="77777777" w:rsidR="00005FC7" w:rsidRDefault="00005FC7" w:rsidP="00005FC7"/>
    <w:p w14:paraId="04AAF900" w14:textId="77777777" w:rsidR="00005FC7" w:rsidRDefault="00005FC7" w:rsidP="00005FC7"/>
    <w:p w14:paraId="7F0CC336" w14:textId="77777777" w:rsidR="00005FC7" w:rsidRDefault="00005FC7" w:rsidP="00005FC7"/>
    <w:p w14:paraId="39E8E651" w14:textId="77777777" w:rsidR="00005FC7" w:rsidRDefault="00005FC7" w:rsidP="00005FC7"/>
    <w:p w14:paraId="2C32A393" w14:textId="77777777" w:rsidR="00005FC7" w:rsidRDefault="00005FC7" w:rsidP="00005FC7"/>
    <w:p w14:paraId="562FC07B" w14:textId="77777777" w:rsidR="00005FC7" w:rsidRDefault="00005FC7" w:rsidP="00005FC7"/>
    <w:p w14:paraId="4788618C" w14:textId="77777777" w:rsidR="00005FC7" w:rsidRDefault="00005FC7" w:rsidP="00005FC7"/>
    <w:p w14:paraId="36A325C2" w14:textId="77777777" w:rsidR="00005FC7" w:rsidRDefault="00005FC7" w:rsidP="00005FC7"/>
    <w:p w14:paraId="21F36A12" w14:textId="77777777" w:rsidR="00005FC7" w:rsidRDefault="00005FC7" w:rsidP="00005FC7"/>
    <w:p w14:paraId="2F1AD13E" w14:textId="77777777" w:rsidR="00005FC7" w:rsidRDefault="00005FC7" w:rsidP="00005FC7"/>
    <w:p w14:paraId="71F2F8CD" w14:textId="77777777" w:rsidR="00005FC7" w:rsidRDefault="00005FC7" w:rsidP="00005FC7"/>
    <w:p w14:paraId="55CE2A45" w14:textId="77777777" w:rsidR="00005FC7" w:rsidRDefault="00005FC7" w:rsidP="00005FC7"/>
    <w:p w14:paraId="4E85D57A" w14:textId="77777777" w:rsidR="00005FC7" w:rsidRDefault="00005FC7" w:rsidP="00005FC7"/>
    <w:p w14:paraId="766A1A8D" w14:textId="77777777" w:rsidR="00005FC7" w:rsidRDefault="00005FC7" w:rsidP="00005FC7"/>
    <w:p w14:paraId="3D0EC127" w14:textId="77777777" w:rsidR="00005FC7" w:rsidRDefault="00005FC7" w:rsidP="00005FC7"/>
    <w:p w14:paraId="0C8FA34E" w14:textId="77777777" w:rsidR="00005FC7" w:rsidRDefault="00005FC7" w:rsidP="00005FC7"/>
    <w:p w14:paraId="1875DC9D" w14:textId="77777777" w:rsidR="00005FC7" w:rsidRDefault="00005FC7" w:rsidP="00005FC7"/>
    <w:p w14:paraId="36DD9E9A" w14:textId="77777777" w:rsidR="00005FC7" w:rsidRDefault="00005FC7" w:rsidP="00005FC7"/>
    <w:p w14:paraId="61380A3D" w14:textId="77777777" w:rsidR="00005FC7" w:rsidRDefault="00005FC7" w:rsidP="00005FC7"/>
    <w:p w14:paraId="64D73B5A" w14:textId="77777777" w:rsidR="00005FC7" w:rsidRDefault="00005FC7" w:rsidP="00005FC7"/>
    <w:p w14:paraId="7A04F0C2" w14:textId="77777777" w:rsidR="00005FC7" w:rsidRDefault="00005FC7" w:rsidP="00005FC7"/>
    <w:p w14:paraId="3B9ED9C9" w14:textId="77777777" w:rsidR="00005FC7" w:rsidRDefault="00005FC7" w:rsidP="00005FC7"/>
    <w:p w14:paraId="56CC6B00" w14:textId="77777777" w:rsidR="00005FC7" w:rsidRDefault="00005FC7" w:rsidP="00005FC7"/>
    <w:p w14:paraId="3D61C3B8" w14:textId="77777777" w:rsidR="00005FC7" w:rsidRDefault="00005FC7" w:rsidP="00005FC7"/>
    <w:p w14:paraId="524CFCA1" w14:textId="77777777" w:rsidR="00005FC7" w:rsidRDefault="00005FC7" w:rsidP="00005FC7"/>
    <w:p w14:paraId="6C925CA7" w14:textId="77777777" w:rsidR="00005FC7" w:rsidRDefault="00005FC7" w:rsidP="00005FC7"/>
    <w:p w14:paraId="0A09D12E" w14:textId="77777777" w:rsidR="00005FC7" w:rsidRDefault="00005FC7" w:rsidP="00005FC7"/>
    <w:p w14:paraId="6C175956" w14:textId="77777777" w:rsidR="00005FC7" w:rsidRDefault="00005FC7" w:rsidP="00005FC7"/>
    <w:p w14:paraId="4BD42F83" w14:textId="77777777" w:rsidR="00005FC7" w:rsidRDefault="00005FC7" w:rsidP="00005FC7"/>
    <w:p w14:paraId="07589C14" w14:textId="77777777" w:rsidR="00005FC7" w:rsidRDefault="00005FC7" w:rsidP="00005FC7"/>
    <w:p w14:paraId="59B3BD6D" w14:textId="77777777" w:rsidR="00005FC7" w:rsidRDefault="00005FC7" w:rsidP="00005FC7"/>
    <w:p w14:paraId="6D431364" w14:textId="77777777" w:rsidR="00005FC7" w:rsidRDefault="00005FC7" w:rsidP="00005FC7"/>
    <w:p w14:paraId="1684743E" w14:textId="77777777" w:rsidR="00005FC7" w:rsidRDefault="00005FC7" w:rsidP="00005FC7"/>
    <w:p w14:paraId="3C88E755" w14:textId="77777777" w:rsidR="00005FC7" w:rsidRDefault="00005FC7" w:rsidP="00005FC7"/>
    <w:p w14:paraId="31A0CE73" w14:textId="77777777" w:rsidR="00005FC7" w:rsidRDefault="00005FC7" w:rsidP="00005FC7"/>
    <w:p w14:paraId="4C00EFA8" w14:textId="77777777" w:rsidR="00005FC7" w:rsidRDefault="00005FC7" w:rsidP="00005FC7"/>
    <w:p w14:paraId="4E80B593" w14:textId="77777777" w:rsidR="00005FC7" w:rsidRDefault="00005FC7" w:rsidP="00005FC7"/>
    <w:p w14:paraId="574FDC46" w14:textId="77777777" w:rsidR="00005FC7" w:rsidRDefault="00005FC7" w:rsidP="00005FC7"/>
    <w:p w14:paraId="10D21D49" w14:textId="77777777" w:rsidR="00005FC7" w:rsidRDefault="00005FC7" w:rsidP="00005FC7"/>
    <w:p w14:paraId="6C0F67CC" w14:textId="77777777" w:rsidR="00005FC7" w:rsidRDefault="00005FC7" w:rsidP="00005FC7"/>
    <w:p w14:paraId="0117DF43" w14:textId="77777777" w:rsidR="00005FC7" w:rsidRDefault="00005FC7" w:rsidP="00005FC7"/>
    <w:p w14:paraId="2BD8A664" w14:textId="77777777" w:rsidR="00005FC7" w:rsidRDefault="00005FC7" w:rsidP="00005FC7"/>
    <w:p w14:paraId="4AEC3D49" w14:textId="77777777" w:rsidR="00005FC7" w:rsidRDefault="00005FC7" w:rsidP="00005FC7"/>
    <w:p w14:paraId="3C2FBBC0" w14:textId="77777777" w:rsidR="00005FC7" w:rsidRDefault="00005FC7" w:rsidP="00005FC7"/>
    <w:p w14:paraId="26C1B26E" w14:textId="77777777" w:rsidR="00005FC7" w:rsidRDefault="00005FC7" w:rsidP="00005FC7"/>
    <w:p w14:paraId="0ABF7ADB" w14:textId="77777777" w:rsidR="00005FC7" w:rsidRDefault="00005FC7" w:rsidP="00005FC7"/>
    <w:p w14:paraId="11E62D1D" w14:textId="77777777" w:rsidR="00005FC7" w:rsidRDefault="00005FC7" w:rsidP="00005FC7"/>
    <w:p w14:paraId="0A155D74" w14:textId="77777777" w:rsidR="00005FC7" w:rsidRDefault="00005FC7" w:rsidP="00005FC7"/>
    <w:p w14:paraId="7E6E72C6" w14:textId="77777777" w:rsidR="00005FC7" w:rsidRDefault="00005FC7" w:rsidP="00005FC7"/>
    <w:p w14:paraId="2E23CF45" w14:textId="77777777" w:rsidR="00005FC7" w:rsidRDefault="00005FC7" w:rsidP="00005FC7"/>
    <w:p w14:paraId="7C11AAF4" w14:textId="77777777" w:rsidR="00005FC7" w:rsidRDefault="00005FC7" w:rsidP="00005FC7"/>
    <w:p w14:paraId="216AC02B" w14:textId="77777777" w:rsidR="00005FC7" w:rsidRDefault="00005FC7" w:rsidP="00005FC7"/>
    <w:p w14:paraId="15B79A63" w14:textId="77777777" w:rsidR="00005FC7" w:rsidRDefault="00005FC7" w:rsidP="00005FC7"/>
    <w:p w14:paraId="098818A6" w14:textId="77777777" w:rsidR="00005FC7" w:rsidRDefault="00005FC7" w:rsidP="00005FC7"/>
    <w:p w14:paraId="6B834ED0" w14:textId="77777777" w:rsidR="00005FC7" w:rsidRDefault="00005FC7" w:rsidP="00005FC7"/>
    <w:p w14:paraId="1515303A" w14:textId="77777777" w:rsidR="00005FC7" w:rsidRDefault="00005FC7" w:rsidP="00005FC7"/>
    <w:p w14:paraId="21D764C4" w14:textId="77777777" w:rsidR="00005FC7" w:rsidRDefault="00005FC7" w:rsidP="00005FC7"/>
    <w:p w14:paraId="6C4644C9" w14:textId="77777777" w:rsidR="00005FC7" w:rsidRDefault="00005FC7" w:rsidP="00005FC7"/>
    <w:p w14:paraId="7B94533F" w14:textId="77777777" w:rsidR="00005FC7" w:rsidRDefault="00005FC7" w:rsidP="00005FC7"/>
    <w:p w14:paraId="3CAB1CD3" w14:textId="77777777" w:rsidR="00005FC7" w:rsidRDefault="00005FC7" w:rsidP="00005FC7"/>
    <w:p w14:paraId="6D786ED0" w14:textId="77777777" w:rsidR="00005FC7" w:rsidRDefault="00005FC7" w:rsidP="00005FC7"/>
    <w:p w14:paraId="78000680" w14:textId="77777777" w:rsidR="00005FC7" w:rsidRDefault="00005FC7" w:rsidP="00005FC7"/>
    <w:p w14:paraId="7258E022" w14:textId="77777777" w:rsidR="00005FC7" w:rsidRDefault="00005FC7" w:rsidP="00005FC7"/>
    <w:p w14:paraId="2410E10F" w14:textId="77777777" w:rsidR="00005FC7" w:rsidRDefault="00005FC7" w:rsidP="00005FC7"/>
    <w:p w14:paraId="4FEA719F" w14:textId="77777777" w:rsidR="00005FC7" w:rsidRDefault="00005FC7" w:rsidP="00005FC7"/>
    <w:p w14:paraId="0B42E787" w14:textId="77777777" w:rsidR="00005FC7" w:rsidRDefault="00005FC7" w:rsidP="00005FC7"/>
    <w:p w14:paraId="6FA88789" w14:textId="77777777" w:rsidR="00005FC7" w:rsidRDefault="00005FC7" w:rsidP="00005FC7"/>
    <w:p w14:paraId="3F58F85C" w14:textId="77777777" w:rsidR="00005FC7" w:rsidRDefault="00005FC7" w:rsidP="00005FC7"/>
    <w:p w14:paraId="5D72994B" w14:textId="77777777" w:rsidR="00005FC7" w:rsidRDefault="00005FC7" w:rsidP="00005FC7"/>
    <w:p w14:paraId="28B927B1" w14:textId="77777777" w:rsidR="00005FC7" w:rsidRDefault="00005FC7" w:rsidP="00005FC7"/>
    <w:p w14:paraId="0F5E5438" w14:textId="77777777" w:rsidR="00005FC7" w:rsidRDefault="00005FC7" w:rsidP="00005FC7"/>
    <w:p w14:paraId="7398C15D" w14:textId="77777777" w:rsidR="00005FC7" w:rsidRDefault="00005FC7" w:rsidP="00005FC7"/>
    <w:p w14:paraId="7BB6F985" w14:textId="77777777" w:rsidR="00005FC7" w:rsidRDefault="00005FC7" w:rsidP="00005FC7"/>
    <w:p w14:paraId="569C71A6" w14:textId="77777777" w:rsidR="00005FC7" w:rsidRDefault="00005FC7" w:rsidP="00005FC7"/>
    <w:p w14:paraId="62C9AF69" w14:textId="77777777" w:rsidR="00005FC7" w:rsidRDefault="00005FC7" w:rsidP="00005FC7"/>
    <w:p w14:paraId="3CF4DE0D" w14:textId="77777777" w:rsidR="00005FC7" w:rsidRDefault="00005FC7" w:rsidP="00005FC7"/>
    <w:p w14:paraId="68884942" w14:textId="77777777" w:rsidR="00005FC7" w:rsidRDefault="00005FC7" w:rsidP="00005FC7"/>
    <w:p w14:paraId="7CB342F4" w14:textId="77777777" w:rsidR="00005FC7" w:rsidRDefault="00005FC7" w:rsidP="00005FC7"/>
    <w:p w14:paraId="55385B87" w14:textId="77777777" w:rsidR="00005FC7" w:rsidRDefault="00005FC7" w:rsidP="00005FC7"/>
    <w:p w14:paraId="480C8D1C" w14:textId="77777777" w:rsidR="00005FC7" w:rsidRDefault="00005FC7" w:rsidP="00005FC7"/>
    <w:p w14:paraId="027004F4" w14:textId="77777777" w:rsidR="00005FC7" w:rsidRDefault="00005FC7" w:rsidP="00005FC7"/>
    <w:p w14:paraId="6518A705" w14:textId="77777777" w:rsidR="00005FC7" w:rsidRDefault="00005FC7" w:rsidP="00005FC7"/>
    <w:p w14:paraId="222A7EEB" w14:textId="77777777" w:rsidR="00005FC7" w:rsidRDefault="00005FC7" w:rsidP="00005FC7"/>
    <w:p w14:paraId="4FE4A1C6" w14:textId="77777777" w:rsidR="00005FC7" w:rsidRDefault="00005FC7" w:rsidP="00005FC7"/>
    <w:p w14:paraId="707D316C" w14:textId="77777777" w:rsidR="00005FC7" w:rsidRDefault="00005FC7" w:rsidP="00005FC7"/>
    <w:p w14:paraId="15A64368" w14:textId="77777777" w:rsidR="00005FC7" w:rsidRDefault="00005FC7" w:rsidP="00005FC7"/>
    <w:p w14:paraId="648AE642" w14:textId="77777777" w:rsidR="00005FC7" w:rsidRDefault="00005FC7" w:rsidP="00005FC7"/>
    <w:p w14:paraId="6A873504" w14:textId="77777777" w:rsidR="00005FC7" w:rsidRDefault="00005FC7" w:rsidP="00005FC7"/>
    <w:p w14:paraId="7369E3F8" w14:textId="77777777" w:rsidR="00005FC7" w:rsidRDefault="00005FC7" w:rsidP="00005FC7"/>
    <w:p w14:paraId="163F12AC" w14:textId="77777777" w:rsidR="00005FC7" w:rsidRDefault="00005FC7" w:rsidP="00005FC7"/>
    <w:p w14:paraId="25B9D17A" w14:textId="77777777" w:rsidR="00005FC7" w:rsidRDefault="00005FC7" w:rsidP="00005FC7"/>
    <w:p w14:paraId="51194FA5" w14:textId="77777777" w:rsidR="00005FC7" w:rsidRDefault="00005FC7" w:rsidP="00005FC7"/>
    <w:p w14:paraId="590BD5DF" w14:textId="77777777" w:rsidR="00005FC7" w:rsidRDefault="00005FC7" w:rsidP="00005FC7"/>
    <w:p w14:paraId="6A51D15B" w14:textId="77777777" w:rsidR="00005FC7" w:rsidRDefault="00005FC7" w:rsidP="00005FC7"/>
    <w:p w14:paraId="37DC5362" w14:textId="77777777" w:rsidR="00005FC7" w:rsidRDefault="00005FC7" w:rsidP="00005FC7"/>
    <w:p w14:paraId="7D5C8959" w14:textId="77777777" w:rsidR="00005FC7" w:rsidRDefault="00005FC7" w:rsidP="00005FC7"/>
    <w:p w14:paraId="517CD184" w14:textId="77777777" w:rsidR="00005FC7" w:rsidRDefault="00005FC7" w:rsidP="00005FC7"/>
    <w:p w14:paraId="5CDD0311" w14:textId="77777777" w:rsidR="00005FC7" w:rsidRDefault="00005FC7" w:rsidP="00005FC7"/>
    <w:p w14:paraId="0A73B509" w14:textId="77777777" w:rsidR="00005FC7" w:rsidRDefault="00005FC7" w:rsidP="00005FC7"/>
    <w:p w14:paraId="30079B43" w14:textId="77777777" w:rsidR="00005FC7" w:rsidRDefault="00005FC7" w:rsidP="00005FC7"/>
    <w:p w14:paraId="4C79CD5D" w14:textId="77777777" w:rsidR="00005FC7" w:rsidRDefault="00005FC7" w:rsidP="00005FC7"/>
    <w:p w14:paraId="57C7F045" w14:textId="77777777" w:rsidR="00005FC7" w:rsidRDefault="00005FC7" w:rsidP="00005FC7"/>
    <w:p w14:paraId="7FE1082B" w14:textId="77777777" w:rsidR="00005FC7" w:rsidRPr="00005FC7" w:rsidRDefault="00005FC7" w:rsidP="00005FC7"/>
    <w:sectPr w:rsidR="00005FC7" w:rsidRPr="0000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C7"/>
    <w:rsid w:val="00005FC7"/>
    <w:rsid w:val="00040FB5"/>
    <w:rsid w:val="0005111E"/>
    <w:rsid w:val="00086244"/>
    <w:rsid w:val="000D1B0C"/>
    <w:rsid w:val="000D7E95"/>
    <w:rsid w:val="000F7685"/>
    <w:rsid w:val="00145E74"/>
    <w:rsid w:val="001556A3"/>
    <w:rsid w:val="00182B30"/>
    <w:rsid w:val="002D6636"/>
    <w:rsid w:val="00362F8D"/>
    <w:rsid w:val="003B4120"/>
    <w:rsid w:val="003E44ED"/>
    <w:rsid w:val="00422ED3"/>
    <w:rsid w:val="00463E76"/>
    <w:rsid w:val="00484099"/>
    <w:rsid w:val="004B0096"/>
    <w:rsid w:val="004C3BE3"/>
    <w:rsid w:val="004E14D5"/>
    <w:rsid w:val="005E2B71"/>
    <w:rsid w:val="005F12C3"/>
    <w:rsid w:val="00616E65"/>
    <w:rsid w:val="00630003"/>
    <w:rsid w:val="00640775"/>
    <w:rsid w:val="00660022"/>
    <w:rsid w:val="00671F14"/>
    <w:rsid w:val="006A1826"/>
    <w:rsid w:val="00704BA4"/>
    <w:rsid w:val="00741B88"/>
    <w:rsid w:val="00785656"/>
    <w:rsid w:val="00957DC3"/>
    <w:rsid w:val="009C176B"/>
    <w:rsid w:val="00A82C27"/>
    <w:rsid w:val="00AA468E"/>
    <w:rsid w:val="00AB5F44"/>
    <w:rsid w:val="00AB7236"/>
    <w:rsid w:val="00AC36B0"/>
    <w:rsid w:val="00B64567"/>
    <w:rsid w:val="00C90996"/>
    <w:rsid w:val="00CB04D3"/>
    <w:rsid w:val="00CB747A"/>
    <w:rsid w:val="00CF4D1E"/>
    <w:rsid w:val="00D015A8"/>
    <w:rsid w:val="00D54D8D"/>
    <w:rsid w:val="00DA7F5D"/>
    <w:rsid w:val="00E034B3"/>
    <w:rsid w:val="00EA1582"/>
    <w:rsid w:val="00EB7533"/>
    <w:rsid w:val="00F96A0B"/>
    <w:rsid w:val="00FA6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C217"/>
  <w15:chartTrackingRefBased/>
  <w15:docId w15:val="{747526B4-FA13-4FC3-8C87-0BFDEE5B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AC51-E6A8-4074-972A-6E1348A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1694</Words>
  <Characters>9660</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TEJA REDDY NUKAM REDDY</dc:creator>
  <cp:keywords/>
  <dc:description/>
  <cp:lastModifiedBy>hari reddy</cp:lastModifiedBy>
  <cp:revision>2</cp:revision>
  <dcterms:created xsi:type="dcterms:W3CDTF">2024-03-06T03:35:00Z</dcterms:created>
  <dcterms:modified xsi:type="dcterms:W3CDTF">2024-03-06T03:35:00Z</dcterms:modified>
</cp:coreProperties>
</file>