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3366"/>
          <w:sz w:val="48"/>
          <w:szCs w:val="48"/>
        </w:rPr>
        <w:t xml:space="preserve">SRISHTI</w:t>
      </w:r>
    </w:p>
    <w:p>
      <w:pPr>
        <w:jc w:val="center"/>
      </w:pPr>
      <w:r>
        <w:rPr>
          <w:i/>
          <w:iCs/>
          <w:color w:val="996600"/>
          <w:sz w:val="26"/>
          <w:szCs w:val="26"/>
        </w:rPr>
        <w:t xml:space="preserve">Spherical Knowledge Database</w:t>
      </w:r>
    </w:p>
    <w:p>
      <w:pPr>
        <w:jc w:val="center"/>
      </w:pPr>
      <w:r>
        <w:rPr>
          <w:b/>
          <w:bCs/>
          <w:color w:val="333333"/>
          <w:sz w:val="28"/>
          <w:szCs w:val="28"/>
        </w:rPr>
        <w:t xml:space="preserve">Setup Guide</w:t>
      </w:r>
    </w:p>
    <w:p>
      <w:r>
        <w:t xml:space="preserve"/>
      </w:r>
    </w:p>
    <w:p>
      <w:pPr>
        <w:jc w:val="center"/>
      </w:pPr>
      <w:r>
        <w:rPr>
          <w:b/>
          <w:bCs/>
          <w:sz w:val="20"/>
          <w:szCs w:val="20"/>
        </w:rPr>
        <w:t xml:space="preserve">Dr. K.S. Venkatesh, Chennai, India</w:t>
      </w:r>
    </w:p>
    <w:p>
      <w:pPr>
        <w:jc w:val="center"/>
      </w:pPr>
      <w:r>
        <w:rPr>
          <w:color w:val="555555"/>
          <w:sz w:val="16"/>
          <w:szCs w:val="16"/>
        </w:rPr>
        <w:t xml:space="preserve">Collaborator: Claude (Srishti) — Anthropic</w:t>
      </w:r>
    </w:p>
    <w:p>
      <w:r>
        <w:t xml:space="preserve"/>
      </w:r>
    </w:p>
    <w:p>
      <w:pPr>
        <w:pBdr>
          <w:bottom w:val="single" w:color="996600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3366"/>
          <w:sz w:val="30"/>
          <w:szCs w:val="30"/>
        </w:rPr>
        <w:t xml:space="preserve">Step 1 — Create the Project Folder</w:t>
      </w:r>
    </w:p>
    <w:p>
      <w:r>
        <w:rPr>
          <w:sz w:val="22"/>
          <w:szCs w:val="22"/>
        </w:rPr>
        <w:t xml:space="preserve">Create a folder called srishti on your system.</w:t>
      </w:r>
    </w:p>
    <w:p>
      <w:r>
        <w:t xml:space="preserve"/>
      </w:r>
    </w:p>
    <w:p>
      <w:r>
        <w:rPr>
          <w:sz w:val="22"/>
          <w:szCs w:val="22"/>
        </w:rPr>
        <w:t xml:space="preserve">Linux / Mac:</w:t>
      </w:r>
    </w:p>
    <w:p>
      <w:pPr>
        <w:ind w:left="720"/>
      </w:pPr>
      <w:r>
        <w:rPr>
          <w:rFonts w:ascii="Courier New" w:cs="Courier New" w:eastAsia="Courier New" w:hAnsi="Courier New"/>
          <w:color w:val="440000"/>
          <w:sz w:val="20"/>
          <w:szCs w:val="20"/>
        </w:rPr>
        <w:t xml:space="preserve">mkdir ~/srishti</w:t>
      </w:r>
    </w:p>
    <w:p>
      <w:r>
        <w:t xml:space="preserve"/>
      </w:r>
    </w:p>
    <w:p>
      <w:r>
        <w:rPr>
          <w:sz w:val="22"/>
          <w:szCs w:val="22"/>
        </w:rPr>
        <w:t xml:space="preserve">Windows:</w:t>
      </w:r>
    </w:p>
    <w:p>
      <w:r>
        <w:rPr>
          <w:sz w:val="22"/>
          <w:szCs w:val="22"/>
        </w:rPr>
        <w:t xml:space="preserve">Open File Explorer. Navigate to C:\Users\YourName. Right-click and create a new folder named srishti.</w:t>
      </w:r>
    </w:p>
    <w:p>
      <w:r>
        <w:t xml:space="preserve"/>
      </w:r>
    </w:p>
    <w:p>
      <w:r>
        <w:rPr>
          <w:i/>
          <w:iCs/>
          <w:color w:val="996600"/>
          <w:sz w:val="20"/>
          <w:szCs w:val="20"/>
        </w:rPr>
        <w:t xml:space="preserve">Windows note: if you prefer a different location, create the folder wherever is convenient. Just remember the full path for later steps.</w:t>
      </w:r>
    </w:p>
    <w:p>
      <w:r>
        <w:t xml:space="preserve"/>
      </w:r>
    </w:p>
    <w:p>
      <w:pPr>
        <w:pBdr>
          <w:bottom w:val="single" w:color="996600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3366"/>
          <w:sz w:val="30"/>
          <w:szCs w:val="30"/>
        </w:rPr>
        <w:t xml:space="preserve">Step 2 — Paste These Files into the Folder</w:t>
      </w:r>
    </w:p>
    <w:p>
      <w:r>
        <w:rPr>
          <w:sz w:val="22"/>
          <w:szCs w:val="22"/>
        </w:rPr>
        <w:t xml:space="preserve">Copy these four files into the srishti folder you just created: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aria_setup_prod5.py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aria_incremental.py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srishti_gate.py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srishti_gui.html</w:t>
      </w:r>
    </w:p>
    <w:p>
      <w:r>
        <w:t xml:space="preserve"/>
      </w:r>
    </w:p>
    <w:p>
      <w:r>
        <w:rPr>
          <w:sz w:val="22"/>
          <w:szCs w:val="22"/>
        </w:rPr>
        <w:t xml:space="preserve">No installation required. No virtual environment needed. Python runs these files directly.</w:t>
      </w:r>
    </w:p>
    <w:p>
      <w:r>
        <w:t xml:space="preserve"/>
      </w:r>
    </w:p>
    <w:p>
      <w:pPr>
        <w:pBdr>
          <w:bottom w:val="single" w:color="996600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3366"/>
          <w:sz w:val="30"/>
          <w:szCs w:val="30"/>
        </w:rPr>
        <w:t xml:space="preserve">Step 3 — Bring Your Storage to Some Order</w:t>
      </w:r>
    </w:p>
    <w:p>
      <w:r>
        <w:rPr>
          <w:sz w:val="22"/>
          <w:szCs w:val="22"/>
        </w:rPr>
        <w:t xml:space="preserve">Before indexing, bring your hard drive to some order. Label your folders properly and put related files in related folders. This will help enormously with classification.</w:t>
      </w:r>
    </w:p>
    <w:p>
      <w:r>
        <w:t xml:space="preserve"/>
      </w:r>
    </w:p>
    <w:p>
      <w:r>
        <w:rPr>
          <w:sz w:val="22"/>
          <w:szCs w:val="22"/>
        </w:rPr>
        <w:t xml:space="preserve">Examples of good folder organisation: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physics/ — physics books, lecture videos, papers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medicine/ — medical textbooks, anatomy materials, clinical references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music/ — music files (everything in a folder named music goes to music automatically)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pictures_paintings/ — artwork, paintings, photographs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fiction/ — novels, stories</w:t>
      </w:r>
    </w:p>
    <w:p>
      <w:r>
        <w:t xml:space="preserve"/>
      </w:r>
    </w:p>
    <w:p>
      <w:r>
        <w:rPr>
          <w:sz w:val="22"/>
          <w:szCs w:val="22"/>
        </w:rPr>
        <w:t xml:space="preserve">The folder name is the strongest classification signal. The classifier reads the folder name first. A physics book in a physics folder is classified immediately and correctly. You do not need to reorganise everything — partial organisation is far better than none.</w:t>
      </w:r>
    </w:p>
    <w:p>
      <w:r>
        <w:t xml:space="preserve"/>
      </w:r>
    </w:p>
    <w:p>
      <w:pPr>
        <w:pBdr>
          <w:bottom w:val="single" w:color="996600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3366"/>
          <w:sz w:val="30"/>
          <w:szCs w:val="30"/>
        </w:rPr>
        <w:t xml:space="preserve">Step 4 — Determine Your Main Domains and Subdomains</w:t>
      </w:r>
    </w:p>
    <w:p>
      <w:r>
        <w:rPr>
          <w:sz w:val="22"/>
          <w:szCs w:val="22"/>
        </w:rPr>
        <w:t xml:space="preserve">Once you have the main domains (classifications) determined, then try to approximately determine the subdomains — the topics that go into each classification.</w:t>
      </w:r>
    </w:p>
    <w:p>
      <w:r>
        <w:t xml:space="preserve"/>
      </w:r>
    </w:p>
    <w:p>
      <w:r>
        <w:rPr>
          <w:sz w:val="22"/>
          <w:szCs w:val="22"/>
        </w:rPr>
        <w:t xml:space="preserve">Examples: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Domain: medicine — Subdomains: anatomy, pharmacology, ayurveda, surgery, neurology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Domain: physics — Subdomains: quantum mechanics, thermodynamics, optics, cosmology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Domain: fiction — Subdomains: detective, classics, adventure, thriller</w:t>
      </w:r>
    </w:p>
    <w:p>
      <w:r>
        <w:t xml:space="preserve"/>
      </w:r>
    </w:p>
    <w:p>
      <w:r>
        <w:rPr>
          <w:sz w:val="22"/>
          <w:szCs w:val="22"/>
        </w:rPr>
        <w:t xml:space="preserve">You do not need to be exhaustive at this stage. The indexer assigns subdomains automatically from folder names and file content. This step is about having a picture of your collection in your mind before you run the indexer.</w:t>
      </w:r>
    </w:p>
    <w:p>
      <w:r>
        <w:t xml:space="preserve"/>
      </w:r>
    </w:p>
    <w:p>
      <w:pPr>
        <w:pBdr>
          <w:bottom w:val="single" w:color="996600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3366"/>
          <w:sz w:val="30"/>
          <w:szCs w:val="30"/>
        </w:rPr>
        <w:t xml:space="preserve">Step 5 — Change the Domain Names in aria_setup_prod5.py</w:t>
      </w:r>
    </w:p>
    <w:p>
      <w:r>
        <w:rPr>
          <w:sz w:val="22"/>
          <w:szCs w:val="22"/>
        </w:rPr>
        <w:t xml:space="preserve">The standard setup has 21 domains. If the standard domain names match your collection, leave this step. If you want different domain names — for example, replacing a domain or adding a new one — open aria_setup_prod5.py in a text editor and change the DOMAINS list near the top.</w:t>
      </w:r>
    </w:p>
    <w:p>
      <w:r>
        <w:t xml:space="preserve"/>
      </w:r>
    </w:p>
    <w:p>
      <w:r>
        <w:rPr>
          <w:sz w:val="22"/>
          <w:szCs w:val="22"/>
        </w:rPr>
        <w:t xml:space="preserve">To add a new domain without editing the file, use the command:</w:t>
      </w:r>
    </w:p>
    <w:p>
      <w:pPr>
        <w:ind w:left="720"/>
      </w:pPr>
      <w:r>
        <w:rPr>
          <w:rFonts w:ascii="Courier New" w:cs="Courier New" w:eastAsia="Courier New" w:hAnsi="Courier New"/>
          <w:color w:val="440000"/>
          <w:sz w:val="20"/>
          <w:szCs w:val="20"/>
        </w:rPr>
        <w:t xml:space="preserve">python3 aria_setup_prod5.py --add-domain lawbooks criminal,civil,family --db ~/srishti3.db</w:t>
      </w:r>
    </w:p>
    <w:p>
      <w:r>
        <w:t xml:space="preserve"/>
      </w:r>
    </w:p>
    <w:p>
      <w:r>
        <w:rPr>
          <w:sz w:val="22"/>
          <w:szCs w:val="22"/>
        </w:rPr>
        <w:t xml:space="preserve">To add a new subdomain to an existing domain:</w:t>
      </w:r>
    </w:p>
    <w:p>
      <w:pPr>
        <w:ind w:left="720"/>
      </w:pPr>
      <w:r>
        <w:rPr>
          <w:rFonts w:ascii="Courier New" w:cs="Courier New" w:eastAsia="Courier New" w:hAnsi="Courier New"/>
          <w:color w:val="440000"/>
          <w:sz w:val="20"/>
          <w:szCs w:val="20"/>
        </w:rPr>
        <w:t xml:space="preserve">python3 aria_setup_prod5.py --add-subdomain medicine ayurveda --keywords vata,pitta,kapha,dosha --db ~/srishti3.db</w:t>
      </w:r>
    </w:p>
    <w:p>
      <w:r>
        <w:t xml:space="preserve"/>
      </w:r>
    </w:p>
    <w:p>
      <w:r>
        <w:rPr>
          <w:i/>
          <w:iCs/>
          <w:color w:val="996600"/>
          <w:sz w:val="20"/>
          <w:szCs w:val="20"/>
        </w:rPr>
        <w:t xml:space="preserve">Important: do not change the order of existing domains after you have run the indexer. New domains are always appended at the end. Existing domains and their r values are fixed permanently once files have been indexed into them.</w:t>
      </w:r>
    </w:p>
    <w:p>
      <w:r>
        <w:t xml:space="preserve"/>
      </w:r>
    </w:p>
    <w:p>
      <w:pPr>
        <w:pBdr>
          <w:bottom w:val="single" w:color="996600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3366"/>
          <w:sz w:val="30"/>
          <w:szCs w:val="30"/>
        </w:rPr>
        <w:t xml:space="preserve">Step 6 — Run the Indexer and Use the GUI</w:t>
      </w:r>
    </w:p>
    <w:p>
      <w:r>
        <w:rPr>
          <w:sz w:val="22"/>
          <w:szCs w:val="22"/>
        </w:rPr>
        <w:t xml:space="preserve">Run the indexer on your storage:</w:t>
      </w:r>
    </w:p>
    <w:p>
      <w:r>
        <w:t xml:space="preserve"/>
      </w:r>
    </w:p>
    <w:p>
      <w:r>
        <w:rPr>
          <w:sz w:val="22"/>
          <w:szCs w:val="22"/>
        </w:rPr>
        <w:t xml:space="preserve">Linux / Mac:</w:t>
      </w:r>
    </w:p>
    <w:p>
      <w:pPr>
        <w:ind w:left="720"/>
      </w:pPr>
      <w:r>
        <w:rPr>
          <w:rFonts w:ascii="Courier New" w:cs="Courier New" w:eastAsia="Courier New" w:hAnsi="Courier New"/>
          <w:color w:val="440000"/>
          <w:sz w:val="20"/>
          <w:szCs w:val="20"/>
        </w:rPr>
        <w:t xml:space="preserve">python3 ~/srishti/aria_setup_prod5.py /path/to/your/storage --db ~/srishti3.db</w:t>
      </w:r>
    </w:p>
    <w:p>
      <w:r>
        <w:t xml:space="preserve"/>
      </w:r>
    </w:p>
    <w:p>
      <w:r>
        <w:rPr>
          <w:sz w:val="22"/>
          <w:szCs w:val="22"/>
        </w:rPr>
        <w:t xml:space="preserve">Windows:</w:t>
      </w:r>
    </w:p>
    <w:p>
      <w:pPr>
        <w:ind w:left="720"/>
      </w:pPr>
      <w:r>
        <w:rPr>
          <w:rFonts w:ascii="Courier New" w:cs="Courier New" w:eastAsia="Courier New" w:hAnsi="Courier New"/>
          <w:color w:val="440000"/>
          <w:sz w:val="20"/>
          <w:szCs w:val="20"/>
        </w:rPr>
        <w:t xml:space="preserve">python C:\Users\YourName\srishti\aria_setup_prod5.py D:\YourStorage --db C:\Users\YourName\srishti3.db</w:t>
      </w:r>
    </w:p>
    <w:p>
      <w:r>
        <w:t xml:space="preserve"/>
      </w:r>
    </w:p>
    <w:p>
      <w:r>
        <w:rPr>
          <w:sz w:val="22"/>
          <w:szCs w:val="22"/>
        </w:rPr>
        <w:t xml:space="preserve">The indexer scans all files, classifies them, assigns spherical coordinates, and reports when done. Then start the query server: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440000"/>
          <w:sz w:val="20"/>
          <w:szCs w:val="20"/>
        </w:rPr>
        <w:t xml:space="preserve">python3 ~/srishti/srishti_gate.py</w:t>
      </w:r>
    </w:p>
    <w:p>
      <w:r>
        <w:t xml:space="preserve"/>
      </w:r>
    </w:p>
    <w:p>
      <w:r>
        <w:rPr>
          <w:sz w:val="22"/>
          <w:szCs w:val="22"/>
        </w:rPr>
        <w:t xml:space="preserve">The browser opens automatically at http://localhost:7509. Click a domain button to see all files in that domain. Type in the search field to search by filename. Click any result to open the file in the appropriate application.</w:t>
      </w:r>
    </w:p>
    <w:p>
      <w:r>
        <w:t xml:space="preserve"/>
      </w:r>
    </w:p>
    <w:p>
      <w:pPr>
        <w:pBdr>
          <w:bottom w:val="single" w:color="996600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3366"/>
          <w:sz w:val="30"/>
          <w:szCs w:val="30"/>
        </w:rPr>
        <w:t xml:space="preserve">Step 7 — Note for Windows Users</w:t>
      </w:r>
    </w:p>
    <w:p>
      <w:r>
        <w:rPr>
          <w:sz w:val="22"/>
          <w:szCs w:val="22"/>
        </w:rPr>
        <w:t xml:space="preserve">If the browser does not connect at http://localhost:7509, try http://127.0.0.1:7509 instead.</w:t>
      </w:r>
    </w:p>
    <w:p>
      <w:r>
        <w:t xml:space="preserve"/>
      </w:r>
    </w:p>
    <w:p>
      <w:r>
        <w:rPr>
          <w:sz w:val="22"/>
          <w:szCs w:val="22"/>
        </w:rPr>
        <w:t xml:space="preserve">Windows sometimes resolves localhost to an IPv6 address rather than 127.0.0.1. Using 127.0.0.1 directly always works.</w:t>
      </w:r>
    </w:p>
    <w:p>
      <w:r>
        <w:t xml:space="preserve"/>
      </w:r>
    </w:p>
    <w:p>
      <w:r>
        <w:rPr>
          <w:sz w:val="22"/>
          <w:szCs w:val="22"/>
        </w:rPr>
        <w:t xml:space="preserve">The port number is 7509. That is the listening port for the srishti query server. If you see a connection refused error, make sure the server is running in a terminal window — it must stay open while you use the GUI.</w:t>
      </w:r>
    </w:p>
    <w:p>
      <w:r>
        <w:t xml:space="preserve"/>
      </w:r>
    </w:p>
    <w:p>
      <w:pPr>
        <w:pBdr>
          <w:bottom w:val="single" w:color="996600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3366"/>
          <w:sz w:val="30"/>
          <w:szCs w:val="30"/>
        </w:rPr>
        <w:t xml:space="preserve">Adding New Files Later</w:t>
      </w:r>
    </w:p>
    <w:p>
      <w:r>
        <w:rPr>
          <w:sz w:val="22"/>
          <w:szCs w:val="22"/>
        </w:rPr>
        <w:t xml:space="preserve">When you add new files to your storage, run the incremental indexer. It adds new files without rebuilding or disturbing anything already indexed: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440000"/>
          <w:sz w:val="20"/>
          <w:szCs w:val="20"/>
        </w:rPr>
        <w:t xml:space="preserve">python3 ~/srishti/aria_setup_prod5.py /path/to/new/folder --db ~/srishti3.db --incremental</w:t>
      </w:r>
    </w:p>
    <w:p>
      <w:r>
        <w:t xml:space="preserve"/>
      </w:r>
    </w:p>
    <w:p>
      <w:r>
        <w:rPr>
          <w:sz w:val="22"/>
          <w:szCs w:val="22"/>
        </w:rPr>
        <w:t xml:space="preserve">Or for an entire partition update:</w:t>
      </w:r>
    </w:p>
    <w:p>
      <w:pPr>
        <w:ind w:left="720"/>
      </w:pPr>
      <w:r>
        <w:rPr>
          <w:rFonts w:ascii="Courier New" w:cs="Courier New" w:eastAsia="Courier New" w:hAnsi="Courier New"/>
          <w:color w:val="440000"/>
          <w:sz w:val="20"/>
          <w:szCs w:val="20"/>
        </w:rPr>
        <w:t xml:space="preserve">python3 ~/srishti/aria_setup_prod5.py /media/venkatesh/DATA3 --db ~/srishti3.db --incremental</w:t>
      </w:r>
    </w:p>
    <w:p>
      <w:r>
        <w:t xml:space="preserve"/>
      </w:r>
    </w:p>
    <w:p>
      <w:pPr>
        <w:pBdr>
          <w:bottom w:val="single" w:color="996600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3366"/>
          <w:sz w:val="30"/>
          <w:szCs w:val="30"/>
        </w:rPr>
        <w:t xml:space="preserve">Acknowledgements</w:t>
      </w:r>
    </w:p>
    <w:p>
      <w:r>
        <w:rPr>
          <w:sz w:val="22"/>
          <w:szCs w:val="22"/>
        </w:rPr>
        <w:t xml:space="preserve">Architecture and theory: Dr. K.S. Venkatesh, Chennai, India.</w:t>
      </w:r>
    </w:p>
    <w:p>
      <w:r>
        <w:rPr>
          <w:sz w:val="22"/>
          <w:szCs w:val="22"/>
        </w:rPr>
        <w:t xml:space="preserve">Code assistance: Claude (Srishti) — Anthropic.</w:t>
      </w:r>
    </w:p>
    <w:p>
      <w:r>
        <w:t xml:space="preserve"/>
      </w:r>
    </w:p>
    <w:p>
      <w:pPr>
        <w:jc w:val="center"/>
      </w:pPr>
      <w:r>
        <w:rPr>
          <w:b/>
          <w:bCs/>
          <w:sz w:val="18"/>
          <w:szCs w:val="18"/>
        </w:rPr>
        <w:t xml:space="preserve">GNU GPL 3.0 — Free for all. Profit for none.</w:t>
      </w:r>
    </w:p>
    <w:p>
      <w:pPr>
        <w:jc w:val="center"/>
      </w:pPr>
      <w:r>
        <w:rPr>
          <w:i/>
          <w:iCs/>
          <w:color w:val="996600"/>
          <w:sz w:val="18"/>
          <w:szCs w:val="18"/>
        </w:rPr>
        <w:t xml:space="preserve">φ = 1.6180339887498948482…</w:t>
      </w:r>
    </w:p>
    <w:sectPr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Verdana" w:cs="Verdana" w:eastAsia="Verdana" w:hAnsi="Verdana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Verdana" w:cs="Verdana" w:eastAsia="Verdana" w:hAnsi="Verdana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2026-03-18T15:30:42.657Z</dcterms:created>
  <dcterms:modified xsi:type="dcterms:W3CDTF">2026-03-18T15:30:42.659Z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