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45891" w14:textId="5CE9B1D6" w:rsidR="00AF5175" w:rsidRPr="00364903" w:rsidRDefault="00CA38A5" w:rsidP="00364903">
      <w:pPr>
        <w:jc w:val="center"/>
        <w:rPr>
          <w:sz w:val="32"/>
          <w:szCs w:val="32"/>
        </w:rPr>
      </w:pPr>
      <w:r w:rsidRPr="00364903">
        <w:rPr>
          <w:sz w:val="32"/>
          <w:szCs w:val="32"/>
        </w:rPr>
        <w:t>CSE 572 Project 4 (OPTIONAL, Not extra credit)</w:t>
      </w:r>
    </w:p>
    <w:p w14:paraId="4796AF69" w14:textId="3C24A94A" w:rsidR="00CA38A5" w:rsidRPr="00364903" w:rsidRDefault="00364903" w:rsidP="00364903">
      <w:pPr>
        <w:jc w:val="center"/>
        <w:rPr>
          <w:sz w:val="32"/>
          <w:szCs w:val="32"/>
        </w:rPr>
      </w:pPr>
      <w:r w:rsidRPr="00364903">
        <w:rPr>
          <w:sz w:val="32"/>
          <w:szCs w:val="32"/>
        </w:rPr>
        <w:t>Aim will be to determine anomalous events through Association rule mining.</w:t>
      </w:r>
    </w:p>
    <w:p w14:paraId="5334C672" w14:textId="430282C3" w:rsidR="00CA38A5" w:rsidRDefault="00CA38A5">
      <w:r>
        <w:t xml:space="preserve">Consider the data from Project 1. </w:t>
      </w:r>
    </w:p>
    <w:p w14:paraId="44F484D1" w14:textId="6D3D3443" w:rsidR="00ED1CF7" w:rsidRDefault="00ED1CF7">
      <w:r>
        <w:t xml:space="preserve">Step 1: Define bins of CGM values for the meal data that you extracted in Assignment 2. </w:t>
      </w:r>
      <w:proofErr w:type="spellStart"/>
      <w:proofErr w:type="gramStart"/>
      <w:r>
        <w:t>Lets</w:t>
      </w:r>
      <w:proofErr w:type="spellEnd"/>
      <w:proofErr w:type="gramEnd"/>
      <w:r>
        <w:t xml:space="preserve"> say that you had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× 30</m:t>
        </m:r>
      </m:oMath>
      <w:r>
        <w:rPr>
          <w:rFonts w:eastAsiaTheme="minorEastAsia"/>
        </w:rPr>
        <w:t xml:space="preserve"> meal data matrix. Find the minimum CGM out of all </w:t>
      </w:r>
      <m:oMath>
        <m:r>
          <w:rPr>
            <w:rFonts w:ascii="Cambria Math" w:eastAsiaTheme="minorEastAsia" w:hAnsi="Cambria Math"/>
          </w:rPr>
          <m:t>P×30</m:t>
        </m:r>
      </m:oMath>
      <w:r>
        <w:rPr>
          <w:rFonts w:eastAsiaTheme="minorEastAsia"/>
        </w:rPr>
        <w:t xml:space="preserve"> CGM values, </w:t>
      </w:r>
      <w:proofErr w:type="spellStart"/>
      <w:proofErr w:type="gramStart"/>
      <w:r>
        <w:rPr>
          <w:rFonts w:eastAsiaTheme="minorEastAsia"/>
        </w:rPr>
        <w:t>lets</w:t>
      </w:r>
      <w:proofErr w:type="spellEnd"/>
      <w:proofErr w:type="gramEnd"/>
      <w:r>
        <w:rPr>
          <w:rFonts w:eastAsiaTheme="minorEastAsia"/>
        </w:rPr>
        <w:t xml:space="preserve"> say this is </w:t>
      </w:r>
      <m:oMath>
        <m:r>
          <w:rPr>
            <w:rFonts w:ascii="Cambria Math" w:eastAsiaTheme="minorEastAsia" w:hAnsi="Cambria Math"/>
          </w:rPr>
          <m:t>CG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>
        <w:rPr>
          <w:rFonts w:eastAsiaTheme="minorEastAsia"/>
        </w:rPr>
        <w:t xml:space="preserve">. Find the maximum CGM out of all </w:t>
      </w:r>
      <m:oMath>
        <m:r>
          <w:rPr>
            <w:rFonts w:ascii="Cambria Math" w:eastAsiaTheme="minorEastAsia" w:hAnsi="Cambria Math"/>
          </w:rPr>
          <m:t>P×30</m:t>
        </m:r>
      </m:oMath>
      <w:r>
        <w:rPr>
          <w:rFonts w:eastAsiaTheme="minorEastAsia"/>
        </w:rPr>
        <w:t xml:space="preserve"> CGM values, </w:t>
      </w:r>
      <w:proofErr w:type="spellStart"/>
      <w:proofErr w:type="gramStart"/>
      <w:r>
        <w:rPr>
          <w:rFonts w:eastAsiaTheme="minorEastAsia"/>
        </w:rPr>
        <w:t>lets</w:t>
      </w:r>
      <w:proofErr w:type="spellEnd"/>
      <w:proofErr w:type="gramEnd"/>
      <w:r>
        <w:rPr>
          <w:rFonts w:eastAsiaTheme="minorEastAsia"/>
        </w:rPr>
        <w:t xml:space="preserve"> say this is </w:t>
      </w:r>
      <m:oMath>
        <m:r>
          <w:rPr>
            <w:rFonts w:ascii="Cambria Math" w:eastAsiaTheme="minorEastAsia" w:hAnsi="Cambria Math"/>
          </w:rPr>
          <m:t>CG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. Consider a bin size of 20 mg/dl. Make bins of size 20 mg/dl starting from </w:t>
      </w:r>
      <m:oMath>
        <m:r>
          <w:rPr>
            <w:rFonts w:ascii="Cambria Math" w:eastAsiaTheme="minorEastAsia" w:hAnsi="Cambria Math"/>
          </w:rPr>
          <m:t>CG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84158A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CG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84158A">
        <w:rPr>
          <w:rFonts w:eastAsiaTheme="minorEastAsia"/>
        </w:rPr>
        <w:t xml:space="preserve">. </w:t>
      </w:r>
    </w:p>
    <w:p w14:paraId="525F46D5" w14:textId="067E7394" w:rsidR="00CA38A5" w:rsidRDefault="00CA38A5">
      <w:r>
        <w:t xml:space="preserve">Step </w:t>
      </w:r>
      <w:r w:rsidR="0084158A">
        <w:t>2</w:t>
      </w:r>
      <w:r>
        <w:t xml:space="preserve">: Extract the bolus insulin data from </w:t>
      </w:r>
      <w:r w:rsidR="00ED1CF7">
        <w:t>InsulinData</w:t>
      </w:r>
      <w:r>
        <w:t>.csv</w:t>
      </w:r>
      <w:r w:rsidR="00ED1CF7">
        <w:t xml:space="preserve"> for each </w:t>
      </w:r>
      <w:proofErr w:type="gramStart"/>
      <w:r w:rsidR="00ED1CF7">
        <w:t>meal time</w:t>
      </w:r>
      <w:proofErr w:type="gramEnd"/>
      <w:r>
        <w:t xml:space="preserve">. This is the </w:t>
      </w:r>
      <w:r w:rsidR="00ED1CF7">
        <w:t>T column data</w:t>
      </w:r>
      <w:r w:rsidR="0084158A">
        <w:t xml:space="preserve"> (round it to the nearest integer, if 5.5 then take it as 6)</w:t>
      </w:r>
      <w:r w:rsidR="00ED1CF7">
        <w:t>.</w:t>
      </w:r>
    </w:p>
    <w:p w14:paraId="0B9528F8" w14:textId="7953A075" w:rsidR="00CA38A5" w:rsidRDefault="00CA38A5">
      <w:r>
        <w:t xml:space="preserve">Step </w:t>
      </w:r>
      <w:r w:rsidR="0084158A">
        <w:t>3</w:t>
      </w:r>
      <w:r>
        <w:t xml:space="preserve">: Find the </w:t>
      </w:r>
      <w:r w:rsidR="0084158A">
        <w:t xml:space="preserve">bin number for the </w:t>
      </w:r>
      <w:r>
        <w:t xml:space="preserve">maximum CGM </w:t>
      </w:r>
      <w:r w:rsidR="0084158A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84158A">
        <w:t xml:space="preserve">) </w:t>
      </w:r>
      <w:r>
        <w:t xml:space="preserve">from </w:t>
      </w:r>
      <w:r w:rsidR="00ED1CF7">
        <w:t xml:space="preserve">each meal data that you extracted in Assignment </w:t>
      </w:r>
      <w:r w:rsidR="0084158A">
        <w:t>2</w:t>
      </w:r>
      <w:r>
        <w:t xml:space="preserve">. </w:t>
      </w:r>
    </w:p>
    <w:p w14:paraId="7697067D" w14:textId="04ED8FAE" w:rsidR="00364903" w:rsidRDefault="00CA38A5" w:rsidP="00364903">
      <w:r>
        <w:t xml:space="preserve">Step </w:t>
      </w:r>
      <w:r w:rsidR="0084158A">
        <w:t>4</w:t>
      </w:r>
      <w:r>
        <w:t>: Find the</w:t>
      </w:r>
      <w:r w:rsidR="0084158A">
        <w:t xml:space="preserve"> bin number</w:t>
      </w:r>
      <w:r>
        <w:t xml:space="preserve"> CGM value that is at the time when the </w:t>
      </w:r>
      <w:r w:rsidR="0084158A">
        <w:t>meal</w:t>
      </w:r>
      <w:r>
        <w:t xml:space="preserve"> was taken</w:t>
      </w:r>
      <w:r w:rsidR="0084158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meal</m:t>
            </m:r>
          </m:sub>
        </m:sSub>
      </m:oMath>
      <w:r w:rsidR="0084158A">
        <w:t>)</w:t>
      </w:r>
      <w:r>
        <w:t xml:space="preserve">. </w:t>
      </w:r>
    </w:p>
    <w:p w14:paraId="4FEB64A8" w14:textId="15FF8ED6" w:rsidR="00CA38A5" w:rsidRDefault="00CA38A5">
      <w:pPr>
        <w:rPr>
          <w:rFonts w:eastAsiaTheme="minorEastAsia"/>
        </w:rPr>
      </w:pPr>
      <w:r>
        <w:rPr>
          <w:rFonts w:eastAsiaTheme="minorEastAsia"/>
        </w:rPr>
        <w:t xml:space="preserve">Extract these metrics from all </w:t>
      </w:r>
      <w:r w:rsidR="0084158A">
        <w:rPr>
          <w:rFonts w:eastAsiaTheme="minorEastAsia"/>
        </w:rPr>
        <w:t>meal</w:t>
      </w:r>
      <w:r>
        <w:rPr>
          <w:rFonts w:eastAsiaTheme="minorEastAsia"/>
        </w:rPr>
        <w:t xml:space="preserve"> instances for </w:t>
      </w:r>
      <w:r w:rsidR="0084158A">
        <w:rPr>
          <w:rFonts w:eastAsiaTheme="minorEastAsia"/>
        </w:rPr>
        <w:t>patient in Assignment 1</w:t>
      </w:r>
      <w:r>
        <w:rPr>
          <w:rFonts w:eastAsiaTheme="minorEastAsia"/>
        </w:rPr>
        <w:t>.</w:t>
      </w:r>
    </w:p>
    <w:p w14:paraId="0F3D6E89" w14:textId="1368036D" w:rsidR="00CA38A5" w:rsidRPr="00364903" w:rsidRDefault="00CA38A5" w:rsidP="0036490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64903">
        <w:rPr>
          <w:rFonts w:eastAsiaTheme="minorEastAsia"/>
        </w:rPr>
        <w:t xml:space="preserve">Report the most frequent </w:t>
      </w:r>
      <w:proofErr w:type="spellStart"/>
      <w:r w:rsidRPr="00364903">
        <w:rPr>
          <w:rFonts w:eastAsiaTheme="minorEastAsia"/>
        </w:rPr>
        <w:t>itemsets</w:t>
      </w:r>
      <w:proofErr w:type="spellEnd"/>
      <w:r w:rsidRPr="00364903">
        <w:rPr>
          <w:rFonts w:eastAsiaTheme="minorEastAsia"/>
        </w:rPr>
        <w:t xml:space="preserve"> for each of the subjects</w:t>
      </w:r>
      <w:r w:rsidR="00364903" w:rsidRPr="00364903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364903" w:rsidRPr="0036490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eal</m:t>
            </m:r>
          </m:sub>
        </m:sSub>
      </m:oMath>
      <w:r w:rsidR="00364903" w:rsidRPr="00364903">
        <w:rPr>
          <w:rFonts w:eastAsiaTheme="minorEastAsia"/>
        </w:rPr>
        <w:t>, Insulin Bolus)</w:t>
      </w:r>
    </w:p>
    <w:p w14:paraId="5C71822B" w14:textId="6554AE4A" w:rsidR="00CA38A5" w:rsidRPr="00364903" w:rsidRDefault="00CA38A5" w:rsidP="0036490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64903">
        <w:rPr>
          <w:rFonts w:eastAsiaTheme="minorEastAsia"/>
        </w:rPr>
        <w:t xml:space="preserve">Consider the rule of the form: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eal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67E899DE" w14:textId="12053AF4" w:rsidR="00364903" w:rsidRDefault="00CA38A5" w:rsidP="00364903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Find the rule with the largest confidence for </w:t>
      </w:r>
      <w:r w:rsidR="00FA1895">
        <w:rPr>
          <w:rFonts w:eastAsiaTheme="minorEastAsia"/>
        </w:rPr>
        <w:t>the</w:t>
      </w:r>
      <w:r>
        <w:rPr>
          <w:rFonts w:eastAsiaTheme="minorEastAsia"/>
        </w:rPr>
        <w:t xml:space="preserve"> subject.</w:t>
      </w:r>
    </w:p>
    <w:p w14:paraId="6820F2BD" w14:textId="77777777" w:rsidR="00364903" w:rsidRDefault="00364903" w:rsidP="00364903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Extract all rules that you observe. Calculate confidence of each observed rule. </w:t>
      </w:r>
    </w:p>
    <w:p w14:paraId="3B8E3E95" w14:textId="77777777" w:rsidR="00364903" w:rsidRPr="00364903" w:rsidRDefault="00CA38A5" w:rsidP="00364903">
      <w:pPr>
        <w:pStyle w:val="ListParagraph"/>
        <w:numPr>
          <w:ilvl w:val="0"/>
          <w:numId w:val="1"/>
        </w:numPr>
      </w:pPr>
      <w:r w:rsidRPr="00364903">
        <w:rPr>
          <w:rFonts w:eastAsiaTheme="minorEastAsia"/>
        </w:rPr>
        <w:t>Find anomalous events by finding the least confidence rules.</w:t>
      </w:r>
    </w:p>
    <w:p w14:paraId="48CB2D49" w14:textId="71B680E5" w:rsidR="00CA38A5" w:rsidRDefault="00364903" w:rsidP="0036490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Rank rules according to confidence. </w:t>
      </w:r>
      <w:r w:rsidR="00CA38A5" w:rsidRPr="00364903">
        <w:rPr>
          <w:rFonts w:eastAsiaTheme="minorEastAsia"/>
        </w:rPr>
        <w:t xml:space="preserve"> </w:t>
      </w:r>
    </w:p>
    <w:p w14:paraId="7FFD94A8" w14:textId="3E3CF730" w:rsidR="00364903" w:rsidRDefault="00364903" w:rsidP="00364903">
      <w:pPr>
        <w:pStyle w:val="ListParagraph"/>
        <w:rPr>
          <w:rFonts w:eastAsiaTheme="minorEastAsia"/>
        </w:rPr>
      </w:pPr>
    </w:p>
    <w:p w14:paraId="43E3CB39" w14:textId="36676A34" w:rsidR="00364903" w:rsidRDefault="00364903" w:rsidP="00364903">
      <w:pPr>
        <w:pStyle w:val="ListParagraph"/>
        <w:rPr>
          <w:rFonts w:eastAsiaTheme="minorEastAsia"/>
        </w:rPr>
      </w:pPr>
      <w:r>
        <w:rPr>
          <w:rFonts w:eastAsiaTheme="minorEastAsia"/>
        </w:rPr>
        <w:t>Expected Output</w:t>
      </w:r>
    </w:p>
    <w:p w14:paraId="38621EA3" w14:textId="7CF44A87" w:rsidR="00364903" w:rsidRPr="00364903" w:rsidRDefault="00364903" w:rsidP="00364903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CSV File with most frequent sets. One row for each itemset. </w:t>
      </w:r>
    </w:p>
    <w:p w14:paraId="1711A5F3" w14:textId="75B8A24B" w:rsidR="00364903" w:rsidRDefault="00364903" w:rsidP="00364903">
      <w:pPr>
        <w:pStyle w:val="ListParagraph"/>
        <w:numPr>
          <w:ilvl w:val="0"/>
          <w:numId w:val="2"/>
        </w:numPr>
      </w:pPr>
      <w:r>
        <w:t xml:space="preserve">CSV file with largest confidence rules. One row for each rule. Rules are of the form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meal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7CDB1A47" w14:textId="1506F36A" w:rsidR="00364903" w:rsidRDefault="00364903" w:rsidP="00364903">
      <w:pPr>
        <w:pStyle w:val="ListParagraph"/>
        <w:numPr>
          <w:ilvl w:val="0"/>
          <w:numId w:val="2"/>
        </w:numPr>
      </w:pPr>
      <w:r>
        <w:t>Anomalous rules, Rules with confidence less than 15 %. One row for each rule.</w:t>
      </w:r>
    </w:p>
    <w:p w14:paraId="69DC0E2B" w14:textId="2AC67E12" w:rsidR="00364903" w:rsidRDefault="00364903" w:rsidP="00364903">
      <w:pPr>
        <w:pStyle w:val="ListParagraph"/>
        <w:ind w:left="1080"/>
      </w:pPr>
    </w:p>
    <w:p w14:paraId="1BDF3D8D" w14:textId="75437FE9" w:rsidR="00906E71" w:rsidRDefault="00906E71" w:rsidP="00364903">
      <w:pPr>
        <w:pStyle w:val="ListParagraph"/>
        <w:ind w:left="1080"/>
      </w:pPr>
      <w:r>
        <w:t xml:space="preserve">Grading: </w:t>
      </w:r>
    </w:p>
    <w:p w14:paraId="398F102C" w14:textId="406C2BA5" w:rsidR="00906E71" w:rsidRDefault="00906E71" w:rsidP="00364903">
      <w:pPr>
        <w:pStyle w:val="ListParagraph"/>
        <w:ind w:left="1080"/>
      </w:pPr>
    </w:p>
    <w:p w14:paraId="10D3339C" w14:textId="524500B9" w:rsidR="00906E71" w:rsidRDefault="00906E71" w:rsidP="00364903">
      <w:pPr>
        <w:pStyle w:val="ListParagraph"/>
        <w:ind w:left="1080"/>
      </w:pPr>
      <w:r>
        <w:t>If your code returns three CSV files with rules. Then we code will be analyzed to see if you did the rule search. (70 points)</w:t>
      </w:r>
    </w:p>
    <w:p w14:paraId="3C39A208" w14:textId="0A09EB2B" w:rsidR="00906E71" w:rsidRDefault="00906E71" w:rsidP="00364903">
      <w:pPr>
        <w:pStyle w:val="ListParagraph"/>
        <w:ind w:left="1080"/>
      </w:pPr>
    </w:p>
    <w:p w14:paraId="398F976E" w14:textId="63DF8079" w:rsidR="00906E71" w:rsidRDefault="00906E71" w:rsidP="00364903">
      <w:pPr>
        <w:pStyle w:val="ListParagraph"/>
        <w:ind w:left="1080"/>
      </w:pPr>
      <w:r>
        <w:t>Majority rules. If your rule falls in the majority set your get 30</w:t>
      </w:r>
    </w:p>
    <w:p w14:paraId="105099D8" w14:textId="77D6D39D" w:rsidR="00906E71" w:rsidRDefault="00906E71" w:rsidP="00364903">
      <w:pPr>
        <w:pStyle w:val="ListParagraph"/>
        <w:ind w:left="1080"/>
      </w:pPr>
      <w:r>
        <w:t xml:space="preserve">If x percent of your rules fall in majority </w:t>
      </w:r>
      <w:proofErr w:type="gramStart"/>
      <w:r>
        <w:t>set</w:t>
      </w:r>
      <w:proofErr w:type="gramEnd"/>
      <w:r>
        <w:t xml:space="preserve"> you get </w:t>
      </w:r>
      <m:oMath>
        <m:r>
          <w:rPr>
            <w:rFonts w:ascii="Cambria Math" w:hAnsi="Cambria Math"/>
          </w:rPr>
          <m:t>p = 30*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</w:p>
    <w:sectPr w:rsidR="00906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82672"/>
    <w:multiLevelType w:val="hybridMultilevel"/>
    <w:tmpl w:val="AE5A2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66287"/>
    <w:multiLevelType w:val="hybridMultilevel"/>
    <w:tmpl w:val="3BF6B700"/>
    <w:lvl w:ilvl="0" w:tplc="A6266A74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A5"/>
    <w:rsid w:val="001B7CA3"/>
    <w:rsid w:val="00364903"/>
    <w:rsid w:val="00396AEE"/>
    <w:rsid w:val="005919D3"/>
    <w:rsid w:val="0084158A"/>
    <w:rsid w:val="00906E71"/>
    <w:rsid w:val="00CA38A5"/>
    <w:rsid w:val="00ED1CF7"/>
    <w:rsid w:val="00FA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D2DA"/>
  <w15:chartTrackingRefBased/>
  <w15:docId w15:val="{05FBA61E-BAE6-4823-868E-3A2BDE55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4903"/>
    <w:rPr>
      <w:color w:val="808080"/>
    </w:rPr>
  </w:style>
  <w:style w:type="paragraph" w:styleId="ListParagraph">
    <w:name w:val="List Paragraph"/>
    <w:basedOn w:val="Normal"/>
    <w:uiPriority w:val="34"/>
    <w:qFormat/>
    <w:rsid w:val="00364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abanerj3@asu.edu</dc:creator>
  <cp:keywords/>
  <dc:description/>
  <cp:lastModifiedBy>Ayan Banerjee</cp:lastModifiedBy>
  <cp:revision>4</cp:revision>
  <dcterms:created xsi:type="dcterms:W3CDTF">2020-04-21T19:50:00Z</dcterms:created>
  <dcterms:modified xsi:type="dcterms:W3CDTF">2020-11-25T22:01:00Z</dcterms:modified>
</cp:coreProperties>
</file>