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7C30D" w14:textId="70C5F77D" w:rsidR="00AC61D2" w:rsidRDefault="00AC61D2">
      <w:r>
        <w:t>Outcomes based on Goals:</w:t>
      </w:r>
    </w:p>
    <w:p w14:paraId="4B344DCA" w14:textId="5675B80B" w:rsidR="00184C55" w:rsidRDefault="00B23754">
      <w:r>
        <w:t xml:space="preserve">The percentage of outcome of successful is high when the goals </w:t>
      </w:r>
      <w:r w:rsidR="003001E4">
        <w:t xml:space="preserve">less than </w:t>
      </w:r>
      <w:r>
        <w:t xml:space="preserve">1000 and accounted for low failure of outcome. The goals of 15000 to 19999 gained equal outcome of successful and failure (50% each). After gradual decrease of outcome, the </w:t>
      </w:r>
      <w:r w:rsidR="00AC61D2">
        <w:t>outcome</w:t>
      </w:r>
      <w:r>
        <w:t xml:space="preserve"> reached low successful at </w:t>
      </w:r>
      <w:r w:rsidR="00AC61D2">
        <w:t xml:space="preserve">goals of </w:t>
      </w:r>
      <w:r>
        <w:t xml:space="preserve">25000 to 29999 with maximum failures. Despite the gradual increase of successful observed, the outcome completely failed with the goals </w:t>
      </w:r>
      <w:r w:rsidR="00AC61D2">
        <w:t xml:space="preserve">of </w:t>
      </w:r>
      <w:r>
        <w:t>45000 to 49999</w:t>
      </w:r>
      <w:r w:rsidR="00AC61D2">
        <w:t>.</w:t>
      </w:r>
      <w:r>
        <w:t xml:space="preserve"> </w:t>
      </w:r>
      <w:r w:rsidR="00AC61D2">
        <w:t xml:space="preserve">Based on the analyses, the outcome of successful is </w:t>
      </w:r>
      <w:r w:rsidR="003001E4">
        <w:t xml:space="preserve">less than </w:t>
      </w:r>
      <w:bookmarkStart w:id="0" w:name="_GoBack"/>
      <w:bookmarkEnd w:id="0"/>
      <w:r w:rsidR="00AC61D2">
        <w:t>1000 goal and</w:t>
      </w:r>
      <w:r w:rsidR="00012D89">
        <w:t xml:space="preserve"> </w:t>
      </w:r>
      <w:r w:rsidR="00AC61D2">
        <w:t xml:space="preserve">recommended goals of 35000 to 49999 as it is </w:t>
      </w:r>
      <w:r w:rsidR="007C171C">
        <w:t>above</w:t>
      </w:r>
      <w:r w:rsidR="009C313F">
        <w:t xml:space="preserve"> the</w:t>
      </w:r>
      <w:r w:rsidR="007C171C">
        <w:t xml:space="preserve"> average</w:t>
      </w:r>
      <w:r w:rsidR="00AC61D2">
        <w:t xml:space="preserve"> amount of goals</w:t>
      </w:r>
      <w:r w:rsidR="007C171C">
        <w:t xml:space="preserve"> and that will give high return</w:t>
      </w:r>
      <w:r w:rsidR="00AC61D2">
        <w:t xml:space="preserve">. </w:t>
      </w:r>
    </w:p>
    <w:p w14:paraId="367361A1" w14:textId="2D60572D" w:rsidR="00AC61D2" w:rsidRDefault="00AC61D2">
      <w:r>
        <w:t>Outcome based on Launch Date:</w:t>
      </w:r>
    </w:p>
    <w:p w14:paraId="63FD1F7B" w14:textId="60839172" w:rsidR="00AC61D2" w:rsidRDefault="00AC61D2">
      <w:r>
        <w:t xml:space="preserve">The </w:t>
      </w:r>
      <w:r w:rsidR="00933085">
        <w:t>Pivot</w:t>
      </w:r>
      <w:r>
        <w:t xml:space="preserve"> clearly showed that the outcome of successful is </w:t>
      </w:r>
      <w:r w:rsidR="00933085">
        <w:t xml:space="preserve">high </w:t>
      </w:r>
      <w:r>
        <w:t xml:space="preserve">during the </w:t>
      </w:r>
      <w:r w:rsidR="00933085">
        <w:t xml:space="preserve">month of </w:t>
      </w:r>
      <w:r>
        <w:t>May</w:t>
      </w:r>
      <w:r w:rsidR="00933085">
        <w:t xml:space="preserve"> based on the launch date</w:t>
      </w:r>
      <w:r>
        <w:t>. Besides, the gradual decrease of successful observed before and after the launch date of May. Also, the outcome of successful is higher than the failure in the ent</w:t>
      </w:r>
      <w:r w:rsidR="00F66CCA">
        <w:t>ire launch date. The cancelation is observed in the beginning of the month but there after “0” cancelation onbserved.</w:t>
      </w:r>
      <w:r>
        <w:t xml:space="preserve"> </w:t>
      </w:r>
      <w:r w:rsidR="00933085">
        <w:t>In summary, May is the month of successful outcome month during the year.</w:t>
      </w:r>
    </w:p>
    <w:sectPr w:rsidR="00AC6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54"/>
    <w:rsid w:val="00012D89"/>
    <w:rsid w:val="00184C55"/>
    <w:rsid w:val="003001E4"/>
    <w:rsid w:val="007C171C"/>
    <w:rsid w:val="00933085"/>
    <w:rsid w:val="009C313F"/>
    <w:rsid w:val="00AC61D2"/>
    <w:rsid w:val="00B23754"/>
    <w:rsid w:val="00F6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AED1"/>
  <w15:chartTrackingRefBased/>
  <w15:docId w15:val="{E5CA942F-3472-4C57-B7F4-7AA1D342A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 Sengoda</dc:creator>
  <cp:keywords/>
  <dc:description/>
  <cp:lastModifiedBy>Venkatesan Sengoda</cp:lastModifiedBy>
  <cp:revision>7</cp:revision>
  <dcterms:created xsi:type="dcterms:W3CDTF">2020-03-13T19:12:00Z</dcterms:created>
  <dcterms:modified xsi:type="dcterms:W3CDTF">2020-03-14T00:42:00Z</dcterms:modified>
</cp:coreProperties>
</file>