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A16F" w14:textId="77777777" w:rsidR="00B81D62" w:rsidRPr="009C140F" w:rsidRDefault="00000000">
      <w:pPr>
        <w:pStyle w:val="Title"/>
        <w:ind w:right="1130"/>
        <w:rPr>
          <w:rFonts w:ascii="Times New Roman" w:hAnsi="Times New Roman" w:cs="Times New Roman"/>
        </w:rPr>
      </w:pPr>
      <w:r w:rsidRPr="009C140F">
        <w:rPr>
          <w:rFonts w:ascii="Times New Roman" w:hAnsi="Times New Roman" w:cs="Times New Roman"/>
        </w:rPr>
        <w:t>Ideation</w:t>
      </w:r>
      <w:r w:rsidRPr="009C140F">
        <w:rPr>
          <w:rFonts w:ascii="Times New Roman" w:hAnsi="Times New Roman" w:cs="Times New Roman"/>
          <w:spacing w:val="-6"/>
        </w:rPr>
        <w:t xml:space="preserve"> </w:t>
      </w:r>
      <w:r w:rsidRPr="009C140F">
        <w:rPr>
          <w:rFonts w:ascii="Times New Roman" w:hAnsi="Times New Roman" w:cs="Times New Roman"/>
          <w:spacing w:val="-4"/>
        </w:rPr>
        <w:t>Phase</w:t>
      </w:r>
    </w:p>
    <w:p w14:paraId="4260FC63" w14:textId="77777777" w:rsidR="00B81D62" w:rsidRPr="009C140F" w:rsidRDefault="00000000">
      <w:pPr>
        <w:pStyle w:val="Title"/>
        <w:spacing w:before="26"/>
        <w:rPr>
          <w:rFonts w:ascii="Times New Roman" w:hAnsi="Times New Roman" w:cs="Times New Roman"/>
        </w:rPr>
      </w:pPr>
      <w:r w:rsidRPr="009C140F">
        <w:rPr>
          <w:rFonts w:ascii="Times New Roman" w:hAnsi="Times New Roman" w:cs="Times New Roman"/>
        </w:rPr>
        <w:t>Define</w:t>
      </w:r>
      <w:r w:rsidRPr="009C140F">
        <w:rPr>
          <w:rFonts w:ascii="Times New Roman" w:hAnsi="Times New Roman" w:cs="Times New Roman"/>
          <w:spacing w:val="-4"/>
        </w:rPr>
        <w:t xml:space="preserve"> </w:t>
      </w:r>
      <w:r w:rsidRPr="009C140F">
        <w:rPr>
          <w:rFonts w:ascii="Times New Roman" w:hAnsi="Times New Roman" w:cs="Times New Roman"/>
        </w:rPr>
        <w:t>the</w:t>
      </w:r>
      <w:r w:rsidRPr="009C140F">
        <w:rPr>
          <w:rFonts w:ascii="Times New Roman" w:hAnsi="Times New Roman" w:cs="Times New Roman"/>
          <w:spacing w:val="-4"/>
        </w:rPr>
        <w:t xml:space="preserve"> </w:t>
      </w:r>
      <w:r w:rsidRPr="009C140F">
        <w:rPr>
          <w:rFonts w:ascii="Times New Roman" w:hAnsi="Times New Roman" w:cs="Times New Roman"/>
        </w:rPr>
        <w:t>Problem</w:t>
      </w:r>
      <w:r w:rsidRPr="009C140F">
        <w:rPr>
          <w:rFonts w:ascii="Times New Roman" w:hAnsi="Times New Roman" w:cs="Times New Roman"/>
          <w:spacing w:val="-7"/>
        </w:rPr>
        <w:t xml:space="preserve"> </w:t>
      </w:r>
      <w:r w:rsidRPr="009C140F">
        <w:rPr>
          <w:rFonts w:ascii="Times New Roman" w:hAnsi="Times New Roman" w:cs="Times New Roman"/>
          <w:spacing w:val="-2"/>
        </w:rPr>
        <w:t>Statements</w:t>
      </w:r>
    </w:p>
    <w:p w14:paraId="1DBF2C5F" w14:textId="77777777" w:rsidR="00B81D62" w:rsidRPr="009C140F" w:rsidRDefault="00B81D62">
      <w:pPr>
        <w:pStyle w:val="BodyText"/>
        <w:spacing w:before="151"/>
        <w:rPr>
          <w:rFonts w:ascii="Times New Roman" w:hAnsi="Times New Roman" w:cs="Times New Roman"/>
          <w:b/>
          <w:sz w:val="20"/>
          <w:u w:val="none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B81D62" w:rsidRPr="009C140F" w14:paraId="1D03CCDB" w14:textId="77777777">
        <w:trPr>
          <w:trHeight w:val="268"/>
        </w:trPr>
        <w:tc>
          <w:tcPr>
            <w:tcW w:w="4508" w:type="dxa"/>
          </w:tcPr>
          <w:p w14:paraId="4A15FA26" w14:textId="77777777" w:rsidR="00B81D62" w:rsidRPr="009C140F" w:rsidRDefault="00000000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10" w:type="dxa"/>
          </w:tcPr>
          <w:p w14:paraId="482A6224" w14:textId="585CAD8F" w:rsidR="00B81D62" w:rsidRPr="009C140F" w:rsidRDefault="009E47C8" w:rsidP="00D44CEC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</w:rPr>
              <w:t xml:space="preserve"> 19</w:t>
            </w:r>
            <w:r w:rsidRPr="009C140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D44CEC" w:rsidRPr="009C140F">
              <w:rPr>
                <w:rFonts w:ascii="Times New Roman" w:hAnsi="Times New Roman" w:cs="Times New Roman"/>
              </w:rPr>
              <w:t>February</w:t>
            </w:r>
            <w:r w:rsidRPr="009C140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140F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B81D62" w:rsidRPr="009C140F" w14:paraId="236A9F8C" w14:textId="77777777">
        <w:trPr>
          <w:trHeight w:val="268"/>
        </w:trPr>
        <w:tc>
          <w:tcPr>
            <w:tcW w:w="4508" w:type="dxa"/>
          </w:tcPr>
          <w:p w14:paraId="35D6B5DE" w14:textId="77777777" w:rsidR="00B81D62" w:rsidRPr="009C140F" w:rsidRDefault="00000000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</w:rPr>
              <w:t>Team</w:t>
            </w:r>
            <w:r w:rsidRPr="009C140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C140F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10" w:type="dxa"/>
          </w:tcPr>
          <w:p w14:paraId="090BC3FE" w14:textId="767B352A" w:rsidR="00B81D62" w:rsidRPr="009C140F" w:rsidRDefault="009E47C8" w:rsidP="00D44CEC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  <w:spacing w:val="-2"/>
                <w:lang w:val="en-IN"/>
              </w:rPr>
              <w:t xml:space="preserve"> </w:t>
            </w:r>
            <w:r w:rsidR="00D44CEC" w:rsidRPr="009C140F">
              <w:rPr>
                <w:rFonts w:ascii="Times New Roman" w:hAnsi="Times New Roman" w:cs="Times New Roman"/>
                <w:spacing w:val="-2"/>
                <w:lang w:val="en-IN"/>
              </w:rPr>
              <w:t>LTVIP2026TMIDS89796</w:t>
            </w:r>
          </w:p>
        </w:tc>
      </w:tr>
      <w:tr w:rsidR="00B81D62" w:rsidRPr="009C140F" w14:paraId="2F7C4E54" w14:textId="77777777">
        <w:trPr>
          <w:trHeight w:val="268"/>
        </w:trPr>
        <w:tc>
          <w:tcPr>
            <w:tcW w:w="4508" w:type="dxa"/>
          </w:tcPr>
          <w:p w14:paraId="4C778125" w14:textId="77777777" w:rsidR="00B81D62" w:rsidRPr="009C140F" w:rsidRDefault="00000000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</w:rPr>
              <w:t>Project</w:t>
            </w:r>
            <w:r w:rsidRPr="009C140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C140F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10" w:type="dxa"/>
          </w:tcPr>
          <w:p w14:paraId="1FA246A1" w14:textId="6FB393E0" w:rsidR="00B81D62" w:rsidRPr="009C140F" w:rsidRDefault="009E47C8" w:rsidP="00D44CEC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D44CEC" w:rsidRPr="009C140F">
              <w:rPr>
                <w:rFonts w:ascii="Times New Roman" w:hAnsi="Times New Roman" w:cs="Times New Roman"/>
                <w:lang w:val="en-IN"/>
              </w:rPr>
              <w:t>Heritage Treasures: An In-Depth Analysis of UNESCO World Heritage Sites in Tableau</w:t>
            </w:r>
          </w:p>
        </w:tc>
      </w:tr>
      <w:tr w:rsidR="00B81D62" w:rsidRPr="009C140F" w14:paraId="69E82EE1" w14:textId="77777777">
        <w:trPr>
          <w:trHeight w:val="268"/>
        </w:trPr>
        <w:tc>
          <w:tcPr>
            <w:tcW w:w="4508" w:type="dxa"/>
          </w:tcPr>
          <w:p w14:paraId="4ED5BD10" w14:textId="77777777" w:rsidR="00B81D62" w:rsidRPr="009C140F" w:rsidRDefault="00000000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</w:rPr>
              <w:t>Maximum</w:t>
            </w:r>
            <w:r w:rsidRPr="009C140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C140F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10" w:type="dxa"/>
          </w:tcPr>
          <w:p w14:paraId="78C2F2C4" w14:textId="77777777" w:rsidR="00B81D62" w:rsidRPr="009C140F" w:rsidRDefault="00000000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9C140F">
              <w:rPr>
                <w:rFonts w:ascii="Times New Roman" w:hAnsi="Times New Roman" w:cs="Times New Roman"/>
              </w:rPr>
              <w:t xml:space="preserve">2 </w:t>
            </w:r>
            <w:r w:rsidRPr="009C140F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0B5B5A50" w14:textId="0F83EBA7" w:rsidR="00B81D62" w:rsidRDefault="00B81D62">
      <w:pPr>
        <w:pStyle w:val="BodyText"/>
        <w:spacing w:before="227"/>
        <w:rPr>
          <w:b/>
          <w:sz w:val="20"/>
          <w:u w:val="none"/>
        </w:rPr>
      </w:pPr>
    </w:p>
    <w:p w14:paraId="57BB9A37" w14:textId="77777777" w:rsidR="00B81D62" w:rsidRDefault="001570F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4809FB8" wp14:editId="66C135F2">
            <wp:extent cx="5082540" cy="2485018"/>
            <wp:effectExtent l="0" t="0" r="3810" b="0"/>
            <wp:docPr id="1843838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8513" name="Picture 18438385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91" cy="25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3E4D684C" wp14:editId="018BAEE5">
            <wp:extent cx="5120640" cy="2513678"/>
            <wp:effectExtent l="0" t="0" r="3810" b="1270"/>
            <wp:docPr id="807928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28450" name="Picture 8079284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265" cy="25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56206D28" wp14:editId="5E446962">
            <wp:extent cx="5136470" cy="2598420"/>
            <wp:effectExtent l="0" t="0" r="7620" b="0"/>
            <wp:docPr id="1231893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3109" name="Picture 1231893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186" cy="26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DECB" w14:textId="77777777" w:rsidR="001570FD" w:rsidRDefault="001570FD">
      <w:pPr>
        <w:pStyle w:val="BodyText"/>
        <w:rPr>
          <w:sz w:val="20"/>
        </w:rPr>
      </w:pPr>
    </w:p>
    <w:p w14:paraId="24E57A92" w14:textId="77777777" w:rsidR="001570FD" w:rsidRDefault="001570F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B0FA45" wp14:editId="51199A61">
            <wp:extent cx="5135880" cy="2541280"/>
            <wp:effectExtent l="0" t="0" r="7620" b="0"/>
            <wp:docPr id="1230085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85569" name="Picture 1230085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352" cy="25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D8F1" w14:textId="77777777" w:rsidR="001570FD" w:rsidRDefault="001570FD">
      <w:pPr>
        <w:pStyle w:val="BodyText"/>
        <w:rPr>
          <w:sz w:val="20"/>
        </w:rPr>
      </w:pPr>
    </w:p>
    <w:p w14:paraId="54B8F560" w14:textId="77777777" w:rsidR="001570FD" w:rsidRDefault="001570FD">
      <w:pPr>
        <w:pStyle w:val="BodyText"/>
        <w:rPr>
          <w:sz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44"/>
        <w:gridCol w:w="1895"/>
        <w:gridCol w:w="1755"/>
        <w:gridCol w:w="1875"/>
        <w:gridCol w:w="1820"/>
      </w:tblGrid>
      <w:tr w:rsidR="001570FD" w:rsidRPr="009C140F" w14:paraId="7C2CA631" w14:textId="77777777" w:rsidTr="00BA1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A50AB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5EE5A66E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2B2EC2E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BF7AB7A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277A2A75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4BB9AC1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b/>
                <w:bCs/>
                <w:sz w:val="22"/>
                <w:szCs w:val="22"/>
                <w:u w:val="none"/>
                <w:lang w:val="en-IN"/>
              </w:rPr>
              <w:t>Which makes me feel</w:t>
            </w:r>
          </w:p>
        </w:tc>
      </w:tr>
      <w:tr w:rsidR="001570FD" w:rsidRPr="009C140F" w14:paraId="2F42BC8E" w14:textId="77777777" w:rsidTr="00BA1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9BF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449C1771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A student or researcher interested in heritage data</w:t>
            </w:r>
          </w:p>
        </w:tc>
        <w:tc>
          <w:tcPr>
            <w:tcW w:w="0" w:type="auto"/>
            <w:vAlign w:val="center"/>
            <w:hideMark/>
          </w:tcPr>
          <w:p w14:paraId="333C132F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Explore UNESCO heritage site trends and regional distribution</w:t>
            </w:r>
          </w:p>
        </w:tc>
        <w:tc>
          <w:tcPr>
            <w:tcW w:w="0" w:type="auto"/>
            <w:vAlign w:val="center"/>
            <w:hideMark/>
          </w:tcPr>
          <w:p w14:paraId="22B8B057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The data is available only in complex tables and reports</w:t>
            </w:r>
          </w:p>
        </w:tc>
        <w:tc>
          <w:tcPr>
            <w:tcW w:w="0" w:type="auto"/>
            <w:vAlign w:val="center"/>
            <w:hideMark/>
          </w:tcPr>
          <w:p w14:paraId="2251D14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There is no simple interactive visualization platform</w:t>
            </w:r>
          </w:p>
        </w:tc>
        <w:tc>
          <w:tcPr>
            <w:tcW w:w="0" w:type="auto"/>
            <w:vAlign w:val="center"/>
            <w:hideMark/>
          </w:tcPr>
          <w:p w14:paraId="37D631D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Confused and unable to understand insights easily</w:t>
            </w:r>
          </w:p>
        </w:tc>
      </w:tr>
      <w:tr w:rsidR="001570FD" w:rsidRPr="009C140F" w14:paraId="031E198F" w14:textId="77777777" w:rsidTr="00BA1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56F3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283C6712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A data analyst working with heritage datasets</w:t>
            </w:r>
          </w:p>
        </w:tc>
        <w:tc>
          <w:tcPr>
            <w:tcW w:w="0" w:type="auto"/>
            <w:vAlign w:val="center"/>
            <w:hideMark/>
          </w:tcPr>
          <w:p w14:paraId="304AD942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proofErr w:type="spellStart"/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Analyze</w:t>
            </w:r>
            <w:proofErr w:type="spellEnd"/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 xml:space="preserve"> categories such as cultural, natural, and mixed sites</w:t>
            </w:r>
          </w:p>
        </w:tc>
        <w:tc>
          <w:tcPr>
            <w:tcW w:w="0" w:type="auto"/>
            <w:vAlign w:val="center"/>
            <w:hideMark/>
          </w:tcPr>
          <w:p w14:paraId="427D89E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Manual analysis takes more time and effort</w:t>
            </w:r>
          </w:p>
        </w:tc>
        <w:tc>
          <w:tcPr>
            <w:tcW w:w="0" w:type="auto"/>
            <w:vAlign w:val="center"/>
            <w:hideMark/>
          </w:tcPr>
          <w:p w14:paraId="65201CFC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Lack of centralized dashboards with visual storytelling</w:t>
            </w:r>
          </w:p>
        </w:tc>
        <w:tc>
          <w:tcPr>
            <w:tcW w:w="0" w:type="auto"/>
            <w:vAlign w:val="center"/>
            <w:hideMark/>
          </w:tcPr>
          <w:p w14:paraId="1C04E6FC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Overwhelmed and less productive</w:t>
            </w:r>
          </w:p>
        </w:tc>
      </w:tr>
      <w:tr w:rsidR="001570FD" w:rsidRPr="009C140F" w14:paraId="219CCC43" w14:textId="77777777" w:rsidTr="00BA1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256B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56F342A1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A project developer creating analytics dashboards</w:t>
            </w:r>
          </w:p>
        </w:tc>
        <w:tc>
          <w:tcPr>
            <w:tcW w:w="0" w:type="auto"/>
            <w:vAlign w:val="center"/>
            <w:hideMark/>
          </w:tcPr>
          <w:p w14:paraId="4D4FF347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Integrate visualizations into a web application</w:t>
            </w:r>
          </w:p>
        </w:tc>
        <w:tc>
          <w:tcPr>
            <w:tcW w:w="0" w:type="auto"/>
            <w:vAlign w:val="center"/>
            <w:hideMark/>
          </w:tcPr>
          <w:p w14:paraId="0F34CE00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Traditional web pages cannot present complex analytics clearly</w:t>
            </w:r>
          </w:p>
        </w:tc>
        <w:tc>
          <w:tcPr>
            <w:tcW w:w="0" w:type="auto"/>
            <w:vAlign w:val="center"/>
            <w:hideMark/>
          </w:tcPr>
          <w:p w14:paraId="77CF9C5B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Limited integration between data visualization and web systems</w:t>
            </w:r>
          </w:p>
        </w:tc>
        <w:tc>
          <w:tcPr>
            <w:tcW w:w="0" w:type="auto"/>
            <w:vAlign w:val="center"/>
            <w:hideMark/>
          </w:tcPr>
          <w:p w14:paraId="72AE3E6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Challenged while presenting data professionally</w:t>
            </w:r>
          </w:p>
        </w:tc>
      </w:tr>
      <w:tr w:rsidR="001570FD" w:rsidRPr="009C140F" w14:paraId="73644732" w14:textId="77777777" w:rsidTr="00BA1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EDE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303755F1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A general user exploring global heritage information</w:t>
            </w:r>
          </w:p>
        </w:tc>
        <w:tc>
          <w:tcPr>
            <w:tcW w:w="0" w:type="auto"/>
            <w:vAlign w:val="center"/>
            <w:hideMark/>
          </w:tcPr>
          <w:p w14:paraId="55E8B9AB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Learn about endangered sites and historical trends</w:t>
            </w:r>
          </w:p>
        </w:tc>
        <w:tc>
          <w:tcPr>
            <w:tcW w:w="0" w:type="auto"/>
            <w:vAlign w:val="center"/>
            <w:hideMark/>
          </w:tcPr>
          <w:p w14:paraId="5C27BB06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Information is scattered across multiple sources</w:t>
            </w:r>
          </w:p>
        </w:tc>
        <w:tc>
          <w:tcPr>
            <w:tcW w:w="0" w:type="auto"/>
            <w:vAlign w:val="center"/>
            <w:hideMark/>
          </w:tcPr>
          <w:p w14:paraId="7B3EB037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There is no single interactive platform combining maps and analytics</w:t>
            </w:r>
          </w:p>
        </w:tc>
        <w:tc>
          <w:tcPr>
            <w:tcW w:w="0" w:type="auto"/>
            <w:vAlign w:val="center"/>
            <w:hideMark/>
          </w:tcPr>
          <w:p w14:paraId="2EFB226C" w14:textId="77777777" w:rsidR="001570FD" w:rsidRPr="009C140F" w:rsidRDefault="001570FD" w:rsidP="00BA1719">
            <w:pPr>
              <w:pStyle w:val="BodyText"/>
              <w:ind w:left="142"/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</w:pPr>
            <w:r w:rsidRPr="009C140F">
              <w:rPr>
                <w:rFonts w:ascii="Times New Roman" w:hAnsi="Times New Roman" w:cs="Times New Roman"/>
                <w:sz w:val="22"/>
                <w:szCs w:val="22"/>
                <w:u w:val="none"/>
                <w:lang w:val="en-IN"/>
              </w:rPr>
              <w:t>Disconnected and less engaged with the data</w:t>
            </w:r>
          </w:p>
        </w:tc>
      </w:tr>
    </w:tbl>
    <w:p w14:paraId="690C51AE" w14:textId="77777777" w:rsidR="001570FD" w:rsidRDefault="001570FD" w:rsidP="001570FD">
      <w:pPr>
        <w:pStyle w:val="BodyText"/>
        <w:rPr>
          <w:b/>
          <w:u w:val="none"/>
        </w:rPr>
      </w:pPr>
    </w:p>
    <w:p w14:paraId="18A67E9E" w14:textId="77777777" w:rsidR="001570FD" w:rsidRDefault="001570FD" w:rsidP="001570FD">
      <w:pPr>
        <w:pStyle w:val="BodyText"/>
        <w:rPr>
          <w:b/>
          <w:u w:val="none"/>
        </w:rPr>
      </w:pPr>
    </w:p>
    <w:p w14:paraId="46543749" w14:textId="77777777" w:rsidR="001570FD" w:rsidRDefault="001570FD" w:rsidP="001570FD">
      <w:pPr>
        <w:pStyle w:val="BodyText"/>
        <w:rPr>
          <w:b/>
          <w:u w:val="none"/>
        </w:rPr>
      </w:pPr>
    </w:p>
    <w:p w14:paraId="27D9B4BA" w14:textId="77777777" w:rsidR="001570FD" w:rsidRDefault="001570FD" w:rsidP="001570FD">
      <w:pPr>
        <w:pStyle w:val="BodyText"/>
        <w:spacing w:before="257"/>
        <w:rPr>
          <w:b/>
          <w:u w:val="none"/>
        </w:rPr>
      </w:pPr>
    </w:p>
    <w:p w14:paraId="65F708CD" w14:textId="77777777" w:rsidR="001570FD" w:rsidRDefault="001570FD" w:rsidP="001570FD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Reference:</w:t>
      </w:r>
      <w:r>
        <w:rPr>
          <w:spacing w:val="78"/>
          <w:u w:val="none"/>
        </w:rPr>
        <w:t xml:space="preserve"> </w:t>
      </w:r>
      <w:hyperlink r:id="rId9">
        <w:r>
          <w:rPr>
            <w:color w:val="0462C1"/>
            <w:spacing w:val="-2"/>
            <w:u w:color="0462C1"/>
          </w:rPr>
          <w:t>https://miro.com/templates/customer-problem-statement/</w:t>
        </w:r>
      </w:hyperlink>
    </w:p>
    <w:p w14:paraId="57E33FA1" w14:textId="49AAA60C" w:rsidR="001570FD" w:rsidRDefault="001570FD">
      <w:pPr>
        <w:pStyle w:val="BodyText"/>
        <w:rPr>
          <w:sz w:val="20"/>
        </w:rPr>
        <w:sectPr w:rsidR="001570FD">
          <w:type w:val="continuous"/>
          <w:pgSz w:w="11910" w:h="16840"/>
          <w:pgMar w:top="820" w:right="283" w:bottom="280" w:left="1417" w:header="720" w:footer="720" w:gutter="0"/>
          <w:cols w:space="720"/>
        </w:sectPr>
      </w:pPr>
    </w:p>
    <w:p w14:paraId="440CEC50" w14:textId="77777777" w:rsidR="00B81D62" w:rsidRDefault="00B81D62">
      <w:pPr>
        <w:pStyle w:val="BodyText"/>
        <w:spacing w:before="4"/>
        <w:rPr>
          <w:b/>
          <w:sz w:val="2"/>
          <w:u w:val="none"/>
        </w:rPr>
      </w:pPr>
    </w:p>
    <w:p w14:paraId="4D5B2F8D" w14:textId="052715A5" w:rsidR="009C140F" w:rsidRPr="009C140F" w:rsidRDefault="009C140F" w:rsidP="009C140F">
      <w:pPr>
        <w:pStyle w:val="BodyText"/>
        <w:rPr>
          <w:b/>
          <w:lang w:val="en-IN"/>
        </w:rPr>
      </w:pPr>
    </w:p>
    <w:sectPr w:rsidR="009C140F" w:rsidRPr="009C140F">
      <w:pgSz w:w="11910" w:h="16840"/>
      <w:pgMar w:top="128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D62"/>
    <w:rsid w:val="001570FD"/>
    <w:rsid w:val="003660DB"/>
    <w:rsid w:val="009C140F"/>
    <w:rsid w:val="009E47C8"/>
    <w:rsid w:val="00B81D62"/>
    <w:rsid w:val="00D44CEC"/>
    <w:rsid w:val="00E458C4"/>
    <w:rsid w:val="00FF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D895"/>
  <w15:docId w15:val="{C6D71981-83B3-46E0-BBF5-569ED38D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spacing w:before="15"/>
      <w:ind w:right="1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Strong">
    <w:name w:val="Strong"/>
    <w:basedOn w:val="DefaultParagraphFont"/>
    <w:uiPriority w:val="22"/>
    <w:qFormat/>
    <w:rsid w:val="009C1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77438-76DC-4B1D-A1B0-407D90DAF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Godha</cp:lastModifiedBy>
  <cp:revision>4</cp:revision>
  <dcterms:created xsi:type="dcterms:W3CDTF">2026-02-19T10:03:00Z</dcterms:created>
  <dcterms:modified xsi:type="dcterms:W3CDTF">2026-02-19T11:26:00Z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2019</vt:lpwstr>
  </property>
</Properties>
</file>