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10.3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input file temp_data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CREATE AND LOAD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985" w:dyaOrig="1768">
          <v:rect xmlns:o="urn:schemas-microsoft-com:office:office" xmlns:v="urn:schemas-microsoft-com:vml" id="rectole0000000000" style="width:449.250000pt;height:8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solution1: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  <w:t xml:space="preserve">SELECT date,temperature from temperature_data where zipcode&gt;300000 AND zipcode&lt;399999;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</w:pPr>
      <w:r>
        <w:object w:dxaOrig="8985" w:dyaOrig="2596">
          <v:rect xmlns:o="urn:schemas-microsoft-com:office:office" xmlns:v="urn:schemas-microsoft-com:vml" id="rectole0000000001" style="width:449.250000pt;height:12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solution:2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0"/>
          <w:shd w:fill="FFFFFF" w:val="clear"/>
        </w:rPr>
        <w:t xml:space="preserve">SELECT YEAR(FROM_UNIXTIME(UNIX_TIMESTAMP(date,'dd-mm-yyyy'))) as date, MAX(temperature) as max_temp FROM temperature_data GROUP BY YEAR(FROM_UNIXTIME(UNIX_TIMESTAMP(date,'dd-mm-yyyy')));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object w:dxaOrig="8985" w:dyaOrig="4772">
          <v:rect xmlns:o="urn:schemas-microsoft-com:office:office" xmlns:v="urn:schemas-microsoft-com:vml" id="rectole0000000002" style="width:449.250000pt;height:238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solution3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2"/>
          <w:shd w:fill="FFFFFF" w:val="clear"/>
        </w:rPr>
        <w:t xml:space="preserve">SELECT YEAR(FROM_UNIXTIME(UNIX_TIMESTAMP(date,'dd-mm-yyyy'))) as date, MAX(temperature) as max_temp FROM temperature_data GROUP BY YEAR(FROM_UNIXTIME(UNIX_TIMESTAMP(date,'dd-mm-yyyy'))) HAVING COUNT(date)&gt;=2;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985" w:dyaOrig="4728">
          <v:rect xmlns:o="urn:schemas-microsoft-com:office:office" xmlns:v="urn:schemas-microsoft-com:vml" id="rectole0000000003" style="width:449.250000pt;height:236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