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2725F1" w14:paraId="0E1776BC" wp14:textId="295319A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</w:pPr>
      <w:r w:rsidRPr="132725F1" w:rsidR="132725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en-GB"/>
        </w:rPr>
        <w:t>DIFFERENTS BETWEEN (</w:t>
      </w:r>
      <w:r w:rsidRPr="132725F1" w:rsidR="132725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HTTP 1.1 VS HTTP 2):</w:t>
      </w:r>
    </w:p>
    <w:p xmlns:wp14="http://schemas.microsoft.com/office/word/2010/wordml" w:rsidP="132725F1" w14:paraId="675ABBE1" wp14:textId="4648A472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</w:pPr>
    </w:p>
    <w:p xmlns:wp14="http://schemas.microsoft.com/office/word/2010/wordml" w:rsidP="132725F1" w14:paraId="48734C98" wp14:textId="1116333A">
      <w:pPr>
        <w:pStyle w:val="Normal"/>
        <w:spacing w:after="160" w:line="259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en-GB"/>
        </w:rPr>
      </w:pPr>
      <w:r w:rsidRPr="132725F1" w:rsidR="132725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           </w:t>
      </w:r>
      <w:r w:rsidRPr="132725F1" w:rsidR="132725F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en-GB"/>
        </w:rPr>
        <w:t>HTTP 1.1</w:t>
      </w:r>
    </w:p>
    <w:p xmlns:wp14="http://schemas.microsoft.com/office/word/2010/wordml" w:rsidP="132725F1" w14:paraId="0D6BD163" wp14:textId="3203BEB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</w:pP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>It compresses data by itself.</w:t>
      </w:r>
    </w:p>
    <w:p xmlns:wp14="http://schemas.microsoft.com/office/word/2010/wordml" w:rsidP="132725F1" w14:paraId="2DC7D464" wp14:textId="26AEEE0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</w:pP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 xml:space="preserve">A text-based protocol uses plain text to encode and </w:t>
      </w: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>transmit</w:t>
      </w: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 xml:space="preserve"> data.</w:t>
      </w:r>
    </w:p>
    <w:p xmlns:wp14="http://schemas.microsoft.com/office/word/2010/wordml" w:rsidP="132725F1" w14:paraId="086AE886" wp14:textId="733FF44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>The client sends a request to a server, and the server sends a response back to the client.</w:t>
      </w:r>
    </w:p>
    <w:p xmlns:wp14="http://schemas.microsoft.com/office/word/2010/wordml" w:rsidP="132725F1" w14:paraId="71F6201F" wp14:textId="74119C0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</w:pP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 xml:space="preserve">A separate connection is </w:t>
      </w: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>established</w:t>
      </w: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 xml:space="preserve"> for each request and response, which can add overhead and latency to the communication process.</w:t>
      </w:r>
    </w:p>
    <w:p xmlns:wp14="http://schemas.microsoft.com/office/word/2010/wordml" w:rsidP="132725F1" w14:paraId="3D18B707" wp14:textId="7607E5E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</w:pP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>HTTP 1.1 cannot handle buffer overflow vulnerabilities due to the lack of sufficient measures.</w:t>
      </w:r>
    </w:p>
    <w:p xmlns:wp14="http://schemas.microsoft.com/office/word/2010/wordml" w:rsidP="132725F1" w14:paraId="3B6316E5" wp14:textId="6FB9687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48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</w:pP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>HTTP 1.1 does not include any in-built features, so the performance it delivers is less efficient.</w:t>
      </w:r>
    </w:p>
    <w:p xmlns:wp14="http://schemas.microsoft.com/office/word/2010/wordml" w:rsidP="132725F1" w14:paraId="3EB505BA" wp14:textId="5C90769A">
      <w:pPr>
        <w:pStyle w:val="Normal"/>
        <w:spacing w:after="160" w:line="259" w:lineRule="auto"/>
        <w:ind w:left="0" w:firstLine="72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en-GB"/>
        </w:rPr>
      </w:pPr>
      <w:r w:rsidRPr="132725F1" w:rsidR="132725F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en-GB"/>
        </w:rPr>
        <w:t>HTTP 2.0</w:t>
      </w:r>
    </w:p>
    <w:p xmlns:wp14="http://schemas.microsoft.com/office/word/2010/wordml" w:rsidP="132725F1" w14:paraId="32AA21BA" wp14:textId="73B9276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</w:pP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>It uses HPACK for data compression.</w:t>
      </w:r>
    </w:p>
    <w:p xmlns:wp14="http://schemas.microsoft.com/office/word/2010/wordml" w:rsidP="132725F1" w14:paraId="3593A124" wp14:textId="15F12DE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</w:pP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 xml:space="preserve">It works on the binary protocol as a series of binary codes encode and </w:t>
      </w: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>transmit</w:t>
      </w: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 xml:space="preserve"> data rather than plain text.</w:t>
      </w:r>
    </w:p>
    <w:p xmlns:wp14="http://schemas.microsoft.com/office/word/2010/wordml" w:rsidP="132725F1" w14:paraId="4D78C07C" wp14:textId="1CFEBF0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</w:pP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 xml:space="preserve">A different underlying </w:t>
      </w:r>
      <w:hyperlink r:id="Rcefb9749ca5c4e55">
        <w:r w:rsidRPr="132725F1" w:rsidR="132725F1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color w:val="3D3D3D"/>
            <w:sz w:val="24"/>
            <w:szCs w:val="24"/>
            <w:lang w:val="en-GB"/>
          </w:rPr>
          <w:t>protocol called Secure</w:t>
        </w:r>
      </w:hyperlink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 xml:space="preserve"> Remote Protocol 2 (SRP2) </w:t>
      </w: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>establishes</w:t>
      </w: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 xml:space="preserve"> a secure connection between a client and a server.</w:t>
      </w:r>
    </w:p>
    <w:p xmlns:wp14="http://schemas.microsoft.com/office/word/2010/wordml" w:rsidP="132725F1" w14:paraId="2EC9273E" wp14:textId="164FC04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</w:pP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>I</w:t>
      </w: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>t allow</w:t>
      </w: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>s multiplexing so multiple requests and responses can be sent over a single connection.</w:t>
      </w:r>
    </w:p>
    <w:p xmlns:wp14="http://schemas.microsoft.com/office/word/2010/wordml" w:rsidP="132725F1" w14:paraId="1128891C" wp14:textId="53B21E4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</w:pP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>HTTP 2 includes measures to prevent buffer overflow vulnerabilities.</w:t>
      </w:r>
    </w:p>
    <w:p xmlns:wp14="http://schemas.microsoft.com/office/word/2010/wordml" w:rsidP="132725F1" w14:paraId="5E5787A5" wp14:textId="0167916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</w:pP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 xml:space="preserve">HTTP 2 is designed to be more efficient and performant than HTTP 1.1. This is because HTTP 2 includes several features like multiplexing, binary </w:t>
      </w: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>protocol</w:t>
      </w:r>
      <w:r w:rsidRPr="132725F1" w:rsidR="13272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val="en-GB"/>
        </w:rPr>
        <w:t xml:space="preserve"> and header compression.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d074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6f6b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nsid w:val="495d69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4c05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E22854"/>
    <w:rsid w:val="132725F1"/>
    <w:rsid w:val="52664DC0"/>
    <w:rsid w:val="72E2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4DC0"/>
  <w15:chartTrackingRefBased/>
  <w15:docId w15:val="{18F09E83-7F6A-4863-9C00-863970A4C1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heapsslweb.com/blog/an-ultimate-guide-on-secure-shell-protocol" TargetMode="External" Id="Rcefb9749ca5c4e55" /><Relationship Type="http://schemas.openxmlformats.org/officeDocument/2006/relationships/numbering" Target="/word/numbering.xml" Id="R74805a8f3d3d4d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venkatesh t</dc:creator>
  <keywords/>
  <dc:description/>
  <lastModifiedBy>venkatesh t</lastModifiedBy>
  <revision>2</revision>
  <dcterms:created xsi:type="dcterms:W3CDTF">2023-05-01T05:53:36.0985776Z</dcterms:created>
  <dcterms:modified xsi:type="dcterms:W3CDTF">2023-05-01T06:10:43.0635187Z</dcterms:modified>
</coreProperties>
</file>