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8FA" w:rsidRDefault="004B7A8A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4B7A8A">
        <w:rPr>
          <w:rStyle w:val="TitleChar"/>
        </w:rPr>
        <w:t xml:space="preserve">Docker orchestration, service discovery, </w:t>
      </w:r>
      <w:r w:rsidR="006D06F9">
        <w:rPr>
          <w:rStyle w:val="TitleChar"/>
        </w:rPr>
        <w:t xml:space="preserve">and </w:t>
      </w:r>
      <w:r w:rsidRPr="004B7A8A">
        <w:rPr>
          <w:rStyle w:val="TitleChar"/>
        </w:rPr>
        <w:t>Vagrant</w:t>
      </w:r>
      <w:r w:rsidRPr="004B7A8A">
        <w:rPr>
          <w:rStyle w:val="TitleChar"/>
        </w:rPr>
        <w:br/>
      </w:r>
    </w:p>
    <w:p w:rsidR="00FB48FA" w:rsidRDefault="00FB48FA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BF076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shd w:val="clear" w:color="auto" w:fill="FFFFFF"/>
        </w:rPr>
        <w:t>Objective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:</w:t>
      </w:r>
    </w:p>
    <w:p w:rsidR="008326FA" w:rsidRDefault="004B7A8A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Create a small web application which on request retrieves several rows of data</w:t>
      </w:r>
      <w:r>
        <w:rPr>
          <w:rFonts w:ascii="Arial" w:hAnsi="Arial" w:cs="Arial"/>
          <w:color w:val="000000"/>
          <w:sz w:val="18"/>
          <w:szCs w:val="18"/>
        </w:rPr>
        <w:br/>
      </w:r>
      <w:r w:rsidR="008D5359">
        <w:rPr>
          <w:rFonts w:ascii="Arial" w:hAnsi="Arial" w:cs="Arial"/>
          <w:color w:val="000000"/>
          <w:sz w:val="18"/>
          <w:szCs w:val="18"/>
          <w:shd w:val="clear" w:color="auto" w:fill="FFFFFF"/>
        </w:rPr>
        <w:t>from the database</w:t>
      </w:r>
      <w:r w:rsidR="00BD3E22"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  <w:r>
        <w:rPr>
          <w:rFonts w:ascii="Arial" w:hAnsi="Arial" w:cs="Arial"/>
          <w:color w:val="000000"/>
          <w:sz w:val="18"/>
          <w:szCs w:val="18"/>
        </w:rPr>
        <w:br/>
      </w:r>
      <w:r w:rsidR="004B13E0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Dockerizing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the web app and the database. The application should resolve database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configuration using the service discovery tool of your choice.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Web application and database should run on different virtual nodes, configured by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Vagrant.</w:t>
      </w:r>
    </w:p>
    <w:p w:rsidR="003717E7" w:rsidRDefault="00C650E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shd w:val="clear" w:color="auto" w:fill="FFFFFF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shd w:val="clear" w:color="auto" w:fill="FFFFFF"/>
        </w:rPr>
        <w:t>Prerquisites</w:t>
      </w:r>
    </w:p>
    <w:p w:rsidR="00B75BBE" w:rsidRDefault="00B75BBE" w:rsidP="00B75BBE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B75BBE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Install Vagrant - </w:t>
      </w:r>
      <w:hyperlink r:id="rId6" w:history="1">
        <w:r w:rsidRPr="00B75BB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https://www.vagrantup.com/downloads.html</w:t>
        </w:r>
      </w:hyperlink>
    </w:p>
    <w:p w:rsidR="002E424A" w:rsidRDefault="00325031" w:rsidP="00B75BBE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Download/git clone the repo</w:t>
      </w:r>
      <w:r w:rsidR="00245208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which contains the necessary setup </w:t>
      </w:r>
      <w:bookmarkStart w:id="0" w:name="_GoBack"/>
      <w:bookmarkEnd w:id="0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- </w:t>
      </w:r>
      <w:hyperlink r:id="rId7" w:history="1">
        <w:r w:rsidRPr="00A77EB9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https://github.com/venkrao/docker-vagrant-consul.git</w:t>
        </w:r>
      </w:hyperlink>
    </w:p>
    <w:p w:rsidR="00AF113D" w:rsidRDefault="00880DE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shd w:val="clear" w:color="auto" w:fill="FFFFFF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shd w:val="clear" w:color="auto" w:fill="FFFFFF"/>
        </w:rPr>
        <w:t>Configuring database</w:t>
      </w:r>
      <w:r w:rsidR="00AF113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shd w:val="clear" w:color="auto" w:fill="FFFFFF"/>
        </w:rPr>
        <w:t xml:space="preserve"> node</w:t>
      </w:r>
    </w:p>
    <w:p w:rsidR="00337017" w:rsidRDefault="00880DEC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Go to the command prompt/equivalent place depending on the operating system(run-&gt;cmd, or a terminal), </w:t>
      </w:r>
      <w:r w:rsidR="00337017">
        <w:rPr>
          <w:rFonts w:ascii="Arial" w:hAnsi="Arial" w:cs="Arial"/>
          <w:color w:val="000000"/>
          <w:sz w:val="18"/>
          <w:szCs w:val="18"/>
          <w:shd w:val="clear" w:color="auto" w:fill="FFFFFF"/>
        </w:rPr>
        <w:t>and run the following comm</w:t>
      </w:r>
      <w:r w:rsidR="000F736C">
        <w:rPr>
          <w:rFonts w:ascii="Arial" w:hAnsi="Arial" w:cs="Arial"/>
          <w:color w:val="000000"/>
          <w:sz w:val="18"/>
          <w:szCs w:val="18"/>
          <w:shd w:val="clear" w:color="auto" w:fill="FFFFFF"/>
        </w:rPr>
        <w:t>ands from the directory where the GIt repo is checked out to/downloaded to.</w:t>
      </w:r>
    </w:p>
    <w:p w:rsidR="00880DEC" w:rsidRPr="008B4F9E" w:rsidRDefault="00337017" w:rsidP="00337017">
      <w:pPr>
        <w:pStyle w:val="ListParagraph"/>
        <w:numPr>
          <w:ilvl w:val="0"/>
          <w:numId w:val="2"/>
        </w:numPr>
        <w:rPr>
          <w:rFonts w:ascii="Consolas" w:hAnsi="Consolas" w:cs="Consolas"/>
          <w:color w:val="333333"/>
          <w:spacing w:val="15"/>
          <w:shd w:val="clear" w:color="auto" w:fill="F8F8F8"/>
        </w:rPr>
      </w:pPr>
      <w:r w:rsidRPr="008B4F9E">
        <w:rPr>
          <w:rFonts w:ascii="Consolas" w:hAnsi="Consolas" w:cs="Consolas"/>
          <w:color w:val="333333"/>
          <w:spacing w:val="15"/>
          <w:shd w:val="clear" w:color="auto" w:fill="F8F8F8"/>
        </w:rPr>
        <w:t>cd database</w:t>
      </w:r>
    </w:p>
    <w:p w:rsidR="00720F1E" w:rsidRPr="002841A1" w:rsidRDefault="00337017" w:rsidP="00337017">
      <w:pPr>
        <w:pStyle w:val="ListParagraph"/>
        <w:numPr>
          <w:ilvl w:val="0"/>
          <w:numId w:val="2"/>
        </w:numPr>
        <w:rPr>
          <w:rFonts w:ascii="Consolas" w:hAnsi="Consolas" w:cs="Consolas"/>
          <w:color w:val="333333"/>
          <w:spacing w:val="15"/>
          <w:shd w:val="clear" w:color="auto" w:fill="F8F8F8"/>
        </w:rPr>
      </w:pPr>
      <w:r w:rsidRPr="002841A1">
        <w:rPr>
          <w:rFonts w:ascii="Consolas" w:hAnsi="Consolas" w:cs="Consolas"/>
          <w:color w:val="333333"/>
          <w:spacing w:val="15"/>
          <w:shd w:val="clear" w:color="auto" w:fill="F8F8F8"/>
        </w:rPr>
        <w:t>vagrant up</w:t>
      </w:r>
    </w:p>
    <w:p w:rsidR="00AF113D" w:rsidRPr="008B4F9E" w:rsidRDefault="00AF113D" w:rsidP="00337017">
      <w:pPr>
        <w:pStyle w:val="ListParagraph"/>
        <w:numPr>
          <w:ilvl w:val="0"/>
          <w:numId w:val="2"/>
        </w:numPr>
        <w:rPr>
          <w:rFonts w:ascii="Consolas" w:hAnsi="Consolas" w:cs="Consolas"/>
          <w:color w:val="333333"/>
          <w:spacing w:val="15"/>
          <w:shd w:val="clear" w:color="auto" w:fill="F8F8F8"/>
        </w:rPr>
      </w:pPr>
      <w:r w:rsidRPr="008B4F9E">
        <w:rPr>
          <w:rFonts w:ascii="Consolas" w:hAnsi="Consolas" w:cs="Consolas"/>
          <w:color w:val="333333"/>
          <w:spacing w:val="15"/>
          <w:shd w:val="clear" w:color="auto" w:fill="F8F8F8"/>
        </w:rPr>
        <w:t>vagrant ssh</w:t>
      </w:r>
    </w:p>
    <w:p w:rsidR="00BC5297" w:rsidRDefault="00AF113D" w:rsidP="00337017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Get the ip address of docker0 interface, and update the </w:t>
      </w:r>
      <w:r w:rsidRPr="00E7663B">
        <w:rPr>
          <w:rFonts w:ascii="Consolas" w:hAnsi="Consolas" w:cs="Consolas"/>
          <w:color w:val="333333"/>
          <w:spacing w:val="15"/>
          <w:shd w:val="clear" w:color="auto" w:fill="F8F8F8"/>
        </w:rPr>
        <w:t>/etc/</w:t>
      </w:r>
      <w:r w:rsidR="0066557D">
        <w:rPr>
          <w:rFonts w:ascii="Consolas" w:hAnsi="Consolas" w:cs="Consolas"/>
          <w:color w:val="333333"/>
          <w:spacing w:val="15"/>
          <w:shd w:val="clear" w:color="auto" w:fill="F8F8F8"/>
        </w:rPr>
        <w:t>default</w:t>
      </w:r>
      <w:r w:rsidRPr="00E7663B">
        <w:rPr>
          <w:rFonts w:ascii="Consolas" w:hAnsi="Consolas" w:cs="Consolas"/>
          <w:color w:val="333333"/>
          <w:spacing w:val="15"/>
          <w:shd w:val="clear" w:color="auto" w:fill="F8F8F8"/>
        </w:rPr>
        <w:t>/docker</w:t>
      </w:r>
      <w:r w:rsidR="008B4F9E" w:rsidRPr="00E7663B">
        <w:rPr>
          <w:rFonts w:ascii="Consolas" w:hAnsi="Consolas" w:cs="Consolas"/>
          <w:color w:val="333333"/>
          <w:spacing w:val="15"/>
          <w:shd w:val="clear" w:color="auto" w:fill="F8F8F8"/>
        </w:rPr>
        <w:t>(DOCKER_OPTS variable)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to use docker interface as the DNS </w:t>
      </w:r>
      <w:r w:rsidR="00731138">
        <w:rPr>
          <w:rFonts w:ascii="Arial" w:hAnsi="Arial" w:cs="Arial"/>
          <w:color w:val="000000"/>
          <w:sz w:val="18"/>
          <w:szCs w:val="18"/>
          <w:shd w:val="clear" w:color="auto" w:fill="FFFFFF"/>
        </w:rPr>
        <w:t>server</w:t>
      </w:r>
      <w:r w:rsidR="008B4F9E">
        <w:rPr>
          <w:rFonts w:ascii="Arial" w:hAnsi="Arial" w:cs="Arial"/>
          <w:color w:val="000000"/>
          <w:sz w:val="18"/>
          <w:szCs w:val="18"/>
          <w:shd w:val="clear" w:color="auto" w:fill="FFFFFF"/>
        </w:rPr>
        <w:t>(which can be read by using “</w:t>
      </w:r>
      <w:r w:rsidR="008B4F9E" w:rsidRPr="00D47383">
        <w:rPr>
          <w:rFonts w:ascii="Consolas" w:hAnsi="Consolas" w:cs="Consolas"/>
          <w:color w:val="333333"/>
          <w:spacing w:val="15"/>
          <w:shd w:val="clear" w:color="auto" w:fill="F8F8F8"/>
        </w:rPr>
        <w:t>ifconfig docker0</w:t>
      </w:r>
      <w:r w:rsidR="00D47383">
        <w:rPr>
          <w:rFonts w:ascii="Arial" w:hAnsi="Arial" w:cs="Arial"/>
          <w:color w:val="000000"/>
          <w:sz w:val="18"/>
          <w:szCs w:val="18"/>
          <w:shd w:val="clear" w:color="auto" w:fill="FFFFFF"/>
        </w:rPr>
        <w:t>”</w:t>
      </w:r>
      <w:r w:rsidR="008B4F9E">
        <w:rPr>
          <w:rFonts w:ascii="Arial" w:hAnsi="Arial" w:cs="Arial"/>
          <w:color w:val="000000"/>
          <w:sz w:val="18"/>
          <w:szCs w:val="18"/>
          <w:shd w:val="clear" w:color="auto" w:fill="FFFFFF"/>
        </w:rPr>
        <w:t>)</w:t>
      </w:r>
      <w:r w:rsidR="00D47383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using the following:</w:t>
      </w:r>
    </w:p>
    <w:p w:rsidR="00D47383" w:rsidRPr="004636C7" w:rsidRDefault="00C303F5" w:rsidP="004636C7">
      <w:pPr>
        <w:pStyle w:val="ListParagraph"/>
        <w:rPr>
          <w:rFonts w:ascii="Consolas" w:hAnsi="Consolas" w:cs="Consolas"/>
          <w:color w:val="333333"/>
          <w:spacing w:val="15"/>
          <w:shd w:val="clear" w:color="auto" w:fill="F8F8F8"/>
        </w:rPr>
      </w:pPr>
      <w:r>
        <w:rPr>
          <w:rFonts w:ascii="Consolas" w:hAnsi="Consolas" w:cs="Consolas"/>
          <w:color w:val="333333"/>
          <w:spacing w:val="15"/>
          <w:shd w:val="clear" w:color="auto" w:fill="F8F8F8"/>
        </w:rPr>
        <w:t xml:space="preserve">sudo </w:t>
      </w:r>
      <w:r w:rsidR="00D47383" w:rsidRPr="004636C7">
        <w:rPr>
          <w:rFonts w:ascii="Consolas" w:hAnsi="Consolas" w:cs="Consolas"/>
          <w:color w:val="333333"/>
          <w:spacing w:val="15"/>
          <w:shd w:val="clear" w:color="auto" w:fill="F8F8F8"/>
        </w:rPr>
        <w:t>echo ‘DOCKER_OPTS="</w:t>
      </w:r>
      <w:r w:rsidR="005071DD">
        <w:rPr>
          <w:rFonts w:ascii="Consolas" w:hAnsi="Consolas" w:cs="Consolas"/>
          <w:color w:val="333333"/>
          <w:spacing w:val="15"/>
          <w:shd w:val="clear" w:color="auto" w:fill="F8F8F8"/>
        </w:rPr>
        <w:t>--</w:t>
      </w:r>
      <w:r w:rsidR="00D47383" w:rsidRPr="004636C7">
        <w:rPr>
          <w:rFonts w:ascii="Consolas" w:hAnsi="Consolas" w:cs="Consolas"/>
          <w:color w:val="333333"/>
          <w:spacing w:val="15"/>
          <w:shd w:val="clear" w:color="auto" w:fill="F8F8F8"/>
        </w:rPr>
        <w:t>dns &lt;ip address of the0&gt; --dns 8.8.8.8 --dns 8.8.4.4"’ &gt;</w:t>
      </w:r>
      <w:r w:rsidR="004636C7" w:rsidRPr="004636C7">
        <w:rPr>
          <w:rFonts w:ascii="Consolas" w:hAnsi="Consolas" w:cs="Consolas"/>
          <w:color w:val="333333"/>
          <w:spacing w:val="15"/>
          <w:shd w:val="clear" w:color="auto" w:fill="F8F8F8"/>
        </w:rPr>
        <w:t>&gt;</w:t>
      </w:r>
      <w:r w:rsidR="00D47383" w:rsidRPr="004636C7">
        <w:rPr>
          <w:rFonts w:ascii="Consolas" w:hAnsi="Consolas" w:cs="Consolas"/>
          <w:color w:val="333333"/>
          <w:spacing w:val="15"/>
          <w:shd w:val="clear" w:color="auto" w:fill="F8F8F8"/>
        </w:rPr>
        <w:t xml:space="preserve"> </w:t>
      </w:r>
      <w:r w:rsidR="004636C7" w:rsidRPr="00E7663B">
        <w:rPr>
          <w:rFonts w:ascii="Consolas" w:hAnsi="Consolas" w:cs="Consolas"/>
          <w:color w:val="333333"/>
          <w:spacing w:val="15"/>
          <w:shd w:val="clear" w:color="auto" w:fill="F8F8F8"/>
        </w:rPr>
        <w:t>/etc/</w:t>
      </w:r>
      <w:r w:rsidR="0066557D">
        <w:rPr>
          <w:rFonts w:ascii="Consolas" w:hAnsi="Consolas" w:cs="Consolas"/>
          <w:color w:val="333333"/>
          <w:spacing w:val="15"/>
          <w:shd w:val="clear" w:color="auto" w:fill="F8F8F8"/>
        </w:rPr>
        <w:t>default</w:t>
      </w:r>
      <w:r w:rsidR="004636C7" w:rsidRPr="00E7663B">
        <w:rPr>
          <w:rFonts w:ascii="Consolas" w:hAnsi="Consolas" w:cs="Consolas"/>
          <w:color w:val="333333"/>
          <w:spacing w:val="15"/>
          <w:shd w:val="clear" w:color="auto" w:fill="F8F8F8"/>
        </w:rPr>
        <w:t>/docker</w:t>
      </w:r>
    </w:p>
    <w:p w:rsidR="004141C1" w:rsidRDefault="004141C1" w:rsidP="00BC5297">
      <w:pPr>
        <w:pStyle w:val="ListParagrap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09304B" w:rsidRDefault="00AF113D" w:rsidP="00BC5297">
      <w:pPr>
        <w:pStyle w:val="ListParagrap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This is needed for service discovery</w:t>
      </w:r>
      <w:r w:rsidR="00DD1FE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applications to use the consul service name in the .consul domain as host name, for example, </w:t>
      </w:r>
      <w:r w:rsidR="00DD1FE9" w:rsidRPr="00DD1FE9">
        <w:rPr>
          <w:rFonts w:ascii="Consolas" w:hAnsi="Consolas" w:cs="Consolas"/>
          <w:color w:val="333333"/>
          <w:spacing w:val="15"/>
          <w:shd w:val="clear" w:color="auto" w:fill="F8F8F8"/>
        </w:rPr>
        <w:t>consul.service.consul</w:t>
      </w:r>
      <w:r w:rsidR="00DD1FE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and the DNS server from consul will resolve it to the IP address of the nodes that have this service running. Consul returns a random IP of the host running the given service, on a round-robin basis, and this serves as load balancing too. </w:t>
      </w:r>
    </w:p>
    <w:p w:rsidR="00DE4A44" w:rsidRDefault="00DE4A44" w:rsidP="00BC5297">
      <w:pPr>
        <w:pStyle w:val="ListParagrap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DE79B3" w:rsidRDefault="00416852" w:rsidP="00337017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Restart docker </w:t>
      </w:r>
      <w:r w:rsidR="00DE79B3">
        <w:rPr>
          <w:rFonts w:ascii="Arial" w:hAnsi="Arial" w:cs="Arial"/>
          <w:color w:val="000000"/>
          <w:sz w:val="18"/>
          <w:szCs w:val="18"/>
          <w:shd w:val="clear" w:color="auto" w:fill="FFFFFF"/>
        </w:rPr>
        <w:t>–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</w:p>
    <w:p w:rsidR="00416852" w:rsidRPr="00D47383" w:rsidRDefault="00416852" w:rsidP="00DE79B3">
      <w:pPr>
        <w:pStyle w:val="ListParagrap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333333"/>
          <w:spacing w:val="15"/>
          <w:shd w:val="clear" w:color="auto" w:fill="F8F8F8"/>
        </w:rPr>
        <w:t>sudo restart docker</w:t>
      </w:r>
    </w:p>
    <w:p w:rsidR="00D47383" w:rsidRDefault="00D47383" w:rsidP="00337017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Spin up the consul, and registrator containers using the following command:</w:t>
      </w:r>
    </w:p>
    <w:p w:rsidR="00D47383" w:rsidRDefault="00D47383" w:rsidP="00D47383">
      <w:pPr>
        <w:pStyle w:val="ListParagraph"/>
        <w:rPr>
          <w:rFonts w:ascii="Consolas" w:hAnsi="Consolas" w:cs="Consolas"/>
          <w:color w:val="333333"/>
          <w:spacing w:val="15"/>
          <w:shd w:val="clear" w:color="auto" w:fill="F8F8F8"/>
        </w:rPr>
      </w:pPr>
      <w:r w:rsidRPr="00720F1E">
        <w:rPr>
          <w:rFonts w:ascii="Consolas" w:hAnsi="Consolas" w:cs="Consolas"/>
          <w:color w:val="333333"/>
          <w:spacing w:val="15"/>
          <w:shd w:val="clear" w:color="auto" w:fill="F8F8F8"/>
        </w:rPr>
        <w:t>cd /opt/scripts;</w:t>
      </w:r>
    </w:p>
    <w:p w:rsidR="002841A1" w:rsidRDefault="002841A1" w:rsidP="00D47383">
      <w:pPr>
        <w:pStyle w:val="ListParagraph"/>
        <w:rPr>
          <w:rFonts w:ascii="Consolas" w:hAnsi="Consolas" w:cs="Consolas"/>
          <w:color w:val="333333"/>
          <w:spacing w:val="15"/>
          <w:shd w:val="clear" w:color="auto" w:fill="F8F8F8"/>
        </w:rPr>
      </w:pPr>
      <w:r>
        <w:rPr>
          <w:rFonts w:ascii="Consolas" w:hAnsi="Consolas" w:cs="Consolas"/>
          <w:color w:val="333333"/>
          <w:spacing w:val="15"/>
          <w:shd w:val="clear" w:color="auto" w:fill="F8F8F8"/>
        </w:rPr>
        <w:t xml:space="preserve">node_ip=&lt;private ip of this node&gt; </w:t>
      </w:r>
      <w:r w:rsidRPr="002841A1">
        <w:rPr>
          <w:rFonts w:ascii="Consolas" w:hAnsi="Consolas" w:cs="Consolas"/>
          <w:color w:val="333333"/>
          <w:spacing w:val="15"/>
          <w:shd w:val="clear" w:color="auto" w:fill="F8F8F8"/>
        </w:rPr>
        <w:t>bridge_ip</w:t>
      </w:r>
      <w:r>
        <w:rPr>
          <w:rFonts w:ascii="Consolas" w:hAnsi="Consolas" w:cs="Consolas"/>
          <w:color w:val="333333"/>
          <w:spacing w:val="15"/>
          <w:shd w:val="clear" w:color="auto" w:fill="F8F8F8"/>
        </w:rPr>
        <w:t>=&lt;ip address of docker0&gt; ./</w:t>
      </w:r>
      <w:r w:rsidRPr="002841A1">
        <w:rPr>
          <w:rFonts w:ascii="Consolas" w:hAnsi="Consolas" w:cs="Consolas"/>
          <w:color w:val="333333"/>
          <w:spacing w:val="15"/>
          <w:shd w:val="clear" w:color="auto" w:fill="F8F8F8"/>
        </w:rPr>
        <w:t>consul.sh</w:t>
      </w:r>
      <w:r>
        <w:rPr>
          <w:rFonts w:ascii="Consolas" w:hAnsi="Consolas" w:cs="Consolas"/>
          <w:color w:val="333333"/>
          <w:spacing w:val="15"/>
          <w:shd w:val="clear" w:color="auto" w:fill="F8F8F8"/>
        </w:rPr>
        <w:t xml:space="preserve"> </w:t>
      </w:r>
    </w:p>
    <w:p w:rsidR="002841A1" w:rsidRDefault="002841A1" w:rsidP="008326FA">
      <w:pPr>
        <w:pStyle w:val="ListParagrap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8326FA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This should </w:t>
      </w:r>
      <w:r w:rsidR="008326FA" w:rsidRPr="008326FA">
        <w:rPr>
          <w:rFonts w:ascii="Arial" w:hAnsi="Arial" w:cs="Arial"/>
          <w:color w:val="000000"/>
          <w:sz w:val="18"/>
          <w:szCs w:val="18"/>
          <w:shd w:val="clear" w:color="auto" w:fill="FFFFFF"/>
        </w:rPr>
        <w:t>start the consul service, and the registrator service, that will watch for all the containers that publish the ports, and registers them with Consul.</w:t>
      </w:r>
    </w:p>
    <w:p w:rsidR="00F617C5" w:rsidRDefault="00F617C5" w:rsidP="00F617C5">
      <w:pPr>
        <w:pStyle w:val="ListParagrap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F617C5" w:rsidRDefault="00F617C5" w:rsidP="00F617C5">
      <w:pPr>
        <w:pStyle w:val="ListParagrap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From the browser, you should now, if you go to the address: </w:t>
      </w:r>
      <w:hyperlink w:history="1">
        <w:r w:rsidRPr="00A77EB9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http://&lt;private_ip_of_webapp_node&gt;:8500/</w:t>
        </w:r>
      </w:hyperlink>
    </w:p>
    <w:p w:rsidR="00F617C5" w:rsidRDefault="00F617C5" w:rsidP="00F617C5">
      <w:pPr>
        <w:pStyle w:val="ListParagrap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see the web UI offered by Consul with only one node registered, showing a few ports under monitoring.</w:t>
      </w:r>
    </w:p>
    <w:p w:rsidR="008326FA" w:rsidRDefault="008326FA" w:rsidP="008326FA">
      <w:pPr>
        <w:pStyle w:val="ListParagrap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3266C4" w:rsidRDefault="003266C4" w:rsidP="003266C4">
      <w:pPr>
        <w:pStyle w:val="ListParagrap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8326FA" w:rsidRDefault="008326FA" w:rsidP="00687BD1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Now,</w:t>
      </w:r>
      <w:r w:rsidR="006E1084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start the mysql docker container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using the following commands:</w:t>
      </w:r>
    </w:p>
    <w:p w:rsidR="008326FA" w:rsidRPr="00446741" w:rsidRDefault="008326FA" w:rsidP="008326FA">
      <w:pPr>
        <w:pStyle w:val="ListParagraph"/>
        <w:rPr>
          <w:rFonts w:ascii="Consolas" w:hAnsi="Consolas" w:cs="Consolas"/>
          <w:color w:val="333333"/>
          <w:spacing w:val="15"/>
          <w:shd w:val="clear" w:color="auto" w:fill="F8F8F8"/>
        </w:rPr>
      </w:pPr>
      <w:r w:rsidRPr="00446741">
        <w:rPr>
          <w:rFonts w:ascii="Consolas" w:hAnsi="Consolas" w:cs="Consolas"/>
          <w:color w:val="333333"/>
          <w:spacing w:val="15"/>
          <w:shd w:val="clear" w:color="auto" w:fill="F8F8F8"/>
        </w:rPr>
        <w:t xml:space="preserve">docker run --name mysql_server -p </w:t>
      </w:r>
      <w:r w:rsidR="00FD0BCB" w:rsidRPr="009D7F0B">
        <w:rPr>
          <w:rFonts w:ascii="Consolas" w:hAnsi="Consolas" w:cs="Consolas"/>
          <w:b/>
          <w:color w:val="333333"/>
          <w:spacing w:val="15"/>
          <w:shd w:val="clear" w:color="auto" w:fill="F8F8F8"/>
        </w:rPr>
        <w:t>&lt;private_ip_of_this_host&gt;</w:t>
      </w:r>
      <w:r w:rsidRPr="00446741">
        <w:rPr>
          <w:rFonts w:ascii="Consolas" w:hAnsi="Consolas" w:cs="Consolas"/>
          <w:color w:val="333333"/>
          <w:spacing w:val="15"/>
          <w:shd w:val="clear" w:color="auto" w:fill="F8F8F8"/>
        </w:rPr>
        <w:t>:3306:3306  -e MYSQL_ROOT_PASSWORD=Gnleln_2 -d mysql:latest</w:t>
      </w:r>
      <w:r w:rsidR="00D174FA">
        <w:rPr>
          <w:rFonts w:ascii="Consolas" w:hAnsi="Consolas" w:cs="Consolas"/>
          <w:color w:val="333333"/>
          <w:spacing w:val="15"/>
          <w:shd w:val="clear" w:color="auto" w:fill="F8F8F8"/>
        </w:rPr>
        <w:t xml:space="preserve"> &amp;&amp; sleep 5</w:t>
      </w:r>
    </w:p>
    <w:p w:rsidR="001C4444" w:rsidRDefault="001C4444" w:rsidP="008326FA">
      <w:pPr>
        <w:pStyle w:val="ListParagraph"/>
        <w:rPr>
          <w:rFonts w:ascii="Consolas" w:hAnsi="Consolas" w:cs="Consolas"/>
          <w:color w:val="333333"/>
          <w:spacing w:val="15"/>
          <w:shd w:val="clear" w:color="auto" w:fill="F8F8F8"/>
        </w:rPr>
      </w:pPr>
    </w:p>
    <w:p w:rsidR="008326FA" w:rsidRPr="00446741" w:rsidRDefault="008326FA" w:rsidP="008326FA">
      <w:pPr>
        <w:pStyle w:val="ListParagraph"/>
        <w:rPr>
          <w:rFonts w:ascii="Consolas" w:hAnsi="Consolas" w:cs="Consolas"/>
          <w:color w:val="333333"/>
          <w:spacing w:val="15"/>
          <w:shd w:val="clear" w:color="auto" w:fill="F8F8F8"/>
        </w:rPr>
      </w:pPr>
      <w:r w:rsidRPr="00446741">
        <w:rPr>
          <w:rFonts w:ascii="Consolas" w:hAnsi="Consolas" w:cs="Consolas"/>
          <w:color w:val="333333"/>
          <w:spacing w:val="15"/>
          <w:shd w:val="clear" w:color="auto" w:fill="F8F8F8"/>
        </w:rPr>
        <w:t>docker run -it -v /opt/config:/opt/config -v /opt/scripts:/opt/scripts --link mysql_server:mysql --rm mysql sh -c '/opt/scripts/startdb.sh'</w:t>
      </w:r>
    </w:p>
    <w:p w:rsidR="00720F1E" w:rsidRPr="00720F1E" w:rsidRDefault="00720F1E" w:rsidP="00D47383">
      <w:pPr>
        <w:pStyle w:val="ListParagraph"/>
        <w:rPr>
          <w:rFonts w:ascii="Consolas" w:hAnsi="Consolas" w:cs="Consolas"/>
          <w:color w:val="333333"/>
          <w:spacing w:val="15"/>
          <w:shd w:val="clear" w:color="auto" w:fill="F8F8F8"/>
        </w:rPr>
      </w:pPr>
    </w:p>
    <w:p w:rsidR="00D47383" w:rsidRDefault="00D47383" w:rsidP="00D47383">
      <w:pPr>
        <w:pStyle w:val="ListParagrap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416852" w:rsidRDefault="00416852" w:rsidP="0041685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shd w:val="clear" w:color="auto" w:fill="FFFFFF"/>
        </w:rPr>
      </w:pPr>
      <w:r w:rsidRPr="008709C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shd w:val="clear" w:color="auto" w:fill="FFFFFF"/>
        </w:rPr>
        <w:t xml:space="preserve">Configuring the </w:t>
      </w:r>
      <w:r w:rsidR="008709CC" w:rsidRPr="008709C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shd w:val="clear" w:color="auto" w:fill="FFFFFF"/>
        </w:rPr>
        <w:t>webapp node</w:t>
      </w:r>
    </w:p>
    <w:p w:rsidR="0094109D" w:rsidRDefault="0094109D" w:rsidP="0094109D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Go to the command prompt/equivalent place depending on the operating system(run-&gt;cmd, or a terminal), and run the following commands from the directory where </w:t>
      </w:r>
      <w:r w:rsidR="00E80396">
        <w:rPr>
          <w:rFonts w:ascii="Arial" w:hAnsi="Arial" w:cs="Arial"/>
          <w:color w:val="000000"/>
          <w:sz w:val="18"/>
          <w:szCs w:val="18"/>
          <w:shd w:val="clear" w:color="auto" w:fill="FFFFFF"/>
        </w:rPr>
        <w:t>the Gi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 repo is checked out to/downloaded to.</w:t>
      </w:r>
    </w:p>
    <w:p w:rsidR="008709CC" w:rsidRPr="008B4F9E" w:rsidRDefault="008709CC" w:rsidP="008709CC">
      <w:pPr>
        <w:pStyle w:val="ListParagraph"/>
        <w:numPr>
          <w:ilvl w:val="0"/>
          <w:numId w:val="4"/>
        </w:numPr>
        <w:rPr>
          <w:rFonts w:ascii="Consolas" w:hAnsi="Consolas" w:cs="Consolas"/>
          <w:color w:val="333333"/>
          <w:spacing w:val="15"/>
          <w:shd w:val="clear" w:color="auto" w:fill="F8F8F8"/>
        </w:rPr>
      </w:pPr>
      <w:r w:rsidRPr="008B4F9E">
        <w:rPr>
          <w:rFonts w:ascii="Consolas" w:hAnsi="Consolas" w:cs="Consolas"/>
          <w:color w:val="333333"/>
          <w:spacing w:val="15"/>
          <w:shd w:val="clear" w:color="auto" w:fill="F8F8F8"/>
        </w:rPr>
        <w:t xml:space="preserve">cd </w:t>
      </w:r>
      <w:r>
        <w:rPr>
          <w:rFonts w:ascii="Consolas" w:hAnsi="Consolas" w:cs="Consolas"/>
          <w:color w:val="333333"/>
          <w:spacing w:val="15"/>
          <w:shd w:val="clear" w:color="auto" w:fill="F8F8F8"/>
        </w:rPr>
        <w:t>webapp</w:t>
      </w:r>
    </w:p>
    <w:p w:rsidR="008709CC" w:rsidRPr="002841A1" w:rsidRDefault="008709CC" w:rsidP="008709CC">
      <w:pPr>
        <w:pStyle w:val="ListParagraph"/>
        <w:numPr>
          <w:ilvl w:val="0"/>
          <w:numId w:val="4"/>
        </w:numPr>
        <w:rPr>
          <w:rFonts w:ascii="Consolas" w:hAnsi="Consolas" w:cs="Consolas"/>
          <w:color w:val="333333"/>
          <w:spacing w:val="15"/>
          <w:shd w:val="clear" w:color="auto" w:fill="F8F8F8"/>
        </w:rPr>
      </w:pPr>
      <w:r w:rsidRPr="002841A1">
        <w:rPr>
          <w:rFonts w:ascii="Consolas" w:hAnsi="Consolas" w:cs="Consolas"/>
          <w:color w:val="333333"/>
          <w:spacing w:val="15"/>
          <w:shd w:val="clear" w:color="auto" w:fill="F8F8F8"/>
        </w:rPr>
        <w:t>vagrant up</w:t>
      </w:r>
    </w:p>
    <w:p w:rsidR="008709CC" w:rsidRPr="008B4F9E" w:rsidRDefault="008709CC" w:rsidP="008709CC">
      <w:pPr>
        <w:pStyle w:val="ListParagraph"/>
        <w:numPr>
          <w:ilvl w:val="0"/>
          <w:numId w:val="4"/>
        </w:numPr>
        <w:rPr>
          <w:rFonts w:ascii="Consolas" w:hAnsi="Consolas" w:cs="Consolas"/>
          <w:color w:val="333333"/>
          <w:spacing w:val="15"/>
          <w:shd w:val="clear" w:color="auto" w:fill="F8F8F8"/>
        </w:rPr>
      </w:pPr>
      <w:r w:rsidRPr="008B4F9E">
        <w:rPr>
          <w:rFonts w:ascii="Consolas" w:hAnsi="Consolas" w:cs="Consolas"/>
          <w:color w:val="333333"/>
          <w:spacing w:val="15"/>
          <w:shd w:val="clear" w:color="auto" w:fill="F8F8F8"/>
        </w:rPr>
        <w:t>vagrant ssh</w:t>
      </w:r>
    </w:p>
    <w:p w:rsidR="008709CC" w:rsidRDefault="008709CC" w:rsidP="008709CC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Get the ip address of docker0 interface, and update the </w:t>
      </w:r>
      <w:r w:rsidRPr="00E7663B">
        <w:rPr>
          <w:rFonts w:ascii="Consolas" w:hAnsi="Consolas" w:cs="Consolas"/>
          <w:color w:val="333333"/>
          <w:spacing w:val="15"/>
          <w:shd w:val="clear" w:color="auto" w:fill="F8F8F8"/>
        </w:rPr>
        <w:t>/etc/</w:t>
      </w:r>
      <w:r w:rsidR="0066557D">
        <w:rPr>
          <w:rFonts w:ascii="Consolas" w:hAnsi="Consolas" w:cs="Consolas"/>
          <w:color w:val="333333"/>
          <w:spacing w:val="15"/>
          <w:shd w:val="clear" w:color="auto" w:fill="F8F8F8"/>
        </w:rPr>
        <w:t>default</w:t>
      </w:r>
      <w:r w:rsidRPr="00E7663B">
        <w:rPr>
          <w:rFonts w:ascii="Consolas" w:hAnsi="Consolas" w:cs="Consolas"/>
          <w:color w:val="333333"/>
          <w:spacing w:val="15"/>
          <w:shd w:val="clear" w:color="auto" w:fill="F8F8F8"/>
        </w:rPr>
        <w:t>/docker(DOCKER_OPTS variable)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to use docker interface as the DNS server(which can be read by using “</w:t>
      </w:r>
      <w:r w:rsidRPr="00D47383">
        <w:rPr>
          <w:rFonts w:ascii="Consolas" w:hAnsi="Consolas" w:cs="Consolas"/>
          <w:color w:val="333333"/>
          <w:spacing w:val="15"/>
          <w:shd w:val="clear" w:color="auto" w:fill="F8F8F8"/>
        </w:rPr>
        <w:t>ifconfig docker0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”) using the following:</w:t>
      </w:r>
    </w:p>
    <w:p w:rsidR="008709CC" w:rsidRPr="004636C7" w:rsidRDefault="008709CC" w:rsidP="008709CC">
      <w:pPr>
        <w:pStyle w:val="ListParagraph"/>
        <w:rPr>
          <w:rFonts w:ascii="Consolas" w:hAnsi="Consolas" w:cs="Consolas"/>
          <w:color w:val="333333"/>
          <w:spacing w:val="15"/>
          <w:shd w:val="clear" w:color="auto" w:fill="F8F8F8"/>
        </w:rPr>
      </w:pPr>
      <w:r>
        <w:rPr>
          <w:rFonts w:ascii="Consolas" w:hAnsi="Consolas" w:cs="Consolas"/>
          <w:color w:val="333333"/>
          <w:spacing w:val="15"/>
          <w:shd w:val="clear" w:color="auto" w:fill="F8F8F8"/>
        </w:rPr>
        <w:t xml:space="preserve">sudo </w:t>
      </w:r>
      <w:r w:rsidRPr="004636C7">
        <w:rPr>
          <w:rFonts w:ascii="Consolas" w:hAnsi="Consolas" w:cs="Consolas"/>
          <w:color w:val="333333"/>
          <w:spacing w:val="15"/>
          <w:shd w:val="clear" w:color="auto" w:fill="F8F8F8"/>
        </w:rPr>
        <w:t>echo ‘DOCKER_OPTS="</w:t>
      </w:r>
      <w:r w:rsidR="007C49F3">
        <w:rPr>
          <w:rFonts w:ascii="Consolas" w:hAnsi="Consolas" w:cs="Consolas"/>
          <w:color w:val="333333"/>
          <w:spacing w:val="15"/>
          <w:shd w:val="clear" w:color="auto" w:fill="F8F8F8"/>
        </w:rPr>
        <w:t>--</w:t>
      </w:r>
      <w:r w:rsidRPr="004636C7">
        <w:rPr>
          <w:rFonts w:ascii="Consolas" w:hAnsi="Consolas" w:cs="Consolas"/>
          <w:color w:val="333333"/>
          <w:spacing w:val="15"/>
          <w:shd w:val="clear" w:color="auto" w:fill="F8F8F8"/>
        </w:rPr>
        <w:t xml:space="preserve">dns &lt;ip address of the0&gt; --dns 8.8.8.8 --dns 8.8.4.4"’ &gt;&gt; </w:t>
      </w:r>
      <w:r w:rsidRPr="00E7663B">
        <w:rPr>
          <w:rFonts w:ascii="Consolas" w:hAnsi="Consolas" w:cs="Consolas"/>
          <w:color w:val="333333"/>
          <w:spacing w:val="15"/>
          <w:shd w:val="clear" w:color="auto" w:fill="F8F8F8"/>
        </w:rPr>
        <w:t>/etc/</w:t>
      </w:r>
      <w:r w:rsidR="0066557D">
        <w:rPr>
          <w:rFonts w:ascii="Consolas" w:hAnsi="Consolas" w:cs="Consolas"/>
          <w:color w:val="333333"/>
          <w:spacing w:val="15"/>
          <w:shd w:val="clear" w:color="auto" w:fill="F8F8F8"/>
        </w:rPr>
        <w:t>default</w:t>
      </w:r>
      <w:r w:rsidRPr="00E7663B">
        <w:rPr>
          <w:rFonts w:ascii="Consolas" w:hAnsi="Consolas" w:cs="Consolas"/>
          <w:color w:val="333333"/>
          <w:spacing w:val="15"/>
          <w:shd w:val="clear" w:color="auto" w:fill="F8F8F8"/>
        </w:rPr>
        <w:t>/docker</w:t>
      </w:r>
    </w:p>
    <w:p w:rsidR="008709CC" w:rsidRDefault="008709CC" w:rsidP="008709CC">
      <w:pPr>
        <w:pStyle w:val="ListParagrap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8709CC" w:rsidRDefault="008709CC" w:rsidP="008709CC">
      <w:pPr>
        <w:pStyle w:val="ListParagrap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This is needed for service discovery applications to use the consul service name in the .consul domain as host name, for example, </w:t>
      </w:r>
      <w:r w:rsidRPr="00DD1FE9">
        <w:rPr>
          <w:rFonts w:ascii="Consolas" w:hAnsi="Consolas" w:cs="Consolas"/>
          <w:color w:val="333333"/>
          <w:spacing w:val="15"/>
          <w:shd w:val="clear" w:color="auto" w:fill="F8F8F8"/>
        </w:rPr>
        <w:t>consul.service.consul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and the DNS server from consul will resolve it to the IP address of the nodes that have this service running. Consul returns a random IP of the host running the given service, on a round-robin basis, and this serves as load balancing too. </w:t>
      </w:r>
    </w:p>
    <w:p w:rsidR="008709CC" w:rsidRDefault="008709CC" w:rsidP="008709CC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Restart docker – </w:t>
      </w:r>
    </w:p>
    <w:p w:rsidR="008709CC" w:rsidRPr="00D47383" w:rsidRDefault="008709CC" w:rsidP="008709CC">
      <w:pPr>
        <w:pStyle w:val="ListParagrap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333333"/>
          <w:spacing w:val="15"/>
          <w:shd w:val="clear" w:color="auto" w:fill="F8F8F8"/>
        </w:rPr>
        <w:t>sudo restart docker</w:t>
      </w:r>
    </w:p>
    <w:p w:rsidR="008709CC" w:rsidRDefault="008709CC" w:rsidP="008709CC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Spin up the consul, and registrator containers using the following command:</w:t>
      </w:r>
    </w:p>
    <w:p w:rsidR="008709CC" w:rsidRDefault="008709CC" w:rsidP="008709CC">
      <w:pPr>
        <w:pStyle w:val="ListParagraph"/>
        <w:rPr>
          <w:rFonts w:ascii="Consolas" w:hAnsi="Consolas" w:cs="Consolas"/>
          <w:color w:val="333333"/>
          <w:spacing w:val="15"/>
          <w:shd w:val="clear" w:color="auto" w:fill="F8F8F8"/>
        </w:rPr>
      </w:pPr>
      <w:r w:rsidRPr="00720F1E">
        <w:rPr>
          <w:rFonts w:ascii="Consolas" w:hAnsi="Consolas" w:cs="Consolas"/>
          <w:color w:val="333333"/>
          <w:spacing w:val="15"/>
          <w:shd w:val="clear" w:color="auto" w:fill="F8F8F8"/>
        </w:rPr>
        <w:t>cd /opt/scripts;</w:t>
      </w:r>
    </w:p>
    <w:p w:rsidR="008709CC" w:rsidRDefault="008709CC" w:rsidP="008709CC">
      <w:pPr>
        <w:pStyle w:val="ListParagraph"/>
        <w:rPr>
          <w:rFonts w:ascii="Consolas" w:hAnsi="Consolas" w:cs="Consolas"/>
          <w:color w:val="333333"/>
          <w:spacing w:val="15"/>
          <w:shd w:val="clear" w:color="auto" w:fill="F8F8F8"/>
        </w:rPr>
      </w:pPr>
      <w:r>
        <w:rPr>
          <w:rFonts w:ascii="Consolas" w:hAnsi="Consolas" w:cs="Consolas"/>
          <w:color w:val="333333"/>
          <w:spacing w:val="15"/>
          <w:shd w:val="clear" w:color="auto" w:fill="F8F8F8"/>
        </w:rPr>
        <w:t xml:space="preserve">node_ip=&lt;private ip of this node&gt; </w:t>
      </w:r>
      <w:r w:rsidRPr="002841A1">
        <w:rPr>
          <w:rFonts w:ascii="Consolas" w:hAnsi="Consolas" w:cs="Consolas"/>
          <w:color w:val="333333"/>
          <w:spacing w:val="15"/>
          <w:shd w:val="clear" w:color="auto" w:fill="F8F8F8"/>
        </w:rPr>
        <w:t>bridge_ip</w:t>
      </w:r>
      <w:r>
        <w:rPr>
          <w:rFonts w:ascii="Consolas" w:hAnsi="Consolas" w:cs="Consolas"/>
          <w:color w:val="333333"/>
          <w:spacing w:val="15"/>
          <w:shd w:val="clear" w:color="auto" w:fill="F8F8F8"/>
        </w:rPr>
        <w:t xml:space="preserve">=&lt;ip address of docker0&gt; </w:t>
      </w:r>
      <w:r w:rsidR="007E7D2D" w:rsidRPr="00226039">
        <w:rPr>
          <w:rFonts w:ascii="Consolas" w:hAnsi="Consolas" w:cs="Consolas"/>
          <w:b/>
          <w:color w:val="333333"/>
          <w:spacing w:val="15"/>
          <w:shd w:val="clear" w:color="auto" w:fill="F8F8F8"/>
        </w:rPr>
        <w:t>join_ip=</w:t>
      </w:r>
      <w:r w:rsidR="007E7D2D" w:rsidRPr="007E7D2D">
        <w:rPr>
          <w:rFonts w:ascii="Consolas" w:hAnsi="Consolas" w:cs="Consolas"/>
          <w:b/>
          <w:color w:val="333333"/>
          <w:spacing w:val="15"/>
          <w:shd w:val="clear" w:color="auto" w:fill="F8F8F8"/>
        </w:rPr>
        <w:t>&lt;</w:t>
      </w:r>
      <w:r w:rsidR="00200668">
        <w:rPr>
          <w:rFonts w:ascii="Consolas" w:hAnsi="Consolas" w:cs="Consolas"/>
          <w:b/>
          <w:color w:val="333333"/>
          <w:spacing w:val="15"/>
          <w:shd w:val="clear" w:color="auto" w:fill="F8F8F8"/>
        </w:rPr>
        <w:t xml:space="preserve">Private </w:t>
      </w:r>
      <w:r w:rsidR="007E7D2D" w:rsidRPr="007E7D2D">
        <w:rPr>
          <w:rFonts w:ascii="Consolas" w:hAnsi="Consolas" w:cs="Consolas"/>
          <w:b/>
          <w:color w:val="333333"/>
          <w:spacing w:val="15"/>
          <w:shd w:val="clear" w:color="auto" w:fill="F8F8F8"/>
        </w:rPr>
        <w:t>IP address of database node&gt;</w:t>
      </w:r>
      <w:r w:rsidR="007E7D2D">
        <w:rPr>
          <w:rFonts w:ascii="Consolas" w:hAnsi="Consolas" w:cs="Consolas"/>
          <w:color w:val="333333"/>
          <w:spacing w:val="15"/>
          <w:shd w:val="clear" w:color="auto" w:fill="F8F8F8"/>
        </w:rPr>
        <w:t xml:space="preserve"> </w:t>
      </w:r>
      <w:r>
        <w:rPr>
          <w:rFonts w:ascii="Consolas" w:hAnsi="Consolas" w:cs="Consolas"/>
          <w:color w:val="333333"/>
          <w:spacing w:val="15"/>
          <w:shd w:val="clear" w:color="auto" w:fill="F8F8F8"/>
        </w:rPr>
        <w:t>./</w:t>
      </w:r>
      <w:r w:rsidRPr="002841A1">
        <w:rPr>
          <w:rFonts w:ascii="Consolas" w:hAnsi="Consolas" w:cs="Consolas"/>
          <w:color w:val="333333"/>
          <w:spacing w:val="15"/>
          <w:shd w:val="clear" w:color="auto" w:fill="F8F8F8"/>
        </w:rPr>
        <w:t>consul.sh</w:t>
      </w:r>
    </w:p>
    <w:p w:rsidR="001A4C85" w:rsidRDefault="001A4C85" w:rsidP="008709CC">
      <w:pPr>
        <w:pStyle w:val="ListParagraph"/>
        <w:rPr>
          <w:rFonts w:ascii="Consolas" w:hAnsi="Consolas" w:cs="Consolas"/>
          <w:color w:val="333333"/>
          <w:spacing w:val="15"/>
          <w:shd w:val="clear" w:color="auto" w:fill="F8F8F8"/>
        </w:rPr>
      </w:pPr>
      <w:r>
        <w:rPr>
          <w:rFonts w:ascii="Consolas" w:hAnsi="Consolas" w:cs="Consolas"/>
          <w:color w:val="333333"/>
          <w:spacing w:val="15"/>
          <w:shd w:val="clear" w:color="auto" w:fill="F8F8F8"/>
        </w:rPr>
        <w:t>OBSERVE THAT we are adding a second node to the Consul cluster, bootstrapped on the database node.(i.e the first node in the Consul cluster is the DB node)</w:t>
      </w:r>
    </w:p>
    <w:p w:rsidR="008709CC" w:rsidRDefault="008709CC" w:rsidP="008709CC">
      <w:pPr>
        <w:pStyle w:val="ListParagrap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8326FA">
        <w:rPr>
          <w:rFonts w:ascii="Arial" w:hAnsi="Arial" w:cs="Arial"/>
          <w:color w:val="000000"/>
          <w:sz w:val="18"/>
          <w:szCs w:val="18"/>
          <w:shd w:val="clear" w:color="auto" w:fill="FFFFFF"/>
        </w:rPr>
        <w:t>This should start the consul service, and the registrator service, that will watch for all the containers that publish the ports, and registers them with Consul.</w:t>
      </w:r>
    </w:p>
    <w:p w:rsidR="00AD764B" w:rsidRDefault="00AD764B" w:rsidP="008709CC">
      <w:pPr>
        <w:pStyle w:val="ListParagrap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From the browser, you should now, if you go to the address: </w:t>
      </w:r>
      <w:hyperlink w:history="1">
        <w:r w:rsidRPr="00A77EB9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http://&lt;private_ip_of_webapp_node&gt;:8500/</w:t>
        </w:r>
      </w:hyperlink>
    </w:p>
    <w:p w:rsidR="00AD764B" w:rsidRDefault="00AD764B" w:rsidP="008709CC">
      <w:pPr>
        <w:pStyle w:val="ListParagrap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you should see the web UI offered by Consul.</w:t>
      </w:r>
    </w:p>
    <w:p w:rsidR="008709CC" w:rsidRDefault="008709CC" w:rsidP="008709CC">
      <w:pPr>
        <w:pStyle w:val="ListParagrap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8709CC" w:rsidRDefault="008709CC" w:rsidP="00C16689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Now, </w:t>
      </w:r>
      <w:r w:rsidR="00E72453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start the nginx container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using the f</w:t>
      </w:r>
      <w:r w:rsidR="00DF4879">
        <w:rPr>
          <w:rFonts w:ascii="Arial" w:hAnsi="Arial" w:cs="Arial"/>
          <w:color w:val="000000"/>
          <w:sz w:val="18"/>
          <w:szCs w:val="18"/>
          <w:shd w:val="clear" w:color="auto" w:fill="FFFFFF"/>
        </w:rPr>
        <w:t>ollowing command</w:t>
      </w:r>
    </w:p>
    <w:p w:rsidR="003717E7" w:rsidRDefault="006B6AE5" w:rsidP="00C16689">
      <w:pPr>
        <w:pStyle w:val="ListParagraph"/>
        <w:rPr>
          <w:rFonts w:ascii="Consolas" w:hAnsi="Consolas" w:cs="Consolas"/>
          <w:color w:val="333333"/>
          <w:spacing w:val="15"/>
          <w:shd w:val="clear" w:color="auto" w:fill="F8F8F8"/>
        </w:rPr>
      </w:pPr>
      <w:r w:rsidRPr="006B6AE5">
        <w:rPr>
          <w:rFonts w:ascii="Consolas" w:hAnsi="Consolas" w:cs="Consolas"/>
          <w:color w:val="333333"/>
          <w:spacing w:val="15"/>
          <w:shd w:val="clear" w:color="auto" w:fill="F8F8F8"/>
        </w:rPr>
        <w:t>docker run   --name nginx -p 8080:80 -v /opt/webapp:/usr/share/nginx/html richarvey/nginx-php-fpm:latest</w:t>
      </w:r>
    </w:p>
    <w:p w:rsidR="001C21CD" w:rsidRPr="005B4C9D" w:rsidRDefault="001C21CD" w:rsidP="005B4C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shd w:val="clear" w:color="auto" w:fill="FFFFFF"/>
        </w:rPr>
      </w:pPr>
      <w:r w:rsidRPr="005B4C9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shd w:val="clear" w:color="auto" w:fill="FFFFFF"/>
        </w:rPr>
        <w:t>Result</w:t>
      </w:r>
    </w:p>
    <w:p w:rsidR="006B6AE5" w:rsidRPr="009C077B" w:rsidRDefault="006B6AE5" w:rsidP="00C16689">
      <w:pPr>
        <w:pStyle w:val="ListParagrap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9C077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At this stage, at the URL </w:t>
      </w:r>
      <w:hyperlink w:history="1">
        <w:r w:rsidRPr="00A77EB9">
          <w:rPr>
            <w:rStyle w:val="Hyperlink"/>
            <w:rFonts w:ascii="Consolas" w:hAnsi="Consolas" w:cs="Consolas"/>
            <w:spacing w:val="15"/>
            <w:shd w:val="clear" w:color="auto" w:fill="F8F8F8"/>
          </w:rPr>
          <w:t>http://&lt;private_ip_of_webapp_node&gt;:8080</w:t>
        </w:r>
      </w:hyperlink>
      <w:r w:rsidRPr="006B6AE5">
        <w:rPr>
          <w:rFonts w:ascii="Consolas" w:hAnsi="Consolas" w:cs="Consolas"/>
          <w:color w:val="333333"/>
          <w:spacing w:val="15"/>
          <w:shd w:val="clear" w:color="auto" w:fill="F8F8F8"/>
        </w:rPr>
        <w:t>,</w:t>
      </w:r>
      <w:r w:rsidR="00725557">
        <w:rPr>
          <w:rFonts w:ascii="Consolas" w:hAnsi="Consolas" w:cs="Consolas"/>
          <w:color w:val="333333"/>
          <w:spacing w:val="15"/>
          <w:shd w:val="clear" w:color="auto" w:fill="F8F8F8"/>
        </w:rPr>
        <w:t xml:space="preserve"> </w:t>
      </w:r>
      <w:r w:rsidRPr="009C077B">
        <w:rPr>
          <w:rFonts w:ascii="Arial" w:hAnsi="Arial" w:cs="Arial"/>
          <w:color w:val="000000"/>
          <w:sz w:val="18"/>
          <w:szCs w:val="18"/>
          <w:shd w:val="clear" w:color="auto" w:fill="FFFFFF"/>
        </w:rPr>
        <w:t>you should see a simple listing of 4 cou</w:t>
      </w:r>
      <w:r w:rsidR="00F547D9" w:rsidRPr="009C077B">
        <w:rPr>
          <w:rFonts w:ascii="Arial" w:hAnsi="Arial" w:cs="Arial"/>
          <w:color w:val="000000"/>
          <w:sz w:val="18"/>
          <w:szCs w:val="18"/>
          <w:shd w:val="clear" w:color="auto" w:fill="FFFFFF"/>
        </w:rPr>
        <w:t>ntries, and their dialing codes,</w:t>
      </w:r>
    </w:p>
    <w:p w:rsidR="00F547D9" w:rsidRPr="00C72B3A" w:rsidRDefault="00F547D9" w:rsidP="00C72B3A">
      <w:pPr>
        <w:pStyle w:val="ListParagrap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F547D9" w:rsidRPr="005B4C9D" w:rsidRDefault="00A01BE7" w:rsidP="005B4C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shd w:val="clear" w:color="auto" w:fill="FFFFFF"/>
        </w:rPr>
      </w:pPr>
      <w:r w:rsidRPr="005B4C9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shd w:val="clear" w:color="auto" w:fill="FFFFFF"/>
        </w:rPr>
        <w:t>Testing service discovery/automatic fallback.</w:t>
      </w:r>
    </w:p>
    <w:p w:rsidR="00C72B3A" w:rsidRDefault="00C72B3A" w:rsidP="00C72B3A">
      <w:pPr>
        <w:pStyle w:val="ListParagrap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So far as we just had </w:t>
      </w:r>
      <w:r w:rsidR="005B4C9D">
        <w:rPr>
          <w:rFonts w:ascii="Arial" w:hAnsi="Arial" w:cs="Arial"/>
          <w:color w:val="000000"/>
          <w:sz w:val="18"/>
          <w:szCs w:val="18"/>
          <w:shd w:val="clear" w:color="auto" w:fill="FFFFFF"/>
        </w:rPr>
        <w:t>one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node running webserver, and one node running the database, if the database goes down, then the webapp is unusable.</w:t>
      </w:r>
    </w:p>
    <w:p w:rsidR="00A95762" w:rsidRDefault="00A95762" w:rsidP="00C72B3A">
      <w:pPr>
        <w:pStyle w:val="ListParagrap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C72B3A" w:rsidRDefault="00C72B3A" w:rsidP="00C72B3A">
      <w:pPr>
        <w:pStyle w:val="ListParagrap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In a real</w:t>
      </w:r>
      <w:r w:rsidR="00883AF9">
        <w:rPr>
          <w:rFonts w:ascii="Arial" w:hAnsi="Arial" w:cs="Arial"/>
          <w:color w:val="000000"/>
          <w:sz w:val="18"/>
          <w:szCs w:val="18"/>
          <w:shd w:val="clear" w:color="auto" w:fill="FFFFFF"/>
        </w:rPr>
        <w:t>world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scenario, </w:t>
      </w:r>
      <w:r w:rsidR="00B00F3C">
        <w:rPr>
          <w:rFonts w:ascii="Arial" w:hAnsi="Arial" w:cs="Arial"/>
          <w:color w:val="000000"/>
          <w:sz w:val="18"/>
          <w:szCs w:val="18"/>
          <w:shd w:val="clear" w:color="auto" w:fill="FFFFFF"/>
        </w:rPr>
        <w:t>perhaps the database runs on a cluster of machines, and the service discovery should identify the faulty nodes, ad not route the requests to them, but to the ones that are healthy</w:t>
      </w:r>
      <w:r w:rsidR="00A95762"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B00F3C" w:rsidRDefault="00B00F3C" w:rsidP="00C72B3A">
      <w:pPr>
        <w:pStyle w:val="ListParagrap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A95762" w:rsidRDefault="00A95762" w:rsidP="00C72B3A">
      <w:pPr>
        <w:pStyle w:val="ListParagrap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In this simulated setup, to </w:t>
      </w:r>
      <w:r w:rsidR="007162E2">
        <w:rPr>
          <w:rFonts w:ascii="Arial" w:hAnsi="Arial" w:cs="Arial"/>
          <w:color w:val="000000"/>
          <w:sz w:val="18"/>
          <w:szCs w:val="18"/>
          <w:shd w:val="clear" w:color="auto" w:fill="FFFFFF"/>
        </w:rPr>
        <w:t>prove the failover/automatic discovery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if the primary node goes down, </w:t>
      </w:r>
      <w:r w:rsidR="003A765D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please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follow the same set of steps listed under “database node setup”, to spin up </w:t>
      </w:r>
      <w:r w:rsidRPr="00E3124C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a third host</w:t>
      </w:r>
      <w:r w:rsidR="00E3124C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(or backup database node)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 and run all the steps mentioned in there, but set the “</w:t>
      </w:r>
      <w:r w:rsidRPr="00386917">
        <w:rPr>
          <w:rFonts w:ascii="Consolas" w:hAnsi="Consolas" w:cs="Consolas"/>
          <w:color w:val="333333"/>
          <w:spacing w:val="15"/>
          <w:shd w:val="clear" w:color="auto" w:fill="F8F8F8"/>
        </w:rPr>
        <w:t>join_ip=private_ip_of_first_database_node</w:t>
      </w:r>
      <w:r w:rsidR="00B45EA3">
        <w:rPr>
          <w:rFonts w:ascii="Arial" w:hAnsi="Arial" w:cs="Arial"/>
          <w:color w:val="000000"/>
          <w:sz w:val="18"/>
          <w:szCs w:val="18"/>
          <w:shd w:val="clear" w:color="auto" w:fill="FFFFFF"/>
        </w:rPr>
        <w:t>&gt;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while starting the Consul service.</w:t>
      </w:r>
    </w:p>
    <w:p w:rsidR="00D84EB3" w:rsidRDefault="00D84EB3" w:rsidP="00C72B3A">
      <w:pPr>
        <w:pStyle w:val="ListParagrap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3E408C" w:rsidRDefault="003E408C" w:rsidP="00C72B3A">
      <w:pPr>
        <w:pStyle w:val="ListParagrap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When </w:t>
      </w:r>
      <w:r w:rsidR="00CF2454">
        <w:rPr>
          <w:rFonts w:ascii="Arial" w:hAnsi="Arial" w:cs="Arial"/>
          <w:color w:val="000000"/>
          <w:sz w:val="18"/>
          <w:szCs w:val="18"/>
          <w:shd w:val="clear" w:color="auto" w:fill="FFFFFF"/>
        </w:rPr>
        <w:t>the backup node is a member of the Consul cluster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stop the mysql container </w:t>
      </w:r>
      <w:r w:rsidR="00EA7DD3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on the primary db node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using </w:t>
      </w:r>
      <w:r w:rsidRPr="003E408C">
        <w:rPr>
          <w:rFonts w:ascii="Consolas" w:hAnsi="Consolas" w:cs="Consolas"/>
          <w:color w:val="333333"/>
          <w:spacing w:val="15"/>
          <w:shd w:val="clear" w:color="auto" w:fill="F8F8F8"/>
        </w:rPr>
        <w:t xml:space="preserve">“docker stop &lt;container&gt;” </w:t>
      </w:r>
      <w:r w:rsidRPr="003E408C">
        <w:rPr>
          <w:rFonts w:ascii="Arial" w:hAnsi="Arial" w:cs="Arial"/>
          <w:color w:val="000000"/>
          <w:sz w:val="18"/>
          <w:szCs w:val="18"/>
          <w:shd w:val="clear" w:color="auto" w:fill="FFFFFF"/>
        </w:rPr>
        <w:t>and you should see that the webapp will still work</w:t>
      </w:r>
      <w:r w:rsidR="00A920E5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as Consul will take care of routing the requests to the backup db node automatically</w:t>
      </w:r>
      <w:r w:rsidRPr="003E408C"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2D7AEB">
        <w:rPr>
          <w:rFonts w:ascii="Arial" w:hAnsi="Arial" w:cs="Arial"/>
          <w:color w:val="000000"/>
          <w:sz w:val="18"/>
          <w:szCs w:val="18"/>
          <w:shd w:val="clear" w:color="auto" w:fill="FFFFFF"/>
        </w:rPr>
        <w:t>T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his setup is back</w:t>
      </w:r>
      <w:r w:rsidR="00EE2B3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ed by the Consul DNS interface, </w:t>
      </w:r>
      <w:r w:rsidR="002E2D9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and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it is faster than the traditional DNS synchronization in routing the requests to the backup node of the Consul’s design backed by the Gossip protocol, that checks when services/nodes are started/stopped.</w:t>
      </w:r>
    </w:p>
    <w:p w:rsidR="006B3F9A" w:rsidRDefault="006B3F9A" w:rsidP="00C72B3A">
      <w:pPr>
        <w:pStyle w:val="ListParagrap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6B3F9A" w:rsidRDefault="006B3F9A" w:rsidP="00C72B3A">
      <w:pPr>
        <w:pStyle w:val="ListParagrap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And with both primary, and backup node running, the request is rounted on a round-robin basis to both and hence the load on the Consul cluster is uniform.</w:t>
      </w:r>
    </w:p>
    <w:p w:rsidR="00B80C37" w:rsidRDefault="00B80C37" w:rsidP="00C72B3A">
      <w:pPr>
        <w:pStyle w:val="ListParagrap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B80C37" w:rsidRPr="00A96B77" w:rsidRDefault="002733A5" w:rsidP="00B80C3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shd w:val="clear" w:color="auto" w:fill="FFFFFF"/>
        </w:rPr>
      </w:pPr>
      <w:r w:rsidRPr="00A96B7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shd w:val="clear" w:color="auto" w:fill="FFFFFF"/>
        </w:rPr>
        <w:t>Remarks</w:t>
      </w:r>
    </w:p>
    <w:p w:rsidR="00B80C37" w:rsidRDefault="00B80C37" w:rsidP="00B80C37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B80C37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Preparing this setup involves some manual intervention because making assumptions like “Assigning a static private IP to the nodes” involves a bit of risk as it just might be the one already used in the users’s network. Hence it is left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to DHCP to assign a private IP, and then, it has to be noted by the user configuring Consul.</w:t>
      </w:r>
    </w:p>
    <w:p w:rsidR="002835E8" w:rsidRDefault="00B80C37" w:rsidP="00B80C37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Consul</w:t>
      </w:r>
      <w:r w:rsidR="002835E8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and Docker maybe used together in 2 ways.</w:t>
      </w:r>
    </w:p>
    <w:p w:rsidR="00B80C37" w:rsidRDefault="002835E8" w:rsidP="002835E8">
      <w:pPr>
        <w:pStyle w:val="ListParagraph"/>
        <w:numPr>
          <w:ilvl w:val="3"/>
          <w:numId w:val="7"/>
        </w:num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2835E8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Running Consul inside Docker container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.(This is how we used Consul so far)</w:t>
      </w:r>
    </w:p>
    <w:p w:rsidR="002835E8" w:rsidRDefault="002835E8" w:rsidP="002835E8">
      <w:pPr>
        <w:pStyle w:val="ListParagraph"/>
        <w:ind w:left="144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Though this works just fine for a simple use case like ours, it doesn’t have the health check facility running</w:t>
      </w:r>
    </w:p>
    <w:p w:rsidR="002835E8" w:rsidRDefault="002835E8" w:rsidP="002835E8">
      <w:pPr>
        <w:pStyle w:val="ListParagraph"/>
        <w:ind w:left="144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2835E8" w:rsidRPr="002835E8" w:rsidRDefault="002835E8" w:rsidP="002835E8">
      <w:pPr>
        <w:pStyle w:val="ListParagraph"/>
        <w:numPr>
          <w:ilvl w:val="3"/>
          <w:numId w:val="7"/>
        </w:numPr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</w:pPr>
      <w:r w:rsidRPr="002835E8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Running Consul on the host running Docker(or container)</w:t>
      </w:r>
    </w:p>
    <w:p w:rsidR="002835E8" w:rsidRDefault="002835E8" w:rsidP="002835E8">
      <w:pPr>
        <w:pStyle w:val="ListParagraph"/>
        <w:ind w:left="144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With this, health checks may be run more easily than the last case.</w:t>
      </w:r>
    </w:p>
    <w:p w:rsidR="002835E8" w:rsidRPr="002835E8" w:rsidRDefault="002835E8" w:rsidP="002835E8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sectPr w:rsidR="002835E8" w:rsidRPr="00283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A6C33"/>
    <w:multiLevelType w:val="hybridMultilevel"/>
    <w:tmpl w:val="82103F7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2A3C6CE8"/>
    <w:multiLevelType w:val="hybridMultilevel"/>
    <w:tmpl w:val="B3AE8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A93EAE"/>
    <w:multiLevelType w:val="hybridMultilevel"/>
    <w:tmpl w:val="91A02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BF62B3"/>
    <w:multiLevelType w:val="hybridMultilevel"/>
    <w:tmpl w:val="0F662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F42397"/>
    <w:multiLevelType w:val="hybridMultilevel"/>
    <w:tmpl w:val="0F662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3F224C"/>
    <w:multiLevelType w:val="hybridMultilevel"/>
    <w:tmpl w:val="97AC0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266604"/>
    <w:multiLevelType w:val="hybridMultilevel"/>
    <w:tmpl w:val="EEC6D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4B57B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A8A"/>
    <w:rsid w:val="000040A8"/>
    <w:rsid w:val="00036CD3"/>
    <w:rsid w:val="0008310A"/>
    <w:rsid w:val="0009304B"/>
    <w:rsid w:val="000F736C"/>
    <w:rsid w:val="00103B31"/>
    <w:rsid w:val="00135CF1"/>
    <w:rsid w:val="00186449"/>
    <w:rsid w:val="001A4C85"/>
    <w:rsid w:val="001C21CD"/>
    <w:rsid w:val="001C4444"/>
    <w:rsid w:val="00200668"/>
    <w:rsid w:val="00212D44"/>
    <w:rsid w:val="0022140F"/>
    <w:rsid w:val="00225592"/>
    <w:rsid w:val="00226039"/>
    <w:rsid w:val="00245208"/>
    <w:rsid w:val="00255FCA"/>
    <w:rsid w:val="002733A5"/>
    <w:rsid w:val="002835E8"/>
    <w:rsid w:val="002841A1"/>
    <w:rsid w:val="002A46CB"/>
    <w:rsid w:val="002B018D"/>
    <w:rsid w:val="002C625B"/>
    <w:rsid w:val="002D7AEB"/>
    <w:rsid w:val="002E2D9B"/>
    <w:rsid w:val="002E424A"/>
    <w:rsid w:val="00301E25"/>
    <w:rsid w:val="00325031"/>
    <w:rsid w:val="003266C4"/>
    <w:rsid w:val="00337017"/>
    <w:rsid w:val="003717E7"/>
    <w:rsid w:val="00386917"/>
    <w:rsid w:val="003A765D"/>
    <w:rsid w:val="003D04EB"/>
    <w:rsid w:val="003E408C"/>
    <w:rsid w:val="00404867"/>
    <w:rsid w:val="004141C1"/>
    <w:rsid w:val="00416852"/>
    <w:rsid w:val="00443C8E"/>
    <w:rsid w:val="00446741"/>
    <w:rsid w:val="004636C7"/>
    <w:rsid w:val="00484F75"/>
    <w:rsid w:val="004B13E0"/>
    <w:rsid w:val="004B76DA"/>
    <w:rsid w:val="004B7A8A"/>
    <w:rsid w:val="004C1FA3"/>
    <w:rsid w:val="004D237E"/>
    <w:rsid w:val="004E442C"/>
    <w:rsid w:val="005071DD"/>
    <w:rsid w:val="00520A28"/>
    <w:rsid w:val="00531730"/>
    <w:rsid w:val="00556805"/>
    <w:rsid w:val="00597452"/>
    <w:rsid w:val="00597A2F"/>
    <w:rsid w:val="005B03A8"/>
    <w:rsid w:val="005B4C9D"/>
    <w:rsid w:val="0061238C"/>
    <w:rsid w:val="006411C0"/>
    <w:rsid w:val="0066557D"/>
    <w:rsid w:val="00687BD1"/>
    <w:rsid w:val="006A075A"/>
    <w:rsid w:val="006B3F9A"/>
    <w:rsid w:val="006B6AE5"/>
    <w:rsid w:val="006D06F9"/>
    <w:rsid w:val="006E1084"/>
    <w:rsid w:val="006F2BD5"/>
    <w:rsid w:val="007162E2"/>
    <w:rsid w:val="00720F1E"/>
    <w:rsid w:val="00725557"/>
    <w:rsid w:val="00731138"/>
    <w:rsid w:val="007C49F3"/>
    <w:rsid w:val="007C6B35"/>
    <w:rsid w:val="007E7D2D"/>
    <w:rsid w:val="008326FA"/>
    <w:rsid w:val="0085505F"/>
    <w:rsid w:val="008709CC"/>
    <w:rsid w:val="00880DEC"/>
    <w:rsid w:val="00883AF9"/>
    <w:rsid w:val="008B1162"/>
    <w:rsid w:val="008B4F9E"/>
    <w:rsid w:val="008D5359"/>
    <w:rsid w:val="0094109D"/>
    <w:rsid w:val="00966920"/>
    <w:rsid w:val="009A7605"/>
    <w:rsid w:val="009C077B"/>
    <w:rsid w:val="009D7F0B"/>
    <w:rsid w:val="00A01BE7"/>
    <w:rsid w:val="00A17221"/>
    <w:rsid w:val="00A8268C"/>
    <w:rsid w:val="00A920E5"/>
    <w:rsid w:val="00A95762"/>
    <w:rsid w:val="00A96B77"/>
    <w:rsid w:val="00AB6058"/>
    <w:rsid w:val="00AD764B"/>
    <w:rsid w:val="00AE4CE8"/>
    <w:rsid w:val="00AF0B70"/>
    <w:rsid w:val="00AF113D"/>
    <w:rsid w:val="00AF3DC6"/>
    <w:rsid w:val="00B00F3C"/>
    <w:rsid w:val="00B25DFE"/>
    <w:rsid w:val="00B3007A"/>
    <w:rsid w:val="00B32EC7"/>
    <w:rsid w:val="00B45EA3"/>
    <w:rsid w:val="00B5385A"/>
    <w:rsid w:val="00B75BBE"/>
    <w:rsid w:val="00B80C37"/>
    <w:rsid w:val="00BB6B7C"/>
    <w:rsid w:val="00BC5297"/>
    <w:rsid w:val="00BD3E22"/>
    <w:rsid w:val="00BE6C97"/>
    <w:rsid w:val="00BF076A"/>
    <w:rsid w:val="00C16689"/>
    <w:rsid w:val="00C303F5"/>
    <w:rsid w:val="00C650E2"/>
    <w:rsid w:val="00C72B3A"/>
    <w:rsid w:val="00C84D33"/>
    <w:rsid w:val="00C85A4B"/>
    <w:rsid w:val="00CC1A66"/>
    <w:rsid w:val="00CD714A"/>
    <w:rsid w:val="00CE4E55"/>
    <w:rsid w:val="00CF2454"/>
    <w:rsid w:val="00D0039E"/>
    <w:rsid w:val="00D174FA"/>
    <w:rsid w:val="00D2715D"/>
    <w:rsid w:val="00D3773B"/>
    <w:rsid w:val="00D47383"/>
    <w:rsid w:val="00D759A3"/>
    <w:rsid w:val="00D84EB3"/>
    <w:rsid w:val="00D8575C"/>
    <w:rsid w:val="00DA164E"/>
    <w:rsid w:val="00DB5D7F"/>
    <w:rsid w:val="00DD1FE9"/>
    <w:rsid w:val="00DE4A44"/>
    <w:rsid w:val="00DE79B3"/>
    <w:rsid w:val="00DF4879"/>
    <w:rsid w:val="00E01BCC"/>
    <w:rsid w:val="00E17767"/>
    <w:rsid w:val="00E3124C"/>
    <w:rsid w:val="00E72453"/>
    <w:rsid w:val="00E7663B"/>
    <w:rsid w:val="00E80396"/>
    <w:rsid w:val="00EA7DD3"/>
    <w:rsid w:val="00EB250F"/>
    <w:rsid w:val="00EE2B36"/>
    <w:rsid w:val="00EF34B1"/>
    <w:rsid w:val="00F0430F"/>
    <w:rsid w:val="00F05F96"/>
    <w:rsid w:val="00F547D9"/>
    <w:rsid w:val="00F617C5"/>
    <w:rsid w:val="00FB48FA"/>
    <w:rsid w:val="00FD0BCB"/>
    <w:rsid w:val="00FE6550"/>
    <w:rsid w:val="00FF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A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A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7A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B7A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B7A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7A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75B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B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A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A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7A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B7A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B7A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7A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75B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B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venkrao/docker-vagrant-consul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agrantup.com/download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2684</TotalTime>
  <Pages>3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6780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Venkatakrishna Rao K S (veraoks)</dc:creator>
  <cp:lastModifiedBy>Venkatakrishna Rao K S (veraoks)</cp:lastModifiedBy>
  <cp:revision>160</cp:revision>
  <dcterms:created xsi:type="dcterms:W3CDTF">2015-12-30T05:21:00Z</dcterms:created>
  <dcterms:modified xsi:type="dcterms:W3CDTF">2016-01-03T07:59:00Z</dcterms:modified>
</cp:coreProperties>
</file>