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1.20000000000005"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Personnel Policy for the Institutions </w:t>
      </w:r>
      <w:r w:rsidDel="00000000" w:rsidR="00000000" w:rsidRPr="00000000">
        <w:rPr>
          <w:b w:val="1"/>
          <w:sz w:val="48"/>
          <w:szCs w:val="48"/>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of Higher Education </w:t>
      </w:r>
      <w:r w:rsidDel="00000000" w:rsidR="00000000" w:rsidRPr="00000000">
        <w:rPr>
          <w:b w:val="1"/>
          <w:sz w:val="48"/>
          <w:szCs w:val="48"/>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Salesian Province of Kolkata </w:t>
      </w:r>
      <w:r w:rsidDel="00000000" w:rsidR="00000000" w:rsidRPr="00000000">
        <w:rPr>
          <w:b w:val="1"/>
          <w:sz w:val="48"/>
          <w:szCs w:val="48"/>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March 2018 </w:t>
      </w:r>
      <w:r w:rsidDel="00000000" w:rsidR="00000000" w:rsidRPr="00000000">
        <w:rPr>
          <w:b w:val="1"/>
          <w:sz w:val="48"/>
          <w:szCs w:val="48"/>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Personnel Policy for the Institutions of Higher Education </w:t>
      </w: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Salesian Province of Kolkata </w:t>
      </w: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 FRAMEWORK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Don Bosco, Priest and Educator, founded the Salesian Congregation to carry out his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and pastoral project for young people with a focus on the marginalised. His vision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carried out today by the Salesians. For organizational purpose they are divided into provinces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institutions and need policies for their personnel. This policy is for institutes of Higher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in the Province of Kolkata.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Every college/institution of Higher education which is a Don Bosco institution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Province, is owned and administered under the authority of the Salesian Province of Calcutta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(Northern India) which is the Founder Body. Each such Institution, if a separate Registered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Society, is a subsidiary of the above mentioned Founder Body, and/or of such an Institution that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only the use of the properties, both moveable and immovable, and not the ownership thereof,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incase acquired by the society in loco, it will belong to the said society.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The Head of the Institution as well as all other Religious personnel of the College are to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appointed by the Founder body, which in this case is the Salesian Province of Calcutta (Northern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headed by the Provincial, who retains the right to transfer the Religious personnel or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their duties.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The Ordinary affairs of the college are to be managed by a duly constituted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directions of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 The day-to-day administration of the College is vested in the Principal in collaboration with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Vice Principals of the respective campuses, who carry out all the activities in consultation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with other religious members appointed by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TERMS &amp; DEFINITIONS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Policy, unless there is anything repugnant to in the subject or the context thereof: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Founder Body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Salesian Province of Calcutta (Northern India) i.e.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Provincial and his Council, which established, owns and manages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Society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Salesian College Sonada Registered Society.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College Coordination Council: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Salesians (Rectors/Principal/Vice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Principals/Bursars) entrusted by the Founder body with the responsibility for all the activities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to the Institutions of Higher Education.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Governing Body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Governing Body of the Institute, constituted in law and duly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appointed by the Founder Body. Governing Body is to manage the ordinary affairs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in respect of the curriculum, ratification and approval of the appointments, discipline,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matters, new initiatives and carrying out of the educational policy of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Salesian College Sonada affiliated to the North Bengal University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(1935/1962) and its campus, Salesian College Siliguri (2009), its research centre at Dhajea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belonging to the Salesian College Sonada registered society and including its future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expansions.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Minority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a college owned, established and run by a minority community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virtue of rights conferred by Clause 1 of Art. 30 of the Constitution of India.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Rector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Religious Head of the Institution (s) appointed by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responsible for the implementation of the policies and objectives of Salesian Higher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in the respective campus(es).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Secretary: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on behalf of the Governing body takes care of major decisions,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appointment of staff, all correspondences for new initiatives, legal matters, liaison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public bodies and extraordinary matters of discipline.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Principal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executive head of the College who is ultimately responsible for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the policies and objectives of the college as per Govt. / UGC /University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and norms, the overall administration of the College with its different campuses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liaison with other authorities, educational or civil or otherwise. On all decisions related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and students of the campus (es), the principal will consult the college coordination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 Treasurer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one who has the responsibility of the financial administration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and matters assigned to him by the Constitutions and Regulations of the Salesian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Society in keeping with Govt/UGC/University rules. He may also be referred to as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Bursar/Economer.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Employees/Faculty/Staff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all persons appointed to function in the College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Faculty/Researchers, Office/Clerical or supportive/Grade IV or such other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employed/appointed by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Academic Council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means the academic consultative body consisting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Principal/Rector(s)/Vice Principal(s)/Assistant principal(s)/Registrar/Deans/Heads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Departments/Campus Minister(s)/ and Campus Coordinators and who are entrusted towards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ordinary planning and review of the day to day affairs of the academic life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its 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FOUNDER BODY AND ADMINISTRATION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The Founder Body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Salesian College, is the Salesian Province of Calcutta (Northern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with its present registered office at 52A, Radhanath Chowdhury Road, Calcutta, 700 015. 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legally constituted and run according to the Constitutions and Regulations of the Salesian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Society, Canon Law of the Catholic Church and the Memorandum and Rules of the Registered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Society (Society Registration No. S/3361 of 1958-59.). The Founder Body, though has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 responsibility for the management of the Institution, exercises its authority in loco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Governing Body constituted in accordance with Article 178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Salesian Society’s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Constitutions and prevailing Govt/UGC/University norms. It reserves to itself certain rights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to Education and Policies. It retains the right to determine and/or approve all policy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in all areas of College life: Christian Doctrine, Value Education, Intellectual-Moral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education and the formation of the students. The Founder Body is also responsible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approving the personnel policy. It recognizes the Educational Pastoral Plans of the Province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promotes them within the College. It is the ultimate appellate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The Founder Body retains the following rights in relation to general administration: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expand or alter its nature or status or to close down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approve, the medium, Universities of Affiliation, or change the same.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 upgrade/downgrade the college, add or eliminate sections/departments.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give directions regarding the prospectus, salary scales and fee structure.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To spell out the policies in keeping with the socio-political needs of the context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Catholic philosophy, aims and objectives of the Salesian Society.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Founder Body has the right to appoint, transfer and terminate the services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Rector / Principal / Secretary/ Jt secretary, Vice-Principal, Treasurer/Jt. Treasurer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Heads of Departments of the College, irrespective of their being Salesian or non-Salesian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At regular intervals it may review the criteria, procedure and policy for all appointments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Govt/UGC/University rules may require. It frames directives for the continuous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updating of the teaching faculty and gives directions as to promote the ethos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mission of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Property: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Final control and ownership of all immovable and movable properties and assets belong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concerned society(ies); for any transactions the following must be respected.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Permission in writing from the Founder Body is required for any formal agreement regarding leasing, renting or taking loans and granting permission to use the premises.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This will be done through a contract which will be signed by the society on behalf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All alterations to the existing ground and buildings as well as all new constructions require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written permission of the Founder Body at the request of the College Coordination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The execution of them will be left to the Governing Body through the Finance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Construction Committee of the College. (cfr. UGC manual)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The Society: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Salesian College Sonada Registered Society is constituted by the above mentioned founder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to carry out various educational, research, extension and other charitable activities.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Society operates through: 2.4.1, 2.4.2 &amp; 2.4.3.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2.4.1. The College Coordination Council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Coordination Council consisting of members of the Salesian Society appointed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Founder Body is an extension of the Founder Body and shall consist of Rectors/Principal/Vice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Principals/Treasurers or any other persons appointed by the Founder Body to uphold all matters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and non academic.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competence and limitations are set out in the Society’s Constitutions and Regulations and the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of the Province. Within this competence and limitations, the College Coordination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shall execute the policies and directions given by the Founder Body and Society for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objectives of the College. The council takes into consideration the policies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Government/UGC/University for Higher Education.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Coordination Council shall ordinarily meet every two months and necessarily before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Governing Body meeting.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2.4.2. The Governing Body: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Founder Body shall appoint members of the Governing Body in accordance with provisions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laid down in its Constitution taking into consideration relevant recommendation regarding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from the University/ies to which the College is affiliated.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2.4.3. Finance Committee: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Founder Body shall exercise its control over all the finances of the College through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Finance Committee. Such control shall be complete and absolute.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Finance Committee shall exercise the right to issue directions on financial policies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administration to the Salesian College Registered Society, the college coordination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and Governing Body in matters of finance, calling for the audit report or any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on it, including financial report and or books of accounts at any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Wherever financial involvement above 15 lakhs, a written permission from the Founder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is required for all matters regarding contracts with civil or educational (university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centre authorities or any individual or society)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changes to the proposed and approved plans for construction/campus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a prior screening by the construction committee and finance committee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by the College Coordination Council and Governing Body is mandatory. (cfr.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UGC norms for construction)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2.4.4. Other Matters: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Founder Body has the right to deal with all other matters, as circumstances may demand,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to further achieve the objectives of the College and its effective administrative management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UGC/NAAC criteria.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Founder Body shall make annual inspection of all the areas of the institution and gives timely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directions for enhancing the services offered keeping the ideals of the Founder Body through its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 heads (Finance Committee and Higher Education Commission) of the Province.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GOVERNING BODY OF THE INSTITUTE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Constitution: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Body shall be constituted by the Founder Body in consultation with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Council and in accordance with the Memorandum of the Society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of Catholic Colleges, Xavier Board and Salesian University Institution (IUS)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accordance with the privileges and minority rights granted by the Constitution of India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of Regulations for Christian Minority Colleges, West Bengal and/or the West Bengal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of Higher Education, and the Statutes of the University within whose jurisdiction the said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is located, as the case may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Body shall be composed of: (1)Founder Body President, (2) Rector/s,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Principal/Secretary/Jt Secretary, (4) Vice-Principal/s, (5) Treasurer/Jt.Treasurer, (6) One other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nominee of the Founder Body (Head of Departments or any others),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Teachers’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Representatives (Nominated/Elected by the eligible Faculty), (8) Representative/s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Parents/Guardians (Nominated/Selected) (9) Representative/s of the Alumni (nominated/Selected)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 Local Educationist and (11) a senior educational administrator and any other person,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Term of the Governing Body of the Institute: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of office of the Governing Body shall be four years, at the end of which it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reconstituted as per terms in 3.1. In cases of vacancies, for whatever reason, they shall be filled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by the Founder Body for the remaining part of the four-year term.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representative shall have to be a permanently appointed faculty, who has 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for a period of at least five years. A faculty may not normally be in the Governing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for more than two terms.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Parents’ representative may cease to be a member at the end of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scholastic year if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his/her son/daughter ceases to be a student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quorum for valid procedure shall be one member over and above half the strength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Governing Body i.e.50% + one.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The Governing Body shall meet at least three times a year with a minimum of 15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notice. Emergency meetings may be held as and when required.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Powers and Duties of Governing Body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the responsibility of the Governing Body to see that the general running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reflects the education policy of the College and promotes its academic atmosphere.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May lay down criteria, procedure and policy for appointment of staff including non-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staff which is subjected to the approval of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Approval of Selection 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Approval of the terms and conditions of appointment and service conditions.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It frames directives for the continuous education and updating of teachers.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Governing Body approves the appointment through the Principal/Secretary,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&amp; staff, other than the religious staff, and confirms, extends or terminates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of the same. Supportive, temporary/guest and Group D staff may be appointed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Vice Principal/JtSecretary on temporary basis subject to approval by the Governing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To select suitable candidates for teaching posts, it shall appoint the Selection 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West Bengal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Govt G.O. Memo No. 2010 (7)-Edn (CS) / 4A-45/79, Dated 9</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October,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Christian minority colleges.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All disciplinary action, except in the case of minor penalties, are to be imposed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of the Governing Body through the 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Governing Body approves the list of holidays and the leaves taken by the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The welfare of the staff is a concern of the Governing Body (disbursement of salaries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allowances, personnel and professional staff development, etc.). It shall see that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Policy is followed and propose to the Founder Body any alteration it may deem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It will proposes and/or recommend to the Founder Body any alteration in the physical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the College and other matters that are reserved with the Founder Body after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completing the due procedures of scrutiny and approval by Construction 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Committee and College Coordination Council.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Any other responsibility/duty, the Founder Body may deem fit to delegate to 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The Governing Body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decisions may be overruled or the Body itself may be suspended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Founder Body for grave reasons. The Founder Body, under such circumstances,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make alternative arrangements to carry on the functioning of the College, for a period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exceeding 6 months.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Roles and Duties of Members of the Governing Body of the Institute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Rector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As per the Salesian Constitution (c.176) the Rector 'is the first in order of responsibility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religious life, apostolic activities and administration of the community goods'.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Through a well-conceived sense of discipline and academic integrity, he promotes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philosophy and policies of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is the Head and Convenor of the Educative Pastoral Community Council (EPCC)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takes care of all the animation programmes of the institute taking care to prepare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persons keeping the vision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 will be liaison between the local council and the college coordination council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He is the appellate authority within the College on all internal matters, ecclesiastical,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and otherwise.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 is responsible for documentation and should have copies of all title-deeds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sanctioned plans, the original of which may be in the archives of the Founder Body. 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have an inventory of the movable and immovable properties of the College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copies of the Audit Reports.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He is the ex-officio member of the Finance Committee, Career Advancement Screening,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Grievance Redressal Cell and Internal Quality Assurance Cell (IQAC).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He acts as the Counsellor of the college campus and supervises the implementation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Salesian Pedagogical system.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 Principal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Principal is appointed by the Founder Body, and shall perform his work in full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with the College Coordination Council and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His primary duty is to keep in check all the academic and non-academic activities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so that they are carried out to the satisfaction of the University, Guardians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shall correspond with the affiliating University/ies on academic and non-academic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 shall be responsible for all promotions and detentions, upon consultation with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Council.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He shall keep himself in touch with educational authorities and act in liaison with others.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 is responsible for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Parents’, Teachers’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Students Association (PTSA) and its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meetings.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He shall convene and preside over General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Council,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Quality Assurance Cell (IQAC) meetings.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He shall be responsible to bring to the College Coordination Council and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intake of faculty and admissions to the College. He shall take care of the Internal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Cell (IQAC) as its Chairman to make sure of all its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 shall convene the Finance Committee, the Construction Committee and the Purchase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Appoint members to other committees like the Library Committee, Grievance Redressal,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Anti-Ragging, Sexual Harassment Vishakha Committee and others.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He shall ordinarily appoint in consultation with the Rector(s) and the Vice Principal(s),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officials of the college like Campus Coordinators, HoDs, Event coordinators, Internal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Auditors, Deans and members to the Academic Councils, etc.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He shall be the ex-officio signatory for disbursement of salary and Government grants.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Secretary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Secretary of the Governing Body shall be appointed by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 behalf of the Founder Body and the Governing Body, the Secretary, appointed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Founder Body, shall see to the proper running of the College and ensure that the directions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policies laid down by the Founder Body are carried out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will be the authorized person to carry out the decisions 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appointments, terminations or any other legal step for all the employees. 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also take decisions as per need for the regular functioning of the college; however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decisions must be ratified by the Governing Body at its meeting.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 shall be authorised signatory on behalf of the Governing Body and may issue all letters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are authorized by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He shall convene the meetings of the Governing Body and College Coordination Council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shall arrange the time, venue and agenda for such meeting.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 shall keep the records and minutes of the proceedings in a book kept for the purpose,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submit them for confirmation at the next meeting.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Secretary shall handle the correspondences with the members 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other staff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He shall preside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the election of the Teachers’ Representatives to the Governing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 will report to and /or notify the President/Founder Body, any vacancy in the Governing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and make arrangements to fill the vacancy. He will also arrange for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reconstitution of the Governing Body when its term expires.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He will work in close collaboration with the representativea of the Founder Body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3.4.4. Joint Secretary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joint Secretary works in close collaboration with the Secretary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Joint secretary will carry out the decisions of the Founder Body and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concerned 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can authorize the appointment, promotion and detention of the Supportive Staff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Upon delegation by the Secretary/Principal he does all the above mentioned activities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in his absence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He shall share the above mentioned responsibility in understanding with the Secretary,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when required for the smooth, efficient and effective functioning of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 shall appoint the HoDs of the concerned campus/departments.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3.4.5. Vice-Principal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Vice-Principal shall take the place of the Principal in his absence and shall be the official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nominee for all official academic matters.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Ordinarily he has the following functions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He shall coordinate the academic activities of the college on a regular basis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 shall present the College calendar to the Governing body for approval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shall keep himself well informed of examination requirements, educational progress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creative models of teaching and evaluation.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 shall be responsible for the maintenance of all College records.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He shall follow up the regularity and work culture of the students and faculty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He shall give monthly reports to the Principal regarding the various curricular and co-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curricular activities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He shall work in close collaboration with the Principal/Secretary/Jt Secretary to uphold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in congruency in the various practices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He shall follow up the programmes planned in the Handbook &amp; calendar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 shall Prepare the quarterly report for the GB meeting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For all the activities of an external nature such as inter-college activities, university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he shall follow the directions given by the 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He shall convene ordinary meetings (departmental and sectional of the teaching and non-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for smooth and regular performance of staff and 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In matters of serious disciplinary measures he shall follow the direction given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Coordination Council/Principal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3.4.6. Assistant Principal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Assistant Principal shall work in close collaboration with the Principal/Vice Principal to take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of all the academic matters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Ordinarily S/he has the following functions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S/he shall supervise class regularity of students and faculty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S/he shall follow up the different publications of the departments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S/he shall work along with the campus coordinators for the various campus events: games,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programmes and various competitions.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S/he shall monitor the regularity of weekly/monthly assessments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S/he shall follow up the students attendance in collaboration with HoDs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S/he shall 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eep a record of class leaders’ report on various academic activities.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Other members in authority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 The Academic Council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Academic Council shall consist of the Rector(s), Principal, Vice Principals, Assistant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Principals, Registrar, Deans, Campus Ministers, Campus Coordinators, Heads of Departments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Office Clerical staff. The Academic Council is a consultative body that shall make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for the academic advancement of the Institution and do annual plans and periodic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of the academic processes of admission, registration, examinations and major curricular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 co-curricular events.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 Registrar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S/he shall ordinarily assist the Principal/Secretary in matters of appointments of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S/he shall take care of the weekly, monthly and annual record of leaves, absences, early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late departures of staff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Organise Annual evaluation of staff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S/he shall follow up the various departments to see that they do have sufficient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faculty/staff, sufficiently qualified and performing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students’ satisfaction.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3.5.2. Dean of School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college consists of the different schools: School of Humanities and Social Sciences.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Management, Education, Law and the like.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Deans take care of the overall academic and disciplinary areas of the schools with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of the HoDs.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S/he shall work closely in collaboration with the Principal/Vice 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Board of Deans will see about coherence and smooth functioning of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keeping with the common goals.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3.5.3. Campus Minister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Campus minister shall take care of the Mental/emotional wellness of all in the campus. 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look after the personality assessment report of the students; offers timely training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programmes or workshops/seminars to promote mental and emotional wellness.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 will meet faculty members/available to meet them personally as a counsellor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He will meet students as individuals or in groups on a regular basis to enable their mental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wellness and optimum performance, personality development &amp; value/religious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 will organise programmes of animation in consultation with the Vice 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Value education classes are to be coordinated by him as per the class schedule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consultation with Vice-Principals and HoDs.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Cultural/national days are to be organised by the campus minister in understanding with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Vice Principal (like swatch Bharat,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 day, Women’s day,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Being a Christian minority Institution he shall take care of the various practices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minority group to educate them in their faith: Holy Mass on first Fridays, Retreats,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Recollection days and other animation programmes without affecting the academic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3.5.4. Campus Coordinator(s)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Campus coordinator is the close collaborator of the Vice Principal and Campus Minister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looks after the day-to-day activities of the college following the Handbook &amp;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Assist the Vice Principal and Campus Minister in maintaining the campus discipline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Manage the social outreach programmes.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Departmental outreach projects/tours are to be closely monitored by them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Intra and inter college activities are to be organized by them.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They will help students to get trained for the job market through various programmes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with training and placement cells.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3.5.5. Head of Department: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Each Head of the Department shall be proposed by College Coordination Council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appointed by the Joint Secretary and shall be responsible for the classes, the Teachers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under her/his charge.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All ordinary disciplinary matters in his or her department are to be dealt with by him/her.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S/he will conduct periodic tests and examinations under the direction of the 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 understanding with the Vice-Principal, S/he may convene meetings of the Teachers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her/his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Parents are to be contacted to give them an account of their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 HoD follows up the mentoring role of the students in the department and distributes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and duties to the other faculty members of the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Coordinate the Semesterization and related exam duties.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Take charge of the COP/EVS/value education/ religious instructions and social awareness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programmes in collaboration with the Campus Minister.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Prepare the personality assessment of the students in the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Plan, raise resources, Organize Seminars, Workshops and other academic activities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consultation with the Vice 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Collaborate with other HoDs &amp;Campus Coordinators/Ministers for the common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Looks after the departmental library and ensures access to study materials and resources.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shall give timely updates on syllabus, Handbook &amp; calendar and quarterly report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Vice-Principal.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3.5.6. The Treasurer(s)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They shall be Responsible for the administration of the goods of the College as well as 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transactions and accounting.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They shall supervise all non-teaching staff following the guidelines laid out in the personnel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and the prevailing labour laws of the State.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They shall be responsible for all fee collections on behalf of the College and the disbursement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remuneration to the staff, and for all payments.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They shall execute all purchases and sales for the College following the budget/grant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allocations and required procedures. They shall carry out the decisions of the Finance 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present a report in every Finance Committee meeting/College Coordination Council and GB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All the project/ grants have to be utilized as per Agency (UGC/UB/IFCU/ICSSR, etc.)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to be kept and ensure timely submission of the reports.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Every project/grant needs to be audited separately and merged to the main audit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Responsible for all deductions (Provident Fund, Income Tax, Professional Tax, etc.) and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crediting of the same to the concerned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Caring for the proper cleanliness and maintenance of the College campus, buildings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Ex-officio signatory along with the Principal/Secretary/Joint Secretary of all bank accounts.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Shall be the one to arrange for the annual budget and audit. He shall propose the revision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fees/salaries, if and when required, in consultation with College Coordination Council.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Responsible for all the financial records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Takes care of land papers, agreements, canteens, different types of taxes, etc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Responsible for maintenance of buildings, and the care of the campus and timely updating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Take care of final Auditing of all the financial transactions of all the expenses of the College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whole and takes legal responsibility for the Society, FCRA, Tax deductions, Scrutiny,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monthly/yearly returns and /any other matter regarding finance with the banks, Home Ministry 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financial or other Institutions as the case may be. However, for University/ UGC/ Govt.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grants and funds to be disbursed and audited through the Principal. The Principal shall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the final Audit of both the campuses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All project and grant applications are to be informed (in hard copies) to the Bursar who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see to the disbursal of the funds as per the project/grant with the guidance of the one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the project/grant. All accounts of the projects/grants will be maintained separately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necessary auditing by the donor agencies.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3.5.7. IQAC Coordinator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Internal Quality Assurance Cell shall have an office and the Coordinator shall function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with the Principal, who is the chairman of Internal Quality Assurance Cell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(IQAC).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 shall organise various audits (internal and external) to maintain quality in all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 with their different activities.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 all the activities are organised in the name of Internal Quality Assurance Cell (IQAC),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Coordinator shall monitor their execution and document its records in the Internal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Cell (IQAC) Office.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Coordinator shall follow up all the evaluations conducted in the Institutions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or non-academic activities.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Various activities are to be organised to improve the quality of service offered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Regular meetings of Internal Quality Assurance Cell (IQAC) are to be organised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ensuring the presence of all the members.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3.5.8. Librarian(s)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Follow up the library norms to make sure that library becomes a student-friendly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faculty-friendly place for learning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All the book orders are to be placed through the Librarian and S/he will see that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ordered books have arrived, are catalogued and are stacked.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S/he shall follow up Departmental libraries and records.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S/he shall carry out the yearly stock verification.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Organise display of publications for all common events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Maintain the digitisation of all records and updating of softwares in consultation with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Vice-Principals and Treasurers.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Give quarterly feedback to the Vice-Principal and Finance Committee.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EMPLOYEES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 AND CLASSIFICATION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employees of the Institution need to have undergone an orientation programme to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aware of the Institutional culture which is very unique, being a Don Bosco Institution. The faculty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need to complete the certificate course prior to their permanent appointment. This could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by attending the programmes organised by the Founder Body or by the College. This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 of knowing the life of Don Bosco, brief history of the Organisation,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Preventive System of Education and general information on quality instruction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in higher Education by imparting knowledge that is life oriented and market oriented.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Don Bosco way available in the College website shall be the course material for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certificate programme.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staff members are to uphold the Vision and Mission of the Institution and impart the same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to the students. College and its surrounding shall remain a non-smoking and non-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tobacco/non alcohol/non-drug area. The Institution takes care to protect everyone from any sort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 physical or mental. Anyone found deviating from the same may be terminated from his/her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Temporary/Part-time Employees on contract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 Temporary Employee is one who is appointed for a limited period of time for a post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temporary in nature. They may be part time lecturers/casual labourers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The job description for this category will be the same as for similar posts in the category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in which he/she is, unless otherwise specified, in the letter of appointment.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Temporary employees may not be entitled to regular monthly salaries and allowances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to other employees. In case of teaching staff, they shall be remunerated as per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lectures undertaken along with Travel Allowance or the minimum salary as per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An agreement shall be made prior to their engagement in the Institution and upon entering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agreement and employment, the said employees shall be bound by the terms thereof and also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policy.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They will not be entitled to leave benefits except those days in which the college has 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holiday. Any leave taken by them will be adjusted with their monthly remuneration (30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divided by the contract amount).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Those in contract may join the college on probation if the management finds him or her fit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Institution with a fresh application for appointment.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 Ordinarily the contract is for 11 months. However specified projects can have contracts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duration of the project.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They will be paid a consolidated sum on a monthly basis without any other benefits as per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at the time of joining.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Employees on Probation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An Employee on Probation is one who is appointed for a period of time on probation to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or vacancy that is permanent in nature.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The probation starts only if the employee is eligible for the post they are applying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failing which he or she may continue on contract. The organisation may terminate the employees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probation either at the end of one year with one month notice or at the end of second year with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months notice. Failing to give the notice, one month/two months pay shall be paid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concerned in accordance with the period of probation mentioned herein above.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The probation period is normally one year. The Governing Body may extend this period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year with stated reasons. Notice of extension of probation/termination will be given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in writing, one month before the end of the probationary period. However the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take for granted the continuity of service unless and until it is given in writing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on behalf 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All probationary employees shall enjoy only medical leave and casual leave benefits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compulsory calendar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period of an employee’s probation is extended beyond one year, at the time of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the employee will get one annual increment.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Permanent Employees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A Permanent Employee is one who is confirmed as a permanent employee after satisfactory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the probationary period.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This confirmation is to be done in writing. A formal agreement is to be drawn up between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represented by the Secretary / Jt. Secretary on behalf of the Governing Body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The acceptance of the agreement constitutes also an acceptance of the philosophy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the College along with its personnel policy and service conditions.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All conditions and benefits listed in this policy are primarily applicable to the permanent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unless their nature indicates otherwise.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permanent employee may be asked to discontinue his or her service with three months’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or pay in lieu thereof for grave reasons. The employ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 needs to give three months’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notice/three months’ pay if he or she wants to disconti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 his or her services in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 As the employee is free to leave the institution as per conditions mentioned above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is free to terminate an employee following the above clause.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4.3.7. Regular performance assessment (cfr. College manual pp.135, 835, Edn (a) 5</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1978)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made for every employee. Poor performance can lead to termination as their primary task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take care of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udents’ welfare and progress.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 All the publication activities of the employee will be monitored by the research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College. No employee shall publish books or articles without the written sanction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competent Authority on submission of manuscript for vetting to the Director, Salesian Research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Publication Centre.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Substitute Employees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Substitute employees are those engaged in place of other employees for a particular period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The payment will be calculated according to the category and qualification of the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lump sum will be paid according to the number of days the employee has worked 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lectures undertaken in case of teaching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All dues will be paid on the last day of work or at the time of payment of salaries.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They will not be part of any of the College activities except taking the allotted classes. Any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activity with details of hours and payment will be offered as and when needed.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Superannuation Collaborators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Volunteers who have retired from different fields may join the college as per their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specialisations.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They will be offered a consolidated sum as honorarium on a weekly/monthly/annual basis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as per agreement/Annual renewal of contract.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 They do not come under the purview of regular employees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 The regular procedures of application, submission of documents/credentials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will be followed.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4.5.5. They may leave the Institution on their personal reasons at any time/the Institution may 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 to discontinue their services at any time. Either party is not bound to give reasons nor pay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compensation.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Special Appointments.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may make special appointment for candidates awaiting the minimum required qualification in the concerned subject/department for a maximum of five years. Incase of PhD being the qualification, it will be for a period of 7 years. Such candidates will not be eligible for pay scale prescribed for the concerned department and the decision in this regard will be the discretion of the Governing Body. In the event the candidate fails to get the minimum required qualification within the stipulated time, the said appointment shall stand terminated.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CATEGORIES OF STAFF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Academic Staff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The Academic staff includes all the faculty members involved in teaching including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 and Registrar. This will also include lecturers who may be non-net qualified as special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appointments for a restricted period of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The faculty members will have 6 working hours with lunch break, for 6 days and yearly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180/90x2 (in case of semesters) instruction days; a total of 238 working days for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for the days of Examination/fests/special programmes, the faculty responsible need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present till the completion of the programme making sure that students and the institutional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belongings are taken care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The Faculty in the different departments shall prepare the students for the examinations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prescribed by the affiliating authority, according to the prescribed syllabus. They shall follow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and regulations of the respective departments regarding curriculum, working hours/days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Besides professional competency and effective class-room management, the Lecturer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to be an example to the students by his/her life, in keeping with the ideals of Don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Bosco’s system of education.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shall constantly update with reading material and/or available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resources on Don Bosco: (www.dbway.com).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Faculty members will show great diligence in the preparation of their class, in the delivery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lessons, and the correction of assignments given.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They will be responsible for the setting of question-papers and the custody and marking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scripts, with great diligence.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 They will be responsible for the proper keeping of the necessary records of the attendance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students and their progress. The matter shall be reported to the students and their guardians 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monthly basis.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5.1.8. Faculty members are expected to take part in the co-curricular and other educational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of the students by encouraging them and guiding them.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 They are required to attend meetings, seminars, up-dating courses or in-service training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organised by the College or for which they are nominated by the College to attend in any other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 They may be asked to be present even on non-working days or in other Colleges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with College-related activities, or to accompany the 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5.1.11. A Faculty shall not take private tuition for the students of the same College. If anyone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to be a defaulter S/he may be terminated from service.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 Faculty member should always uphold the name and esteem of the College and of his/her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colleagues. They are bound by confidentiality and secrecy on matters concerning the College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inmates.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5.1.13. On days marked compulsory attendance for seminars, workshops, faculty development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 or any other programmes of the College, absence will lead to deduction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remuneration unless the person is sick and the same is informed with proper supporting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5.1.14. Designation of the Academic Staff shall be as follows: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Professor: Ph. D with 15 years of experience and academic credentials (UGC API Score)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Associate Professor: Ph. D with 8 years of experience and academic credentials (UGC)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Assistant Professor (category 1): M.A., M.Phil. Net/Set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Assistant Professor (category 2): M.A with 55% marks. Net/Set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Lecturer (category 3): M.A. with 55% marks appointed on contract only in view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Net/Set (such candidates cannot be made permanent or presume their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renewal of contract until necessary qualification is procured.)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Lecturer (category 4): Those without NET or its equivalent may be appointed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professional courses; however they will get the NET or its equivalent pay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five years of experience or counting their experience in the industry/academic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Office and Clerical Staff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Office and clerical staff have the responsibility of taking care of all the documentation,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correspondence and public relation related activities. They are expected to maintain the image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in their dealings with outsiders.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They need to be cordial and available to students, faculty members, parents and all those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in anyway associated with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They are duty bound to respect confidentiality and not to give any information they possess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any unauthorised person, inside or outside the College. Any infringement in this matter, if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proved, shall call for dismissal of the person 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The staff members need to go beyond office hours during examinations, admissions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college activities.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They are eligible for leave on Sunday/one day per week, 7 casual leaves which needs prior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7 medical leaves, 30 days of calendar leave including festival days and an earned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days). Any leave beyond will be with deduction of pay.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5.2.6. On a regular basis 8 hours of work is expected from every employee for 6 days; a half day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permitted once a week (on rotation), generally on Saturdays, unless there is a college-function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which the staff are required to be present.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5.2.7. On special days (admission, college fests, examination days and any other) they will need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the works as per requirement of the occasion.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Supportive Staff (Non-Academic Staff)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These include library and laboratory attendants, drivers, cooks, gardeners, peons, bearers,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darwans, dhobis, sweepers and other maintenance personnel. They form an integral part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and contribute towards the efficiency of the College-work by their regular and watchful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They will be bound by the general rules and the ones stated in 5.2.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APPOINTMENT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The appointing authority for all categories of employees (academic faculty and clerical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than the Religious in the College, is the Secretary and for the non-academic (supportive)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on behalf of the Governing Body, the Joint Secretary.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No one may consider himself/herself as an employee of the College unless S/he has been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issued the appointment letter duly signed by the Secretary/ Jt. Secretary.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The date of appointment given on the letter of appointment will be the date considered for 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Besides one’s own application, the applicant must fill in an application form supplied by the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with all the details that apply to him/her. The person is duty bound to inform details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engagement and submit the needed clearances.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If the particulars given in the application are found to be false, the appointment may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invalid.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The date of birth recorded on the application form and supported by proper certificate (Birth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Education 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College Leaving Certificate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cannot be altered and no affidavit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accepted.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A change of name with the change of marital status or otherwise must be intimated with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documents.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A change of address, telephone number or other particulars must likewise be intimated. If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of address is not intimated, any communication sent in the given address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sufficient as notice.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Once appointed to the College, a permanent employee or an employee on probation cannot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or take up another job without the knowledge of the College Authorities.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encourages Ph.D and/or further studies. However one may pursue the same only on completion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minimum of four semesters. An application for such studies is to be submitted to the appointing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 An employee of the College cannot use College address or telephone numbers or the status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being a College staff for any business purposes or contacts other than what is relating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WORK CULTURE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culture shall be cultivated by the spirit of Salesian Presence. It shall be the guiding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 in all personal and professional relationships with students. The staff members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genuine effort to maintain a friendly rapport with students. All the activities shall be in an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atmosphere of friendship, cordiality and warmth without affecting the quality of performance. 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members are expected to be present for the assembly, to be present with their 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also to get to know the information and departmental communications at the assembly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Job Description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Each category of employment has its own job description which is fixed by the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The Principal/Vice Principal or the Head of the Department concerned has the right to ask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one to perform duties that are in keeping with the category in which one is employed.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 While no one is to be asked to do jobs not in consonance with his/her appointment a great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of co-operation and mutual assistance is expected of all for the wellbeing of the Institution.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7.1.4. The Service Book of each employee shall be maintained by the College office.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Working Hours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7.2.1. Working hours for the academic staff will be as per College hours prescribed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and Handbook. It is expected that every faculty member be in the campus for duration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6 hours and the office and support staff for 8 hours on every working day. The teaching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must be in the campus at least ten minutes before the scheduled assembly.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7.2.2. Working days for Non-Academic staff will be from Monday to Saturday.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7.2.3. To suit the smooth and routine running of the College, and because of the specific nature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individual working hours may be fixed for certain categories of employees. These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timing will be indicated in the letter of appointment or communicated by the person in-charge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concerned department.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7.2.4. Use of mobile phone is not permitted during the working hours. Entering a class or any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duty with mobile phone is strictly not permitted. Attending to phone calls during/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considered misconduct. If the phone is required to be used for any reason, prior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is to be sought from the competent authority. Habitual non-compliance will call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disciplinary action.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Attendance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The attendance register will be maintained for all categories of employees.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7.3.2. All categories of employees will sign the attendance register and also punch in the Biometric system provided, each day at arrival and at departure, indicating the time besides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in the bi</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 system.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7.3.3. Any error in the daily attendance entries must be brought to the notice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Principal/Vice-Principal/Registrar/Bursar by the employee concerned on that day itself or on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day. No claim can be entertained later.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7.3.4. The Attendance Register supported by the Bio-metric system will be the official record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leaves taken or absence,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7.3.5. All are expected to be punctual for duty; habitual late-comers can incur disciplinary action.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7.3.6. With assembly bell, late arrival is marked (7.00 am and 10.00 am SCSC/9.45 am SCS).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7.3.7. Three late arrivals or early departures will be considered one day of leave. If late for any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of college assigned work, the permission must be sought in writing from the competent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Absence from Place of Work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7.4.1. During the hours of work (except for the lunch break) all are expected to be in their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 places of work. During the free periods teachers are expected to be in the staff-room 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department room or in the library, attending to their lecturing/scholarly duties.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 Any short term leave taken for personal work during class hours will be considered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of early departure/half day leave as per situation assessed by the Competent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7.4.3. Frequent absence from place of work, or being outside the College premises during hours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work may call for disciplinary action. “Frequent” here shall mean more than three instances.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staff member has checked-in, s/he shall not leave the campus in between without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authorisation.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7.4.4. The College shall also maintain proper registers as per College rules: Service Book, Daily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of Work Book containing daily lesson plans as per the Course plan, work diary and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Unitization of the Syllabus worked out in consultation with the respective Heads of Departments.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Search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 No one should bring unauthorised persons or articles into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Lockers and cupboards used by the employees may be searched if the need arises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persons authorised by the Principal or Vice Principal, in the presence of the employee. If he/she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refuses to be present, it may be done in the presence of two witnesses.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 If situation demands, a search of bags or a personal search may be authorised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Staff 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Dress Code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7.6.1. Faculty should dress with decorum, upholding the dignity of their vocation. Formal dress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worn during instruction 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7.6.2. During working hours non-teaching/supportive staff shall wear uniforms supplied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They should be clean, properly maintained and well worn.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SALARIES AND ALLOWANCES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The College works out its own salary scheme according to its particular situation and have 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Payment of Salaries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 Normally salaries will be paid within the 10th day of the following month.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8.2.2. Salaries will be paid in full after authorised deductions are made, or advances are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8.2.3. All required documents for the purpose of income tax or other deductions must be duly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Non-compliance with these requirements may lead to irregularities in the income-tax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for which the College cannot be held responsible and the penalty must be borne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defaulting employee. Those whose salary is above the income tax exemption limit will have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sufficient documents to avail of further IT exemption, failing which IT will be deducted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the IT Act.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8.2.4. While fixing the remuneration of newly appointed faculty, consideration will be made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experienc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provided the person’s contribution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significant by the Competent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Normally every two years of experience in any recognised institutions/industries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considered for one increment.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8.2.5. For non-teaching staff qualification is to be considered while being appointed and payment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fixed. A minimum of class ten for Group D is expected as qualification and for office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of graduation. Those with post-graduation may be considered for additional pay as per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responsibility entrusted, provided the degree is seen adding to the quality of work 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it is to be assessed by the Competent Authority with due evaluations.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8.2.6. While appointing employees the salary scale is informed to them; everyone will have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increment from the time of probationary appointment. The increment will vary at different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stages and increment will stop after 15 years.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Provident Fund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employee on probation and permanent status is bound to become a member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Contributory Provident Fund according to the Provident Fund Rules of the Government of India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its amendments as far as Colleges may be concerned. However those who have the salary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15,000/- or such amount so prescribed under the PF Rules need not be part of the PF;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is not bound to pay the contributory share of such employees, and may discontinue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notice. However, both deductions may be contributed by the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Gratuity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employee who has completed 5 continuous years of service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entitled to Gratuity as per rules contained in the Gratuity Act and its amendments as far 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is 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Salary Statement, if requested and required, will be issued each month showing 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allowances and deductions. Any clarification on the salary-slip must be sought within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month. Claims made later than one month will not be entertained. In case of need, on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request made to the Bursar, the College will issue an Annual salary statement showing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the employment and the actual salary received by the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 If two individuals of the same family (husband and wife) employed, only one is eligible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house rent.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General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Leave means, authorised absence from work.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Leave is to be sanctioned and/or authorised according to the exigencies of the proper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running of the College against leave application in the prescribed form. Such application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be allowed and/or authorised and/or sanctioned if it disturbs such proper and regular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The Governing Body of the Institution is the competent authority to sanction any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than casual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For the purpose of leave, the year will be the College Calendar year.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 Taking leave without sanction, and extending leave without sanction, are considered acts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misconduct and shall result in deduction in salary and disciplinary action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9.1.6. Leave rules are primarily applicable to the permanent employees; they may apply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in probation and others if and as specified in the letter of appointment.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9.1.7. A leave-register for every employee shall be maintained in the Registrar's office.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9.1.8. Any leave that has been properly applied for and granted by the lawful authority will not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 a break in the service of the concerned staff member. The leave sanction will specify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and the conditions of break in service and PF.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9.1.9 During examination days leaves are not generally granted except in some extreme cases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necessity for which prior sanction must be obtained by the employee from Principal/Vice-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with the relevant documents.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Casual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All probationary and permanent employees are entitled to 7 days of casual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9.2.2. Casual leave is not a matter of right; it has to be sanctioned prior to the day of leave. Only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staff member in each department can take the casual leave on a given day as the students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suffer. Hence the faculty needs to make necessary adjustments to take care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9.2.3. Casual leave may be affixed or prefixed to any holiday or Sunday but the total period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the holiday or Sunday shall not exceed 5 days at a time. Sundays and holidays falling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period of casual leave shall not be counted as part of the casual leave. Casual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not be affixed or prefixed to any long vacations.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9.2.4. Temporary employees/employees on contract after three months of service may get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proportionate number of days for casual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Medical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 7 days medical leave is permitted to all permanent employees during the course of the year.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medical certificate is to accompany the leave application for any leave beyond two 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Maternity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 Female employees with permanent appointment are entitled to maternity leave for four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 with full salary and allowances.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9.4.2. In calculating four months, calendar months are taken into account and all holidays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occurring in those months are included in and as such maternity.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 Notice of maternity leave should be given at least one month prior to the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9.4.4. Maternity Leave is to be taken at least two weeks prior to confinement.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Annual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9.5.1. All non-teaching employees with permanent appointment are entitled to 14 days earned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besides the allotted calendar holidays with pay and allowances within the year, provided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have completed eleven months of service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9.5.2. Non-teaching staff may take the annual leave together or in two/three broken periods, but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within the period of College holidays. Those who have not completed eleven months service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time of the College holidays, may be given proportionate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9.5.3. Annual leave (earned 14 days leave) is to be sanctioned after taking into account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 services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9.5.4. Annual holidays can be availed in parts during the long study leave, puja holidays 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Christmas holidays with prior written permission obtained well in advance. All non-teaching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department cannot be given long holidays at the same time, as their services are required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the College smoothly.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Public Holidays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9.6.1. Generally all College holidays are holidays for the teaching staff while not so for non-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staff. Teaching staff can be asked to attend special classes for students, updating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courses, in-service training or other College related activities during such holidays.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9.6.2. The non-academic staff will follow a list of holidays published annually by the College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9.6.3. Due to the nature of their work, for those who cannot avail of the full day a week and other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holidays, other compensatory arrangements may be made.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9.7. Study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9.7.1. Study leave with benefits is permitted only for those with the status of permanent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9.7.2. With the prior sanction of the Governing Body, a study leave not exceeding 10 days may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sanctioned to faculty members who are appearing for an examination to further their qualification.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9.7.3. The same may be extended to the non-teaching staff for an examination, sanctioned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College, which will enhance the individual’s performance or general proficiency.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9.8. Special Leave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9.8.1. Special leave without pay for advanced study or foreign travel or other purposes can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permitted by the Governing Body to permanent employees who have completed 10 years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in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9.8.2. The maximum period of this special leave is one year and is permitted only once during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service in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 These leaves (study leave and special leave) will have to be applied for, at least three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 in advance and must be approved by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9.8.4. Non-class days specially study leave for students or non class days due to special situation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public strike etc. can be availed for academic progress when the college does not have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work assigned; however a detailed report must be submitted on joining back and the fruit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study will be the intellectual property of the college for its publication or academic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as the work is done while on duty; the person concerned gets the authorship and 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published by the individual with due permissions from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9.8.5. Attending seminars, foreign travels, taking up responsibilities/jobs of a public nature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written permission is considered a misconduct.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9.8.6. A staff member on special leave shall not be entitled to increment if the same falls due at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when S/he is enjoying the special leave.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9.8.7. Leave without pay may be sanctioned in special situations as per request of the individual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need of the college assessed by the Governing Body; however making the clarifications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benefits of increment, gratuity, PF or any other.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9.8.8. A register for the leave account of every employee shall be maintained in the Registrar's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SUPERANNUATION/TERMINATION OF SERVICE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The retiring age for academic staff is 62 years and for clerical and non-academic staff is 60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permanent employee may resign from the service of the College with three months’ prior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or payment of three month's salary amount to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Governing Body may terminate the service of a permanent employee by giving three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months’ prior notice or three months’ salary in lieu of notice. Here salary shall mean the basic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A temporary or probationary employee may resign or his/her services may be terminated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giving one month’s prior notice or one months’ salary in lieu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notice, without assigning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reason whatsoever.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An employee convicted by a court-of-law on a criminal charge will be terminated without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or salary in lieu of notice. An employee against whom a criminal case is registered will not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allowed to continue in the service of the College till acquitted. If acquitted the period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part of service, but no salary will be paid for the period, unless the case was registered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College itself.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An employee may be deemed to have terminated his/her services with the College by way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voluntary abandonment of service if s/he without any intimation /or without any sanction from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Competent College authority, does not report for duty at his/her place of work for a period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fifteen (15) continuous calendar days. In the event of such voluntary abandonment of services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the College shall be at liberty to take such action as it may deem necessary for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breach of the conditions of service against such an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On resignation or termination, all dues to the employees, upon any recovery to be made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will be cleared within seven days after the resignation or termination becomes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This, however, does not apply to the Provident Fund, which are realised when these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amounts are disbursed by the Competent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 Permanent and probationary employees, on leaving the service of the College are entitled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certificate of service as well as a certificate of release from duty.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of College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 leaving the service of the College, an employee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the College in good order and condition, all properties or equipments including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papers, and files belonging to the College. The cost of any equipment or property not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safely returned shall be deductible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or other amounts due to her/him 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account or shall be recoverable otherwise, and the employee shall be responsible for all costs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consequences thereof.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10.10. If any employee is in occupation of any residential premises provided by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College owned, arranged or leased, shall immediately upon termination of his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 with the College, hand over to the College the vacant possession of the premises. If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it may be recovered by any process of eviction considered appropriate in such circumstances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management. The final clearances of dues shall be settled only once the matter is settled.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MISCONDUCT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General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Misconduct is a wilful action or omission on the part of an employee which goes against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and interests or requirements of the College community.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These acts or omissions could be summed up under the following list which is illustrative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not exhaustive.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Neglect of duty by way of sleeping on duty, or lax behaviour and attitude towards time.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Want of diligence in the performance of duty, or violation of the orders of the lawful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Irregularity in attendance, taking leave without sanction.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Insubordination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Moral delinquency affecting the discipline, moral standards and reputation 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Theft or causing damage to property, fraud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Going on strike or instigating to strike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Holding any meeting, distributing handbills, notices, leaflets, booklets, pamphlets, posters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premises without prior written permission from the competent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Using indecent language or making false allegations.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Unauthorised collection of money, carrying on any kind of business in the College premises.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Coming to work in a state of drunkenness or getting drunk during the period of work; being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influence of drugs.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Violation of confidentiality or giving information to unauthorised persons.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Non-acceptance of a College notice at the registered address of the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Inflicting corporal punishment on 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Any other act or omission that in general understanding would be detrimental to the objectives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Smoking/consumption of alcohol or any addictive substance within the premises or vicinity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establishment or just prior to resumption of duty;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 Not submitting the regular (weekly, monthly, bi-annual/annual) record or works and reports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students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 The College has the right to impose penalties or call for disciplinary action after assessing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gravity of misconduct.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Penalties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11.2.1. Minor penalties may include Censure, or Recovery of damage or loss incurred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from the individual, or Suspension from duty without pay for a period not exceeding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 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 Major penalties may consist of (a) Withholding of increment (b) Compulsory termination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service (c) Dismissal. The application of the above penalties shall be decided by the Competent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11.3. Disciplinary Authorities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 The Secretary on behalf of the Governing Body, shall be the Disciplinary Authority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 of all acts of misconduct which warrant only minor penalties as defined above. He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all actions proposed to be taken, to the Governing Body, and the Governing Body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advise the Secretary as to the action to be taken against the delinquent staff/faculty member.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11.3.2. The Governing Body shall appoint a Disciplinary Committee consisting of Principal/Vice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Principal/HoD/Non-teaching staff and a Lady Faculty Member in respect of all cases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misconduct, which warrant imposition of a major penalty as defined above. The Disciplinary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shall act also through the Grievance Redressal Cell in ordinary and extra ordinary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of complaints concerning the staff. The Grievance Redressal Cell consists of 2 senior lay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one being a lady, one senior religious staff and a nominee of the appellate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11.3.3. The Founder Body shall be the Appellate Tribunal in respect of all cases where a major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penalty is sought to be imposed against a member of the staff. The Founder Body shall have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to reconsider all the evidence produced in the case, admit fresh evidence, if necessary, hear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concerned and confirm, modify or set aside any decision of the Governing Body.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case: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11.3.4. The Founder Body shall appoint an Investigative Team consisting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 representative 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One representative of the aggrieved staff member.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One person not connected with either of the two above mentioned categories of whom one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a lady member, to be appointed by the Founder Body, preferably a person having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discharged magisterial or judicial functions or who has been engaged in Civil Service, who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act as Chairman of the Investigative Team. The decision of Investigative Team will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by the Founder Body by vote and shall be final in regard to the imposition of major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11.4. Procedure for Imposing Minor Penalties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11.4.1. No order imposing any of the minor penalties specified above shall be imposed except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The staff member has been informed in writing by the Secretary/Jt. Secretary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of the action proposed to be taken against him/her. The letter to be sent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Secretary/Jt. Secretary of the College will be accompanied by allegations on the basis of which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is proposed to be taken. The concerned staff member will have to make his/her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to the Secretary/Jt. Secretary of the College against the action proposed to be taken,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one week from the date of receipt of the notice from the Secretary/Jt. Secretary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and s/he shall also intimate as to whether s/he wishes to be personally heard in respect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allegations against him/her. b) The Secretary/Jt. Secretary has considered the representation,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concerned member of the staff, and has granted him/her a hearing, if so desired. 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Secretary/Jt. Secretary has, thereafter, submitted a report to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11.4.2. The Governing Body shall consider the report submitted by the Secretary/Jt. Secretary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 with the case, and shall advise him concerning the penalty proposed to be imposed 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concerned member of the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11.4.3. The Secretary/Jt. Secretary shall proceed to impose such penalty as he may be advised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Body. The staff member thus penalised, however, is free to appeal to the Founder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as provided earlier. The decision of the Governing Body shall be final in respect to Minor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11.5. Procedure for Imposing Major Penalties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11.5.1. No order imposing on a staff /employee any of the major penalties specified herein except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holding an enquiry in the manner hereby prescribed.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 The Secretary shall submit a report to the Governing Body in case of serious misconduct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 member of the faculty/staff/employee which may warrant the imposition of a major penalty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penalties, specified above. On consideration of the said report, the Governing Body may direct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Secretary/Jt. Secretary to issue a charge-sheet to the concerned member of the staff/employee.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such case, the Governing Body shall appoint an Investigation Team to conduct the enquiry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the delinquent.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11.5.3. The staff / employee shall be supplied with a copy of the charge-sheet or/and charges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with a statement of the allegation on which they are based.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11.5.4. S/he will be required to submit to the Secretary of the Governing Body within seven 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receipt of the charges and allegations, a written statement in his/her defence and also state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s/he desires to be heard in person.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11.5.5. The Investigation Team will conduct the Enquiry considering the charge-sheet and written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the staff/employee, if any, and giving him/her a hearing, if so desired.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11.5.6. The Investigation Team will prepare a Report on the Enquiry with their findings on each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charges together with reasons and he/she will send the Report to the Secretary/Jt. Secretary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11.5.7. The Governing Body will be at liberty to either accept or reject the Report and may order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fresh Enquiry on either the full or partial aspect of the charges.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11.5.8. The Governing Body will take steps as are considered fit and proper on the basis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of the Investigation Team. If a penalty is to be imposed, the staff /employee may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upon by the Governing Body to show cause within 10 days concerning the quantum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11.5.9. On receiving the cause shown, if any, or after 10 days from the second show cause notice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served to the concerned staff/employee, the Governing Body will proceed to impose such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penalties, as it thinks fit. The staff/employee thus penalised may, however, prefer an appeal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such order of penalty in the manner provided below. During this process, if the act was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scandal, the defaulter may be kept under suspension from duties.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 Appeal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11.6.1. Appellate Tribunal -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Staff/Faculty/employee against whom an order proposing to impose any of the penalties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referred to above has been passed, may prefer an appeal to the Founder Body within 15 days of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receipt of such order. During the period of 15 days, the penalty proposed to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imposed shall be kept in abeyance, and if an appeal is preferred, the penalty proposed to be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imposed shall remain in abeyance till the disposal of the appeal.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After considering all aspects of the case, including the submission made by the concerned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the Governing Body and the Investigation Team, the Founder Body as the Final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Appellate Tribunal shall pass such orders as it thinks fit and proper and its decision shall be final.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11.6.2. Final Appellate Tribunal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by reason of any decision of the Founder Body, acting as Appellate Tribunal, a staff member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subjected to any of the major penalties specified herein, s/he shall have the right to prefer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appeal to the Final Appellate Tribunal.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Any such appeal must be filed with the Final Appellate Tribunal, through the Secretary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within 15 days of the date on which a copy of the order of the Appellate Tribunal is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communicated to the member. During the period of 15 days, the penalty proposed to be imposed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kept in abeyance, and if any appeal is preferred, the penalty proposed to be imposed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 in abeyance till the disposal of the appeal.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Final Appellate Tribunal may on application made in this regard, call for the records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from the Founder Body, the Governing Body, the Secretary of the College and shall also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afford an opportunity of hearing to the concerned staff /employee.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After considering all aspects of the case, including the submission made by the concerned staff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and the Investigation Team, the Founder Body as the Final Appellate Tribunal shall pass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orders as it thinks fit and its decision shall be final.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11.7. Bar on Representation by Legal Practitioners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11.7.1. No legal practitioner shall be allowed to represent either a staff /faculty/employee or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Governing Body of the College in the disciplinary and appellate proceedings as described above.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11.7.2. The representation shall be made by the person concerned and the authorized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the Governing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11.8. Suspension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11.8.1. The Secretary of the College may, in cases involving gross misconduct, indiscipline or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negligence of duties, place a staff/employee under suspension pending further action by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Governing Body and the same must confirm or annul the action taken by the Secretary, within 15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11.8.2. The Secretary of the College, on the instruction of the Governing Body, shall place 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staff/employee of the College under suspension in the following cases: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Where an Enquiry against him/her is contemplated or where such an Enquiry is pending.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Or, where a case against him/her in respect of any criminal offence involving turpitude is under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or on trial.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Any form of publicity that goes against the institution in media or in any other mode.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Any injury done to students: physical, moral or emotional.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Such suspension as provided here shall not be construed as a penalty as indicated elsewhere 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11.8.3. Every order of suspension shall be reported, for information only to the competent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Government/University Authority.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11.8.4. A staff/faculty/employee placed under suspension shall be entitled to receive from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 monthly subsistence allowance in the following manner: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During the first two months of the period of suspension at the rate of fifty percent of his/her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emoluments.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there is a delay on the part of Governing Body beyond two months in arriving at a decision,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subsistence allowance will continue to be paid at the rate of seventy five percent of his/her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emoluments until the Governing Body of the Institute communicates its decision to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staff/employee concerned.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If the member takes up any other paid employment during the period of suspension, s/he shall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be entitled to any subsistence allowance for the period he/she is thus otherwise employed.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If the staff/faculty/employee is exonerated from all charges, all arrears of pay and allowances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paid to him/her for the total period of suspension, after adjustment of the subsistence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allowance paid.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11.9. Grievances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11.9.1. A grievance is a genuine complaint an employee may have against the college with regard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work or benefits due to him/her.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sz w:val="22.079999923706055"/>
          <w:szCs w:val="22.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11.9.2. A grievance is to be presented in writing to the grievance redressal cell; if the matter needs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consideration, the same shall be forwarded to the Governing Body who will recommend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action to be taken.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11.9.3. If the action proposed or taken is not satisfactory to the aggrieved employee an appeal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made by him/her to the Founder Body.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11.9.4. The Founder Body shall appoint a committee with due legal consultations and the decision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Body shall be binding to settle the matter.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Personnel Policy is approved by the Founder Body, which reserves to itself the right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 add to it or delete any clause included in it. From time to time, the Governing Body will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working of this policy and recommend modifications to the Founder Body. Ordinarily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Secretary/Jt. Secretary/Principal/ Rector are the interpreters of this policy. They may, if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suspend the operation of any particular clause, but must give a written explanation to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Governing Body for their action. Their order will become operative unless the Governing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overrules it. The Founder Body in its annual inspection assesses the practical impact of the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and may make amendment as and when needed. A copy of this policy will be available 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website: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www.salesiancollege.net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(www.salesiancollege.in).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sz w:val="22.079999923706055"/>
          <w:szCs w:val="22.079999923706055"/>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