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3ADF" w14:textId="3B02BDE6" w:rsidR="00793847" w:rsidRDefault="00285D1A">
      <w:r>
        <w:rPr>
          <w:b/>
          <w:bCs/>
        </w:rPr>
        <w:t>Abbreviations Available for Naming Journal Articles in the THV Scientific Evidence Repository</w:t>
      </w:r>
    </w:p>
    <w:p w14:paraId="5C10A83F" w14:textId="77777777" w:rsidR="00285D1A" w:rsidRDefault="00285D1A"/>
    <w:p w14:paraId="2F1CF273" w14:textId="2A6DFB9F" w:rsidR="00285D1A" w:rsidRDefault="00285D1A">
      <w:r>
        <w:t xml:space="preserve">Article naming convention: Article Name (in </w:t>
      </w:r>
      <w:r w:rsidRPr="00285D1A">
        <w:t>title case</w:t>
      </w:r>
      <w:r>
        <w:t xml:space="preserve">: </w:t>
      </w:r>
      <w:r w:rsidRPr="00285D1A">
        <w:t>major words capitalized, and most minor words lowercase</w:t>
      </w:r>
      <w:r>
        <w:t>) FIRST AUTHOR LAST NAME (in CAPS) Publication Year</w:t>
      </w:r>
    </w:p>
    <w:p w14:paraId="775ADB96" w14:textId="77777777" w:rsidR="00285D1A" w:rsidRDefault="00285D1A"/>
    <w:p w14:paraId="313A2D74" w14:textId="7C9B888C" w:rsidR="00285D1A" w:rsidRDefault="00285D1A">
      <w:r>
        <w:t xml:space="preserve">e.g., </w:t>
      </w:r>
      <w:r w:rsidRPr="00285D1A">
        <w:t>Outcomes of Balloon-Expandable TAVR in Younger Pts. in Low-Risk Era COYLEWRIGHT 2025</w:t>
      </w:r>
    </w:p>
    <w:p w14:paraId="2115A6AC" w14:textId="77777777" w:rsidR="00285D1A" w:rsidRDefault="00285D1A"/>
    <w:p w14:paraId="7E21F4DD" w14:textId="783BC60A" w:rsidR="00285D1A" w:rsidRDefault="00285D1A">
      <w:r>
        <w:t>Abbreviations that may be used if the original title is too long (note that abbreviations do not need to be used if the original title is sufficiently short):</w:t>
      </w:r>
    </w:p>
    <w:p w14:paraId="58EE967C" w14:textId="77777777" w:rsidR="00285D1A" w:rsidRDefault="00285D1A"/>
    <w:p w14:paraId="6A543035" w14:textId="77777777" w:rsidR="0001682B" w:rsidRDefault="0001682B" w:rsidP="0001682B">
      <w:r>
        <w:t>American College of Cardiology = ACC</w:t>
      </w:r>
    </w:p>
    <w:p w14:paraId="3ACA4FC6" w14:textId="77777777" w:rsidR="0001682B" w:rsidRPr="00BA7B6A" w:rsidRDefault="0001682B" w:rsidP="0001682B">
      <w:r w:rsidRPr="00BA7B6A">
        <w:t>American Heart Association = AHA</w:t>
      </w:r>
    </w:p>
    <w:p w14:paraId="7E6335B1" w14:textId="77777777" w:rsidR="0001682B" w:rsidRDefault="0001682B" w:rsidP="0001682B">
      <w:r>
        <w:t>aortic insufficiency = AI</w:t>
      </w:r>
    </w:p>
    <w:p w14:paraId="3F0FD48A" w14:textId="77777777" w:rsidR="0001682B" w:rsidRPr="00BA7B6A" w:rsidRDefault="0001682B" w:rsidP="0001682B">
      <w:r w:rsidRPr="00BA7B6A">
        <w:t>aortic regurgitation =</w:t>
      </w:r>
      <w:r>
        <w:t xml:space="preserve"> </w:t>
      </w:r>
      <w:r w:rsidRPr="00BA7B6A">
        <w:t>AR</w:t>
      </w:r>
    </w:p>
    <w:p w14:paraId="5D599B1B" w14:textId="77777777" w:rsidR="0001682B" w:rsidRDefault="0001682B" w:rsidP="0001682B">
      <w:r>
        <w:t>aortic stenosis = AS</w:t>
      </w:r>
    </w:p>
    <w:p w14:paraId="51A04701" w14:textId="77777777" w:rsidR="0001682B" w:rsidRPr="00B35F61" w:rsidRDefault="0001682B" w:rsidP="0001682B">
      <w:r>
        <w:t>aortic valve area</w:t>
      </w:r>
      <w:r w:rsidRPr="0055350E">
        <w:t xml:space="preserve"> </w:t>
      </w:r>
      <w:r>
        <w:t>= AVA</w:t>
      </w:r>
    </w:p>
    <w:p w14:paraId="0CD0D64C" w14:textId="77777777" w:rsidR="0001682B" w:rsidRDefault="0001682B" w:rsidP="0001682B">
      <w:r>
        <w:t>aortic valve replacement = AVR</w:t>
      </w:r>
    </w:p>
    <w:p w14:paraId="42B9C86C" w14:textId="77777777" w:rsidR="0001682B" w:rsidRDefault="0001682B" w:rsidP="0001682B">
      <w:r>
        <w:t>atrial fibrillation = AFib</w:t>
      </w:r>
    </w:p>
    <w:p w14:paraId="6C4AB485" w14:textId="77777777" w:rsidR="0001682B" w:rsidRDefault="0001682B" w:rsidP="0001682B">
      <w:bookmarkStart w:id="0" w:name="_Hlk169018755"/>
      <w:r>
        <w:t>a</w:t>
      </w:r>
      <w:r w:rsidRPr="003F7DE7">
        <w:t>trial septal defect</w:t>
      </w:r>
      <w:bookmarkEnd w:id="0"/>
      <w:r>
        <w:t xml:space="preserve"> = ASD</w:t>
      </w:r>
    </w:p>
    <w:p w14:paraId="08FC31A1" w14:textId="77777777" w:rsidR="0001682B" w:rsidRDefault="0001682B" w:rsidP="0001682B">
      <w:r w:rsidRPr="00DF4D3F">
        <w:t>balloon-expandable valve</w:t>
      </w:r>
      <w:r>
        <w:t xml:space="preserve"> = BEV</w:t>
      </w:r>
    </w:p>
    <w:p w14:paraId="4E08A2C3" w14:textId="77777777" w:rsidR="0001682B" w:rsidRDefault="0001682B" w:rsidP="0001682B">
      <w:r>
        <w:t>bicuspid aortic valve</w:t>
      </w:r>
      <w:r w:rsidRPr="00D026F7">
        <w:t xml:space="preserve"> </w:t>
      </w:r>
      <w:r>
        <w:t>= BAV</w:t>
      </w:r>
    </w:p>
    <w:p w14:paraId="3C58F24D" w14:textId="77777777" w:rsidR="0001682B" w:rsidRDefault="0001682B" w:rsidP="0001682B">
      <w:r>
        <w:t>b</w:t>
      </w:r>
      <w:r w:rsidRPr="000D1A99">
        <w:t>ioprosthetic valve dysfunctio</w:t>
      </w:r>
      <w:r>
        <w:t>n</w:t>
      </w:r>
      <w:r w:rsidRPr="00012F7B">
        <w:t xml:space="preserve"> </w:t>
      </w:r>
      <w:r>
        <w:t>= BVD</w:t>
      </w:r>
    </w:p>
    <w:p w14:paraId="3B54372F" w14:textId="77777777" w:rsidR="0001682B" w:rsidRDefault="0001682B" w:rsidP="0001682B">
      <w:r w:rsidRPr="00CF0E58">
        <w:t>bioprosthetic valve failure</w:t>
      </w:r>
      <w:r w:rsidRPr="00495044">
        <w:t xml:space="preserve"> </w:t>
      </w:r>
      <w:r>
        <w:t>= BVF</w:t>
      </w:r>
    </w:p>
    <w:p w14:paraId="28D5DD4B" w14:textId="77777777" w:rsidR="0001682B" w:rsidRPr="00BA7B6A" w:rsidRDefault="0001682B" w:rsidP="0001682B">
      <w:r w:rsidRPr="00BA7B6A">
        <w:t>B-type natriuretic peptide =</w:t>
      </w:r>
      <w:r>
        <w:t xml:space="preserve"> </w:t>
      </w:r>
      <w:r w:rsidRPr="00BA7B6A">
        <w:t>BNP</w:t>
      </w:r>
    </w:p>
    <w:p w14:paraId="2F974A35" w14:textId="77777777" w:rsidR="0001682B" w:rsidRDefault="0001682B" w:rsidP="0001682B">
      <w:r>
        <w:t>c</w:t>
      </w:r>
      <w:r w:rsidRPr="00194C69">
        <w:t>hronic total occlusion</w:t>
      </w:r>
      <w:r w:rsidRPr="0086756A">
        <w:t xml:space="preserve"> </w:t>
      </w:r>
      <w:r>
        <w:t>= CTO</w:t>
      </w:r>
    </w:p>
    <w:p w14:paraId="5A06A36D" w14:textId="77777777" w:rsidR="0001682B" w:rsidRPr="00BA7B6A" w:rsidRDefault="0001682B" w:rsidP="0001682B">
      <w:r>
        <w:t>c</w:t>
      </w:r>
      <w:r w:rsidRPr="00BA7B6A">
        <w:t xml:space="preserve">omputed tomography </w:t>
      </w:r>
      <w:r>
        <w:t xml:space="preserve">= </w:t>
      </w:r>
      <w:r w:rsidRPr="00BA7B6A">
        <w:t>CT</w:t>
      </w:r>
    </w:p>
    <w:p w14:paraId="4BB87413" w14:textId="77777777" w:rsidR="0001682B" w:rsidRPr="00BA7B6A" w:rsidRDefault="0001682B" w:rsidP="0001682B">
      <w:r w:rsidRPr="00BA7B6A">
        <w:t xml:space="preserve">coronary artery bypass graft </w:t>
      </w:r>
      <w:r>
        <w:t xml:space="preserve">= </w:t>
      </w:r>
      <w:r w:rsidRPr="00BA7B6A">
        <w:t>CABG</w:t>
      </w:r>
    </w:p>
    <w:p w14:paraId="7E49D0D2" w14:textId="77777777" w:rsidR="0001682B" w:rsidRDefault="0001682B" w:rsidP="0001682B">
      <w:r>
        <w:t>coronary artery disease = CAD</w:t>
      </w:r>
    </w:p>
    <w:p w14:paraId="70DCF2E9" w14:textId="77777777" w:rsidR="0001682B" w:rsidRPr="00BA7B6A" w:rsidRDefault="0001682B" w:rsidP="0001682B">
      <w:r>
        <w:t>e</w:t>
      </w:r>
      <w:r w:rsidRPr="00BA7B6A">
        <w:t>chocardiograph</w:t>
      </w:r>
      <w:r>
        <w:t>y or e</w:t>
      </w:r>
      <w:r w:rsidRPr="00BA7B6A">
        <w:t>chocardiographic = echo</w:t>
      </w:r>
    </w:p>
    <w:p w14:paraId="675FC0C4" w14:textId="77777777" w:rsidR="0001682B" w:rsidRDefault="0001682B" w:rsidP="0001682B">
      <w:r w:rsidRPr="008D436F">
        <w:t>effective orifice area</w:t>
      </w:r>
      <w:r w:rsidRPr="00A673C2">
        <w:t xml:space="preserve"> </w:t>
      </w:r>
      <w:r>
        <w:t>= EOA</w:t>
      </w:r>
    </w:p>
    <w:p w14:paraId="5F72FD3D" w14:textId="77777777" w:rsidR="0001682B" w:rsidRDefault="0001682B" w:rsidP="0001682B">
      <w:r w:rsidRPr="00EE3B63">
        <w:t>ejection fraction</w:t>
      </w:r>
      <w:r>
        <w:t xml:space="preserve"> = EF</w:t>
      </w:r>
    </w:p>
    <w:p w14:paraId="5969E56D" w14:textId="77777777" w:rsidR="0001682B" w:rsidRDefault="0001682B" w:rsidP="0001682B">
      <w:r w:rsidRPr="008A53D0">
        <w:t>embolic protection device</w:t>
      </w:r>
      <w:r w:rsidRPr="00C3489B">
        <w:t xml:space="preserve"> </w:t>
      </w:r>
      <w:r>
        <w:t xml:space="preserve">= </w:t>
      </w:r>
      <w:r w:rsidRPr="008A53D0">
        <w:t>EPD</w:t>
      </w:r>
    </w:p>
    <w:p w14:paraId="4E935F63" w14:textId="77777777" w:rsidR="0001682B" w:rsidRDefault="0001682B" w:rsidP="0001682B">
      <w:r>
        <w:t>heart failure = HF</w:t>
      </w:r>
    </w:p>
    <w:p w14:paraId="06BF3C2C" w14:textId="77777777" w:rsidR="0001682B" w:rsidRDefault="0001682B" w:rsidP="0001682B">
      <w:proofErr w:type="spellStart"/>
      <w:r>
        <w:t>h</w:t>
      </w:r>
      <w:r w:rsidRPr="0018589C">
        <w:t>ypoattenuated</w:t>
      </w:r>
      <w:proofErr w:type="spellEnd"/>
      <w:r w:rsidRPr="0018589C">
        <w:t xml:space="preserve"> leaflet thickening</w:t>
      </w:r>
      <w:r>
        <w:t xml:space="preserve"> = HALT</w:t>
      </w:r>
    </w:p>
    <w:p w14:paraId="71742A57" w14:textId="77777777" w:rsidR="0001682B" w:rsidRPr="00BA7B6A" w:rsidRDefault="0001682B" w:rsidP="0001682B">
      <w:r w:rsidRPr="00BA7B6A">
        <w:t xml:space="preserve">inferior vena cava </w:t>
      </w:r>
      <w:r>
        <w:t xml:space="preserve">= </w:t>
      </w:r>
      <w:r w:rsidRPr="00BA7B6A">
        <w:t>IVC</w:t>
      </w:r>
    </w:p>
    <w:p w14:paraId="10893AF4" w14:textId="77777777" w:rsidR="0001682B" w:rsidRDefault="0001682B" w:rsidP="0001682B">
      <w:r w:rsidRPr="00665935">
        <w:t>Kansas City Cardiomyopathy Questionnaire</w:t>
      </w:r>
      <w:r>
        <w:t xml:space="preserve"> = KCCQ</w:t>
      </w:r>
    </w:p>
    <w:p w14:paraId="7BA7531E" w14:textId="77777777" w:rsidR="0001682B" w:rsidRDefault="0001682B" w:rsidP="0001682B">
      <w:r w:rsidRPr="002F27BA">
        <w:t>left anterior descending artery</w:t>
      </w:r>
      <w:r w:rsidRPr="0085261D">
        <w:t xml:space="preserve"> </w:t>
      </w:r>
      <w:r>
        <w:t>= LAD</w:t>
      </w:r>
    </w:p>
    <w:p w14:paraId="5D2C93BE" w14:textId="77777777" w:rsidR="0001682B" w:rsidRDefault="0001682B" w:rsidP="0001682B">
      <w:r>
        <w:t>l</w:t>
      </w:r>
      <w:r w:rsidRPr="00874736">
        <w:t>eft bundle branch block</w:t>
      </w:r>
      <w:r>
        <w:t xml:space="preserve"> = LBBB</w:t>
      </w:r>
    </w:p>
    <w:p w14:paraId="122CC4F4" w14:textId="77777777" w:rsidR="0001682B" w:rsidRDefault="0001682B" w:rsidP="0001682B">
      <w:r>
        <w:t>l</w:t>
      </w:r>
      <w:r w:rsidRPr="00EE3B63">
        <w:t>eft ventricular</w:t>
      </w:r>
      <w:r>
        <w:t xml:space="preserve"> = LV</w:t>
      </w:r>
    </w:p>
    <w:p w14:paraId="5A8C91D1" w14:textId="77777777" w:rsidR="0001682B" w:rsidRDefault="0001682B" w:rsidP="0001682B">
      <w:r>
        <w:t>l</w:t>
      </w:r>
      <w:r w:rsidRPr="00EE3B63">
        <w:t>eft ventricular ejection fraction</w:t>
      </w:r>
      <w:r>
        <w:t xml:space="preserve"> = LVEF</w:t>
      </w:r>
    </w:p>
    <w:p w14:paraId="5DC2DC36" w14:textId="77777777" w:rsidR="0001682B" w:rsidRDefault="0001682B" w:rsidP="0001682B">
      <w:r>
        <w:t>left ventricular outflow tract</w:t>
      </w:r>
      <w:r w:rsidRPr="008B2B0F">
        <w:t xml:space="preserve"> </w:t>
      </w:r>
      <w:r>
        <w:t>= LVOT</w:t>
      </w:r>
    </w:p>
    <w:p w14:paraId="1786E2EE" w14:textId="77777777" w:rsidR="0001682B" w:rsidRDefault="0001682B" w:rsidP="0001682B">
      <w:r>
        <w:t>m</w:t>
      </w:r>
      <w:r w:rsidRPr="003C1246">
        <w:t>ajor adverse cardiovascular events</w:t>
      </w:r>
      <w:r w:rsidRPr="00DD0B58">
        <w:t xml:space="preserve"> </w:t>
      </w:r>
      <w:r>
        <w:t>= MACE</w:t>
      </w:r>
    </w:p>
    <w:p w14:paraId="2CBC79BD" w14:textId="77777777" w:rsidR="0001682B" w:rsidRDefault="0001682B" w:rsidP="0001682B">
      <w:r w:rsidRPr="003C1246">
        <w:t>mean transvalvular gradient</w:t>
      </w:r>
      <w:r w:rsidRPr="009C39B9">
        <w:t xml:space="preserve"> </w:t>
      </w:r>
      <w:r>
        <w:t>= MG</w:t>
      </w:r>
    </w:p>
    <w:p w14:paraId="559700C1" w14:textId="77777777" w:rsidR="0001682B" w:rsidRDefault="0001682B" w:rsidP="0001682B">
      <w:r>
        <w:t>m</w:t>
      </w:r>
      <w:r w:rsidRPr="0083145D">
        <w:t>itral annular calcification</w:t>
      </w:r>
      <w:r w:rsidRPr="00453090">
        <w:t xml:space="preserve"> </w:t>
      </w:r>
      <w:r>
        <w:t>= MAC</w:t>
      </w:r>
    </w:p>
    <w:p w14:paraId="1D04D5B1" w14:textId="77777777" w:rsidR="0001682B" w:rsidRDefault="0001682B" w:rsidP="0001682B">
      <w:r w:rsidRPr="00260776">
        <w:t>mitral regurgitation</w:t>
      </w:r>
      <w:r>
        <w:t xml:space="preserve"> = MR</w:t>
      </w:r>
    </w:p>
    <w:p w14:paraId="5D869827" w14:textId="77777777" w:rsidR="0001682B" w:rsidRDefault="0001682B" w:rsidP="0001682B">
      <w:r>
        <w:t>mitral stenosis</w:t>
      </w:r>
      <w:r w:rsidRPr="00283A2F">
        <w:t xml:space="preserve"> </w:t>
      </w:r>
      <w:r>
        <w:t>= MS</w:t>
      </w:r>
    </w:p>
    <w:p w14:paraId="0F87FA7F" w14:textId="77777777" w:rsidR="0001682B" w:rsidRPr="00BA7B6A" w:rsidRDefault="0001682B" w:rsidP="0001682B">
      <w:r w:rsidRPr="00BA7B6A">
        <w:t xml:space="preserve">myocardial infarction </w:t>
      </w:r>
      <w:r>
        <w:t xml:space="preserve">= </w:t>
      </w:r>
      <w:r w:rsidRPr="00BA7B6A">
        <w:t>MI</w:t>
      </w:r>
    </w:p>
    <w:p w14:paraId="6EA183F2" w14:textId="77777777" w:rsidR="0001682B" w:rsidRDefault="0001682B" w:rsidP="0001682B">
      <w:r>
        <w:t>New York Heart Association = NYHA</w:t>
      </w:r>
    </w:p>
    <w:p w14:paraId="454FC264" w14:textId="77777777" w:rsidR="0001682B" w:rsidRDefault="0001682B" w:rsidP="0001682B">
      <w:r>
        <w:t>p</w:t>
      </w:r>
      <w:r w:rsidRPr="000F784A">
        <w:t xml:space="preserve">aravalvular </w:t>
      </w:r>
      <w:r>
        <w:t>l</w:t>
      </w:r>
      <w:r w:rsidRPr="000F784A">
        <w:t>eak</w:t>
      </w:r>
      <w:r>
        <w:t xml:space="preserve"> = PVL</w:t>
      </w:r>
    </w:p>
    <w:p w14:paraId="1FE14A53" w14:textId="77777777" w:rsidR="0001682B" w:rsidRDefault="0001682B" w:rsidP="0001682B">
      <w:r>
        <w:t>p</w:t>
      </w:r>
      <w:r w:rsidRPr="00CB05C4">
        <w:t xml:space="preserve">atent foramen </w:t>
      </w:r>
      <w:proofErr w:type="spellStart"/>
      <w:r w:rsidRPr="00CB05C4">
        <w:t>ovale</w:t>
      </w:r>
      <w:proofErr w:type="spellEnd"/>
      <w:r w:rsidRPr="00E53091">
        <w:t xml:space="preserve"> </w:t>
      </w:r>
      <w:r>
        <w:t>= PFO</w:t>
      </w:r>
    </w:p>
    <w:p w14:paraId="20ED1D62" w14:textId="77777777" w:rsidR="0001682B" w:rsidRDefault="0001682B" w:rsidP="0001682B">
      <w:r>
        <w:t>patients = Pts</w:t>
      </w:r>
    </w:p>
    <w:p w14:paraId="438CFA2A" w14:textId="77777777" w:rsidR="0001682B" w:rsidRDefault="0001682B" w:rsidP="0001682B">
      <w:r>
        <w:t>p</w:t>
      </w:r>
      <w:r w:rsidRPr="00B022DF">
        <w:t xml:space="preserve">ercutaneous </w:t>
      </w:r>
      <w:r>
        <w:t>c</w:t>
      </w:r>
      <w:r w:rsidRPr="00B022DF">
        <w:t xml:space="preserve">oronary </w:t>
      </w:r>
      <w:r>
        <w:t>i</w:t>
      </w:r>
      <w:r w:rsidRPr="00B022DF">
        <w:t>ntervention</w:t>
      </w:r>
      <w:r>
        <w:t xml:space="preserve"> = PCI</w:t>
      </w:r>
    </w:p>
    <w:p w14:paraId="1265F4A1" w14:textId="77777777" w:rsidR="0001682B" w:rsidRDefault="0001682B" w:rsidP="0001682B">
      <w:r>
        <w:lastRenderedPageBreak/>
        <w:t>p</w:t>
      </w:r>
      <w:r w:rsidRPr="00DB721B">
        <w:t>ermanent pacemaker implantation</w:t>
      </w:r>
      <w:r>
        <w:t xml:space="preserve"> = PPI</w:t>
      </w:r>
    </w:p>
    <w:p w14:paraId="6C667005" w14:textId="77777777" w:rsidR="0001682B" w:rsidRDefault="0001682B" w:rsidP="0001682B">
      <w:r>
        <w:t>p</w:t>
      </w:r>
      <w:r w:rsidRPr="004B2EE6">
        <w:t>ropensity score matching</w:t>
      </w:r>
      <w:r>
        <w:t xml:space="preserve"> = PSM</w:t>
      </w:r>
    </w:p>
    <w:p w14:paraId="30E45E1D" w14:textId="77777777" w:rsidR="0001682B" w:rsidRDefault="0001682B" w:rsidP="0001682B">
      <w:r>
        <w:t>prosthesis-patient mismatch = PPM</w:t>
      </w:r>
    </w:p>
    <w:p w14:paraId="43FB4066" w14:textId="77777777" w:rsidR="0001682B" w:rsidRDefault="0001682B" w:rsidP="0001682B">
      <w:r w:rsidRPr="001663F5">
        <w:t>pulmonary stenosis</w:t>
      </w:r>
      <w:r w:rsidRPr="00D217F6">
        <w:t xml:space="preserve"> </w:t>
      </w:r>
      <w:r>
        <w:t>= PS</w:t>
      </w:r>
    </w:p>
    <w:p w14:paraId="18E255EF" w14:textId="77777777" w:rsidR="0001682B" w:rsidRDefault="0001682B" w:rsidP="0001682B">
      <w:r>
        <w:t>quality of life = QoL</w:t>
      </w:r>
    </w:p>
    <w:p w14:paraId="3E07733D" w14:textId="77777777" w:rsidR="0001682B" w:rsidRDefault="0001682B" w:rsidP="0001682B">
      <w:r w:rsidRPr="00A35187">
        <w:t>randomized controlled trial</w:t>
      </w:r>
      <w:r>
        <w:t xml:space="preserve"> = RCT</w:t>
      </w:r>
    </w:p>
    <w:p w14:paraId="3EDCB497" w14:textId="77777777" w:rsidR="0001682B" w:rsidRDefault="0001682B" w:rsidP="0001682B">
      <w:r w:rsidRPr="004D2526">
        <w:t>right ventricular outflow tract</w:t>
      </w:r>
      <w:r w:rsidRPr="00A14C89">
        <w:t xml:space="preserve"> </w:t>
      </w:r>
      <w:r>
        <w:t xml:space="preserve">= </w:t>
      </w:r>
      <w:r w:rsidRPr="00017666">
        <w:t>RVOT</w:t>
      </w:r>
    </w:p>
    <w:p w14:paraId="3408DEFF" w14:textId="77777777" w:rsidR="0001682B" w:rsidRDefault="0001682B" w:rsidP="0001682B">
      <w:r>
        <w:t>SAPIEN 3 = S3</w:t>
      </w:r>
    </w:p>
    <w:p w14:paraId="535FA3D1" w14:textId="77777777" w:rsidR="0001682B" w:rsidRDefault="0001682B" w:rsidP="0001682B">
      <w:r>
        <w:t>SAPIEN 3 Ultra = S3U</w:t>
      </w:r>
    </w:p>
    <w:p w14:paraId="171C7832" w14:textId="77777777" w:rsidR="0001682B" w:rsidRDefault="0001682B" w:rsidP="0001682B">
      <w:r>
        <w:t xml:space="preserve">SAPIEN 3 Ultra </w:t>
      </w:r>
      <w:proofErr w:type="spellStart"/>
      <w:r>
        <w:t>Resilia</w:t>
      </w:r>
      <w:proofErr w:type="spellEnd"/>
      <w:r>
        <w:t xml:space="preserve"> = S3UR</w:t>
      </w:r>
    </w:p>
    <w:p w14:paraId="3A3BE5E3" w14:textId="77777777" w:rsidR="0001682B" w:rsidRDefault="0001682B" w:rsidP="0001682B">
      <w:r>
        <w:t>self-expanding valve = SEV</w:t>
      </w:r>
    </w:p>
    <w:p w14:paraId="26EF197F" w14:textId="77777777" w:rsidR="0001682B" w:rsidRDefault="0001682B" w:rsidP="0001682B">
      <w:r>
        <w:t xml:space="preserve">severe </w:t>
      </w:r>
      <w:r w:rsidRPr="00A35187">
        <w:t>aortic stenosis</w:t>
      </w:r>
      <w:r>
        <w:t xml:space="preserve"> = </w:t>
      </w:r>
      <w:proofErr w:type="spellStart"/>
      <w:r>
        <w:t>sAS</w:t>
      </w:r>
      <w:proofErr w:type="spellEnd"/>
    </w:p>
    <w:p w14:paraId="3DB1E36C" w14:textId="77777777" w:rsidR="0001682B" w:rsidRDefault="0001682B" w:rsidP="0001682B">
      <w:r>
        <w:t>Society of Thoracic Surgeons = STS</w:t>
      </w:r>
    </w:p>
    <w:p w14:paraId="6C6E683E" w14:textId="77777777" w:rsidR="0001682B" w:rsidRDefault="0001682B" w:rsidP="0001682B">
      <w:r>
        <w:t>structural valve deterioration = SVD</w:t>
      </w:r>
    </w:p>
    <w:p w14:paraId="62A213B3" w14:textId="77777777" w:rsidR="0001682B" w:rsidRDefault="0001682B" w:rsidP="0001682B">
      <w:r>
        <w:t>surgical aortic valve replacement = SAVR</w:t>
      </w:r>
    </w:p>
    <w:p w14:paraId="7EDA998F" w14:textId="77777777" w:rsidR="0001682B" w:rsidRDefault="0001682B" w:rsidP="0001682B">
      <w:r>
        <w:t>transcatheter aortic valve = TAV</w:t>
      </w:r>
    </w:p>
    <w:p w14:paraId="2341F37E" w14:textId="77777777" w:rsidR="0001682B" w:rsidRDefault="0001682B" w:rsidP="0001682B">
      <w:bookmarkStart w:id="1" w:name="_Hlk167802793"/>
      <w:r>
        <w:t>transcatheter aortic valve i</w:t>
      </w:r>
      <w:r w:rsidRPr="000532A0">
        <w:t>mplantation</w:t>
      </w:r>
      <w:bookmarkEnd w:id="1"/>
      <w:r>
        <w:t xml:space="preserve"> = TAVI</w:t>
      </w:r>
    </w:p>
    <w:p w14:paraId="3426FC05" w14:textId="77777777" w:rsidR="0001682B" w:rsidRDefault="0001682B" w:rsidP="0001682B">
      <w:r>
        <w:t>transcatheter aortic valve replacement = TAVR</w:t>
      </w:r>
    </w:p>
    <w:p w14:paraId="569F1E16" w14:textId="77777777" w:rsidR="0001682B" w:rsidRPr="00BA7B6A" w:rsidRDefault="0001682B" w:rsidP="0001682B">
      <w:r w:rsidRPr="00BA7B6A">
        <w:t>transcatheter aortic valve-in-transcatheter aortic valve</w:t>
      </w:r>
      <w:r>
        <w:t xml:space="preserve"> = </w:t>
      </w:r>
      <w:r w:rsidRPr="00BA7B6A">
        <w:t>TAV-in-TAV</w:t>
      </w:r>
    </w:p>
    <w:p w14:paraId="31521CC4" w14:textId="77777777" w:rsidR="0001682B" w:rsidRDefault="0001682B" w:rsidP="0001682B">
      <w:r>
        <w:t>t</w:t>
      </w:r>
      <w:r w:rsidRPr="00EB0E72">
        <w:t xml:space="preserve">ranscatheter </w:t>
      </w:r>
      <w:r>
        <w:t>e</w:t>
      </w:r>
      <w:r w:rsidRPr="00EB0E72">
        <w:t>dge-to-</w:t>
      </w:r>
      <w:r>
        <w:t>e</w:t>
      </w:r>
      <w:r w:rsidRPr="00EB0E72">
        <w:t xml:space="preserve">dge </w:t>
      </w:r>
      <w:r>
        <w:t>r</w:t>
      </w:r>
      <w:r w:rsidRPr="00EB0E72">
        <w:t>epair</w:t>
      </w:r>
      <w:r>
        <w:t xml:space="preserve"> = TEER</w:t>
      </w:r>
    </w:p>
    <w:p w14:paraId="36265ED3" w14:textId="77777777" w:rsidR="0001682B" w:rsidRPr="00BA7B6A" w:rsidRDefault="0001682B" w:rsidP="0001682B">
      <w:r w:rsidRPr="00BA7B6A">
        <w:t xml:space="preserve">transcatheter heart valve-in-transcatheter heart valve </w:t>
      </w:r>
      <w:r>
        <w:t xml:space="preserve">= </w:t>
      </w:r>
      <w:r w:rsidRPr="00BA7B6A">
        <w:t>THV-in-THV</w:t>
      </w:r>
    </w:p>
    <w:p w14:paraId="79109366" w14:textId="77777777" w:rsidR="0001682B" w:rsidRPr="00BA7B6A" w:rsidRDefault="0001682B" w:rsidP="0001682B">
      <w:r w:rsidRPr="00BA7B6A">
        <w:t xml:space="preserve">transcatheter mitral valve implantation </w:t>
      </w:r>
      <w:r>
        <w:t xml:space="preserve">= </w:t>
      </w:r>
      <w:r w:rsidRPr="00BA7B6A">
        <w:t>TMVI</w:t>
      </w:r>
    </w:p>
    <w:p w14:paraId="0BF3AC97" w14:textId="77777777" w:rsidR="0001682B" w:rsidRDefault="0001682B" w:rsidP="0001682B">
      <w:r>
        <w:t>transcatheter mitral valve replacement = TMVR</w:t>
      </w:r>
    </w:p>
    <w:p w14:paraId="1E30CC23" w14:textId="77777777" w:rsidR="0001682B" w:rsidRPr="00BA7B6A" w:rsidRDefault="0001682B" w:rsidP="0001682B">
      <w:r w:rsidRPr="00BA7B6A">
        <w:t xml:space="preserve">transcatheter pulmonic valve implantation </w:t>
      </w:r>
      <w:r>
        <w:t xml:space="preserve">= </w:t>
      </w:r>
      <w:r w:rsidRPr="00BA7B6A">
        <w:t>TPVI</w:t>
      </w:r>
    </w:p>
    <w:p w14:paraId="511425CB" w14:textId="77777777" w:rsidR="0001682B" w:rsidRDefault="0001682B" w:rsidP="0001682B">
      <w:r>
        <w:t>transcatheter pulmonic valve replacement = TPVR</w:t>
      </w:r>
    </w:p>
    <w:p w14:paraId="0CFAB6BD" w14:textId="77777777" w:rsidR="0001682B" w:rsidRPr="00BA7B6A" w:rsidRDefault="0001682B" w:rsidP="0001682B">
      <w:r w:rsidRPr="00BA7B6A">
        <w:t xml:space="preserve">transcatheter tricuspid valve implantation </w:t>
      </w:r>
      <w:r>
        <w:t xml:space="preserve">= </w:t>
      </w:r>
      <w:r w:rsidRPr="00BA7B6A">
        <w:t>TTVI</w:t>
      </w:r>
    </w:p>
    <w:p w14:paraId="094129E9" w14:textId="77777777" w:rsidR="0001682B" w:rsidRDefault="0001682B" w:rsidP="0001682B">
      <w:r>
        <w:t>transcatheter tricuspid valve replacement = TTVR</w:t>
      </w:r>
    </w:p>
    <w:p w14:paraId="23F17A6E" w14:textId="77777777" w:rsidR="0001682B" w:rsidRDefault="0001682B" w:rsidP="0001682B">
      <w:r>
        <w:t>t</w:t>
      </w:r>
      <w:r w:rsidRPr="002F2712">
        <w:t>ransesophageal echocardiography</w:t>
      </w:r>
      <w:r w:rsidRPr="0022518F">
        <w:t xml:space="preserve"> </w:t>
      </w:r>
      <w:r>
        <w:t>= TEE</w:t>
      </w:r>
    </w:p>
    <w:p w14:paraId="01F29CF1" w14:textId="77777777" w:rsidR="0001682B" w:rsidRDefault="0001682B" w:rsidP="0001682B">
      <w:r>
        <w:t>transfemoral = TF</w:t>
      </w:r>
    </w:p>
    <w:p w14:paraId="537B67E5" w14:textId="77777777" w:rsidR="0001682B" w:rsidRDefault="0001682B" w:rsidP="0001682B">
      <w:r w:rsidRPr="00E75EAF">
        <w:t>transthoracic echocardiogram</w:t>
      </w:r>
      <w:r w:rsidRPr="0040168E">
        <w:t xml:space="preserve"> </w:t>
      </w:r>
      <w:r>
        <w:t>= TTE</w:t>
      </w:r>
    </w:p>
    <w:p w14:paraId="404DABB0" w14:textId="77777777" w:rsidR="0001682B" w:rsidRDefault="0001682B" w:rsidP="0001682B">
      <w:r>
        <w:t>t</w:t>
      </w:r>
      <w:r w:rsidRPr="006E08AE">
        <w:t xml:space="preserve">ricuspid </w:t>
      </w:r>
      <w:r>
        <w:t>r</w:t>
      </w:r>
      <w:r w:rsidRPr="006E08AE">
        <w:t>egurgitation</w:t>
      </w:r>
      <w:r>
        <w:t xml:space="preserve"> = TR</w:t>
      </w:r>
    </w:p>
    <w:p w14:paraId="7EC05434" w14:textId="77777777" w:rsidR="0001682B" w:rsidRDefault="0001682B" w:rsidP="0001682B">
      <w:r w:rsidRPr="00BD789E">
        <w:t>Valve Academic Research Consortium</w:t>
      </w:r>
      <w:r>
        <w:t xml:space="preserve"> = VARC</w:t>
      </w:r>
    </w:p>
    <w:p w14:paraId="336B43DB" w14:textId="77777777" w:rsidR="0001682B" w:rsidRDefault="0001682B" w:rsidP="0001682B">
      <w:r>
        <w:t>valve-in-ring</w:t>
      </w:r>
      <w:r w:rsidRPr="00E56DB7">
        <w:t xml:space="preserve"> </w:t>
      </w:r>
      <w:r>
        <w:t xml:space="preserve">= </w:t>
      </w:r>
      <w:proofErr w:type="spellStart"/>
      <w:r>
        <w:t>ViR</w:t>
      </w:r>
      <w:proofErr w:type="spellEnd"/>
    </w:p>
    <w:p w14:paraId="03BD1E18" w14:textId="17D0A826" w:rsidR="00285D1A" w:rsidRPr="00285D1A" w:rsidRDefault="0001682B">
      <w:r>
        <w:t xml:space="preserve">valve-in-valve = </w:t>
      </w:r>
      <w:proofErr w:type="spellStart"/>
      <w:r>
        <w:t>ViV</w:t>
      </w:r>
      <w:proofErr w:type="spellEnd"/>
    </w:p>
    <w:sectPr w:rsidR="00285D1A" w:rsidRPr="00285D1A" w:rsidSect="007938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1A"/>
    <w:rsid w:val="0001682B"/>
    <w:rsid w:val="00285D1A"/>
    <w:rsid w:val="006A54BE"/>
    <w:rsid w:val="00793847"/>
    <w:rsid w:val="00D0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477"/>
  <w15:chartTrackingRefBased/>
  <w15:docId w15:val="{68114F01-CC36-47A1-93D1-43204FD0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8fe7995-06f0-4bdf-8f2a-0c8a7986480d}" enabled="0" method="" siteId="{c8fe7995-06f0-4bdf-8f2a-0c8a798648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Edwards</dc:creator>
  <cp:keywords/>
  <dc:description/>
  <cp:lastModifiedBy>Colin Edwards</cp:lastModifiedBy>
  <cp:revision>2</cp:revision>
  <dcterms:created xsi:type="dcterms:W3CDTF">2025-02-25T20:52:00Z</dcterms:created>
  <dcterms:modified xsi:type="dcterms:W3CDTF">2025-02-25T21:02:00Z</dcterms:modified>
</cp:coreProperties>
</file>