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import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random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class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Account: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# Construct an Account object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def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__init__(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, 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id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, balance = </w:t>
      </w:r>
      <w:r w:rsidRPr="00E84DD2">
        <w:rPr>
          <w:rFonts w:ascii="Consolas" w:eastAsia="Times New Roman" w:hAnsi="Consolas" w:cs="Consolas"/>
          <w:color w:val="09885A"/>
          <w:sz w:val="14"/>
          <w:szCs w:val="14"/>
          <w:lang w:eastAsia="en-IN"/>
        </w:rPr>
        <w:t>0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, 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annualInterestRate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= </w:t>
      </w:r>
      <w:r w:rsidRPr="00E84DD2">
        <w:rPr>
          <w:rFonts w:ascii="Consolas" w:eastAsia="Times New Roman" w:hAnsi="Consolas" w:cs="Consolas"/>
          <w:color w:val="09885A"/>
          <w:sz w:val="14"/>
          <w:szCs w:val="14"/>
          <w:lang w:eastAsia="en-IN"/>
        </w:rPr>
        <w:t>3.4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.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id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= 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id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</w:t>
      </w:r>
      <w:proofErr w:type="spell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.balance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= balance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</w:t>
      </w:r>
      <w:proofErr w:type="spell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.annualInterestRate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= 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annualInterestRate</w:t>
      </w:r>
      <w:proofErr w:type="spellEnd"/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def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getId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return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.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id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def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getBalance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return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proofErr w:type="spell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.balance</w:t>
      </w:r>
      <w:proofErr w:type="spellEnd"/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def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getAnnualInterestRate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return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proofErr w:type="spell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.annualInterestRate</w:t>
      </w:r>
      <w:proofErr w:type="spellEnd"/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def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getMonthlyInterestRate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return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proofErr w:type="spell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.annualInterestRate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/ </w:t>
      </w:r>
      <w:r w:rsidRPr="00E84DD2">
        <w:rPr>
          <w:rFonts w:ascii="Consolas" w:eastAsia="Times New Roman" w:hAnsi="Consolas" w:cs="Consolas"/>
          <w:color w:val="09885A"/>
          <w:sz w:val="14"/>
          <w:szCs w:val="14"/>
          <w:lang w:eastAsia="en-IN"/>
        </w:rPr>
        <w:t>12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def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withdraw(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, amount):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</w:t>
      </w:r>
      <w:proofErr w:type="spell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.balance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-= amount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def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deposit(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, amount):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</w:t>
      </w:r>
      <w:proofErr w:type="spell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.balance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+= amount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def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getMonthlyInterest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return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proofErr w:type="spell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.balance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* </w:t>
      </w:r>
      <w:proofErr w:type="spell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.getMonthlyInterestRate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def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main():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# </w:t>
      </w:r>
      <w:proofErr w:type="gramStart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Creating</w:t>
      </w:r>
      <w:proofErr w:type="gramEnd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 accounts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</w:t>
      </w:r>
      <w:proofErr w:type="gram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accounts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= []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for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i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in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range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r w:rsidRPr="00E84DD2">
        <w:rPr>
          <w:rFonts w:ascii="Consolas" w:eastAsia="Times New Roman" w:hAnsi="Consolas" w:cs="Consolas"/>
          <w:color w:val="09885A"/>
          <w:sz w:val="14"/>
          <w:szCs w:val="14"/>
          <w:lang w:eastAsia="en-IN"/>
        </w:rPr>
        <w:t>1000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, </w:t>
      </w:r>
      <w:r w:rsidRPr="00E84DD2">
        <w:rPr>
          <w:rFonts w:ascii="Consolas" w:eastAsia="Times New Roman" w:hAnsi="Consolas" w:cs="Consolas"/>
          <w:color w:val="09885A"/>
          <w:sz w:val="14"/>
          <w:szCs w:val="14"/>
          <w:lang w:eastAsia="en-IN"/>
        </w:rPr>
        <w:t>9999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</w:t>
      </w:r>
      <w:proofErr w:type="gram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account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= Account(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i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, </w:t>
      </w:r>
      <w:r w:rsidRPr="00E84DD2">
        <w:rPr>
          <w:rFonts w:ascii="Consolas" w:eastAsia="Times New Roman" w:hAnsi="Consolas" w:cs="Consolas"/>
          <w:color w:val="09885A"/>
          <w:sz w:val="14"/>
          <w:szCs w:val="14"/>
          <w:lang w:eastAsia="en-IN"/>
        </w:rPr>
        <w:t>0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</w:t>
      </w:r>
      <w:proofErr w:type="spellStart"/>
      <w:proofErr w:type="gram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accounts.append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account)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# ATM Processes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while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True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# Reading id from user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id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= </w:t>
      </w:r>
      <w:proofErr w:type="spell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int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input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"\</w:t>
      </w:r>
      <w:proofErr w:type="spellStart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nEnter</w:t>
      </w:r>
      <w:proofErr w:type="spell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 xml:space="preserve"> account pin: 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# Loop till id is valid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while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id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&lt; </w:t>
      </w:r>
      <w:r w:rsidRPr="00E84DD2">
        <w:rPr>
          <w:rFonts w:ascii="Consolas" w:eastAsia="Times New Roman" w:hAnsi="Consolas" w:cs="Consolas"/>
          <w:color w:val="09885A"/>
          <w:sz w:val="14"/>
          <w:szCs w:val="14"/>
          <w:lang w:eastAsia="en-IN"/>
        </w:rPr>
        <w:t>1000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or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id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&gt; </w:t>
      </w:r>
      <w:r w:rsidRPr="00E84DD2">
        <w:rPr>
          <w:rFonts w:ascii="Consolas" w:eastAsia="Times New Roman" w:hAnsi="Consolas" w:cs="Consolas"/>
          <w:color w:val="09885A"/>
          <w:sz w:val="14"/>
          <w:szCs w:val="14"/>
          <w:lang w:eastAsia="en-IN"/>
        </w:rPr>
        <w:t>9999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id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= </w:t>
      </w:r>
      <w:proofErr w:type="spell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int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input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"\</w:t>
      </w:r>
      <w:proofErr w:type="spellStart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nInvalid</w:t>
      </w:r>
      <w:proofErr w:type="spell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 xml:space="preserve"> Id.. Re-enter: 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# </w:t>
      </w:r>
      <w:proofErr w:type="gramStart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Iterating</w:t>
      </w:r>
      <w:proofErr w:type="gramEnd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 over account session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while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True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# </w:t>
      </w:r>
      <w:proofErr w:type="gramStart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Printing</w:t>
      </w:r>
      <w:proofErr w:type="gramEnd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 menu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print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"\n1 - View Balance \t 2 - Withdraw \t 3 - Deposit \t 4 - Exit 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# Reading selection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</w:t>
      </w:r>
      <w:proofErr w:type="gram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selection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= </w:t>
      </w:r>
      <w:proofErr w:type="spell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int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input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"\</w:t>
      </w:r>
      <w:proofErr w:type="spellStart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nEnter</w:t>
      </w:r>
      <w:proofErr w:type="spell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 xml:space="preserve"> your selection: 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# </w:t>
      </w:r>
      <w:proofErr w:type="gramStart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Getting</w:t>
      </w:r>
      <w:proofErr w:type="gramEnd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 account object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for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acc 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in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accounts: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# </w:t>
      </w:r>
      <w:proofErr w:type="gramStart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Comparing</w:t>
      </w:r>
      <w:proofErr w:type="gramEnd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 account id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if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acc.getId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() == 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id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    </w:t>
      </w:r>
      <w:proofErr w:type="spellStart"/>
      <w:proofErr w:type="gram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accountObj</w:t>
      </w:r>
      <w:proofErr w:type="spellEnd"/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= acc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break</w:t>
      </w:r>
      <w:proofErr w:type="gramEnd"/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# View Balance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if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selection == </w:t>
      </w:r>
      <w:r w:rsidRPr="00E84DD2">
        <w:rPr>
          <w:rFonts w:ascii="Consolas" w:eastAsia="Times New Roman" w:hAnsi="Consolas" w:cs="Consolas"/>
          <w:color w:val="09885A"/>
          <w:sz w:val="14"/>
          <w:szCs w:val="14"/>
          <w:lang w:eastAsia="en-IN"/>
        </w:rPr>
        <w:t>1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# </w:t>
      </w:r>
      <w:proofErr w:type="gramStart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Printing</w:t>
      </w:r>
      <w:proofErr w:type="gramEnd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 balance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print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spellStart"/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accountObj.getBalance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())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# Withdraw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</w:t>
      </w:r>
      <w:proofErr w:type="spellStart"/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elif</w:t>
      </w:r>
      <w:proofErr w:type="spellEnd"/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selection == </w:t>
      </w:r>
      <w:r w:rsidRPr="00E84DD2">
        <w:rPr>
          <w:rFonts w:ascii="Consolas" w:eastAsia="Times New Roman" w:hAnsi="Consolas" w:cs="Consolas"/>
          <w:color w:val="09885A"/>
          <w:sz w:val="14"/>
          <w:szCs w:val="14"/>
          <w:lang w:eastAsia="en-IN"/>
        </w:rPr>
        <w:t>2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# Reading amount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gram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amt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= 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float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input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"\</w:t>
      </w:r>
      <w:proofErr w:type="spellStart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nEnter</w:t>
      </w:r>
      <w:proofErr w:type="spell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 xml:space="preserve"> amount to withdraw: 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ver_withdraw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=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input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"Is this the correct amount, Yes or No ? 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+ </w:t>
      </w:r>
      <w:proofErr w:type="spellStart"/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str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amt) + </w:t>
      </w:r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 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lastRenderedPageBreak/>
        <w:t xml:space="preserve">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if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ver_withdraw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== </w:t>
      </w:r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"Yes"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print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"Verify withdraw"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else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break</w:t>
      </w:r>
      <w:proofErr w:type="gramEnd"/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if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amt &lt; 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accountObj.getBalance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():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# Calling withdraw method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   </w:t>
      </w:r>
      <w:proofErr w:type="spellStart"/>
      <w:proofErr w:type="gram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accountObj.withdraw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amt)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# </w:t>
      </w:r>
      <w:proofErr w:type="gramStart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Printing</w:t>
      </w:r>
      <w:proofErr w:type="gramEnd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 updated balance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print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"\</w:t>
      </w:r>
      <w:proofErr w:type="spellStart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nUpdated</w:t>
      </w:r>
      <w:proofErr w:type="spell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 xml:space="preserve"> Balance: 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+ </w:t>
      </w:r>
      <w:proofErr w:type="spell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str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accountObj.getBalance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()) + </w:t>
      </w:r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 \n"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else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print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"\</w:t>
      </w:r>
      <w:proofErr w:type="spellStart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nYou're</w:t>
      </w:r>
      <w:proofErr w:type="spell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 xml:space="preserve"> balance is less than </w:t>
      </w:r>
      <w:proofErr w:type="spellStart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withdrawl</w:t>
      </w:r>
      <w:proofErr w:type="spell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 xml:space="preserve"> amount: 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+ </w:t>
      </w:r>
      <w:proofErr w:type="spell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str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accountObj.getBalance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()) + </w:t>
      </w:r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 \n"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print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"\</w:t>
      </w:r>
      <w:proofErr w:type="spellStart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nPlease</w:t>
      </w:r>
      <w:proofErr w:type="spell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 xml:space="preserve"> make a deposit."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);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# Deposit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</w:t>
      </w:r>
      <w:proofErr w:type="spellStart"/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elif</w:t>
      </w:r>
      <w:proofErr w:type="spellEnd"/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selection == </w:t>
      </w:r>
      <w:r w:rsidRPr="00E84DD2">
        <w:rPr>
          <w:rFonts w:ascii="Consolas" w:eastAsia="Times New Roman" w:hAnsi="Consolas" w:cs="Consolas"/>
          <w:color w:val="09885A"/>
          <w:sz w:val="14"/>
          <w:szCs w:val="14"/>
          <w:lang w:eastAsia="en-IN"/>
        </w:rPr>
        <w:t>3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# Reading amount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gram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amt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= 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float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input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"\</w:t>
      </w:r>
      <w:proofErr w:type="spellStart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nEnter</w:t>
      </w:r>
      <w:proofErr w:type="spell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 xml:space="preserve"> amount to deposit: 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ver_deposit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=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input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"Is this the correct amount, Yes, or No ? 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+ </w:t>
      </w:r>
      <w:proofErr w:type="spellStart"/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str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amt) + </w:t>
      </w:r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 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if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ver_deposit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== </w:t>
      </w:r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"Yes"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# Calling deposit method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   </w:t>
      </w:r>
      <w:proofErr w:type="spellStart"/>
      <w:proofErr w:type="gram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accountObj.deposit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amt);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# </w:t>
      </w:r>
      <w:proofErr w:type="gramStart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Printing</w:t>
      </w:r>
      <w:proofErr w:type="gramEnd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 updated balance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print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"\</w:t>
      </w:r>
      <w:proofErr w:type="spellStart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nUpdated</w:t>
      </w:r>
      <w:proofErr w:type="spell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 xml:space="preserve"> Balance: 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+ </w:t>
      </w:r>
      <w:proofErr w:type="spell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str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accountObj.getBalance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()) + </w:t>
      </w:r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 \n"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else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break</w:t>
      </w:r>
      <w:proofErr w:type="gramEnd"/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</w:t>
      </w:r>
      <w:proofErr w:type="spellStart"/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elif</w:t>
      </w:r>
      <w:proofErr w:type="spellEnd"/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selection == </w:t>
      </w:r>
      <w:r w:rsidRPr="00E84DD2">
        <w:rPr>
          <w:rFonts w:ascii="Consolas" w:eastAsia="Times New Roman" w:hAnsi="Consolas" w:cs="Consolas"/>
          <w:color w:val="09885A"/>
          <w:sz w:val="14"/>
          <w:szCs w:val="14"/>
          <w:lang w:eastAsia="en-IN"/>
        </w:rPr>
        <w:t>4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print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"\</w:t>
      </w:r>
      <w:proofErr w:type="spellStart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nTransaction</w:t>
      </w:r>
      <w:proofErr w:type="spell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 xml:space="preserve"> is now complete."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print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"Transaction number: 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, 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random.randint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r w:rsidRPr="00E84DD2">
        <w:rPr>
          <w:rFonts w:ascii="Consolas" w:eastAsia="Times New Roman" w:hAnsi="Consolas" w:cs="Consolas"/>
          <w:color w:val="09885A"/>
          <w:sz w:val="14"/>
          <w:szCs w:val="14"/>
          <w:lang w:eastAsia="en-IN"/>
        </w:rPr>
        <w:t>10000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, </w:t>
      </w:r>
      <w:r w:rsidRPr="00E84DD2">
        <w:rPr>
          <w:rFonts w:ascii="Consolas" w:eastAsia="Times New Roman" w:hAnsi="Consolas" w:cs="Consolas"/>
          <w:color w:val="09885A"/>
          <w:sz w:val="14"/>
          <w:szCs w:val="14"/>
          <w:lang w:eastAsia="en-IN"/>
        </w:rPr>
        <w:t>1000000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print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"Current Interest Rate: 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, 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accountObj.annualInterestRate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print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"Monthly Interest Rate: 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, </w:t>
      </w:r>
      <w:proofErr w:type="spell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accountObj.annualInterestRate</w:t>
      </w:r>
      <w:proofErr w:type="spell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/ </w:t>
      </w:r>
      <w:r w:rsidRPr="00E84DD2">
        <w:rPr>
          <w:rFonts w:ascii="Consolas" w:eastAsia="Times New Roman" w:hAnsi="Consolas" w:cs="Consolas"/>
          <w:color w:val="09885A"/>
          <w:sz w:val="14"/>
          <w:szCs w:val="14"/>
          <w:lang w:eastAsia="en-IN"/>
        </w:rPr>
        <w:t>12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print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"Thanks for choosing us as your bank"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gram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exit()</w:t>
      </w:r>
      <w:proofErr w:type="gramEnd"/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</w:t>
      </w: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# </w:t>
      </w:r>
      <w:proofErr w:type="gramStart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Any</w:t>
      </w:r>
      <w:proofErr w:type="gramEnd"/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 xml:space="preserve"> other choice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else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: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  <w:proofErr w:type="gramStart"/>
      <w:r w:rsidRPr="00E84DD2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print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"\</w:t>
      </w:r>
      <w:proofErr w:type="spellStart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nThat's</w:t>
      </w:r>
      <w:proofErr w:type="spellEnd"/>
      <w:r w:rsidRPr="00E84DD2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 xml:space="preserve"> an invalid choice."</w:t>
      </w: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E84DD2">
        <w:rPr>
          <w:rFonts w:ascii="Consolas" w:eastAsia="Times New Roman" w:hAnsi="Consolas" w:cs="Consolas"/>
          <w:color w:val="AAAAAA"/>
          <w:sz w:val="14"/>
          <w:szCs w:val="14"/>
          <w:lang w:eastAsia="en-IN"/>
        </w:rPr>
        <w:t># Main function</w:t>
      </w:r>
    </w:p>
    <w:p w:rsidR="00E84DD2" w:rsidRPr="00E84DD2" w:rsidRDefault="00E84DD2" w:rsidP="00E84DD2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proofErr w:type="gramStart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main()</w:t>
      </w:r>
      <w:proofErr w:type="gramEnd"/>
      <w:r w:rsidRPr="00E84DD2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      </w:t>
      </w:r>
    </w:p>
    <w:p w:rsidR="00EC6D11" w:rsidRDefault="00EC6D11"/>
    <w:sectPr w:rsidR="00EC6D11" w:rsidSect="00EC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compat/>
  <w:rsids>
    <w:rsidRoot w:val="00E84DD2"/>
    <w:rsid w:val="00E84DD2"/>
    <w:rsid w:val="00EC6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</dc:creator>
  <cp:lastModifiedBy>14</cp:lastModifiedBy>
  <cp:revision>1</cp:revision>
  <dcterms:created xsi:type="dcterms:W3CDTF">2019-07-31T10:19:00Z</dcterms:created>
  <dcterms:modified xsi:type="dcterms:W3CDTF">2019-07-31T10:19:00Z</dcterms:modified>
</cp:coreProperties>
</file>