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DEALHUNTS MySQL Database Schema</w:t>
      </w:r>
    </w:p>
    <w:p>
      <w:pPr>
        <w:pStyle w:val="Heading1"/>
      </w:pPr>
      <w:r>
        <w:t>Source and scope</w:t>
      </w:r>
    </w:p>
    <w:p>
      <w:r>
        <w:t xml:space="preserve">This document organizes the MySQL </w:t>
      </w:r>
      <w:r>
        <w:rPr>
          <w:rFonts w:ascii="Consolas" w:hAnsi="Consolas"/>
          <w:color w:val="505050"/>
          <w:sz w:val="16"/>
        </w:rPr>
        <w:t>INFORMATION_SCHEMA</w:t>
      </w:r>
      <w:r>
        <w:t xml:space="preserve"> output supplied for the </w:t>
      </w:r>
      <w:r>
        <w:rPr>
          <w:rFonts w:ascii="Consolas" w:hAnsi="Consolas"/>
          <w:color w:val="505050"/>
          <w:sz w:val="16"/>
        </w:rPr>
        <w:t>dealhunts</w:t>
      </w:r>
      <w:r>
        <w:t xml:space="preserve"> database. It includes table columns and the declared foreign-key relationships present in that output.</w:t>
      </w:r>
    </w:p>
    <w:p>
      <w:pPr>
        <w:pStyle w:val="ListBullet"/>
      </w:pPr>
      <w:r>
        <w:t xml:space="preserve">Tables represented in column metadata: </w:t>
      </w:r>
      <w:r>
        <w:rPr>
          <w:b/>
        </w:rPr>
        <w:t>35</w:t>
      </w:r>
    </w:p>
    <w:p>
      <w:pPr>
        <w:pStyle w:val="ListBullet"/>
      </w:pPr>
      <w:r>
        <w:t xml:space="preserve">Column definitions represented: </w:t>
      </w:r>
      <w:r>
        <w:rPr>
          <w:b/>
        </w:rPr>
        <w:t>221</w:t>
      </w:r>
    </w:p>
    <w:p>
      <w:pPr>
        <w:pStyle w:val="ListBullet"/>
      </w:pPr>
      <w:r>
        <w:t xml:space="preserve">Declared foreign-key mappings represented: </w:t>
      </w:r>
      <w:r>
        <w:rPr>
          <w:b/>
        </w:rPr>
        <w:t>41</w:t>
      </w:r>
    </w:p>
    <w:p>
      <w:pPr>
        <w:ind w:left="259"/>
      </w:pPr>
      <w:r>
        <w:rPr>
          <w:i/>
          <w:color w:val="5A5A5A"/>
        </w:rPr>
        <w:t>Notes: `PRI` indicates a primary-key column; `UNI` indicates a unique index; `MUL` indicates a non-unique indexed column. `YES` under Nullable means NULL is allowed. `NULL` in the Default column means the metadata output showed no explicit default value (or a NULL default).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[addresses](#addresses)</w:t>
      </w:r>
    </w:p>
    <w:p>
      <w:pPr>
        <w:pStyle w:val="ListBullet"/>
      </w:pPr>
      <w:r>
        <w:t>[admin](#admin)</w:t>
      </w:r>
    </w:p>
    <w:p>
      <w:pPr>
        <w:pStyle w:val="ListBullet"/>
      </w:pPr>
      <w:r>
        <w:t>[attribute_definition](#attribute-definition)</w:t>
      </w:r>
    </w:p>
    <w:p>
      <w:pPr>
        <w:pStyle w:val="ListBullet"/>
      </w:pPr>
      <w:r>
        <w:t>[available_near_you](#available-near-you)</w:t>
      </w:r>
    </w:p>
    <w:p>
      <w:pPr>
        <w:pStyle w:val="ListBullet"/>
      </w:pPr>
      <w:r>
        <w:t>[brand](#brand)</w:t>
      </w:r>
    </w:p>
    <w:p>
      <w:pPr>
        <w:pStyle w:val="ListBullet"/>
      </w:pPr>
      <w:r>
        <w:t>[cart](#cart)</w:t>
      </w:r>
    </w:p>
    <w:p>
      <w:pPr>
        <w:pStyle w:val="ListBullet"/>
      </w:pPr>
      <w:r>
        <w:t>[cart_item](#cart-item)</w:t>
      </w:r>
    </w:p>
    <w:p>
      <w:pPr>
        <w:pStyle w:val="ListBullet"/>
      </w:pPr>
      <w:r>
        <w:t>[category](#category)</w:t>
      </w:r>
    </w:p>
    <w:p>
      <w:pPr>
        <w:pStyle w:val="ListBullet"/>
      </w:pPr>
      <w:r>
        <w:t>[category_image](#category-image)</w:t>
      </w:r>
    </w:p>
    <w:p>
      <w:pPr>
        <w:pStyle w:val="ListBullet"/>
      </w:pPr>
      <w:r>
        <w:t>[color](#color)</w:t>
      </w:r>
    </w:p>
    <w:p>
      <w:pPr>
        <w:pStyle w:val="ListBullet"/>
      </w:pPr>
      <w:r>
        <w:t>[coming_soon](#coming-soon)</w:t>
      </w:r>
    </w:p>
    <w:p>
      <w:pPr>
        <w:pStyle w:val="ListBullet"/>
      </w:pPr>
      <w:r>
        <w:t>[coming_soon_images](#coming-soon-images)</w:t>
      </w:r>
    </w:p>
    <w:p>
      <w:pPr>
        <w:pStyle w:val="ListBullet"/>
      </w:pPr>
      <w:r>
        <w:t>[image](#image)</w:t>
      </w:r>
    </w:p>
    <w:p>
      <w:pPr>
        <w:pStyle w:val="ListBullet"/>
      </w:pPr>
      <w:r>
        <w:t>[inventory](#inventory)</w:t>
      </w:r>
    </w:p>
    <w:p>
      <w:pPr>
        <w:pStyle w:val="ListBullet"/>
      </w:pPr>
      <w:r>
        <w:t>[new_arrivals](#new-arrivals)</w:t>
      </w:r>
    </w:p>
    <w:p>
      <w:pPr>
        <w:pStyle w:val="ListBullet"/>
      </w:pPr>
      <w:r>
        <w:t>[order_items](#order-items)</w:t>
      </w:r>
    </w:p>
    <w:p>
      <w:pPr>
        <w:pStyle w:val="ListBullet"/>
      </w:pPr>
      <w:r>
        <w:t>[orders](#orders)</w:t>
      </w:r>
    </w:p>
    <w:p>
      <w:pPr>
        <w:pStyle w:val="ListBullet"/>
      </w:pPr>
      <w:r>
        <w:t>[product](#product)</w:t>
      </w:r>
    </w:p>
    <w:p>
      <w:pPr>
        <w:pStyle w:val="ListBullet"/>
      </w:pPr>
      <w:r>
        <w:t>[product_attribute_value](#product-attribute-value)</w:t>
      </w:r>
    </w:p>
    <w:p>
      <w:pPr>
        <w:pStyle w:val="ListBullet"/>
      </w:pPr>
      <w:r>
        <w:t>[product_media](#product-media)</w:t>
      </w:r>
    </w:p>
    <w:p>
      <w:pPr>
        <w:pStyle w:val="ListBullet"/>
      </w:pPr>
      <w:r>
        <w:t>[promotion_images](#promotion-images)</w:t>
      </w:r>
    </w:p>
    <w:p>
      <w:pPr>
        <w:pStyle w:val="ListBullet"/>
      </w:pPr>
      <w:r>
        <w:t>[promotions](#promotions)</w:t>
      </w:r>
    </w:p>
    <w:p>
      <w:pPr>
        <w:pStyle w:val="ListBullet"/>
      </w:pPr>
      <w:r>
        <w:t>[storage](#storage)</w:t>
      </w:r>
    </w:p>
    <w:p>
      <w:pPr>
        <w:pStyle w:val="ListBullet"/>
      </w:pPr>
      <w:r>
        <w:t>[todays_best_deals](#todays-best-deals)</w:t>
      </w:r>
    </w:p>
    <w:p>
      <w:pPr>
        <w:pStyle w:val="ListBullet"/>
      </w:pPr>
      <w:r>
        <w:t>[trending_categories](#trending-categories)</w:t>
      </w:r>
    </w:p>
    <w:p>
      <w:pPr>
        <w:pStyle w:val="ListBullet"/>
      </w:pPr>
      <w:r>
        <w:t>[trending_deal](#trending-deal)</w:t>
      </w:r>
    </w:p>
    <w:p>
      <w:pPr>
        <w:pStyle w:val="ListBullet"/>
      </w:pPr>
      <w:r>
        <w:t>[users](#users)</w:t>
      </w:r>
    </w:p>
    <w:p>
      <w:pPr>
        <w:pStyle w:val="ListBullet"/>
      </w:pPr>
      <w:r>
        <w:t>[variant](#variant)</w:t>
      </w:r>
    </w:p>
    <w:p>
      <w:pPr>
        <w:pStyle w:val="ListBullet"/>
      </w:pPr>
      <w:r>
        <w:t>[variant_attribute_value](#variant-attribute-value)</w:t>
      </w:r>
    </w:p>
    <w:p>
      <w:pPr>
        <w:pStyle w:val="ListBullet"/>
      </w:pPr>
      <w:r>
        <w:t>[vendor](#vendor)</w:t>
      </w:r>
    </w:p>
    <w:p>
      <w:pPr>
        <w:pStyle w:val="ListBullet"/>
      </w:pPr>
      <w:r>
        <w:t>[vendor_brands](#vendor-brands)</w:t>
      </w:r>
    </w:p>
    <w:p>
      <w:pPr>
        <w:pStyle w:val="ListBullet"/>
      </w:pPr>
      <w:r>
        <w:t>[vendor_categories](#vendor-categories)</w:t>
      </w:r>
    </w:p>
    <w:p>
      <w:pPr>
        <w:pStyle w:val="ListBullet"/>
      </w:pPr>
      <w:r>
        <w:t>[visit_requests](#visit-requests)</w:t>
      </w:r>
    </w:p>
    <w:p>
      <w:pPr>
        <w:pStyle w:val="ListBullet"/>
      </w:pPr>
      <w:r>
        <w:t>[why_dealhunts](#why-dealhunts)</w:t>
      </w:r>
    </w:p>
    <w:p>
      <w:pPr>
        <w:pStyle w:val="ListBullet"/>
      </w:pPr>
      <w:r>
        <w:t>[wishlist](#wishlist)</w:t>
      </w:r>
    </w:p>
    <w:p>
      <w:pPr>
        <w:pStyle w:val="ListBullet"/>
      </w:pPr>
      <w:r>
        <w:t>[Foreign-key relationships](#foreign-key-relationships)</w:t>
      </w:r>
    </w:p>
    <w:p>
      <w:pPr>
        <w:pStyle w:val="Heading1"/>
      </w:pPr>
      <w:r>
        <w:t>addresses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address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varchar(500)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latitude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double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longitude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double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user_id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UNI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admin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email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link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password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role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attribute_definition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active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bit(1)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comparable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bit(1)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data_type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varchar(30)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display_order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label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varchar(100)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attribute_name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varchar(100)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required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bit(1)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unit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varchar(30)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placeholder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available_near_you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UNI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brand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name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varchar(100)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active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bit(1)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cart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user_id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UNI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cart_item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quantity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cart_id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inventory_id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category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name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varchar(100)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image_url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active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bit(1)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parent_category_id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category_image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image_url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UNI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color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name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varchar(100)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hex_code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varchar(100)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price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decimal(12,2)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variant_id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discount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decimal(12,2)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coming_soon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active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bit(1)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brand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varchar(150)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description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varchar(2000)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display_from_date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display_to_date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priority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product_name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coming_soon_images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coming_soon_id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image_url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varchar(1000)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image_order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image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created_at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datetime(6)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image_status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thumbnail_url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inventory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cod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bit(1)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color_id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product_condition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delivery_time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discount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decimal(5,2)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emi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bit(1)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exchange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bit(1)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home_delivery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bit(1)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max_purchase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min_purchase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offer_description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varchar(1000)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offer_title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return_policy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stock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store_pickup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bit(1)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variant_id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warranty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new_arrivals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active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bit(1)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display_from_date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display_to_date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priority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UNI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image_url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varchar(1000)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order_items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color_name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discount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decimal(38,2)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price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decimal(38,2)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quantity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total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decimal(38,2)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variant_name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inventory_id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order_id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orders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user_id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total_amount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decimal(38,2)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payment_method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varchar(50)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order_status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created_at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timestamp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CURRENT_TIMESTAMP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DEFAULT_GENERATED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city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delivery_address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varchar(1000)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delivery_charge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decimal(38,2)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discount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decimal(38,2)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payment_status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pincode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state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subtotal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decimal(38,2)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product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name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description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text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active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bit(1)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base_price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decimal(12,2)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brand_id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product_attribute_value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attribute_value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varchar(2000)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attribute_id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product_media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inventory_id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original_image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thumbnail_image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image_status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varchar(50)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created_at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timestamp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CURRENT_TIMESTAMP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DEFAULT_GENERATED</w:t>
            </w:r>
          </w:p>
        </w:tc>
      </w:tr>
    </w:tbl>
    <w:p>
      <w:pPr>
        <w:spacing w:after="40"/>
      </w:pPr>
    </w:p>
    <w:p>
      <w:pPr>
        <w:pStyle w:val="Heading1"/>
      </w:pPr>
      <w:r>
        <w:t>promotion_images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display_order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image_url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promotion_id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promotions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active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bit(1)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created_at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datetime(6)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end_date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image_url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varchar(1000)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priority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start_date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title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updated_at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datetime(6)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storage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value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todays_best_deals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deal_price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decimal(12,2)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deal_title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discount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decimal(5,2)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end_date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original_price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decimal(12,2)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priority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start_date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trending_categories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UNI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trending_deal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position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UNI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users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email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first_name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last_name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link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password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role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variant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name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varchar(100)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variant_attribute_value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value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varchar(1000)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attribute_id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variant_id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vendor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latitude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double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longitude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double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pincode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address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city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email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full_name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password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phone_no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role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shop_name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state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status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created_at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datetime(6)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vendor_brands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brand_id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vendor_categories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visit_requests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color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color_id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created_at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datetime(6)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customer_email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customer_name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varchar(150)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customer_phone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status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enum('PENDING','ACCEPTED','REJECTED','CANCELLED','COMPLETED')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updated_at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datetime(6)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user_id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variant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varchar(255)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variant_id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visit_date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date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visit_time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time(6)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why_dealhunts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description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text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icon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varchar(20)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YES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title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varchar(100)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wishlist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1776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Extra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PRI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auto_increment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created_at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datetime(6)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bigint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user_id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int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NO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MUL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NULL</w:t>
            </w:r>
          </w:p>
        </w:tc>
        <w:tc>
          <w:tcPr>
            <w:tcW w:type="dxa" w:w="17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Foreign-key relationships</w:t>
      </w:r>
    </w:p>
    <w:p>
      <w:r>
        <w:t xml:space="preserve">The following relationships were returned by </w:t>
      </w:r>
      <w:r>
        <w:rPr>
          <w:rFonts w:ascii="Consolas" w:hAnsi="Consolas"/>
          <w:color w:val="505050"/>
          <w:sz w:val="16"/>
        </w:rPr>
        <w:t>INFORMATION_SCHEMA.KEY_COLUMN_USAGE</w:t>
      </w:r>
      <w:r>
        <w:t xml:space="preserve"> with a referenced table. They represent declared foreign keys in the supplied output.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Child table</w:t>
            </w:r>
          </w:p>
        </w:tc>
        <w:tc>
          <w:tcPr>
            <w:tcW w:type="dxa" w:w="2131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Child column</w:t>
            </w:r>
          </w:p>
        </w:tc>
        <w:tc>
          <w:tcPr>
            <w:tcW w:type="dxa" w:w="2131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Constraint</w:t>
            </w:r>
          </w:p>
        </w:tc>
        <w:tc>
          <w:tcPr>
            <w:tcW w:type="dxa" w:w="2131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Referenced table</w:t>
            </w:r>
          </w:p>
        </w:tc>
        <w:tc>
          <w:tcPr>
            <w:tcW w:type="dxa" w:w="2131"/>
            <w:shd w:fill="17365D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Referenced column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addresses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user_id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fk_addresses_user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users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attribute_definition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FKic40x293blyvdwje3o1v6bl2k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available_near_you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FKgdqc71vteom1eqth90k1v8n3r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cart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user_id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FKg5uhi8vpsuy0lgloxk2h4w5o6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users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cart_item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cart_id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FK1uobyhgl1wvgt1jpccia8xxs3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cart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cart_item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inventory_id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FK1if3vs3q39id56s3i43egxc6f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inventory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parent_category_id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FKs2ride9gvilxy2tcuv7witnxc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category_image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FKiwoibuaavknpakpi5c9e85oin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color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FKsgsuxxoc1h5pskbjpch4id2ec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color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variant_id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FK251aj9omg6hcsvwgyt1t1y976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variant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coming_soon_images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coming_soon_id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FKnmqqk7s09l54d7bw24o1mxplh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coming_soon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image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FKgpextbyee3uk9u6o2381m7ft1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inventory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color_id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FKdu778h6fonhlukv3hlvtgl2bl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color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inventory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FKp7gj4l80fx8v0uap3b2crjwp5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inventory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variant_id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FKcvrmxijkj481ubvfuxjgufw3t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variant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inventory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FKcscvovkb3lb3o7maefjkpaw3h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new_arrivals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FKphkh4qcikll6b9egv9ow062tv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order_items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inventory_id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FKredwtjh0skew1u16d3enhrygb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inventory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order_items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order_id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FKbioxgbv59vetrxe0ejfubep1w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orders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order_items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FKlf6f9q956mt144wiv6p1yko16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order_items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FKmeaip7d47m3egf18pi1mhwlff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orders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user_id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FK32ql8ubntj5uh44ph9659tiih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users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orders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orders_ibfk_2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brand_id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FKs6cydsualtsrprvlf2bb3lcam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brand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FK1mtsbur82frn64de7balymq9s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product_attribute_value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attribute_id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FK58y32y5qv388v4xb7sm5jahou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attribute_definition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product_attribute_value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FKejch53yke5ufe6w72yjpnakoi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product_media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inventory_id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product_media_ibfk_1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promotion_images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promotion_id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FKky2nxkypj7jniyas1kld5ubj3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promotions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todays_best_deals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FKsi0unn8sbxjwi4fv2hv0vns8e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trending_categories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FKm23fbj9r5quaidfltngxqe2m8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trending_deal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FKbypmpk04lurqo8w7qeei01s2r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variant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FKjjpllnln6hk6hj98uesgxno00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variant_attribute_value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attribute_id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FK14kf4vg11wf428a3ybcqpsvee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attribute_definition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variant_attribute_value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variant_id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FKibq5o8c37p07etrx8vj8ahmx9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variant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vendor_brands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brand_id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FKn8ot265r7iakfek2j67nph8yw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brand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vendor_brands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FKaacx90k8ela1w49o9feu23xk9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vendor_categories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FKcx12b0qfygaqnke1qa2g0sldw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category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vendor_categories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FKgifeqh2uur3h79t8sopn60r7x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vendor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wishlist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FKqchevbfw5wq0f4uqacns02rp7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product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wishlist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user_id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FKtrd6335blsefl2gxpb8lr0gr7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users</w:t>
            </w:r>
          </w:p>
        </w:tc>
        <w:tc>
          <w:tcPr>
            <w:tcW w:type="dxa" w:w="213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43447"/>
                <w:sz w:val="15"/>
              </w:rPr>
              <w:t>id</w:t>
            </w:r>
          </w:p>
        </w:tc>
      </w:tr>
    </w:tbl>
    <w:p>
      <w:pPr>
        <w:spacing w:after="40"/>
      </w:pPr>
    </w:p>
    <w:p>
      <w:pPr>
        <w:pStyle w:val="Heading1"/>
      </w:pPr>
      <w:r>
        <w:t>High-level grouping (interpretive)</w:t>
      </w:r>
    </w:p>
    <w:p>
      <w:r>
        <w:t>The following grouping is a convenience for navigation, based on table names. It is not a substitute for reviewing the application entities and service logic.</w:t>
      </w:r>
    </w:p>
    <w:p>
      <w:pPr>
        <w:pStyle w:val="ListBullet"/>
      </w:pPr>
      <w:r>
        <w:rPr>
          <w:b/>
        </w:rPr>
        <w:t>Accounts and locations:</w:t>
      </w:r>
      <w:r>
        <w:t xml:space="preserve"> </w:t>
      </w:r>
      <w:r>
        <w:rPr>
          <w:rFonts w:ascii="Consolas" w:hAnsi="Consolas"/>
          <w:color w:val="505050"/>
          <w:sz w:val="16"/>
        </w:rPr>
        <w:t>users</w:t>
      </w:r>
      <w:r>
        <w:t xml:space="preserve">, </w:t>
      </w:r>
      <w:r>
        <w:rPr>
          <w:rFonts w:ascii="Consolas" w:hAnsi="Consolas"/>
          <w:color w:val="505050"/>
          <w:sz w:val="16"/>
        </w:rPr>
        <w:t>admin</w:t>
      </w:r>
      <w:r>
        <w:t xml:space="preserve">, </w:t>
      </w:r>
      <w:r>
        <w:rPr>
          <w:rFonts w:ascii="Consolas" w:hAnsi="Consolas"/>
          <w:color w:val="505050"/>
          <w:sz w:val="16"/>
        </w:rPr>
        <w:t>vendor</w:t>
      </w:r>
      <w:r>
        <w:t xml:space="preserve">, </w:t>
      </w:r>
      <w:r>
        <w:rPr>
          <w:rFonts w:ascii="Consolas" w:hAnsi="Consolas"/>
          <w:color w:val="505050"/>
          <w:sz w:val="16"/>
        </w:rPr>
        <w:t>addresses</w:t>
      </w:r>
    </w:p>
    <w:p>
      <w:pPr>
        <w:pStyle w:val="ListBullet"/>
      </w:pPr>
      <w:r>
        <w:rPr>
          <w:b/>
        </w:rPr>
        <w:t>Catalog and attributes:</w:t>
      </w:r>
      <w:r>
        <w:t xml:space="preserve"> </w:t>
      </w:r>
      <w:r>
        <w:rPr>
          <w:rFonts w:ascii="Consolas" w:hAnsi="Consolas"/>
          <w:color w:val="505050"/>
          <w:sz w:val="16"/>
        </w:rPr>
        <w:t>product</w:t>
      </w:r>
      <w:r>
        <w:t xml:space="preserve">, </w:t>
      </w:r>
      <w:r>
        <w:rPr>
          <w:rFonts w:ascii="Consolas" w:hAnsi="Consolas"/>
          <w:color w:val="505050"/>
          <w:sz w:val="16"/>
        </w:rPr>
        <w:t>brand</w:t>
      </w:r>
      <w:r>
        <w:t xml:space="preserve">, </w:t>
      </w:r>
      <w:r>
        <w:rPr>
          <w:rFonts w:ascii="Consolas" w:hAnsi="Consolas"/>
          <w:color w:val="505050"/>
          <w:sz w:val="16"/>
        </w:rPr>
        <w:t>category</w:t>
      </w:r>
      <w:r>
        <w:t xml:space="preserve">, </w:t>
      </w:r>
      <w:r>
        <w:rPr>
          <w:rFonts w:ascii="Consolas" w:hAnsi="Consolas"/>
          <w:color w:val="505050"/>
          <w:sz w:val="16"/>
        </w:rPr>
        <w:t>attribute_definition</w:t>
      </w:r>
      <w:r>
        <w:t xml:space="preserve">, </w:t>
      </w:r>
      <w:r>
        <w:rPr>
          <w:rFonts w:ascii="Consolas" w:hAnsi="Consolas"/>
          <w:color w:val="505050"/>
          <w:sz w:val="16"/>
        </w:rPr>
        <w:t>product_attribute_value</w:t>
      </w:r>
      <w:r>
        <w:t xml:space="preserve">, </w:t>
      </w:r>
      <w:r>
        <w:rPr>
          <w:rFonts w:ascii="Consolas" w:hAnsi="Consolas"/>
          <w:color w:val="505050"/>
          <w:sz w:val="16"/>
        </w:rPr>
        <w:t>variant</w:t>
      </w:r>
      <w:r>
        <w:t xml:space="preserve">, </w:t>
      </w:r>
      <w:r>
        <w:rPr>
          <w:rFonts w:ascii="Consolas" w:hAnsi="Consolas"/>
          <w:color w:val="505050"/>
          <w:sz w:val="16"/>
        </w:rPr>
        <w:t>variant_attribute_value</w:t>
      </w:r>
      <w:r>
        <w:t xml:space="preserve">, </w:t>
      </w:r>
      <w:r>
        <w:rPr>
          <w:rFonts w:ascii="Consolas" w:hAnsi="Consolas"/>
          <w:color w:val="505050"/>
          <w:sz w:val="16"/>
        </w:rPr>
        <w:t>color</w:t>
      </w:r>
      <w:r>
        <w:t xml:space="preserve">, </w:t>
      </w:r>
      <w:r>
        <w:rPr>
          <w:rFonts w:ascii="Consolas" w:hAnsi="Consolas"/>
          <w:color w:val="505050"/>
          <w:sz w:val="16"/>
        </w:rPr>
        <w:t>storage</w:t>
      </w:r>
      <w:r>
        <w:t xml:space="preserve">, </w:t>
      </w:r>
      <w:r>
        <w:rPr>
          <w:rFonts w:ascii="Consolas" w:hAnsi="Consolas"/>
          <w:color w:val="505050"/>
          <w:sz w:val="16"/>
        </w:rPr>
        <w:t>image</w:t>
      </w:r>
      <w:r>
        <w:t xml:space="preserve">, </w:t>
      </w:r>
      <w:r>
        <w:rPr>
          <w:rFonts w:ascii="Consolas" w:hAnsi="Consolas"/>
          <w:color w:val="505050"/>
          <w:sz w:val="16"/>
        </w:rPr>
        <w:t>product_media</w:t>
      </w:r>
    </w:p>
    <w:p>
      <w:pPr>
        <w:pStyle w:val="ListBullet"/>
      </w:pPr>
      <w:r>
        <w:rPr>
          <w:b/>
        </w:rPr>
        <w:t>Vendor and inventory:</w:t>
      </w:r>
      <w:r>
        <w:t xml:space="preserve"> </w:t>
      </w:r>
      <w:r>
        <w:rPr>
          <w:rFonts w:ascii="Consolas" w:hAnsi="Consolas"/>
          <w:color w:val="505050"/>
          <w:sz w:val="16"/>
        </w:rPr>
        <w:t>inventory</w:t>
      </w:r>
      <w:r>
        <w:t xml:space="preserve">, </w:t>
      </w:r>
      <w:r>
        <w:rPr>
          <w:rFonts w:ascii="Consolas" w:hAnsi="Consolas"/>
          <w:color w:val="505050"/>
          <w:sz w:val="16"/>
        </w:rPr>
        <w:t>vendor_brands</w:t>
      </w:r>
      <w:r>
        <w:t xml:space="preserve">, </w:t>
      </w:r>
      <w:r>
        <w:rPr>
          <w:rFonts w:ascii="Consolas" w:hAnsi="Consolas"/>
          <w:color w:val="505050"/>
          <w:sz w:val="16"/>
        </w:rPr>
        <w:t>vendor_categories</w:t>
      </w:r>
    </w:p>
    <w:p>
      <w:pPr>
        <w:pStyle w:val="ListBullet"/>
      </w:pPr>
      <w:r>
        <w:rPr>
          <w:b/>
        </w:rPr>
        <w:t>Shopping and orders:</w:t>
      </w:r>
      <w:r>
        <w:t xml:space="preserve"> </w:t>
      </w:r>
      <w:r>
        <w:rPr>
          <w:rFonts w:ascii="Consolas" w:hAnsi="Consolas"/>
          <w:color w:val="505050"/>
          <w:sz w:val="16"/>
        </w:rPr>
        <w:t>cart</w:t>
      </w:r>
      <w:r>
        <w:t xml:space="preserve">, </w:t>
      </w:r>
      <w:r>
        <w:rPr>
          <w:rFonts w:ascii="Consolas" w:hAnsi="Consolas"/>
          <w:color w:val="505050"/>
          <w:sz w:val="16"/>
        </w:rPr>
        <w:t>cart_item</w:t>
      </w:r>
      <w:r>
        <w:t xml:space="preserve">, </w:t>
      </w:r>
      <w:r>
        <w:rPr>
          <w:rFonts w:ascii="Consolas" w:hAnsi="Consolas"/>
          <w:color w:val="505050"/>
          <w:sz w:val="16"/>
        </w:rPr>
        <w:t>wishlist</w:t>
      </w:r>
      <w:r>
        <w:t xml:space="preserve">, </w:t>
      </w:r>
      <w:r>
        <w:rPr>
          <w:rFonts w:ascii="Consolas" w:hAnsi="Consolas"/>
          <w:color w:val="505050"/>
          <w:sz w:val="16"/>
        </w:rPr>
        <w:t>orders</w:t>
      </w:r>
      <w:r>
        <w:t xml:space="preserve">, </w:t>
      </w:r>
      <w:r>
        <w:rPr>
          <w:rFonts w:ascii="Consolas" w:hAnsi="Consolas"/>
          <w:color w:val="505050"/>
          <w:sz w:val="16"/>
        </w:rPr>
        <w:t>order_items</w:t>
      </w:r>
    </w:p>
    <w:p>
      <w:pPr>
        <w:pStyle w:val="ListBullet"/>
      </w:pPr>
      <w:r>
        <w:rPr>
          <w:b/>
        </w:rPr>
        <w:t>Promotional and discovery content:</w:t>
      </w:r>
      <w:r>
        <w:t xml:space="preserve"> </w:t>
      </w:r>
      <w:r>
        <w:rPr>
          <w:rFonts w:ascii="Consolas" w:hAnsi="Consolas"/>
          <w:color w:val="505050"/>
          <w:sz w:val="16"/>
        </w:rPr>
        <w:t>available_near_you</w:t>
      </w:r>
      <w:r>
        <w:t xml:space="preserve">, </w:t>
      </w:r>
      <w:r>
        <w:rPr>
          <w:rFonts w:ascii="Consolas" w:hAnsi="Consolas"/>
          <w:color w:val="505050"/>
          <w:sz w:val="16"/>
        </w:rPr>
        <w:t>coming_soon</w:t>
      </w:r>
      <w:r>
        <w:t xml:space="preserve">, </w:t>
      </w:r>
      <w:r>
        <w:rPr>
          <w:rFonts w:ascii="Consolas" w:hAnsi="Consolas"/>
          <w:color w:val="505050"/>
          <w:sz w:val="16"/>
        </w:rPr>
        <w:t>coming_soon_images</w:t>
      </w:r>
      <w:r>
        <w:t xml:space="preserve">, </w:t>
      </w:r>
      <w:r>
        <w:rPr>
          <w:rFonts w:ascii="Consolas" w:hAnsi="Consolas"/>
          <w:color w:val="505050"/>
          <w:sz w:val="16"/>
        </w:rPr>
        <w:t>new_arrivals</w:t>
      </w:r>
      <w:r>
        <w:t xml:space="preserve">, </w:t>
      </w:r>
      <w:r>
        <w:rPr>
          <w:rFonts w:ascii="Consolas" w:hAnsi="Consolas"/>
          <w:color w:val="505050"/>
          <w:sz w:val="16"/>
        </w:rPr>
        <w:t>promotion_images</w:t>
      </w:r>
      <w:r>
        <w:t xml:space="preserve">, </w:t>
      </w:r>
      <w:r>
        <w:rPr>
          <w:rFonts w:ascii="Consolas" w:hAnsi="Consolas"/>
          <w:color w:val="505050"/>
          <w:sz w:val="16"/>
        </w:rPr>
        <w:t>promotions</w:t>
      </w:r>
      <w:r>
        <w:t xml:space="preserve">, </w:t>
      </w:r>
      <w:r>
        <w:rPr>
          <w:rFonts w:ascii="Consolas" w:hAnsi="Consolas"/>
          <w:color w:val="505050"/>
          <w:sz w:val="16"/>
        </w:rPr>
        <w:t>todays_best_deals</w:t>
      </w:r>
      <w:r>
        <w:t xml:space="preserve">, </w:t>
      </w:r>
      <w:r>
        <w:rPr>
          <w:rFonts w:ascii="Consolas" w:hAnsi="Consolas"/>
          <w:color w:val="505050"/>
          <w:sz w:val="16"/>
        </w:rPr>
        <w:t>trending_categories</w:t>
      </w:r>
      <w:r>
        <w:t xml:space="preserve">, </w:t>
      </w:r>
      <w:r>
        <w:rPr>
          <w:rFonts w:ascii="Consolas" w:hAnsi="Consolas"/>
          <w:color w:val="505050"/>
          <w:sz w:val="16"/>
        </w:rPr>
        <w:t>trending_deal</w:t>
      </w:r>
      <w:r>
        <w:t xml:space="preserve">, </w:t>
      </w:r>
      <w:r>
        <w:rPr>
          <w:rFonts w:ascii="Consolas" w:hAnsi="Consolas"/>
          <w:color w:val="505050"/>
          <w:sz w:val="16"/>
        </w:rPr>
        <w:t>why_dealhunts</w:t>
      </w:r>
    </w:p>
    <w:p>
      <w:pPr>
        <w:pStyle w:val="ListBullet"/>
      </w:pPr>
      <w:r>
        <w:rPr>
          <w:b/>
        </w:rPr>
        <w:t>Shop visits:</w:t>
      </w:r>
      <w:r>
        <w:t xml:space="preserve"> </w:t>
      </w:r>
      <w:r>
        <w:rPr>
          <w:rFonts w:ascii="Consolas" w:hAnsi="Consolas"/>
          <w:color w:val="505050"/>
          <w:sz w:val="16"/>
        </w:rPr>
        <w:t>visit_requests</w:t>
      </w:r>
    </w:p>
    <w:p>
      <w:pPr>
        <w:pStyle w:val="ListBullet"/>
      </w:pPr>
      <w:r>
        <w:rPr>
          <w:b/>
        </w:rPr>
        <w:t>Category media:</w:t>
      </w:r>
      <w:r>
        <w:t xml:space="preserve"> </w:t>
      </w:r>
      <w:r>
        <w:rPr>
          <w:rFonts w:ascii="Consolas" w:hAnsi="Consolas"/>
          <w:color w:val="505050"/>
          <w:sz w:val="16"/>
        </w:rPr>
        <w:t>category_image</w:t>
      </w:r>
    </w:p>
    <w:p>
      <w:pPr>
        <w:pStyle w:val="Heading1"/>
      </w:pPr>
      <w:r>
        <w:t>Important observations from the supplied metadata</w:t>
      </w:r>
    </w:p>
    <w:p>
      <w:pPr>
        <w:pStyle w:val="ListBullet"/>
      </w:pPr>
      <w:r>
        <w:rPr>
          <w:rFonts w:ascii="Consolas" w:hAnsi="Consolas"/>
          <w:color w:val="505050"/>
          <w:sz w:val="16"/>
        </w:rPr>
        <w:t>product</w:t>
      </w:r>
      <w:r>
        <w:t xml:space="preserve"> references </w:t>
      </w:r>
      <w:r>
        <w:rPr>
          <w:rFonts w:ascii="Consolas" w:hAnsi="Consolas"/>
          <w:color w:val="505050"/>
          <w:sz w:val="16"/>
        </w:rPr>
        <w:t>brand</w:t>
      </w:r>
      <w:r>
        <w:t xml:space="preserve"> and </w:t>
      </w:r>
      <w:r>
        <w:rPr>
          <w:rFonts w:ascii="Consolas" w:hAnsi="Consolas"/>
          <w:color w:val="505050"/>
          <w:sz w:val="16"/>
        </w:rPr>
        <w:t>category</w:t>
      </w:r>
      <w:r>
        <w:t>.</w:t>
      </w:r>
    </w:p>
    <w:p>
      <w:pPr>
        <w:pStyle w:val="ListBullet"/>
      </w:pPr>
      <w:r>
        <w:rPr>
          <w:rFonts w:ascii="Consolas" w:hAnsi="Consolas"/>
          <w:color w:val="505050"/>
          <w:sz w:val="16"/>
        </w:rPr>
        <w:t>inventory</w:t>
      </w:r>
      <w:r>
        <w:t xml:space="preserve"> references </w:t>
      </w:r>
      <w:r>
        <w:rPr>
          <w:rFonts w:ascii="Consolas" w:hAnsi="Consolas"/>
          <w:color w:val="505050"/>
          <w:sz w:val="16"/>
        </w:rPr>
        <w:t>product</w:t>
      </w:r>
      <w:r>
        <w:t xml:space="preserve">, </w:t>
      </w:r>
      <w:r>
        <w:rPr>
          <w:rFonts w:ascii="Consolas" w:hAnsi="Consolas"/>
          <w:color w:val="505050"/>
          <w:sz w:val="16"/>
        </w:rPr>
        <w:t>vendor</w:t>
      </w:r>
      <w:r>
        <w:t xml:space="preserve">, and optional </w:t>
      </w:r>
      <w:r>
        <w:rPr>
          <w:rFonts w:ascii="Consolas" w:hAnsi="Consolas"/>
          <w:color w:val="505050"/>
          <w:sz w:val="16"/>
        </w:rPr>
        <w:t>variant</w:t>
      </w:r>
      <w:r>
        <w:t xml:space="preserve"> / </w:t>
      </w:r>
      <w:r>
        <w:rPr>
          <w:rFonts w:ascii="Consolas" w:hAnsi="Consolas"/>
          <w:color w:val="505050"/>
          <w:sz w:val="16"/>
        </w:rPr>
        <w:t>color</w:t>
      </w:r>
      <w:r>
        <w:t xml:space="preserve"> columns.</w:t>
      </w:r>
    </w:p>
    <w:p>
      <w:pPr>
        <w:pStyle w:val="ListBullet"/>
      </w:pPr>
      <w:r>
        <w:rPr>
          <w:rFonts w:ascii="Consolas" w:hAnsi="Consolas"/>
          <w:color w:val="505050"/>
          <w:sz w:val="16"/>
        </w:rPr>
        <w:t>orders</w:t>
      </w:r>
      <w:r>
        <w:t xml:space="preserve"> references </w:t>
      </w:r>
      <w:r>
        <w:rPr>
          <w:rFonts w:ascii="Consolas" w:hAnsi="Consolas"/>
          <w:color w:val="505050"/>
          <w:sz w:val="16"/>
        </w:rPr>
        <w:t>users</w:t>
      </w:r>
      <w:r>
        <w:t xml:space="preserve"> and </w:t>
      </w:r>
      <w:r>
        <w:rPr>
          <w:rFonts w:ascii="Consolas" w:hAnsi="Consolas"/>
          <w:color w:val="505050"/>
          <w:sz w:val="16"/>
        </w:rPr>
        <w:t>vendor</w:t>
      </w:r>
      <w:r>
        <w:t xml:space="preserve">; </w:t>
      </w:r>
      <w:r>
        <w:rPr>
          <w:rFonts w:ascii="Consolas" w:hAnsi="Consolas"/>
          <w:color w:val="505050"/>
          <w:sz w:val="16"/>
        </w:rPr>
        <w:t>order_items</w:t>
      </w:r>
      <w:r>
        <w:t xml:space="preserve"> references </w:t>
      </w:r>
      <w:r>
        <w:rPr>
          <w:rFonts w:ascii="Consolas" w:hAnsi="Consolas"/>
          <w:color w:val="505050"/>
          <w:sz w:val="16"/>
        </w:rPr>
        <w:t>orders</w:t>
      </w:r>
      <w:r>
        <w:t xml:space="preserve">, </w:t>
      </w:r>
      <w:r>
        <w:rPr>
          <w:rFonts w:ascii="Consolas" w:hAnsi="Consolas"/>
          <w:color w:val="505050"/>
          <w:sz w:val="16"/>
        </w:rPr>
        <w:t>inventory</w:t>
      </w:r>
      <w:r>
        <w:t xml:space="preserve">, </w:t>
      </w:r>
      <w:r>
        <w:rPr>
          <w:rFonts w:ascii="Consolas" w:hAnsi="Consolas"/>
          <w:color w:val="505050"/>
          <w:sz w:val="16"/>
        </w:rPr>
        <w:t>product</w:t>
      </w:r>
      <w:r>
        <w:t xml:space="preserve">, and </w:t>
      </w:r>
      <w:r>
        <w:rPr>
          <w:rFonts w:ascii="Consolas" w:hAnsi="Consolas"/>
          <w:color w:val="505050"/>
          <w:sz w:val="16"/>
        </w:rPr>
        <w:t>vendor</w:t>
      </w:r>
      <w:r>
        <w:t>.</w:t>
      </w:r>
    </w:p>
    <w:p>
      <w:pPr>
        <w:pStyle w:val="ListBullet"/>
      </w:pPr>
      <w:r>
        <w:rPr>
          <w:rFonts w:ascii="Consolas" w:hAnsi="Consolas"/>
          <w:color w:val="505050"/>
          <w:sz w:val="16"/>
        </w:rPr>
        <w:t>cart_item</w:t>
      </w:r>
      <w:r>
        <w:t xml:space="preserve"> references </w:t>
      </w:r>
      <w:r>
        <w:rPr>
          <w:rFonts w:ascii="Consolas" w:hAnsi="Consolas"/>
          <w:color w:val="505050"/>
          <w:sz w:val="16"/>
        </w:rPr>
        <w:t>cart</w:t>
      </w:r>
      <w:r>
        <w:t xml:space="preserve"> and </w:t>
      </w:r>
      <w:r>
        <w:rPr>
          <w:rFonts w:ascii="Consolas" w:hAnsi="Consolas"/>
          <w:color w:val="505050"/>
          <w:sz w:val="16"/>
        </w:rPr>
        <w:t>inventory</w:t>
      </w:r>
      <w:r>
        <w:t>.</w:t>
      </w:r>
    </w:p>
    <w:p>
      <w:pPr>
        <w:pStyle w:val="ListBullet"/>
      </w:pPr>
      <w:r>
        <w:rPr>
          <w:rFonts w:ascii="Consolas" w:hAnsi="Consolas"/>
          <w:color w:val="505050"/>
          <w:sz w:val="16"/>
        </w:rPr>
        <w:t>wishlist</w:t>
      </w:r>
      <w:r>
        <w:t xml:space="preserve"> references </w:t>
      </w:r>
      <w:r>
        <w:rPr>
          <w:rFonts w:ascii="Consolas" w:hAnsi="Consolas"/>
          <w:color w:val="505050"/>
          <w:sz w:val="16"/>
        </w:rPr>
        <w:t>users</w:t>
      </w:r>
      <w:r>
        <w:t xml:space="preserve"> and </w:t>
      </w:r>
      <w:r>
        <w:rPr>
          <w:rFonts w:ascii="Consolas" w:hAnsi="Consolas"/>
          <w:color w:val="505050"/>
          <w:sz w:val="16"/>
        </w:rPr>
        <w:t>product</w:t>
      </w:r>
      <w:r>
        <w:t>.</w:t>
      </w:r>
    </w:p>
    <w:p>
      <w:pPr>
        <w:pStyle w:val="ListBullet"/>
      </w:pPr>
      <w:r>
        <w:rPr>
          <w:rFonts w:ascii="Consolas" w:hAnsi="Consolas"/>
          <w:color w:val="505050"/>
          <w:sz w:val="16"/>
        </w:rPr>
        <w:t>category.parent_category_id</w:t>
      </w:r>
      <w:r>
        <w:t xml:space="preserve"> references </w:t>
      </w:r>
      <w:r>
        <w:rPr>
          <w:rFonts w:ascii="Consolas" w:hAnsi="Consolas"/>
          <w:color w:val="505050"/>
          <w:sz w:val="16"/>
        </w:rPr>
        <w:t>category.id</w:t>
      </w:r>
      <w:r>
        <w:t>, allowing a category hierarchy.</w:t>
      </w:r>
    </w:p>
    <w:p>
      <w:pPr>
        <w:pStyle w:val="ListBullet"/>
      </w:pPr>
      <w:r>
        <w:t xml:space="preserve">The supplied foreign-key output includes </w:t>
      </w:r>
      <w:r>
        <w:rPr>
          <w:rFonts w:ascii="Consolas" w:hAnsi="Consolas"/>
          <w:color w:val="505050"/>
          <w:sz w:val="16"/>
        </w:rPr>
        <w:t>product_media.inventory_id</w:t>
      </w:r>
      <w:r>
        <w:t xml:space="preserve"> referencing </w:t>
      </w:r>
      <w:r>
        <w:rPr>
          <w:rFonts w:ascii="Consolas" w:hAnsi="Consolas"/>
          <w:color w:val="505050"/>
          <w:sz w:val="16"/>
        </w:rPr>
        <w:t>product.id</w:t>
      </w:r>
      <w:r>
        <w:t xml:space="preserve">, even though the column name says </w:t>
      </w:r>
      <w:r>
        <w:rPr>
          <w:rFonts w:ascii="Consolas" w:hAnsi="Consolas"/>
          <w:color w:val="505050"/>
          <w:sz w:val="16"/>
        </w:rPr>
        <w:t>inventory_id</w:t>
      </w:r>
      <w:r>
        <w:t>. This should be checked against the intended entity mapping; this document preserves the database output without changing it.</w:t>
      </w:r>
    </w:p>
    <w:p>
      <w:pPr>
        <w:pStyle w:val="ListBullet"/>
      </w:pPr>
      <w:r>
        <w:t xml:space="preserve">Some columns have names/types that merit verification against the Java entity classes, such as </w:t>
      </w:r>
      <w:r>
        <w:rPr>
          <w:rFonts w:ascii="Consolas" w:hAnsi="Consolas"/>
          <w:color w:val="505050"/>
          <w:sz w:val="16"/>
        </w:rPr>
        <w:t>visit_requests.user_id</w:t>
      </w:r>
      <w:r>
        <w:t xml:space="preserve"> being </w:t>
      </w:r>
      <w:r>
        <w:rPr>
          <w:rFonts w:ascii="Consolas" w:hAnsi="Consolas"/>
          <w:color w:val="505050"/>
          <w:sz w:val="16"/>
        </w:rPr>
        <w:t>bigint</w:t>
      </w:r>
      <w:r>
        <w:t xml:space="preserve"> while </w:t>
      </w:r>
      <w:r>
        <w:rPr>
          <w:rFonts w:ascii="Consolas" w:hAnsi="Consolas"/>
          <w:color w:val="505050"/>
          <w:sz w:val="16"/>
        </w:rPr>
        <w:t>users.id</w:t>
      </w:r>
      <w:r>
        <w:t xml:space="preserve"> is </w:t>
      </w:r>
      <w:r>
        <w:rPr>
          <w:rFonts w:ascii="Consolas" w:hAnsi="Consolas"/>
          <w:color w:val="505050"/>
          <w:sz w:val="16"/>
        </w:rPr>
        <w:t>int</w:t>
      </w:r>
      <w:r>
        <w:t xml:space="preserve">, and </w:t>
      </w:r>
      <w:r>
        <w:rPr>
          <w:rFonts w:ascii="Consolas" w:hAnsi="Consolas"/>
          <w:color w:val="505050"/>
          <w:sz w:val="16"/>
        </w:rPr>
        <w:t>visit_requests.vendor_id</w:t>
      </w:r>
      <w:r>
        <w:t xml:space="preserve"> being </w:t>
      </w:r>
      <w:r>
        <w:rPr>
          <w:rFonts w:ascii="Consolas" w:hAnsi="Consolas"/>
          <w:color w:val="505050"/>
          <w:sz w:val="16"/>
        </w:rPr>
        <w:t>bigint</w:t>
      </w:r>
      <w:r>
        <w:t xml:space="preserve"> while </w:t>
      </w:r>
      <w:r>
        <w:rPr>
          <w:rFonts w:ascii="Consolas" w:hAnsi="Consolas"/>
          <w:color w:val="505050"/>
          <w:sz w:val="16"/>
        </w:rPr>
        <w:t>vendor.id</w:t>
      </w:r>
      <w:r>
        <w:t xml:space="preserve"> is </w:t>
      </w:r>
      <w:r>
        <w:rPr>
          <w:rFonts w:ascii="Consolas" w:hAnsi="Consolas"/>
          <w:color w:val="505050"/>
          <w:sz w:val="16"/>
        </w:rPr>
        <w:t>int</w:t>
      </w:r>
      <w:r>
        <w:t>. Whether these are problematic depends on the actual mappings and database constraints.</w:t>
      </w:r>
    </w:p>
    <w:p>
      <w:pPr>
        <w:pStyle w:val="Heading1"/>
      </w:pPr>
      <w:r>
        <w:t>Reproducing the metadata</w:t>
      </w:r>
    </w:p>
    <w:p>
      <w:pPr>
        <w:spacing w:after="140"/>
        <w:ind w:left="173"/>
        <w:shd w:fill="F3F5F7"/>
      </w:pPr>
      <w:r>
        <w:rPr>
          <w:rFonts w:ascii="Consolas" w:hAnsi="Consolas"/>
          <w:color w:val="323232"/>
          <w:sz w:val="16"/>
        </w:rPr>
        <w:t>SELECT TABLE_NAME, COLUMN_NAME, COLUMN_TYPE, IS_NULLABLE,</w:t>
        <w:br/>
        <w:t xml:space="preserve">       COLUMN_KEY, COLUMN_DEFAULT, EXTRA</w:t>
        <w:br/>
        <w:t>FROM INFORMATION_SCHEMA.COLUMNS</w:t>
        <w:br/>
        <w:t>WHERE TABLE_SCHEMA = 'dealhunts'</w:t>
        <w:br/>
        <w:t>ORDER BY TABLE_NAME, ORDINAL_POSITION;</w:t>
      </w:r>
    </w:p>
    <w:p>
      <w:pPr>
        <w:spacing w:after="140"/>
        <w:ind w:left="173"/>
        <w:shd w:fill="F3F5F7"/>
      </w:pPr>
      <w:r>
        <w:rPr>
          <w:rFonts w:ascii="Consolas" w:hAnsi="Consolas"/>
          <w:color w:val="323232"/>
          <w:sz w:val="16"/>
        </w:rPr>
        <w:t>SELECT TABLE_NAME, COLUMN_NAME, CONSTRAINT_NAME,</w:t>
        <w:br/>
        <w:t xml:space="preserve">       REFERENCED_TABLE_NAME, REFERENCED_COLUMN_NAME</w:t>
        <w:br/>
        <w:t>FROM INFORMATION_SCHEMA.KEY_COLUMN_USAGE</w:t>
        <w:br/>
        <w:t>WHERE TABLE_SCHEMA = 'dealhunts'</w:t>
        <w:br/>
        <w:t xml:space="preserve">  AND REFERENCED_TABLE_NAME IS NOT NULL</w:t>
        <w:br/>
        <w:t>ORDER BY TABLE_NAME, COLUMN_NAME;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788"/>
        <w:sz w:val="16"/>
      </w:rPr>
      <w:t xml:space="preserve">DEALHUNTS Database Schema  •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