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D889A" w14:textId="0EF7409B" w:rsidR="00A530E7" w:rsidRPr="00D13388" w:rsidRDefault="00E138F5" w:rsidP="00E138F5">
      <w:pPr>
        <w:spacing w:after="160"/>
        <w:jc w:val="center"/>
        <w:rPr>
          <w:b/>
          <w:bCs/>
          <w:color w:val="1F3864"/>
          <w:sz w:val="32"/>
          <w:szCs w:val="32"/>
        </w:rPr>
      </w:pPr>
      <w:r w:rsidRPr="00D13388">
        <w:rPr>
          <w:b/>
          <w:bCs/>
          <w:color w:val="1F3864"/>
          <w:sz w:val="32"/>
          <w:szCs w:val="32"/>
        </w:rPr>
        <w:t>Explainable AI-Driven Multimodal Analytics for Sustainable Smart City Decision Intelligence</w:t>
      </w:r>
    </w:p>
    <w:p w14:paraId="2CDCD452" w14:textId="2CF88B71" w:rsidR="00E138F5" w:rsidRPr="00D13388" w:rsidRDefault="00E138F5" w:rsidP="00E138F5">
      <w:pPr>
        <w:spacing w:after="20"/>
        <w:jc w:val="center"/>
        <w:rPr>
          <w:sz w:val="24"/>
          <w:szCs w:val="24"/>
        </w:rPr>
      </w:pPr>
      <w:r w:rsidRPr="00D13388">
        <w:rPr>
          <w:sz w:val="24"/>
          <w:szCs w:val="24"/>
        </w:rPr>
        <w:t>Sharmila Pathi</w:t>
      </w:r>
      <w:r w:rsidR="00EB2B05" w:rsidRPr="00D13388">
        <w:rPr>
          <w:sz w:val="24"/>
          <w:szCs w:val="24"/>
          <w:vertAlign w:val="superscript"/>
        </w:rPr>
        <w:t>A</w:t>
      </w:r>
      <w:r w:rsidRPr="00D13388">
        <w:rPr>
          <w:sz w:val="24"/>
          <w:szCs w:val="24"/>
        </w:rPr>
        <w:t>, Vishnu Priya Kodali</w:t>
      </w:r>
      <w:r w:rsidR="000D5571" w:rsidRPr="00D13388">
        <w:rPr>
          <w:sz w:val="24"/>
          <w:szCs w:val="24"/>
          <w:vertAlign w:val="superscript"/>
        </w:rPr>
        <w:t>A</w:t>
      </w:r>
      <w:r w:rsidRPr="00D13388">
        <w:rPr>
          <w:sz w:val="24"/>
          <w:szCs w:val="24"/>
        </w:rPr>
        <w:t>, Ivaturi Vennela</w:t>
      </w:r>
      <w:r w:rsidR="000D5571" w:rsidRPr="00D13388">
        <w:rPr>
          <w:sz w:val="24"/>
          <w:szCs w:val="24"/>
          <w:vertAlign w:val="superscript"/>
        </w:rPr>
        <w:t>A</w:t>
      </w:r>
      <w:r w:rsidRPr="00D13388">
        <w:rPr>
          <w:sz w:val="24"/>
          <w:szCs w:val="24"/>
        </w:rPr>
        <w:t>, Lakshman Angara</w:t>
      </w:r>
      <w:r w:rsidR="000D5571" w:rsidRPr="00D13388">
        <w:rPr>
          <w:sz w:val="24"/>
          <w:szCs w:val="24"/>
          <w:vertAlign w:val="superscript"/>
        </w:rPr>
        <w:t>A</w:t>
      </w:r>
    </w:p>
    <w:p w14:paraId="20B1CACE" w14:textId="6ECE0C7A" w:rsidR="000D5571" w:rsidRPr="00D13388" w:rsidRDefault="00EB2B05" w:rsidP="00E138F5">
      <w:pPr>
        <w:spacing w:after="20"/>
        <w:jc w:val="center"/>
        <w:rPr>
          <w:sz w:val="24"/>
          <w:szCs w:val="24"/>
        </w:rPr>
      </w:pPr>
      <w:r w:rsidRPr="00D13388">
        <w:rPr>
          <w:sz w:val="24"/>
          <w:szCs w:val="24"/>
          <w:vertAlign w:val="superscript"/>
        </w:rPr>
        <w:t>A</w:t>
      </w:r>
      <w:r w:rsidR="000D5571" w:rsidRPr="00D13388">
        <w:rPr>
          <w:sz w:val="24"/>
          <w:szCs w:val="24"/>
        </w:rPr>
        <w:t>Department Of Computer Science and Engineering. Koneru Lakshmaiah Education Foundation, Bowrampet, Hyderabad- 500043, Telangana, India.</w:t>
      </w:r>
    </w:p>
    <w:p w14:paraId="799E6046" w14:textId="30FD0FC9" w:rsidR="00E138F5" w:rsidRPr="00D13388" w:rsidRDefault="00E138F5" w:rsidP="00E138F5">
      <w:pPr>
        <w:pBdr>
          <w:bottom w:val="single" w:sz="8" w:space="8" w:color="1F3864"/>
        </w:pBdr>
        <w:spacing w:after="200"/>
        <w:jc w:val="center"/>
        <w:rPr>
          <w:i/>
          <w:iCs/>
          <w:sz w:val="24"/>
          <w:szCs w:val="24"/>
        </w:rPr>
      </w:pPr>
      <w:r w:rsidRPr="00D13388">
        <w:rPr>
          <w:i/>
          <w:iCs/>
          <w:sz w:val="24"/>
          <w:szCs w:val="24"/>
        </w:rPr>
        <w:t>Data Analytics and Visualization — Project Research Paper</w:t>
      </w:r>
    </w:p>
    <w:p w14:paraId="0C18D03C" w14:textId="41A17D4C" w:rsidR="00E138F5" w:rsidRPr="00D13388" w:rsidRDefault="00E138F5" w:rsidP="00E138F5">
      <w:pPr>
        <w:pBdr>
          <w:bottom w:val="single" w:sz="8" w:space="8" w:color="1F3864"/>
        </w:pBdr>
        <w:spacing w:after="200"/>
        <w:jc w:val="center"/>
        <w:sectPr w:rsidR="00E138F5" w:rsidRPr="00D13388">
          <w:footerReference w:type="default" r:id="rId8"/>
          <w:type w:val="continuous"/>
          <w:pgSz w:w="12240" w:h="15840"/>
          <w:pgMar w:top="1080" w:right="1080" w:bottom="1080" w:left="1080" w:header="708" w:footer="708" w:gutter="0"/>
          <w:cols w:space="720"/>
          <w:docGrid w:linePitch="360"/>
        </w:sectPr>
      </w:pPr>
    </w:p>
    <w:p w14:paraId="21263694" w14:textId="5A8D6A52" w:rsidR="00E138F5" w:rsidRPr="00D13388" w:rsidRDefault="009032E7">
      <w:pPr>
        <w:spacing w:before="60" w:after="100"/>
        <w:rPr>
          <w:b/>
          <w:bCs/>
          <w:color w:val="1F3864"/>
        </w:rPr>
      </w:pPr>
      <w:r w:rsidRPr="00D13388">
        <w:rPr>
          <w:b/>
          <w:bCs/>
          <w:color w:val="1F3864"/>
        </w:rPr>
        <w:t>ABSTRACT</w:t>
      </w:r>
    </w:p>
    <w:p w14:paraId="133D119A" w14:textId="77777777" w:rsidR="00A530E7" w:rsidRPr="00D13388" w:rsidRDefault="009032E7">
      <w:pPr>
        <w:keepNext/>
        <w:spacing w:before="260" w:after="120"/>
        <w:rPr>
          <w:b/>
          <w:bCs/>
          <w:color w:val="1F3864"/>
        </w:rPr>
      </w:pPr>
      <w:r w:rsidRPr="00D13388">
        <w:rPr>
          <w:b/>
          <w:bCs/>
          <w:color w:val="1F3864"/>
        </w:rPr>
        <w:t>1. INTRODUCTION</w:t>
      </w:r>
    </w:p>
    <w:p w14:paraId="51FD30C6" w14:textId="6CC950A1" w:rsidR="003941FA" w:rsidRPr="00D13388" w:rsidRDefault="003941FA" w:rsidP="003941FA">
      <w:pPr>
        <w:keepNext/>
        <w:spacing w:before="260" w:after="120"/>
        <w:jc w:val="both"/>
      </w:pPr>
      <w:r w:rsidRPr="00D13388">
        <w:t>With rapid urbanization, managing urban sustainability has become complicated. In this study, we propose an explainable data analytic solution to enable sustainable smart city decision intelligence. We analyze the air quality, past weather and energy consumption data sets to develop an integrated and explainable data analytics solution. We preprocess the data, conduct exploratory data analysis, correlation analysis followed by feature engineering and feature selection steps. We compare various machine learning models to find the best model to predict the response variable using metrics like Mean Absolute Error, Mean Squared Error, Root Mean Squared Error, R2 score, Mean Absolute Percentage Error, Median Absolute Error, Explained Variance Score, Max Error, Adjusted R2, Normalized Root Mean Squared Error. We develop a novel Out-of-Fold Linear- Catboost- Gradient Boosting Ensemble model (LCG-Stack) with Linear Regression as the Meta Learner. Using SHAP we gain insight into the model prediction and identify the influential features. We also perform cross domain analysis to understand the relationship between various variables. The proposed solution offers predictive, explainable and interactive analytics to gain insight into the data.</w:t>
      </w:r>
    </w:p>
    <w:p w14:paraId="28D9006A" w14:textId="5D6BF515" w:rsidR="00A530E7" w:rsidRPr="00D13388" w:rsidRDefault="009032E7" w:rsidP="00E138F5">
      <w:pPr>
        <w:pStyle w:val="ListParagraph"/>
        <w:keepNext/>
        <w:numPr>
          <w:ilvl w:val="1"/>
          <w:numId w:val="4"/>
        </w:numPr>
        <w:spacing w:before="180" w:after="100"/>
        <w:rPr>
          <w:b/>
          <w:bCs/>
          <w:i/>
          <w:iCs/>
        </w:rPr>
      </w:pPr>
      <w:r w:rsidRPr="00D13388">
        <w:rPr>
          <w:b/>
          <w:bCs/>
          <w:i/>
          <w:iCs/>
        </w:rPr>
        <w:t>Background</w:t>
      </w:r>
    </w:p>
    <w:p w14:paraId="26DF5D19" w14:textId="23231BD2" w:rsidR="003941FA" w:rsidRPr="00D13388" w:rsidRDefault="003941FA" w:rsidP="003941FA">
      <w:pPr>
        <w:keepNext/>
        <w:spacing w:before="180" w:after="100"/>
        <w:jc w:val="both"/>
      </w:pPr>
      <w:r w:rsidRPr="00D13388">
        <w:t>Urbanization has increased rapidly and urban systems have become more complex. This has increased the demand for data driven solutions to aid sustainable smart city applications. Cities produce diverse data from various sources such as air quality, weather and energy consumption. By analyzing this data we can gain insight into the patterns observed in the environment and understand how resources are being consumed. As a result, these data can be used to help make decisions to promote sustainability. Machine Learning has been widely used to make predictions from environmental and energy data to extract useful patterns [1][4][7][17][18].</w:t>
      </w:r>
    </w:p>
    <w:p w14:paraId="07F9FF42" w14:textId="620CEAEF" w:rsidR="003941FA" w:rsidRPr="00D13388" w:rsidRDefault="003941FA" w:rsidP="003941FA">
      <w:pPr>
        <w:keepNext/>
        <w:spacing w:before="180" w:after="100"/>
        <w:jc w:val="both"/>
      </w:pPr>
      <w:r w:rsidRPr="00D13388">
        <w:t>This has encouraged the use of ensemble, hybrid and explainable AI models. Previous work has looked to use various machine learning and ensemble methods to make predictions about air quality and energy [3][5][</w:t>
      </w:r>
      <w:proofErr w:type="gramStart"/>
      <w:r w:rsidRPr="00D13388">
        <w:t>6][</w:t>
      </w:r>
      <w:proofErr w:type="gramEnd"/>
      <w:r w:rsidRPr="00D13388">
        <w:t>16-22]. SHAP has been used as an explainable AI technique to understand the predictions made and identify influential</w:t>
      </w:r>
      <w:r w:rsidRPr="00D13388">
        <w:rPr>
          <w:b/>
          <w:bCs/>
          <w:i/>
          <w:iCs/>
        </w:rPr>
        <w:t xml:space="preserve"> </w:t>
      </w:r>
      <w:r w:rsidRPr="00D13388">
        <w:t>factors [1][2][8][15][26][28][30]. However, these studies are focused on making predictions in one area. There is little work looking to combine the data from various sources such as air quality, weather and energy to create a solution that compares various models and provides explainable predictions.</w:t>
      </w:r>
    </w:p>
    <w:p w14:paraId="7AEF9C52" w14:textId="5EC5C55C" w:rsidR="00A530E7" w:rsidRPr="00D13388" w:rsidRDefault="009032E7" w:rsidP="002E4002">
      <w:pPr>
        <w:pStyle w:val="ListParagraph"/>
        <w:keepNext/>
        <w:numPr>
          <w:ilvl w:val="1"/>
          <w:numId w:val="4"/>
        </w:numPr>
        <w:spacing w:before="180" w:after="100"/>
        <w:rPr>
          <w:b/>
          <w:bCs/>
          <w:i/>
          <w:iCs/>
        </w:rPr>
      </w:pPr>
      <w:r w:rsidRPr="00D13388">
        <w:rPr>
          <w:b/>
          <w:bCs/>
          <w:i/>
          <w:iCs/>
        </w:rPr>
        <w:t>Problem Statement</w:t>
      </w:r>
    </w:p>
    <w:p w14:paraId="4F273FF6" w14:textId="1EA669EB" w:rsidR="003941FA" w:rsidRPr="00D13388" w:rsidRDefault="003941FA" w:rsidP="003941FA">
      <w:pPr>
        <w:keepNext/>
        <w:spacing w:before="180" w:after="100"/>
      </w:pPr>
      <w:r w:rsidRPr="00D13388">
        <w:t>Many studies look to make predictions using data from one area such as air quality, weather or energy consumption. This can result in models being developed that give useful information but are not able to provide an overview of the situation in the environment and resources. Additionally, if the models developed are very predictive they can be hard to explain.</w:t>
      </w:r>
    </w:p>
    <w:p w14:paraId="46E8EBDC" w14:textId="541E5919" w:rsidR="008E7C17" w:rsidRPr="00D13388" w:rsidRDefault="009032E7" w:rsidP="008E7C17">
      <w:pPr>
        <w:pStyle w:val="ListParagraph"/>
        <w:keepNext/>
        <w:numPr>
          <w:ilvl w:val="1"/>
          <w:numId w:val="4"/>
        </w:numPr>
        <w:spacing w:before="180" w:after="100"/>
        <w:rPr>
          <w:b/>
          <w:bCs/>
          <w:i/>
          <w:iCs/>
        </w:rPr>
      </w:pPr>
      <w:r w:rsidRPr="00D13388">
        <w:rPr>
          <w:b/>
          <w:bCs/>
          <w:i/>
          <w:iCs/>
        </w:rPr>
        <w:t>Research Gap</w:t>
      </w:r>
    </w:p>
    <w:p w14:paraId="71D23006" w14:textId="04E137E6" w:rsidR="003941FA" w:rsidRPr="00D13388" w:rsidRDefault="003941FA" w:rsidP="003941FA">
      <w:pPr>
        <w:keepNext/>
        <w:spacing w:before="180" w:after="100"/>
        <w:jc w:val="both"/>
      </w:pPr>
      <w:r w:rsidRPr="00D13388">
        <w:t>Studies have looked to use machine learning to make predictions in one area of the smart city such as air quality [1-3][5][6]. Energy consumption [4][8][9] and urban environments [7]. Recent work has looked to use ensemble and hybrid models to aid predictions [16-22]. Studies have also looked to use explainable AI to understand the predictions made [1][2][8][15][26][28][30]. However, these studies focus on making predictions in one area. There is little work looking to use data from various areas to make predictions.</w:t>
      </w:r>
    </w:p>
    <w:p w14:paraId="42865F3C" w14:textId="0C5EC47B" w:rsidR="003941FA" w:rsidRPr="00D13388" w:rsidRDefault="003941FA" w:rsidP="003941FA">
      <w:pPr>
        <w:keepNext/>
        <w:spacing w:before="180" w:after="100"/>
        <w:jc w:val="both"/>
      </w:pPr>
      <w:r w:rsidRPr="00D13388">
        <w:t xml:space="preserve">Often the focus of the studies is on the accuracy of the predictions and </w:t>
      </w:r>
      <w:proofErr w:type="gramStart"/>
      <w:r w:rsidRPr="00D13388">
        <w:t>do</w:t>
      </w:r>
      <w:proofErr w:type="gramEnd"/>
      <w:r w:rsidRPr="00D13388">
        <w:t xml:space="preserve"> not look to combine the models, cross domain predictions and explainable AI together. An integrated approach is needed that compares multiple models, combines them using out of fold stacking, provides explainable predictions using SHAP and provides cross domain insights. This study looks to address these issues by creating an explainable cross domain analytics solution.</w:t>
      </w:r>
    </w:p>
    <w:p w14:paraId="09231298" w14:textId="1999C4C5" w:rsidR="00A530E7" w:rsidRPr="00D13388" w:rsidRDefault="009032E7" w:rsidP="00CC2035">
      <w:pPr>
        <w:pStyle w:val="ListParagraph"/>
        <w:keepNext/>
        <w:numPr>
          <w:ilvl w:val="1"/>
          <w:numId w:val="4"/>
        </w:numPr>
        <w:spacing w:before="180" w:after="100"/>
        <w:rPr>
          <w:b/>
          <w:bCs/>
          <w:i/>
          <w:iCs/>
        </w:rPr>
      </w:pPr>
      <w:r w:rsidRPr="00D13388">
        <w:rPr>
          <w:b/>
          <w:bCs/>
          <w:i/>
          <w:iCs/>
        </w:rPr>
        <w:t>Research Objectives</w:t>
      </w:r>
    </w:p>
    <w:p w14:paraId="305A8062" w14:textId="2B22E602" w:rsidR="00664B1D" w:rsidRPr="00D13388" w:rsidRDefault="00664B1D" w:rsidP="00664B1D">
      <w:pPr>
        <w:pStyle w:val="ListParagraph"/>
        <w:numPr>
          <w:ilvl w:val="0"/>
          <w:numId w:val="31"/>
        </w:numPr>
        <w:spacing w:line="276" w:lineRule="auto"/>
      </w:pPr>
      <w:r w:rsidRPr="00D13388">
        <w:t>Provide an integrated analytics solution to understand air quality, weather and energy consumption in a sustainable smart city</w:t>
      </w:r>
    </w:p>
    <w:p w14:paraId="42DAB90A" w14:textId="77777777" w:rsidR="00664B1D" w:rsidRPr="00D13388" w:rsidRDefault="00664B1D" w:rsidP="00664B1D">
      <w:pPr>
        <w:spacing w:line="276" w:lineRule="auto"/>
      </w:pPr>
    </w:p>
    <w:p w14:paraId="7AD6E2B1" w14:textId="77777777" w:rsidR="00664B1D" w:rsidRPr="00D13388" w:rsidRDefault="00664B1D" w:rsidP="00664B1D">
      <w:pPr>
        <w:pStyle w:val="ListParagraph"/>
        <w:numPr>
          <w:ilvl w:val="0"/>
          <w:numId w:val="31"/>
        </w:numPr>
        <w:spacing w:line="276" w:lineRule="auto"/>
      </w:pPr>
      <w:r w:rsidRPr="00D13388">
        <w:t>Compare various regression models from machine learning to predict the response variables.</w:t>
      </w:r>
    </w:p>
    <w:p w14:paraId="74DBE060" w14:textId="77777777" w:rsidR="00664B1D" w:rsidRPr="00D13388" w:rsidRDefault="00664B1D" w:rsidP="00664B1D">
      <w:pPr>
        <w:pStyle w:val="ListParagraph"/>
      </w:pPr>
    </w:p>
    <w:p w14:paraId="32BC1770" w14:textId="77777777" w:rsidR="00664B1D" w:rsidRPr="00D13388" w:rsidRDefault="00664B1D" w:rsidP="00664B1D">
      <w:pPr>
        <w:spacing w:line="276" w:lineRule="auto"/>
      </w:pPr>
    </w:p>
    <w:p w14:paraId="2D469659" w14:textId="77777777" w:rsidR="00664B1D" w:rsidRPr="00D13388" w:rsidRDefault="00664B1D" w:rsidP="00664B1D">
      <w:pPr>
        <w:pStyle w:val="ListParagraph"/>
        <w:numPr>
          <w:ilvl w:val="0"/>
          <w:numId w:val="31"/>
        </w:numPr>
        <w:spacing w:line="276" w:lineRule="auto"/>
      </w:pPr>
      <w:r w:rsidRPr="00D13388">
        <w:lastRenderedPageBreak/>
        <w:t>Validate the accuracy of the models developed by using testing data.</w:t>
      </w:r>
    </w:p>
    <w:p w14:paraId="191B59E4" w14:textId="77777777" w:rsidR="00664B1D" w:rsidRPr="00D13388" w:rsidRDefault="00664B1D" w:rsidP="00664B1D">
      <w:pPr>
        <w:pStyle w:val="ListParagraph"/>
        <w:spacing w:line="276" w:lineRule="auto"/>
        <w:ind w:left="360"/>
      </w:pPr>
    </w:p>
    <w:p w14:paraId="0902E361" w14:textId="77777777" w:rsidR="00664B1D" w:rsidRPr="00D13388" w:rsidRDefault="00664B1D" w:rsidP="00664B1D">
      <w:pPr>
        <w:pStyle w:val="ListParagraph"/>
        <w:numPr>
          <w:ilvl w:val="0"/>
          <w:numId w:val="31"/>
        </w:numPr>
        <w:spacing w:line="276" w:lineRule="auto"/>
      </w:pPr>
      <w:r w:rsidRPr="00D13388">
        <w:t xml:space="preserve">Measure the </w:t>
      </w:r>
      <w:proofErr w:type="gramStart"/>
      <w:r w:rsidRPr="00D13388">
        <w:t>models</w:t>
      </w:r>
      <w:proofErr w:type="gramEnd"/>
      <w:r w:rsidRPr="00D13388">
        <w:t xml:space="preserve"> accuracy using Mean Absolute Error, Mean Squared Error, Root Mean Squared Error and R2 Score. Provide insights into the features using SHAP.</w:t>
      </w:r>
    </w:p>
    <w:p w14:paraId="57F3D746" w14:textId="77777777" w:rsidR="00664B1D" w:rsidRPr="00D13388" w:rsidRDefault="00664B1D" w:rsidP="003941FA"/>
    <w:p w14:paraId="768EA73D" w14:textId="764D74DF" w:rsidR="00CC2035" w:rsidRPr="00D13388" w:rsidRDefault="00664B1D" w:rsidP="00664B1D">
      <w:pPr>
        <w:pStyle w:val="ListParagraph"/>
        <w:numPr>
          <w:ilvl w:val="0"/>
          <w:numId w:val="31"/>
        </w:numPr>
      </w:pPr>
      <w:r w:rsidRPr="00D13388">
        <w:t>Provide an interactive dashboard offering insights into the analytics, predictions and explanations.</w:t>
      </w:r>
      <w:r w:rsidR="00CC2035" w:rsidRPr="00D13388">
        <w:t xml:space="preserve"> </w:t>
      </w:r>
    </w:p>
    <w:p w14:paraId="57C6B450" w14:textId="4EC183BC" w:rsidR="00A530E7" w:rsidRPr="00D13388" w:rsidRDefault="009032E7" w:rsidP="00CC2035">
      <w:pPr>
        <w:pStyle w:val="ListParagraph"/>
        <w:keepNext/>
        <w:numPr>
          <w:ilvl w:val="1"/>
          <w:numId w:val="4"/>
        </w:numPr>
        <w:spacing w:before="180" w:after="100"/>
        <w:rPr>
          <w:b/>
          <w:bCs/>
          <w:i/>
          <w:iCs/>
        </w:rPr>
      </w:pPr>
      <w:r w:rsidRPr="00D13388">
        <w:rPr>
          <w:b/>
          <w:bCs/>
          <w:i/>
          <w:iCs/>
        </w:rPr>
        <w:t>Research Questions</w:t>
      </w:r>
    </w:p>
    <w:p w14:paraId="448C2921" w14:textId="0EF1F9E8" w:rsidR="00664B1D" w:rsidRPr="00D13388" w:rsidRDefault="00664B1D" w:rsidP="00664B1D">
      <w:pPr>
        <w:pStyle w:val="ListParagraph"/>
        <w:numPr>
          <w:ilvl w:val="0"/>
          <w:numId w:val="32"/>
        </w:numPr>
        <w:spacing w:line="360" w:lineRule="auto"/>
      </w:pPr>
      <w:r w:rsidRPr="00D13388">
        <w:t>What insightful patterns can be identified from the air quality, weather and energy data?</w:t>
      </w:r>
    </w:p>
    <w:p w14:paraId="42EA92E2" w14:textId="47B58AC3" w:rsidR="00664B1D" w:rsidRPr="00D13388" w:rsidRDefault="00664B1D" w:rsidP="00664B1D">
      <w:pPr>
        <w:pStyle w:val="ListParagraph"/>
        <w:numPr>
          <w:ilvl w:val="0"/>
          <w:numId w:val="32"/>
        </w:numPr>
        <w:spacing w:line="360" w:lineRule="auto"/>
      </w:pPr>
      <w:r w:rsidRPr="00D13388">
        <w:t>What data issues exist in the three heterogeneous data sets and how can these be resolved?</w:t>
      </w:r>
    </w:p>
    <w:p w14:paraId="3310B8D7" w14:textId="1ED2C26D" w:rsidR="00664B1D" w:rsidRPr="00D13388" w:rsidRDefault="00664B1D" w:rsidP="00664B1D">
      <w:pPr>
        <w:pStyle w:val="ListParagraph"/>
        <w:numPr>
          <w:ilvl w:val="0"/>
          <w:numId w:val="32"/>
        </w:numPr>
        <w:spacing w:line="360" w:lineRule="auto"/>
      </w:pPr>
      <w:r w:rsidRPr="00D13388">
        <w:t>Which features provide the most relevant information to predict air quality, weather and energy?</w:t>
      </w:r>
    </w:p>
    <w:p w14:paraId="1041BD9E" w14:textId="77777777" w:rsidR="00664B1D" w:rsidRPr="00D13388" w:rsidRDefault="00664B1D" w:rsidP="00664B1D">
      <w:pPr>
        <w:pStyle w:val="ListParagraph"/>
        <w:numPr>
          <w:ilvl w:val="0"/>
          <w:numId w:val="32"/>
        </w:numPr>
        <w:spacing w:line="360" w:lineRule="auto"/>
      </w:pPr>
      <w:r w:rsidRPr="00D13388">
        <w:t>How do the features affect the predictive ability of the variables?</w:t>
      </w:r>
    </w:p>
    <w:p w14:paraId="4513FF62" w14:textId="77777777" w:rsidR="00664B1D" w:rsidRPr="00D13388" w:rsidRDefault="00664B1D" w:rsidP="00664B1D">
      <w:pPr>
        <w:pStyle w:val="ListParagraph"/>
        <w:numPr>
          <w:ilvl w:val="0"/>
          <w:numId w:val="32"/>
        </w:numPr>
        <w:spacing w:line="360" w:lineRule="auto"/>
      </w:pPr>
      <w:r w:rsidRPr="00D13388">
        <w:t>How do the regression models perform?</w:t>
      </w:r>
    </w:p>
    <w:p w14:paraId="55772B32" w14:textId="61F171E8" w:rsidR="00664B1D" w:rsidRPr="00D13388" w:rsidRDefault="00664B1D" w:rsidP="00664B1D">
      <w:pPr>
        <w:pStyle w:val="ListParagraph"/>
        <w:numPr>
          <w:ilvl w:val="0"/>
          <w:numId w:val="32"/>
        </w:numPr>
        <w:spacing w:line="360" w:lineRule="auto"/>
      </w:pPr>
      <w:r w:rsidRPr="00D13388">
        <w:t>Which models provide the most accurate predictions?</w:t>
      </w:r>
    </w:p>
    <w:p w14:paraId="6FC900A6" w14:textId="7EF82489" w:rsidR="00664B1D" w:rsidRPr="00D13388" w:rsidRDefault="00664B1D" w:rsidP="00664B1D">
      <w:pPr>
        <w:pStyle w:val="ListParagraph"/>
        <w:numPr>
          <w:ilvl w:val="0"/>
          <w:numId w:val="32"/>
        </w:numPr>
        <w:spacing w:line="360" w:lineRule="auto"/>
      </w:pPr>
      <w:r w:rsidRPr="00D13388">
        <w:t>Does the Out-of-Fold Linear- Catboost- Gradient Boosting Ensemble model (LCG-Stack) provide accurate predictions?</w:t>
      </w:r>
    </w:p>
    <w:p w14:paraId="6CA88C2D" w14:textId="1D1BE00B" w:rsidR="00664B1D" w:rsidRPr="00D13388" w:rsidRDefault="00664B1D" w:rsidP="00664B1D">
      <w:pPr>
        <w:pStyle w:val="ListParagraph"/>
        <w:numPr>
          <w:ilvl w:val="0"/>
          <w:numId w:val="32"/>
        </w:numPr>
        <w:spacing w:line="360" w:lineRule="auto"/>
      </w:pPr>
      <w:r w:rsidRPr="00D13388">
        <w:t>How effective is the out of fold stacking method in combining the predictions from Linear Regression, Catboost and Gradient Boosting?</w:t>
      </w:r>
    </w:p>
    <w:p w14:paraId="541404A9" w14:textId="3071D39C" w:rsidR="00664B1D" w:rsidRPr="00D13388" w:rsidRDefault="00664B1D" w:rsidP="00664B1D">
      <w:pPr>
        <w:pStyle w:val="ListParagraph"/>
        <w:numPr>
          <w:ilvl w:val="0"/>
          <w:numId w:val="32"/>
        </w:numPr>
        <w:spacing w:line="360" w:lineRule="auto"/>
      </w:pPr>
      <w:r w:rsidRPr="00D13388">
        <w:t>Which features are most influential in the models?</w:t>
      </w:r>
    </w:p>
    <w:p w14:paraId="5897BB86" w14:textId="215BA78B" w:rsidR="00664B1D" w:rsidRPr="00D13388" w:rsidRDefault="00664B1D" w:rsidP="00664B1D">
      <w:pPr>
        <w:pStyle w:val="ListParagraph"/>
        <w:numPr>
          <w:ilvl w:val="0"/>
          <w:numId w:val="32"/>
        </w:numPr>
        <w:spacing w:line="360" w:lineRule="auto"/>
      </w:pPr>
      <w:r w:rsidRPr="00D13388">
        <w:t>How can SHAP be used to explain the predictions?</w:t>
      </w:r>
    </w:p>
    <w:p w14:paraId="616E328A" w14:textId="32ADFFB5" w:rsidR="00A530E7" w:rsidRPr="00D13388" w:rsidRDefault="009032E7" w:rsidP="00CC2035">
      <w:pPr>
        <w:pStyle w:val="ListParagraph"/>
        <w:keepNext/>
        <w:numPr>
          <w:ilvl w:val="1"/>
          <w:numId w:val="4"/>
        </w:numPr>
        <w:spacing w:before="180" w:after="100"/>
        <w:rPr>
          <w:b/>
          <w:bCs/>
          <w:i/>
          <w:iCs/>
        </w:rPr>
      </w:pPr>
      <w:r w:rsidRPr="00D13388">
        <w:rPr>
          <w:b/>
          <w:bCs/>
          <w:i/>
          <w:iCs/>
        </w:rPr>
        <w:t>Contributions</w:t>
      </w:r>
    </w:p>
    <w:p w14:paraId="53BD7D20" w14:textId="063AA3D4" w:rsidR="0012723E" w:rsidRPr="00D13388" w:rsidRDefault="00664B1D" w:rsidP="00664B1D">
      <w:pPr>
        <w:pStyle w:val="ListParagraph"/>
        <w:numPr>
          <w:ilvl w:val="0"/>
          <w:numId w:val="33"/>
        </w:numPr>
        <w:spacing w:line="360" w:lineRule="auto"/>
      </w:pPr>
      <w:r w:rsidRPr="00D13388">
        <w:t>Provide an integrated analytics solution to understand air quality, weather and energy.</w:t>
      </w:r>
    </w:p>
    <w:p w14:paraId="3762C2D7" w14:textId="175AC3A1" w:rsidR="00664B1D" w:rsidRPr="00D13388" w:rsidRDefault="00664B1D" w:rsidP="00664B1D">
      <w:pPr>
        <w:pStyle w:val="ListParagraph"/>
        <w:numPr>
          <w:ilvl w:val="0"/>
          <w:numId w:val="33"/>
        </w:numPr>
        <w:spacing w:line="360" w:lineRule="auto"/>
      </w:pPr>
      <w:r w:rsidRPr="00D13388">
        <w:t>Compare various regression models from machine learning using the same metrics.</w:t>
      </w:r>
    </w:p>
    <w:p w14:paraId="56A34F69" w14:textId="07097106" w:rsidR="00664B1D" w:rsidRPr="00D13388" w:rsidRDefault="00664B1D" w:rsidP="00664B1D">
      <w:pPr>
        <w:pStyle w:val="ListParagraph"/>
        <w:numPr>
          <w:ilvl w:val="0"/>
          <w:numId w:val="33"/>
        </w:numPr>
        <w:spacing w:line="360" w:lineRule="auto"/>
      </w:pPr>
      <w:r w:rsidRPr="00D13388">
        <w:t>Provide an integrated hybrid model using Linear Regression, CatBoost and Gradient Boosting with out of fold stacking and Linear Regression as the meta learner to provide robust predictions.</w:t>
      </w:r>
    </w:p>
    <w:p w14:paraId="2CF9608D" w14:textId="0A004E59" w:rsidR="00664B1D" w:rsidRPr="00D13388" w:rsidRDefault="00664B1D" w:rsidP="00664B1D">
      <w:pPr>
        <w:pStyle w:val="ListParagraph"/>
        <w:keepNext/>
        <w:numPr>
          <w:ilvl w:val="0"/>
          <w:numId w:val="35"/>
        </w:numPr>
        <w:spacing w:before="180" w:after="100"/>
        <w:jc w:val="both"/>
      </w:pPr>
      <w:r w:rsidRPr="00D13388">
        <w:t>Provide an explainable AI solution using SHAP to understand the predictions and quantify the features.</w:t>
      </w:r>
    </w:p>
    <w:p w14:paraId="36A3CB1C" w14:textId="689D856F" w:rsidR="00664B1D" w:rsidRPr="00D13388" w:rsidRDefault="00664B1D" w:rsidP="00664B1D">
      <w:pPr>
        <w:pStyle w:val="ListParagraph"/>
        <w:keepNext/>
        <w:numPr>
          <w:ilvl w:val="0"/>
          <w:numId w:val="35"/>
        </w:numPr>
        <w:spacing w:before="180" w:after="100"/>
        <w:jc w:val="both"/>
      </w:pPr>
      <w:r w:rsidRPr="00D13388">
        <w:t>Perform cross domain analytics and scenario analysis to understand the relationship between the environmental and energy variables.</w:t>
      </w:r>
    </w:p>
    <w:p w14:paraId="3CEA36FA" w14:textId="516431F1" w:rsidR="00664B1D" w:rsidRPr="00D13388" w:rsidRDefault="00664B1D" w:rsidP="00664B1D">
      <w:pPr>
        <w:pStyle w:val="ListParagraph"/>
        <w:keepNext/>
        <w:numPr>
          <w:ilvl w:val="0"/>
          <w:numId w:val="35"/>
        </w:numPr>
        <w:spacing w:before="180" w:after="100"/>
        <w:jc w:val="both"/>
      </w:pPr>
      <w:r w:rsidRPr="00D13388">
        <w:t>Provide an interactive dashboard to provide insights into the predictions, explanations, cross domain evidence, scenario identification and suggested actions.</w:t>
      </w:r>
    </w:p>
    <w:p w14:paraId="5E671E42" w14:textId="1DB2EC8E" w:rsidR="00664B1D" w:rsidRPr="00D13388" w:rsidRDefault="00664B1D" w:rsidP="00664B1D">
      <w:pPr>
        <w:pStyle w:val="ListParagraph"/>
        <w:keepNext/>
        <w:numPr>
          <w:ilvl w:val="0"/>
          <w:numId w:val="35"/>
        </w:numPr>
        <w:spacing w:before="180" w:after="100"/>
        <w:jc w:val="both"/>
      </w:pPr>
      <w:r w:rsidRPr="00D13388">
        <w:t>Provide an end to end solution that can be reproduced with preprocessing, exploratory analysis, feature engineering, feature selection, model development, evaluation, explainable AI, cross domain analysis and visualisation.</w:t>
      </w:r>
    </w:p>
    <w:p w14:paraId="6EAFBAAB" w14:textId="32ABF772" w:rsidR="00A530E7" w:rsidRPr="00D13388" w:rsidRDefault="009032E7" w:rsidP="00CC2035">
      <w:pPr>
        <w:pStyle w:val="ListParagraph"/>
        <w:keepNext/>
        <w:numPr>
          <w:ilvl w:val="1"/>
          <w:numId w:val="4"/>
        </w:numPr>
        <w:spacing w:before="180" w:after="100"/>
        <w:rPr>
          <w:b/>
          <w:bCs/>
          <w:i/>
          <w:iCs/>
        </w:rPr>
      </w:pPr>
      <w:r w:rsidRPr="00D13388">
        <w:rPr>
          <w:b/>
          <w:bCs/>
          <w:i/>
          <w:iCs/>
        </w:rPr>
        <w:t>Organization of the Paper</w:t>
      </w:r>
    </w:p>
    <w:p w14:paraId="61C5D9C5" w14:textId="2941EF48" w:rsidR="00664B1D" w:rsidRPr="00D13388" w:rsidRDefault="00664B1D" w:rsidP="00664B1D">
      <w:pPr>
        <w:keepNext/>
        <w:spacing w:before="180" w:after="100"/>
        <w:jc w:val="both"/>
      </w:pPr>
      <w:r w:rsidRPr="00D13388">
        <w:t>Section 2 discusses the related work surrounding smart city analytics, machine learning and explainable AI. Section 3 introduces the methodology of the proposed solution with the data sets, preprocessing, exploratory analysis, feature engineering, feature selection, baseline models, the proposed hybrid model and SHAP. Section 4 discusses the experiment set up. Section 5 provides the experiment results, comparing various models, provide explanation using SHAP and performing cross domain analytics. Section 6 discusses the key findings, cross domain relationships and scenarios. Section 7 discusses the limitations of the study. Section 8 concludes the paper and provides future work.</w:t>
      </w:r>
    </w:p>
    <w:p w14:paraId="1B552CB2" w14:textId="77777777" w:rsidR="00A530E7" w:rsidRPr="00D13388" w:rsidRDefault="009032E7">
      <w:pPr>
        <w:keepNext/>
        <w:spacing w:before="260" w:after="120"/>
      </w:pPr>
      <w:r w:rsidRPr="00D13388">
        <w:rPr>
          <w:b/>
          <w:bCs/>
          <w:color w:val="1F3864"/>
        </w:rPr>
        <w:t>2. RELATED WORK</w:t>
      </w:r>
    </w:p>
    <w:p w14:paraId="2DA07072" w14:textId="77777777" w:rsidR="00A530E7" w:rsidRPr="00D13388" w:rsidRDefault="009032E7">
      <w:pPr>
        <w:keepNext/>
        <w:spacing w:before="180" w:after="100"/>
        <w:rPr>
          <w:b/>
          <w:bCs/>
          <w:i/>
          <w:iCs/>
        </w:rPr>
      </w:pPr>
      <w:r w:rsidRPr="00D13388">
        <w:rPr>
          <w:b/>
          <w:bCs/>
          <w:i/>
          <w:iCs/>
        </w:rPr>
        <w:t>2.1 Existing Approaches</w:t>
      </w:r>
    </w:p>
    <w:p w14:paraId="6B801535" w14:textId="398AF084" w:rsidR="00664B1D" w:rsidRPr="00D13388" w:rsidRDefault="00664B1D" w:rsidP="00664B1D">
      <w:pPr>
        <w:keepNext/>
        <w:spacing w:before="180" w:after="100"/>
        <w:jc w:val="both"/>
      </w:pPr>
      <w:r w:rsidRPr="00D13388">
        <w:t>Traditionally air quality, energy management and urban environments have been managed using statistical analysis, monitoring and domain specific prediction methods. However, recent studies focus on using machine learning to make predictions from the air quality [1-9][17][18], energy consumption [4][8][9][18-21], weather and other urban environment data. Air quality studies often focus on looking to predict the air quality index and pollution using pollutant and weather variables [1-3][5][6]. Energy studies use machine learning and deep learning models to predict building and electrical consumption [4][8][9][18-21]. Ensemble and hybrid models have been looked into to combine several models to improve the predictions [16-22]. Explainable AI techniques such as SHAP and LIME have been used to understand the features [1][2][8][15][26][28][30]. However, these methods are focused on making predictions in one area and there is little work looking to combine the data from various areas. This indicates an integrated solution would be beneficial to</w:t>
      </w:r>
      <w:r w:rsidRPr="00D13388">
        <w:rPr>
          <w:b/>
          <w:bCs/>
          <w:i/>
          <w:iCs/>
        </w:rPr>
        <w:t xml:space="preserve"> </w:t>
      </w:r>
      <w:r w:rsidRPr="00D13388">
        <w:lastRenderedPageBreak/>
        <w:t>combine the predictive modelling, ensemble, explainable AI and cross domain analytics.</w:t>
      </w:r>
    </w:p>
    <w:p w14:paraId="3C299182" w14:textId="77777777" w:rsidR="00A530E7" w:rsidRPr="00D13388" w:rsidRDefault="009032E7">
      <w:pPr>
        <w:keepNext/>
        <w:spacing w:before="180" w:after="100"/>
        <w:rPr>
          <w:b/>
          <w:bCs/>
          <w:i/>
          <w:iCs/>
        </w:rPr>
      </w:pPr>
      <w:r w:rsidRPr="00D13388">
        <w:rPr>
          <w:b/>
          <w:bCs/>
          <w:i/>
          <w:iCs/>
        </w:rPr>
        <w:t>2.2 Machine Learning / Computational Approaches</w:t>
      </w:r>
    </w:p>
    <w:p w14:paraId="6ED6F113" w14:textId="77777777" w:rsidR="00565EB6" w:rsidRPr="00D13388" w:rsidRDefault="00565EB6" w:rsidP="00565EB6">
      <w:pPr>
        <w:keepNext/>
        <w:spacing w:before="180" w:after="100"/>
        <w:jc w:val="both"/>
      </w:pPr>
      <w:r w:rsidRPr="00D13388">
        <w:t>The proposed solution uses a machine learning pipeline containing preprocessing, exploratory analysis, feature engineering, feature selection, model development, evaluation and explainable AI. Three heterogeneous data sets have been used to represent three areas of the smart city, air quality, weather and energy consumption. These have been preprocessed to clean the data, handle any missing data and duplicates. Categorical variables have been encoded and features have been created for modelling. Feature engineering has been carried out to create relevant variables and feature selection has been performed to identify the most informative variables.</w:t>
      </w:r>
    </w:p>
    <w:p w14:paraId="46EB485C" w14:textId="77777777" w:rsidR="00565EB6" w:rsidRPr="00D13388" w:rsidRDefault="00565EB6" w:rsidP="00565EB6">
      <w:pPr>
        <w:keepNext/>
        <w:spacing w:before="180" w:after="100"/>
        <w:jc w:val="both"/>
      </w:pPr>
      <w:r w:rsidRPr="00D13388">
        <w:t>Various models have been compared to develop the best model to predict the response variables. Baseline models such as Linear Regression, Decision Tree, Random Forest have been used along with other models to compare. This provided insights into the best models to use within the ensemble solution. The final model developed used an Out-of-Fold Linear- Catboost- Gradient Boosting Ensemble model (LCG-Stack) with Linear Regression, Catboost and Gradient Boosting as the base learners and Linear Regression as the meta learner. The out of fold predictions have been used to train the meta learner and avoid leaking information.</w:t>
      </w:r>
    </w:p>
    <w:p w14:paraId="73115B6C" w14:textId="73BAAE19" w:rsidR="00565EB6" w:rsidRPr="00D13388" w:rsidRDefault="00565EB6" w:rsidP="00565EB6">
      <w:pPr>
        <w:keepNext/>
        <w:spacing w:before="180" w:after="100"/>
        <w:jc w:val="both"/>
      </w:pPr>
      <w:r w:rsidRPr="00D13388">
        <w:t>The models have been evaluated using regression metrics such as Root Mean Squared Error and R2. Where applicable the models have been trained using 5 fold cross validation with shuffling and fixed random state. The models have also been analysed using SHAP to identify the features contributing to the prediction. The solution has been developed in Python using machine learning and data analysis libraries. The entire solution has been organised and implemented in the project implementation environment.</w:t>
      </w:r>
    </w:p>
    <w:p w14:paraId="60160116" w14:textId="77777777" w:rsidR="00A530E7" w:rsidRPr="00D13388" w:rsidRDefault="009032E7">
      <w:pPr>
        <w:keepNext/>
        <w:spacing w:before="180" w:after="100"/>
        <w:rPr>
          <w:b/>
          <w:bCs/>
          <w:i/>
          <w:iCs/>
        </w:rPr>
      </w:pPr>
      <w:r w:rsidRPr="00D13388">
        <w:rPr>
          <w:b/>
          <w:bCs/>
          <w:i/>
          <w:iCs/>
        </w:rPr>
        <w:t>2.3 Advanced / Alternative Approaches</w:t>
      </w:r>
    </w:p>
    <w:p w14:paraId="125B5131" w14:textId="77777777" w:rsidR="00565EB6" w:rsidRPr="00D13388" w:rsidRDefault="00565EB6" w:rsidP="00565EB6">
      <w:pPr>
        <w:keepNext/>
        <w:spacing w:before="180" w:after="100"/>
        <w:jc w:val="both"/>
      </w:pPr>
      <w:r w:rsidRPr="00D13388">
        <w:t xml:space="preserve">Various alternative and advanced methods have been considered to provide a meaningful comparison. Baseline models such as Linear Regression, Decision Tree and </w:t>
      </w:r>
      <w:r w:rsidRPr="00D13388">
        <w:t>Random Forest have been used to provide baseline predictions. Other models and ensembles have been</w:t>
      </w:r>
      <w:r w:rsidRPr="00D13388">
        <w:rPr>
          <w:b/>
          <w:bCs/>
          <w:i/>
          <w:iCs/>
        </w:rPr>
        <w:t xml:space="preserve"> </w:t>
      </w:r>
      <w:r w:rsidRPr="00D13388">
        <w:t>compared to see if more complex models provide consistent improvements.</w:t>
      </w:r>
    </w:p>
    <w:p w14:paraId="54468B62" w14:textId="77777777" w:rsidR="00565EB6" w:rsidRPr="00D13388" w:rsidRDefault="00565EB6" w:rsidP="00565EB6">
      <w:pPr>
        <w:keepNext/>
        <w:spacing w:before="180" w:after="100"/>
        <w:jc w:val="both"/>
      </w:pPr>
      <w:r w:rsidRPr="00D13388">
        <w:t>Advanced methods have been reported in previous studies. These include Deep Learning and hybrid models such as CNN-LSTM, LSTM, Random Forest-XGBoost and other ensembles [2][3][16-22]. These show the potential of combining different learning methods. However, these methods often require more computation, tuning and are more complex. This study focuses on using a practical approach with stacking to combine the models.</w:t>
      </w:r>
    </w:p>
    <w:p w14:paraId="315E0C7D" w14:textId="77777777" w:rsidR="00565EB6" w:rsidRPr="00D13388" w:rsidRDefault="00565EB6" w:rsidP="00565EB6">
      <w:pPr>
        <w:keepNext/>
        <w:spacing w:before="180" w:after="100"/>
        <w:jc w:val="both"/>
      </w:pPr>
      <w:r w:rsidRPr="00D13388">
        <w:t>The final solution proposed was using an ensemble model called LinCatGB-Stack combining Linear Regression, Catboost and Gradient Boosting with out of fold stacking and Linear Regression as the meta learner. SHAP has been used to provide the explainable AI component. Rather than developing a new machine learning algorithm, this study looks to see how the selected ensemble methods, explainable AI and cross domain analytics can be combined into an integrated solution for smart cities. Comparing the baseline and candidate models shows evidence to select the chosen design. Cross domain analysis and the visualisation in the dashboard provides additional insight beyond predictions.</w:t>
      </w:r>
    </w:p>
    <w:p w14:paraId="4504B19E" w14:textId="704F3FFE" w:rsidR="00A530E7" w:rsidRPr="00D13388" w:rsidRDefault="009032E7">
      <w:pPr>
        <w:keepNext/>
        <w:spacing w:before="180" w:after="100"/>
        <w:rPr>
          <w:b/>
          <w:bCs/>
          <w:i/>
          <w:iCs/>
        </w:rPr>
      </w:pPr>
      <w:r w:rsidRPr="00D13388">
        <w:rPr>
          <w:b/>
          <w:bCs/>
          <w:i/>
          <w:iCs/>
        </w:rPr>
        <w:t xml:space="preserve">2.4 Explainability / Interpretability (or </w:t>
      </w:r>
      <w:r w:rsidR="00ED745F" w:rsidRPr="00D13388">
        <w:rPr>
          <w:b/>
          <w:bCs/>
          <w:i/>
          <w:iCs/>
        </w:rPr>
        <w:t>another</w:t>
      </w:r>
      <w:r w:rsidRPr="00D13388">
        <w:rPr>
          <w:b/>
          <w:bCs/>
          <w:i/>
          <w:iCs/>
        </w:rPr>
        <w:t xml:space="preserve"> relevant sub-theme)</w:t>
      </w:r>
    </w:p>
    <w:p w14:paraId="023803AA" w14:textId="0BAEFBCE" w:rsidR="00565EB6" w:rsidRPr="00D13388" w:rsidRDefault="00565EB6" w:rsidP="00565EB6">
      <w:pPr>
        <w:keepNext/>
        <w:spacing w:before="180" w:after="100"/>
        <w:jc w:val="both"/>
      </w:pPr>
      <w:r w:rsidRPr="00D13388">
        <w:t>With the increased use of complex machine learning models there is a need for explainable predictions. Recent studies have used explainable AI techniques such as SHAP to identify what factors influence the air quality predictions [1][2]. Explainable AI has been used in energy consumption prediction for sustainable cities to identify the influential factors [8]. These studies show that using explainable AI can increase the transparency and interpretability of machine learning models. However, the majority of studies focus on one prediction area such as air quality, energy or urban environment. An integrated solution would be beneficial to use SHAP to explain the predictions across multiple areas of the smart city.</w:t>
      </w:r>
    </w:p>
    <w:p w14:paraId="1C7E5A47" w14:textId="77777777" w:rsidR="00A530E7" w:rsidRPr="00D13388" w:rsidRDefault="009032E7">
      <w:pPr>
        <w:keepNext/>
        <w:spacing w:before="180" w:after="100"/>
      </w:pPr>
      <w:r w:rsidRPr="00D13388">
        <w:rPr>
          <w:b/>
          <w:bCs/>
          <w:i/>
          <w:iCs/>
        </w:rPr>
        <w:t>2.5 Critical Comparison</w:t>
      </w:r>
    </w:p>
    <w:p w14:paraId="3B9A7A44" w14:textId="77777777" w:rsidR="00A530E7" w:rsidRPr="00D13388" w:rsidRDefault="00A530E7">
      <w:pPr>
        <w:sectPr w:rsidR="00A530E7" w:rsidRPr="00D13388">
          <w:footerReference w:type="default" r:id="rId9"/>
          <w:type w:val="continuous"/>
          <w:pgSz w:w="12240" w:h="15840"/>
          <w:pgMar w:top="1080" w:right="1080" w:bottom="1080" w:left="1080" w:header="708" w:footer="708" w:gutter="0"/>
          <w:cols w:num="2" w:space="432"/>
          <w:docGrid w:linePitch="360"/>
        </w:sectPr>
      </w:pPr>
    </w:p>
    <w:tbl>
      <w:tblPr>
        <w:tblW w:w="10437"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
        <w:gridCol w:w="2627"/>
        <w:gridCol w:w="3330"/>
        <w:gridCol w:w="4050"/>
      </w:tblGrid>
      <w:tr w:rsidR="00A530E7" w:rsidRPr="00D13388" w14:paraId="4941BD75" w14:textId="77777777" w:rsidTr="00ED4BF9">
        <w:trPr>
          <w:tblHeader/>
        </w:trPr>
        <w:tc>
          <w:tcPr>
            <w:tcW w:w="430" w:type="dxa"/>
            <w:shd w:val="clear" w:color="auto" w:fill="1F3864"/>
            <w:tcMar>
              <w:top w:w="60" w:type="dxa"/>
              <w:left w:w="80" w:type="dxa"/>
              <w:bottom w:w="60" w:type="dxa"/>
              <w:right w:w="80" w:type="dxa"/>
            </w:tcMar>
            <w:vAlign w:val="center"/>
          </w:tcPr>
          <w:p w14:paraId="30516589" w14:textId="77777777" w:rsidR="00A530E7" w:rsidRPr="00D13388" w:rsidRDefault="009032E7">
            <w:pPr>
              <w:jc w:val="center"/>
            </w:pPr>
            <w:r w:rsidRPr="00D13388">
              <w:rPr>
                <w:b/>
                <w:bCs/>
                <w:color w:val="FFFFFF"/>
              </w:rPr>
              <w:t>#</w:t>
            </w:r>
          </w:p>
        </w:tc>
        <w:tc>
          <w:tcPr>
            <w:tcW w:w="2627" w:type="dxa"/>
            <w:shd w:val="clear" w:color="auto" w:fill="1F3864"/>
            <w:tcMar>
              <w:top w:w="60" w:type="dxa"/>
              <w:left w:w="80" w:type="dxa"/>
              <w:bottom w:w="60" w:type="dxa"/>
              <w:right w:w="80" w:type="dxa"/>
            </w:tcMar>
            <w:vAlign w:val="center"/>
          </w:tcPr>
          <w:p w14:paraId="3DB102A6" w14:textId="77777777" w:rsidR="00A530E7" w:rsidRPr="00D13388" w:rsidRDefault="009032E7">
            <w:pPr>
              <w:jc w:val="center"/>
            </w:pPr>
            <w:r w:rsidRPr="00D13388">
              <w:rPr>
                <w:b/>
                <w:bCs/>
                <w:color w:val="FFFFFF"/>
              </w:rPr>
              <w:t>Study / Publication</w:t>
            </w:r>
          </w:p>
        </w:tc>
        <w:tc>
          <w:tcPr>
            <w:tcW w:w="3330" w:type="dxa"/>
            <w:shd w:val="clear" w:color="auto" w:fill="1F3864"/>
            <w:tcMar>
              <w:top w:w="60" w:type="dxa"/>
              <w:left w:w="80" w:type="dxa"/>
              <w:bottom w:w="60" w:type="dxa"/>
              <w:right w:w="80" w:type="dxa"/>
            </w:tcMar>
            <w:vAlign w:val="center"/>
          </w:tcPr>
          <w:p w14:paraId="4ABF77E4" w14:textId="77777777" w:rsidR="00A530E7" w:rsidRPr="00D13388" w:rsidRDefault="009032E7">
            <w:pPr>
              <w:jc w:val="center"/>
            </w:pPr>
            <w:r w:rsidRPr="00D13388">
              <w:rPr>
                <w:b/>
                <w:bCs/>
                <w:color w:val="FFFFFF"/>
              </w:rPr>
              <w:t>Key Contribution</w:t>
            </w:r>
          </w:p>
        </w:tc>
        <w:tc>
          <w:tcPr>
            <w:tcW w:w="4050" w:type="dxa"/>
            <w:shd w:val="clear" w:color="auto" w:fill="1F3864"/>
            <w:tcMar>
              <w:top w:w="60" w:type="dxa"/>
              <w:left w:w="80" w:type="dxa"/>
              <w:bottom w:w="60" w:type="dxa"/>
              <w:right w:w="80" w:type="dxa"/>
            </w:tcMar>
            <w:vAlign w:val="center"/>
          </w:tcPr>
          <w:p w14:paraId="2E673AA6" w14:textId="77777777" w:rsidR="00A530E7" w:rsidRPr="00D13388" w:rsidRDefault="009032E7">
            <w:pPr>
              <w:jc w:val="center"/>
            </w:pPr>
            <w:r w:rsidRPr="00D13388">
              <w:rPr>
                <w:b/>
                <w:bCs/>
                <w:color w:val="FFFFFF"/>
              </w:rPr>
              <w:t>Limitation</w:t>
            </w:r>
          </w:p>
        </w:tc>
      </w:tr>
      <w:tr w:rsidR="00A530E7" w:rsidRPr="00D13388" w14:paraId="27524F7D" w14:textId="77777777" w:rsidTr="00ED4BF9">
        <w:tc>
          <w:tcPr>
            <w:tcW w:w="430" w:type="dxa"/>
            <w:shd w:val="clear" w:color="auto" w:fill="FFFFFF"/>
            <w:tcMar>
              <w:top w:w="60" w:type="dxa"/>
              <w:left w:w="80" w:type="dxa"/>
              <w:bottom w:w="60" w:type="dxa"/>
              <w:right w:w="80" w:type="dxa"/>
            </w:tcMar>
            <w:vAlign w:val="center"/>
          </w:tcPr>
          <w:p w14:paraId="7A0E1275" w14:textId="77777777" w:rsidR="00A530E7" w:rsidRPr="00D13388" w:rsidRDefault="009032E7">
            <w:r w:rsidRPr="00D13388">
              <w:rPr>
                <w:color w:val="000000"/>
              </w:rPr>
              <w:t>1</w:t>
            </w:r>
          </w:p>
        </w:tc>
        <w:tc>
          <w:tcPr>
            <w:tcW w:w="2627" w:type="dxa"/>
            <w:shd w:val="clear" w:color="auto" w:fill="FFFFFF"/>
            <w:tcMar>
              <w:top w:w="60" w:type="dxa"/>
              <w:left w:w="80" w:type="dxa"/>
              <w:bottom w:w="60" w:type="dxa"/>
              <w:right w:w="80" w:type="dxa"/>
            </w:tcMar>
            <w:vAlign w:val="center"/>
          </w:tcPr>
          <w:p w14:paraId="08E7145C" w14:textId="686E5E0B" w:rsidR="00A530E7" w:rsidRPr="00D13388" w:rsidRDefault="009C104C">
            <w:pPr>
              <w:rPr>
                <w:sz w:val="18"/>
                <w:szCs w:val="18"/>
              </w:rPr>
            </w:pPr>
            <w:r w:rsidRPr="00D13388">
              <w:rPr>
                <w:sz w:val="18"/>
                <w:szCs w:val="18"/>
              </w:rPr>
              <w:t xml:space="preserve">Birinci et al., </w:t>
            </w:r>
            <w:r w:rsidRPr="00D13388">
              <w:rPr>
                <w:i/>
                <w:iCs/>
                <w:sz w:val="18"/>
                <w:szCs w:val="18"/>
              </w:rPr>
              <w:t>Stochastic Environmental Research and Risk Assessment</w:t>
            </w:r>
            <w:r w:rsidRPr="00D13388">
              <w:rPr>
                <w:sz w:val="18"/>
                <w:szCs w:val="18"/>
              </w:rPr>
              <w:t>, 2026 [1]</w:t>
            </w:r>
          </w:p>
        </w:tc>
        <w:tc>
          <w:tcPr>
            <w:tcW w:w="3330" w:type="dxa"/>
            <w:shd w:val="clear" w:color="auto" w:fill="FFFFFF"/>
            <w:tcMar>
              <w:top w:w="60" w:type="dxa"/>
              <w:left w:w="80" w:type="dxa"/>
              <w:bottom w:w="60" w:type="dxa"/>
              <w:right w:w="80" w:type="dxa"/>
            </w:tcMar>
            <w:vAlign w:val="center"/>
          </w:tcPr>
          <w:p w14:paraId="2404B8A8" w14:textId="02A64369" w:rsidR="00A530E7" w:rsidRPr="00D13388" w:rsidRDefault="000026C2">
            <w:pPr>
              <w:rPr>
                <w:sz w:val="18"/>
                <w:szCs w:val="18"/>
              </w:rPr>
            </w:pPr>
            <w:r w:rsidRPr="00D13388">
              <w:rPr>
                <w:sz w:val="18"/>
                <w:szCs w:val="18"/>
              </w:rPr>
              <w:t>Developed an interpretable machine-learning framework for predicting PM10, PM2.5, and O3 using air-quality and meteorological data with SHAP-based explanations.</w:t>
            </w:r>
          </w:p>
        </w:tc>
        <w:tc>
          <w:tcPr>
            <w:tcW w:w="4050" w:type="dxa"/>
            <w:shd w:val="clear" w:color="auto" w:fill="FFFFFF"/>
            <w:tcMar>
              <w:top w:w="60" w:type="dxa"/>
              <w:left w:w="80" w:type="dxa"/>
              <w:bottom w:w="60" w:type="dxa"/>
              <w:right w:w="80" w:type="dxa"/>
            </w:tcMar>
            <w:vAlign w:val="center"/>
          </w:tcPr>
          <w:p w14:paraId="642CD773" w14:textId="2ECD3A24" w:rsidR="00A530E7" w:rsidRPr="00D13388" w:rsidRDefault="000026C2">
            <w:pPr>
              <w:rPr>
                <w:sz w:val="18"/>
                <w:szCs w:val="18"/>
              </w:rPr>
            </w:pPr>
            <w:r w:rsidRPr="00D13388">
              <w:rPr>
                <w:sz w:val="18"/>
                <w:szCs w:val="18"/>
              </w:rPr>
              <w:t>Primarily focuses on air-quality prediction and does not provide an integrated analysis across multiple smart-city sustainability domains.</w:t>
            </w:r>
          </w:p>
        </w:tc>
      </w:tr>
      <w:tr w:rsidR="00A530E7" w:rsidRPr="00D13388" w14:paraId="4E1EACBB" w14:textId="77777777" w:rsidTr="00ED4BF9">
        <w:tc>
          <w:tcPr>
            <w:tcW w:w="430" w:type="dxa"/>
            <w:shd w:val="clear" w:color="auto" w:fill="F2F2F2"/>
            <w:tcMar>
              <w:top w:w="60" w:type="dxa"/>
              <w:left w:w="80" w:type="dxa"/>
              <w:bottom w:w="60" w:type="dxa"/>
              <w:right w:w="80" w:type="dxa"/>
            </w:tcMar>
            <w:vAlign w:val="center"/>
          </w:tcPr>
          <w:p w14:paraId="1BC039CA" w14:textId="77777777" w:rsidR="00A530E7" w:rsidRPr="00D13388" w:rsidRDefault="009032E7">
            <w:r w:rsidRPr="00D13388">
              <w:rPr>
                <w:color w:val="000000"/>
              </w:rPr>
              <w:t>2</w:t>
            </w:r>
          </w:p>
        </w:tc>
        <w:tc>
          <w:tcPr>
            <w:tcW w:w="2627" w:type="dxa"/>
            <w:shd w:val="clear" w:color="auto" w:fill="F2F2F2"/>
            <w:tcMar>
              <w:top w:w="60" w:type="dxa"/>
              <w:left w:w="80" w:type="dxa"/>
              <w:bottom w:w="60" w:type="dxa"/>
              <w:right w:w="80" w:type="dxa"/>
            </w:tcMar>
            <w:vAlign w:val="center"/>
          </w:tcPr>
          <w:p w14:paraId="3875C9E2" w14:textId="26F4C306" w:rsidR="00A530E7" w:rsidRPr="00D13388" w:rsidRDefault="009C104C">
            <w:pPr>
              <w:rPr>
                <w:sz w:val="18"/>
                <w:szCs w:val="18"/>
              </w:rPr>
            </w:pPr>
            <w:r w:rsidRPr="00D13388">
              <w:rPr>
                <w:sz w:val="18"/>
                <w:szCs w:val="18"/>
              </w:rPr>
              <w:t xml:space="preserve">Mohapatra et al., </w:t>
            </w:r>
            <w:r w:rsidRPr="00D13388">
              <w:rPr>
                <w:i/>
                <w:iCs/>
                <w:sz w:val="18"/>
                <w:szCs w:val="18"/>
              </w:rPr>
              <w:t>Discover Applied Sciences</w:t>
            </w:r>
            <w:r w:rsidRPr="00D13388">
              <w:rPr>
                <w:sz w:val="18"/>
                <w:szCs w:val="18"/>
              </w:rPr>
              <w:t>, 2025 [2]</w:t>
            </w:r>
          </w:p>
        </w:tc>
        <w:tc>
          <w:tcPr>
            <w:tcW w:w="3330" w:type="dxa"/>
            <w:shd w:val="clear" w:color="auto" w:fill="F2F2F2"/>
            <w:tcMar>
              <w:top w:w="60" w:type="dxa"/>
              <w:left w:w="80" w:type="dxa"/>
              <w:bottom w:w="60" w:type="dxa"/>
              <w:right w:w="80" w:type="dxa"/>
            </w:tcMar>
            <w:vAlign w:val="center"/>
          </w:tcPr>
          <w:p w14:paraId="19CEB23A" w14:textId="598643C7" w:rsidR="00A530E7" w:rsidRPr="00D13388" w:rsidRDefault="000026C2">
            <w:pPr>
              <w:rPr>
                <w:sz w:val="18"/>
                <w:szCs w:val="18"/>
              </w:rPr>
            </w:pPr>
            <w:r w:rsidRPr="00D13388">
              <w:rPr>
                <w:sz w:val="18"/>
                <w:szCs w:val="18"/>
              </w:rPr>
              <w:t>Developed a CNN-LSTM model for AQI forecasting and incorporated SHAP, LIME, and PDP for model interpretation.</w:t>
            </w:r>
          </w:p>
        </w:tc>
        <w:tc>
          <w:tcPr>
            <w:tcW w:w="4050" w:type="dxa"/>
            <w:shd w:val="clear" w:color="auto" w:fill="F2F2F2"/>
            <w:tcMar>
              <w:top w:w="60" w:type="dxa"/>
              <w:left w:w="80" w:type="dxa"/>
              <w:bottom w:w="60" w:type="dxa"/>
              <w:right w:w="80" w:type="dxa"/>
            </w:tcMar>
            <w:vAlign w:val="center"/>
          </w:tcPr>
          <w:p w14:paraId="29982DB8" w14:textId="65A35241" w:rsidR="00A530E7" w:rsidRPr="00D13388" w:rsidRDefault="000026C2">
            <w:pPr>
              <w:rPr>
                <w:sz w:val="18"/>
                <w:szCs w:val="18"/>
              </w:rPr>
            </w:pPr>
            <w:r w:rsidRPr="00D13388">
              <w:rPr>
                <w:sz w:val="18"/>
                <w:szCs w:val="18"/>
              </w:rPr>
              <w:t>Focuses mainly on AQI forecasting using a comparatively complex deep-learning approach rather than a broader multi-domain smart-city analytics framework.</w:t>
            </w:r>
          </w:p>
        </w:tc>
      </w:tr>
      <w:tr w:rsidR="00A530E7" w:rsidRPr="00D13388" w14:paraId="67F2742B" w14:textId="77777777" w:rsidTr="00ED4BF9">
        <w:tc>
          <w:tcPr>
            <w:tcW w:w="430" w:type="dxa"/>
            <w:shd w:val="clear" w:color="auto" w:fill="FFFFFF"/>
            <w:tcMar>
              <w:top w:w="60" w:type="dxa"/>
              <w:left w:w="80" w:type="dxa"/>
              <w:bottom w:w="60" w:type="dxa"/>
              <w:right w:w="80" w:type="dxa"/>
            </w:tcMar>
            <w:vAlign w:val="center"/>
          </w:tcPr>
          <w:p w14:paraId="09D56751" w14:textId="77777777" w:rsidR="00A530E7" w:rsidRPr="00D13388" w:rsidRDefault="009032E7">
            <w:r w:rsidRPr="00D13388">
              <w:rPr>
                <w:color w:val="000000"/>
              </w:rPr>
              <w:t>3</w:t>
            </w:r>
          </w:p>
        </w:tc>
        <w:tc>
          <w:tcPr>
            <w:tcW w:w="2627" w:type="dxa"/>
            <w:shd w:val="clear" w:color="auto" w:fill="FFFFFF"/>
            <w:tcMar>
              <w:top w:w="60" w:type="dxa"/>
              <w:left w:w="80" w:type="dxa"/>
              <w:bottom w:w="60" w:type="dxa"/>
              <w:right w:w="80" w:type="dxa"/>
            </w:tcMar>
            <w:vAlign w:val="center"/>
          </w:tcPr>
          <w:p w14:paraId="5AE938AF" w14:textId="6C6939D6" w:rsidR="00A530E7" w:rsidRPr="00D13388" w:rsidRDefault="009C104C">
            <w:pPr>
              <w:rPr>
                <w:sz w:val="18"/>
                <w:szCs w:val="18"/>
              </w:rPr>
            </w:pPr>
            <w:r w:rsidRPr="00D13388">
              <w:rPr>
                <w:sz w:val="18"/>
                <w:szCs w:val="18"/>
              </w:rPr>
              <w:t xml:space="preserve">Jalali et al., </w:t>
            </w:r>
            <w:r w:rsidRPr="00D13388">
              <w:rPr>
                <w:i/>
                <w:iCs/>
                <w:sz w:val="18"/>
                <w:szCs w:val="18"/>
              </w:rPr>
              <w:t>Discover Atmosphere</w:t>
            </w:r>
            <w:r w:rsidRPr="00D13388">
              <w:rPr>
                <w:sz w:val="18"/>
                <w:szCs w:val="18"/>
              </w:rPr>
              <w:t>, 2025 [3]</w:t>
            </w:r>
          </w:p>
        </w:tc>
        <w:tc>
          <w:tcPr>
            <w:tcW w:w="3330" w:type="dxa"/>
            <w:shd w:val="clear" w:color="auto" w:fill="FFFFFF"/>
            <w:tcMar>
              <w:top w:w="60" w:type="dxa"/>
              <w:left w:w="80" w:type="dxa"/>
              <w:bottom w:w="60" w:type="dxa"/>
              <w:right w:w="80" w:type="dxa"/>
            </w:tcMar>
            <w:vAlign w:val="center"/>
          </w:tcPr>
          <w:p w14:paraId="40307C7F" w14:textId="46D6AFB6" w:rsidR="00A530E7" w:rsidRPr="00D13388" w:rsidRDefault="000026C2">
            <w:pPr>
              <w:rPr>
                <w:sz w:val="18"/>
                <w:szCs w:val="18"/>
              </w:rPr>
            </w:pPr>
            <w:r w:rsidRPr="00D13388">
              <w:rPr>
                <w:sz w:val="18"/>
                <w:szCs w:val="18"/>
              </w:rPr>
              <w:t>Applied AI-based methods for air-quality forecasting and classification using environmental and meteorological information with explainability techniques.</w:t>
            </w:r>
          </w:p>
        </w:tc>
        <w:tc>
          <w:tcPr>
            <w:tcW w:w="4050" w:type="dxa"/>
            <w:shd w:val="clear" w:color="auto" w:fill="FFFFFF"/>
            <w:tcMar>
              <w:top w:w="60" w:type="dxa"/>
              <w:left w:w="80" w:type="dxa"/>
              <w:bottom w:w="60" w:type="dxa"/>
              <w:right w:w="80" w:type="dxa"/>
            </w:tcMar>
            <w:vAlign w:val="center"/>
          </w:tcPr>
          <w:p w14:paraId="1F24F5B2" w14:textId="1184D84D" w:rsidR="00A530E7" w:rsidRPr="00D13388" w:rsidRDefault="000026C2">
            <w:pPr>
              <w:rPr>
                <w:sz w:val="18"/>
                <w:szCs w:val="18"/>
              </w:rPr>
            </w:pPr>
            <w:r w:rsidRPr="00D13388">
              <w:rPr>
                <w:sz w:val="18"/>
                <w:szCs w:val="18"/>
              </w:rPr>
              <w:t>Mainly addresses air-quality and public-health applications rather than integrating environmental and energy-related analytics within a common smart-city framework.</w:t>
            </w:r>
          </w:p>
        </w:tc>
      </w:tr>
      <w:tr w:rsidR="00A530E7" w:rsidRPr="00D13388" w14:paraId="180A7550" w14:textId="77777777" w:rsidTr="00ED4BF9">
        <w:tc>
          <w:tcPr>
            <w:tcW w:w="430" w:type="dxa"/>
            <w:shd w:val="clear" w:color="auto" w:fill="F2F2F2"/>
            <w:tcMar>
              <w:top w:w="60" w:type="dxa"/>
              <w:left w:w="80" w:type="dxa"/>
              <w:bottom w:w="60" w:type="dxa"/>
              <w:right w:w="80" w:type="dxa"/>
            </w:tcMar>
            <w:vAlign w:val="center"/>
          </w:tcPr>
          <w:p w14:paraId="5B5F92E6" w14:textId="77777777" w:rsidR="00A530E7" w:rsidRPr="00D13388" w:rsidRDefault="009032E7">
            <w:r w:rsidRPr="00D13388">
              <w:rPr>
                <w:color w:val="000000"/>
              </w:rPr>
              <w:lastRenderedPageBreak/>
              <w:t>4</w:t>
            </w:r>
          </w:p>
        </w:tc>
        <w:tc>
          <w:tcPr>
            <w:tcW w:w="2627" w:type="dxa"/>
            <w:shd w:val="clear" w:color="auto" w:fill="F2F2F2"/>
            <w:tcMar>
              <w:top w:w="60" w:type="dxa"/>
              <w:left w:w="80" w:type="dxa"/>
              <w:bottom w:w="60" w:type="dxa"/>
              <w:right w:w="80" w:type="dxa"/>
            </w:tcMar>
            <w:vAlign w:val="center"/>
          </w:tcPr>
          <w:p w14:paraId="7C93765D" w14:textId="7D76B01C" w:rsidR="00A530E7" w:rsidRPr="00D13388" w:rsidRDefault="009C104C">
            <w:pPr>
              <w:rPr>
                <w:sz w:val="18"/>
                <w:szCs w:val="18"/>
              </w:rPr>
            </w:pPr>
            <w:r w:rsidRPr="00D13388">
              <w:rPr>
                <w:sz w:val="18"/>
                <w:szCs w:val="18"/>
              </w:rPr>
              <w:t xml:space="preserve">Hussien et al., </w:t>
            </w:r>
            <w:r w:rsidRPr="00D13388">
              <w:rPr>
                <w:i/>
                <w:iCs/>
                <w:sz w:val="18"/>
                <w:szCs w:val="18"/>
              </w:rPr>
              <w:t>Discover Internet of Things</w:t>
            </w:r>
            <w:r w:rsidRPr="00D13388">
              <w:rPr>
                <w:sz w:val="18"/>
                <w:szCs w:val="18"/>
              </w:rPr>
              <w:t>, 2025 [4]</w:t>
            </w:r>
          </w:p>
        </w:tc>
        <w:tc>
          <w:tcPr>
            <w:tcW w:w="3330" w:type="dxa"/>
            <w:shd w:val="clear" w:color="auto" w:fill="F2F2F2"/>
            <w:tcMar>
              <w:top w:w="60" w:type="dxa"/>
              <w:left w:w="80" w:type="dxa"/>
              <w:bottom w:w="60" w:type="dxa"/>
              <w:right w:w="80" w:type="dxa"/>
            </w:tcMar>
            <w:vAlign w:val="center"/>
          </w:tcPr>
          <w:p w14:paraId="4030D4CE" w14:textId="3B4B9DEC" w:rsidR="00A530E7" w:rsidRPr="00D13388" w:rsidRDefault="000026C2">
            <w:pPr>
              <w:rPr>
                <w:sz w:val="18"/>
                <w:szCs w:val="18"/>
              </w:rPr>
            </w:pPr>
            <w:r w:rsidRPr="00D13388">
              <w:rPr>
                <w:sz w:val="18"/>
                <w:szCs w:val="18"/>
              </w:rPr>
              <w:t>Compared machine-learning approaches for long-term building energy-consumption prediction.</w:t>
            </w:r>
          </w:p>
        </w:tc>
        <w:tc>
          <w:tcPr>
            <w:tcW w:w="4050" w:type="dxa"/>
            <w:shd w:val="clear" w:color="auto" w:fill="F2F2F2"/>
            <w:tcMar>
              <w:top w:w="60" w:type="dxa"/>
              <w:left w:w="80" w:type="dxa"/>
              <w:bottom w:w="60" w:type="dxa"/>
              <w:right w:w="80" w:type="dxa"/>
            </w:tcMar>
            <w:vAlign w:val="center"/>
          </w:tcPr>
          <w:p w14:paraId="2C60C8F7" w14:textId="7C9D2273" w:rsidR="00A530E7" w:rsidRPr="00D13388" w:rsidRDefault="000026C2">
            <w:pPr>
              <w:rPr>
                <w:sz w:val="18"/>
                <w:szCs w:val="18"/>
              </w:rPr>
            </w:pPr>
            <w:r w:rsidRPr="00D13388">
              <w:rPr>
                <w:sz w:val="18"/>
                <w:szCs w:val="18"/>
              </w:rPr>
              <w:t>Focuses primarily on energy-consumption prediction without integrating air-quality and weather analytics into a unified analytical framework.</w:t>
            </w:r>
          </w:p>
        </w:tc>
      </w:tr>
      <w:tr w:rsidR="00A530E7" w:rsidRPr="00D13388" w14:paraId="55BE3579" w14:textId="77777777" w:rsidTr="00ED4BF9">
        <w:tc>
          <w:tcPr>
            <w:tcW w:w="430" w:type="dxa"/>
            <w:shd w:val="clear" w:color="auto" w:fill="FFFFFF"/>
            <w:tcMar>
              <w:top w:w="60" w:type="dxa"/>
              <w:left w:w="80" w:type="dxa"/>
              <w:bottom w:w="60" w:type="dxa"/>
              <w:right w:w="80" w:type="dxa"/>
            </w:tcMar>
            <w:vAlign w:val="center"/>
          </w:tcPr>
          <w:p w14:paraId="64433FC6" w14:textId="77777777" w:rsidR="00A530E7" w:rsidRPr="00D13388" w:rsidRDefault="009032E7">
            <w:r w:rsidRPr="00D13388">
              <w:rPr>
                <w:color w:val="000000"/>
              </w:rPr>
              <w:t>5</w:t>
            </w:r>
          </w:p>
        </w:tc>
        <w:tc>
          <w:tcPr>
            <w:tcW w:w="2627" w:type="dxa"/>
            <w:shd w:val="clear" w:color="auto" w:fill="FFFFFF"/>
            <w:tcMar>
              <w:top w:w="60" w:type="dxa"/>
              <w:left w:w="80" w:type="dxa"/>
              <w:bottom w:w="60" w:type="dxa"/>
              <w:right w:w="80" w:type="dxa"/>
            </w:tcMar>
            <w:vAlign w:val="center"/>
          </w:tcPr>
          <w:p w14:paraId="02F2743D" w14:textId="00E67917" w:rsidR="00A530E7" w:rsidRPr="00D13388" w:rsidRDefault="009C104C">
            <w:pPr>
              <w:rPr>
                <w:sz w:val="18"/>
                <w:szCs w:val="18"/>
              </w:rPr>
            </w:pPr>
            <w:r w:rsidRPr="00D13388">
              <w:rPr>
                <w:sz w:val="18"/>
                <w:szCs w:val="18"/>
              </w:rPr>
              <w:t xml:space="preserve">Özüpak et al., </w:t>
            </w:r>
            <w:r w:rsidRPr="00D13388">
              <w:rPr>
                <w:i/>
                <w:iCs/>
                <w:sz w:val="18"/>
                <w:szCs w:val="18"/>
              </w:rPr>
              <w:t>Water, Air, &amp; Soil Pollution</w:t>
            </w:r>
            <w:r w:rsidRPr="00D13388">
              <w:rPr>
                <w:sz w:val="18"/>
                <w:szCs w:val="18"/>
              </w:rPr>
              <w:t>, 2025 [5]</w:t>
            </w:r>
          </w:p>
        </w:tc>
        <w:tc>
          <w:tcPr>
            <w:tcW w:w="3330" w:type="dxa"/>
            <w:shd w:val="clear" w:color="auto" w:fill="FFFFFF"/>
            <w:tcMar>
              <w:top w:w="60" w:type="dxa"/>
              <w:left w:w="80" w:type="dxa"/>
              <w:bottom w:w="60" w:type="dxa"/>
              <w:right w:w="80" w:type="dxa"/>
            </w:tcMar>
            <w:vAlign w:val="center"/>
          </w:tcPr>
          <w:p w14:paraId="2A61EB74" w14:textId="3A19A2CF" w:rsidR="00A530E7" w:rsidRPr="00D13388" w:rsidRDefault="000026C2">
            <w:pPr>
              <w:rPr>
                <w:sz w:val="18"/>
                <w:szCs w:val="18"/>
              </w:rPr>
            </w:pPr>
            <w:r w:rsidRPr="00D13388">
              <w:rPr>
                <w:sz w:val="18"/>
                <w:szCs w:val="18"/>
              </w:rPr>
              <w:t>Compared multiple machine-learning and ensemble strategies for improving air-quality forecasting.</w:t>
            </w:r>
          </w:p>
        </w:tc>
        <w:tc>
          <w:tcPr>
            <w:tcW w:w="4050" w:type="dxa"/>
            <w:shd w:val="clear" w:color="auto" w:fill="FFFFFF"/>
            <w:tcMar>
              <w:top w:w="60" w:type="dxa"/>
              <w:left w:w="80" w:type="dxa"/>
              <w:bottom w:w="60" w:type="dxa"/>
              <w:right w:w="80" w:type="dxa"/>
            </w:tcMar>
            <w:vAlign w:val="center"/>
          </w:tcPr>
          <w:p w14:paraId="099289D4" w14:textId="484579CA" w:rsidR="00A530E7" w:rsidRPr="00D13388" w:rsidRDefault="000026C2">
            <w:pPr>
              <w:rPr>
                <w:sz w:val="18"/>
                <w:szCs w:val="18"/>
              </w:rPr>
            </w:pPr>
            <w:r w:rsidRPr="00D13388">
              <w:rPr>
                <w:sz w:val="18"/>
                <w:szCs w:val="18"/>
              </w:rPr>
              <w:t>Concentrates on air-quality prediction and does not extend the analysis to broader cross-domain smart-city sustainability and decision-support applications.</w:t>
            </w:r>
          </w:p>
        </w:tc>
      </w:tr>
    </w:tbl>
    <w:p w14:paraId="34EA7BFB" w14:textId="77777777" w:rsidR="000446C6" w:rsidRPr="00D13388" w:rsidRDefault="000446C6" w:rsidP="000446C6">
      <w:pPr>
        <w:spacing w:before="80" w:after="200"/>
        <w:jc w:val="center"/>
        <w:rPr>
          <w:i/>
          <w:iCs/>
        </w:rPr>
      </w:pPr>
    </w:p>
    <w:p w14:paraId="5B2C9880" w14:textId="5B7F1236" w:rsidR="00A530E7" w:rsidRPr="00D13388" w:rsidRDefault="000446C6" w:rsidP="000446C6">
      <w:pPr>
        <w:spacing w:before="80" w:after="200"/>
        <w:jc w:val="center"/>
        <w:sectPr w:rsidR="00A530E7" w:rsidRPr="00D13388">
          <w:footerReference w:type="default" r:id="rId10"/>
          <w:type w:val="continuous"/>
          <w:pgSz w:w="12240" w:h="15840"/>
          <w:pgMar w:top="1080" w:right="1080" w:bottom="1080" w:left="1080" w:header="708" w:footer="708" w:gutter="0"/>
          <w:cols w:space="432"/>
          <w:docGrid w:linePitch="360"/>
        </w:sectPr>
      </w:pPr>
      <w:r w:rsidRPr="00D13388">
        <w:rPr>
          <w:i/>
          <w:iCs/>
        </w:rPr>
        <w:t>Table 1. [Critical Comparison]</w:t>
      </w:r>
    </w:p>
    <w:p w14:paraId="58E35984" w14:textId="5CB7CC1D" w:rsidR="00A530E7" w:rsidRPr="00D13388" w:rsidRDefault="009032E7">
      <w:pPr>
        <w:keepNext/>
        <w:spacing w:before="180" w:after="100"/>
        <w:rPr>
          <w:b/>
          <w:bCs/>
          <w:i/>
          <w:iCs/>
        </w:rPr>
      </w:pPr>
      <w:r w:rsidRPr="00D13388">
        <w:rPr>
          <w:b/>
          <w:bCs/>
          <w:i/>
          <w:iCs/>
        </w:rPr>
        <w:t>2.6 Research Gap (Summary)</w:t>
      </w:r>
    </w:p>
    <w:p w14:paraId="2E6978A8" w14:textId="2D3CDFEE" w:rsidR="00565EB6" w:rsidRPr="00D13388" w:rsidRDefault="00565EB6" w:rsidP="00565EB6">
      <w:pPr>
        <w:keepNext/>
        <w:spacing w:before="180" w:after="100"/>
        <w:jc w:val="both"/>
      </w:pPr>
      <w:r w:rsidRPr="00D13388">
        <w:t>Studies have used machine learning and explainable AI to make predictions in one area of the smart city such as air quality [1-3][5][6], energy consumption [4][8][9] and urban environments [7]. Recent studies have highlighted the increased use of machine learning, ensemble and explainable AI to make predictions on environmental and energy data [</w:t>
      </w:r>
      <w:proofErr w:type="gramStart"/>
      <w:r w:rsidRPr="00D13388">
        <w:t>10][</w:t>
      </w:r>
      <w:proofErr w:type="gramEnd"/>
      <w:r w:rsidRPr="00D13388">
        <w:t>16-22]. However, there is little work looking to combine air quality, past weather and energy consumption data to provide an integrated solution with comparisons of multiple machine learning models and SHAP explanations/visualisations. This study looks to address this by providing an integrated, explainable and cross domain analytics solution for sustainable smart city applications.</w:t>
      </w:r>
    </w:p>
    <w:p w14:paraId="57164772" w14:textId="49A4BDD6" w:rsidR="00A530E7" w:rsidRPr="00D13388" w:rsidRDefault="009032E7">
      <w:pPr>
        <w:keepNext/>
        <w:spacing w:before="260" w:after="120"/>
      </w:pPr>
      <w:r w:rsidRPr="00D13388">
        <w:rPr>
          <w:b/>
          <w:bCs/>
          <w:color w:val="1F3864"/>
        </w:rPr>
        <w:t>3. PROPOSED METHODOLOGY</w:t>
      </w:r>
    </w:p>
    <w:p w14:paraId="0CBFB96F" w14:textId="2A078DAB" w:rsidR="00A530E7" w:rsidRPr="00D13388" w:rsidRDefault="009032E7">
      <w:pPr>
        <w:keepNext/>
        <w:spacing w:before="180" w:after="100"/>
        <w:rPr>
          <w:b/>
          <w:bCs/>
          <w:i/>
          <w:iCs/>
        </w:rPr>
      </w:pPr>
      <w:r w:rsidRPr="00D13388">
        <w:rPr>
          <w:b/>
          <w:bCs/>
          <w:i/>
          <w:iCs/>
        </w:rPr>
        <w:t>3.1 Overall Framework</w:t>
      </w:r>
    </w:p>
    <w:p w14:paraId="141E117E" w14:textId="4BB693E8" w:rsidR="00A30128" w:rsidRPr="00D13388" w:rsidRDefault="00565EB6" w:rsidP="00ED4BF9">
      <w:pPr>
        <w:keepNext/>
        <w:spacing w:before="180" w:after="100"/>
        <w:jc w:val="both"/>
        <w:sectPr w:rsidR="00A30128" w:rsidRPr="00D13388">
          <w:footerReference w:type="default" r:id="rId11"/>
          <w:type w:val="continuous"/>
          <w:pgSz w:w="12240" w:h="15840"/>
          <w:pgMar w:top="1080" w:right="1080" w:bottom="1080" w:left="1080" w:header="708" w:footer="708" w:gutter="0"/>
          <w:cols w:num="2" w:space="432"/>
          <w:docGrid w:linePitch="360"/>
        </w:sectPr>
      </w:pPr>
      <w:r w:rsidRPr="00D13388">
        <w:t xml:space="preserve">The proposed solution provides an end to end analytics solution for sustainable smart city decision intelligence. The </w:t>
      </w:r>
      <w:r w:rsidRPr="00D13388">
        <w:t>framework takes data from various areas of the urban environment and combines them. The framework considers air quality, past weather and energy consumption as complementary data sources. Data has been preprocessed, exploratory analysis performed, feature engineering and feature selection carried out. The data sets have been cleaned to deal with missing values, inconsistent data, duplicates and unsuitable variables.</w:t>
      </w:r>
      <w:r w:rsidRPr="00D13388">
        <w:rPr>
          <w:b/>
          <w:bCs/>
          <w:i/>
          <w:iCs/>
        </w:rPr>
        <w:t xml:space="preserve"> </w:t>
      </w:r>
      <w:r w:rsidRPr="00D13388">
        <w:rPr>
          <w:i/>
          <w:iCs/>
        </w:rPr>
        <w:t>Then the data has been</w:t>
      </w:r>
      <w:r w:rsidRPr="00D13388">
        <w:rPr>
          <w:b/>
          <w:bCs/>
          <w:i/>
          <w:iCs/>
        </w:rPr>
        <w:t xml:space="preserve"> </w:t>
      </w:r>
      <w:r w:rsidRPr="00D13388">
        <w:t>analysed to identify patterns and relationships between environmental and energy variables. Multiple models from machine learning have been developed to predict the response variables. The models have been evaluated using the appropriate metrics. A hybrid model has been developed using an out of fold stacking method combining Linear Regression, Catboost and Gradient Boosting with Linear Regression as the meta learner. SHAP has been used to provide explanations to identify the most influential features. Cross domain and scenario analysis has been performed to provide further insights. The results have been put into a dashboard to provide interactive insights into the predictions, explanations, findings and recommendations. A visualisation of the workflow can be seen in Figure 1.</w:t>
      </w:r>
      <w:r w:rsidR="00ED4BF9" w:rsidRPr="00D13388">
        <w:t xml:space="preserve"> </w:t>
      </w:r>
    </w:p>
    <w:p w14:paraId="54571197" w14:textId="1BD3CDBC" w:rsidR="00A30128" w:rsidRPr="00D13388" w:rsidRDefault="00B16E93" w:rsidP="00ED4BF9">
      <w:pPr>
        <w:keepNext/>
        <w:spacing w:before="180" w:after="100"/>
        <w:jc w:val="both"/>
      </w:pPr>
      <w:r w:rsidRPr="00D13388">
        <w:rPr>
          <w:noProof/>
        </w:rPr>
        <w:lastRenderedPageBreak/>
        <mc:AlternateContent>
          <mc:Choice Requires="wpg">
            <w:drawing>
              <wp:anchor distT="0" distB="0" distL="114300" distR="114300" simplePos="0" relativeHeight="251659264" behindDoc="0" locked="0" layoutInCell="1" allowOverlap="1" wp14:anchorId="463234C7" wp14:editId="1A9766FF">
                <wp:simplePos x="0" y="0"/>
                <wp:positionH relativeFrom="page">
                  <wp:posOffset>318654</wp:posOffset>
                </wp:positionH>
                <wp:positionV relativeFrom="paragraph">
                  <wp:posOffset>90056</wp:posOffset>
                </wp:positionV>
                <wp:extent cx="7204363" cy="4530436"/>
                <wp:effectExtent l="0" t="0" r="15875" b="22860"/>
                <wp:wrapNone/>
                <wp:docPr id="99" name="Group 98">
                  <a:extLst xmlns:a="http://schemas.openxmlformats.org/drawingml/2006/main">
                    <a:ext uri="{FF2B5EF4-FFF2-40B4-BE49-F238E27FC236}">
                      <a16:creationId xmlns:a16="http://schemas.microsoft.com/office/drawing/2014/main" id="{947A1F46-56A5-BDC4-6F02-928439A442BC}"/>
                    </a:ext>
                  </a:extLst>
                </wp:docPr>
                <wp:cNvGraphicFramePr/>
                <a:graphic xmlns:a="http://schemas.openxmlformats.org/drawingml/2006/main">
                  <a:graphicData uri="http://schemas.microsoft.com/office/word/2010/wordprocessingGroup">
                    <wpg:wgp>
                      <wpg:cNvGrpSpPr/>
                      <wpg:grpSpPr>
                        <a:xfrm>
                          <a:off x="0" y="0"/>
                          <a:ext cx="7204363" cy="4530436"/>
                          <a:chOff x="0" y="0"/>
                          <a:chExt cx="10448779" cy="6501837"/>
                        </a:xfrm>
                      </wpg:grpSpPr>
                      <wps:wsp>
                        <wps:cNvPr id="121605554" name="Rectangle 121605554">
                          <a:extLst>
                            <a:ext uri="{FF2B5EF4-FFF2-40B4-BE49-F238E27FC236}">
                              <a16:creationId xmlns:a16="http://schemas.microsoft.com/office/drawing/2014/main" id="{E4B804D7-CD15-DF8E-1FC0-AA3F71BDD7EC}"/>
                            </a:ext>
                          </a:extLst>
                        </wps:cNvPr>
                        <wps:cNvSpPr/>
                        <wps:spPr>
                          <a:xfrm>
                            <a:off x="1" y="0"/>
                            <a:ext cx="10368552" cy="661050"/>
                          </a:xfrm>
                          <a:prstGeom prst="rect">
                            <a:avLst/>
                          </a:prstGeom>
                          <a:gradFill flip="none" rotWithShape="1">
                            <a:gsLst>
                              <a:gs pos="0">
                                <a:srgbClr val="0E62AA">
                                  <a:shade val="30000"/>
                                  <a:satMod val="115000"/>
                                </a:srgbClr>
                              </a:gs>
                              <a:gs pos="50000">
                                <a:srgbClr val="0E62AA">
                                  <a:shade val="67500"/>
                                  <a:satMod val="115000"/>
                                </a:srgbClr>
                              </a:gs>
                              <a:gs pos="100000">
                                <a:srgbClr val="0E62AA">
                                  <a:shade val="100000"/>
                                  <a:satMod val="115000"/>
                                </a:srgb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6CF1FCBF" w14:textId="7705C548" w:rsidR="003759DF" w:rsidRPr="00BC4291" w:rsidRDefault="003759DF" w:rsidP="00B069E4">
                              <w:pPr>
                                <w:jc w:val="center"/>
                                <w:rPr>
                                  <w:rFonts w:ascii="Calibri" w:eastAsia="Calibri" w:hAnsi="Calibri" w:cs="Calibri"/>
                                  <w:b/>
                                  <w:bCs/>
                                  <w:color w:val="FFFFFF" w:themeColor="light1"/>
                                  <w:kern w:val="24"/>
                                  <w:sz w:val="32"/>
                                  <w:szCs w:val="32"/>
                                </w:rPr>
                              </w:pPr>
                              <w:r w:rsidRPr="00BC4291">
                                <w:rPr>
                                  <w:rFonts w:ascii="Calibri" w:eastAsia="Calibri" w:hAnsi="Calibri" w:cs="Calibri"/>
                                  <w:b/>
                                  <w:bCs/>
                                  <w:color w:val="FFFFFF" w:themeColor="light1"/>
                                  <w:kern w:val="24"/>
                                  <w:sz w:val="32"/>
                                  <w:szCs w:val="32"/>
                                </w:rPr>
                                <w:t>Explainable Data Analytics for Sustainable Smart City Applications</w:t>
                              </w:r>
                            </w:p>
                          </w:txbxContent>
                        </wps:txbx>
                        <wps:bodyPr rtlCol="0" anchor="ctr"/>
                      </wps:wsp>
                      <wps:wsp>
                        <wps:cNvPr id="713941909" name="Rectangle: Rounded Corners 713941909">
                          <a:extLst>
                            <a:ext uri="{FF2B5EF4-FFF2-40B4-BE49-F238E27FC236}">
                              <a16:creationId xmlns:a16="http://schemas.microsoft.com/office/drawing/2014/main" id="{F7EE0DE6-EB36-14A1-7E56-2241656F92BD}"/>
                            </a:ext>
                          </a:extLst>
                        </wps:cNvPr>
                        <wps:cNvSpPr/>
                        <wps:spPr>
                          <a:xfrm>
                            <a:off x="1" y="855407"/>
                            <a:ext cx="1783080" cy="4846320"/>
                          </a:xfrm>
                          <a:prstGeom prst="roundRect">
                            <a:avLst/>
                          </a:prstGeom>
                          <a:solidFill>
                            <a:srgbClr val="EFF6FF"/>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2227045" name="Rectangle: Rounded Corners 372227045">
                          <a:extLst>
                            <a:ext uri="{FF2B5EF4-FFF2-40B4-BE49-F238E27FC236}">
                              <a16:creationId xmlns:a16="http://schemas.microsoft.com/office/drawing/2014/main" id="{C8BE571C-8388-5997-616B-6F98EAF3FFDA}"/>
                            </a:ext>
                          </a:extLst>
                        </wps:cNvPr>
                        <wps:cNvSpPr/>
                        <wps:spPr>
                          <a:xfrm>
                            <a:off x="0" y="747497"/>
                            <a:ext cx="1783080" cy="465938"/>
                          </a:xfrm>
                          <a:prstGeom prst="roundRect">
                            <a:avLst/>
                          </a:prstGeom>
                          <a:gradFill flip="none" rotWithShape="1">
                            <a:gsLst>
                              <a:gs pos="0">
                                <a:srgbClr val="2563EB">
                                  <a:shade val="30000"/>
                                  <a:satMod val="115000"/>
                                </a:srgbClr>
                              </a:gs>
                              <a:gs pos="50000">
                                <a:srgbClr val="2563EB">
                                  <a:shade val="67500"/>
                                  <a:satMod val="115000"/>
                                </a:srgbClr>
                              </a:gs>
                              <a:gs pos="100000">
                                <a:srgbClr val="2563EB">
                                  <a:shade val="100000"/>
                                  <a:satMod val="115000"/>
                                </a:srgbClr>
                              </a:gs>
                            </a:gsLst>
                            <a:lin ang="54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5A7CE1E5" w14:textId="77777777" w:rsidR="003759DF" w:rsidRDefault="003759DF" w:rsidP="003759DF">
                              <w:pPr>
                                <w:jc w:val="center"/>
                                <w:rPr>
                                  <w:rFonts w:ascii="Segoe UI" w:hAnsi="Segoe UI" w:cs="Segoe UI"/>
                                  <w:b/>
                                  <w:bCs/>
                                  <w:color w:val="FFFFFF" w:themeColor="light1"/>
                                  <w:kern w:val="24"/>
                                  <w:sz w:val="36"/>
                                  <w:szCs w:val="36"/>
                                </w:rPr>
                              </w:pPr>
                              <w:r w:rsidRPr="002F2A15">
                                <w:rPr>
                                  <w:rFonts w:ascii="Segoe UI" w:hAnsi="Segoe UI" w:cs="Segoe UI"/>
                                  <w:b/>
                                  <w:bCs/>
                                  <w:color w:val="FFFFFF" w:themeColor="light1"/>
                                  <w:kern w:val="24"/>
                                  <w:sz w:val="28"/>
                                  <w:szCs w:val="28"/>
                                </w:rPr>
                                <w:t>1 Data</w:t>
                              </w:r>
                              <w:r>
                                <w:rPr>
                                  <w:rFonts w:ascii="Segoe UI" w:hAnsi="Segoe UI" w:cs="Segoe UI"/>
                                  <w:b/>
                                  <w:bCs/>
                                  <w:color w:val="FFFFFF" w:themeColor="light1"/>
                                  <w:kern w:val="24"/>
                                  <w:sz w:val="36"/>
                                  <w:szCs w:val="36"/>
                                </w:rPr>
                                <w:t xml:space="preserve"> Sources</w:t>
                              </w:r>
                            </w:p>
                          </w:txbxContent>
                        </wps:txbx>
                        <wps:bodyPr rtlCol="0" anchor="ctr"/>
                      </wps:wsp>
                      <wps:wsp>
                        <wps:cNvPr id="1733571113" name="TextBox 2">
                          <a:extLst>
                            <a:ext uri="{FF2B5EF4-FFF2-40B4-BE49-F238E27FC236}">
                              <a16:creationId xmlns:a16="http://schemas.microsoft.com/office/drawing/2014/main" id="{2D8E0D37-D396-DBB9-49B6-BCEEC70C072D}"/>
                            </a:ext>
                          </a:extLst>
                        </wps:cNvPr>
                        <wps:cNvSpPr txBox="1"/>
                        <wps:spPr>
                          <a:xfrm>
                            <a:off x="12811" y="1280249"/>
                            <a:ext cx="1760220" cy="494626"/>
                          </a:xfrm>
                          <a:prstGeom prst="rect">
                            <a:avLst/>
                          </a:prstGeom>
                          <a:noFill/>
                        </wps:spPr>
                        <wps:txbx>
                          <w:txbxContent>
                            <w:p w14:paraId="1CC9FDE5" w14:textId="77777777" w:rsidR="003759DF" w:rsidRPr="00A0393F" w:rsidRDefault="003759DF" w:rsidP="003759DF">
                              <w:pPr>
                                <w:rPr>
                                  <w:rFonts w:ascii="Arial" w:hAnsi="Arial" w:cs="Arial"/>
                                  <w:b/>
                                  <w:bCs/>
                                  <w:color w:val="002060"/>
                                  <w:kern w:val="24"/>
                                  <w:sz w:val="14"/>
                                  <w:szCs w:val="14"/>
                                </w:rPr>
                              </w:pPr>
                              <w:r w:rsidRPr="00A0393F">
                                <w:rPr>
                                  <w:rFonts w:ascii="Arial" w:hAnsi="Arial" w:cs="Arial"/>
                                  <w:b/>
                                  <w:bCs/>
                                  <w:color w:val="002060"/>
                                  <w:kern w:val="24"/>
                                  <w:sz w:val="14"/>
                                  <w:szCs w:val="14"/>
                                </w:rPr>
                                <w:t xml:space="preserve">Three Heterogeneous </w:t>
                              </w:r>
                            </w:p>
                            <w:p w14:paraId="0C1DF5B0" w14:textId="77777777" w:rsidR="003759DF" w:rsidRPr="00A0393F" w:rsidRDefault="003759DF" w:rsidP="003759DF">
                              <w:pPr>
                                <w:rPr>
                                  <w:rFonts w:ascii="Arial" w:hAnsi="Arial" w:cs="Arial"/>
                                  <w:b/>
                                  <w:bCs/>
                                  <w:color w:val="002060"/>
                                  <w:kern w:val="24"/>
                                  <w:sz w:val="14"/>
                                  <w:szCs w:val="14"/>
                                </w:rPr>
                              </w:pPr>
                              <w:r w:rsidRPr="00A0393F">
                                <w:rPr>
                                  <w:rFonts w:ascii="Arial" w:hAnsi="Arial" w:cs="Arial"/>
                                  <w:b/>
                                  <w:bCs/>
                                  <w:color w:val="002060"/>
                                  <w:kern w:val="24"/>
                                  <w:sz w:val="14"/>
                                  <w:szCs w:val="14"/>
                                </w:rPr>
                                <w:t>Smart-City Domains</w:t>
                              </w:r>
                            </w:p>
                          </w:txbxContent>
                        </wps:txbx>
                        <wps:bodyPr wrap="square" rtlCol="0">
                          <a:noAutofit/>
                        </wps:bodyPr>
                      </wps:wsp>
                      <wps:wsp>
                        <wps:cNvPr id="700052269" name="Rectangle: Rounded Corners 700052269">
                          <a:extLst>
                            <a:ext uri="{FF2B5EF4-FFF2-40B4-BE49-F238E27FC236}">
                              <a16:creationId xmlns:a16="http://schemas.microsoft.com/office/drawing/2014/main" id="{8E2AEC7E-54D2-68A7-30D4-AA63D7AE72EB}"/>
                            </a:ext>
                          </a:extLst>
                        </wps:cNvPr>
                        <wps:cNvSpPr/>
                        <wps:spPr>
                          <a:xfrm>
                            <a:off x="102746" y="1819992"/>
                            <a:ext cx="1451244" cy="1005840"/>
                          </a:xfrm>
                          <a:prstGeom prst="roundRect">
                            <a:avLst/>
                          </a:prstGeom>
                          <a:solidFill>
                            <a:srgbClr val="FFFFFF"/>
                          </a:solidFill>
                          <a:ln w="19050">
                            <a:solidFill>
                              <a:schemeClr val="accent5">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731864" name="TextBox 6">
                          <a:extLst>
                            <a:ext uri="{FF2B5EF4-FFF2-40B4-BE49-F238E27FC236}">
                              <a16:creationId xmlns:a16="http://schemas.microsoft.com/office/drawing/2014/main" id="{20BFE3E0-7957-C540-2573-8D77863EF9D2}"/>
                            </a:ext>
                          </a:extLst>
                        </wps:cNvPr>
                        <wps:cNvSpPr txBox="1"/>
                        <wps:spPr>
                          <a:xfrm>
                            <a:off x="93392" y="1821875"/>
                            <a:ext cx="1452358" cy="1030602"/>
                          </a:xfrm>
                          <a:prstGeom prst="roundRect">
                            <a:avLst/>
                          </a:prstGeom>
                          <a:noFill/>
                          <a:ln>
                            <a:solidFill>
                              <a:schemeClr val="accent5">
                                <a:lumMod val="60000"/>
                                <a:lumOff val="40000"/>
                              </a:schemeClr>
                            </a:solidFill>
                          </a:ln>
                        </wps:spPr>
                        <wps:txbx>
                          <w:txbxContent>
                            <w:p w14:paraId="32CEA970" w14:textId="77777777" w:rsidR="003759DF" w:rsidRPr="00CE4BB9" w:rsidRDefault="003759DF" w:rsidP="003759DF">
                              <w:pPr>
                                <w:jc w:val="center"/>
                                <w:rPr>
                                  <w:rFonts w:ascii="Arial" w:hAnsi="Arial" w:cs="Arial"/>
                                  <w:b/>
                                  <w:bCs/>
                                  <w:color w:val="1F4E79" w:themeColor="accent5" w:themeShade="80"/>
                                  <w:kern w:val="24"/>
                                  <w:sz w:val="18"/>
                                  <w:szCs w:val="18"/>
                                </w:rPr>
                              </w:pPr>
                              <w:r w:rsidRPr="00CE4BB9">
                                <w:rPr>
                                  <w:rFonts w:ascii="Arial" w:hAnsi="Arial" w:cs="Arial"/>
                                  <w:b/>
                                  <w:bCs/>
                                  <w:color w:val="1F4E79" w:themeColor="accent5" w:themeShade="80"/>
                                  <w:kern w:val="24"/>
                                  <w:sz w:val="18"/>
                                  <w:szCs w:val="18"/>
                                </w:rPr>
                                <w:t>Air Quality</w:t>
                              </w:r>
                            </w:p>
                            <w:p w14:paraId="3D46FDA3" w14:textId="77777777" w:rsidR="003759DF" w:rsidRPr="000E426E" w:rsidRDefault="003759DF" w:rsidP="003759DF">
                              <w:pPr>
                                <w:rPr>
                                  <w:rFonts w:asciiTheme="minorHAnsi" w:hAnsi="Calibri" w:cstheme="minorBidi"/>
                                  <w:color w:val="2F5496" w:themeColor="accent1" w:themeShade="BF"/>
                                  <w:kern w:val="24"/>
                                  <w:sz w:val="18"/>
                                  <w:szCs w:val="18"/>
                                </w:rPr>
                              </w:pPr>
                              <w:r w:rsidRPr="000E426E">
                                <w:rPr>
                                  <w:rFonts w:asciiTheme="minorHAnsi" w:hAnsi="Calibri" w:cstheme="minorBidi"/>
                                  <w:color w:val="2F5496" w:themeColor="accent1" w:themeShade="BF"/>
                                  <w:kern w:val="24"/>
                                  <w:sz w:val="18"/>
                                  <w:szCs w:val="18"/>
                                </w:rPr>
                                <w:t>• 500 records</w:t>
                              </w:r>
                            </w:p>
                            <w:p w14:paraId="677D28C9" w14:textId="77777777" w:rsidR="003759DF" w:rsidRPr="000E426E" w:rsidRDefault="003759DF" w:rsidP="003759DF">
                              <w:pPr>
                                <w:rPr>
                                  <w:rFonts w:asciiTheme="minorHAnsi" w:hAnsi="Calibri" w:cstheme="minorBidi"/>
                                  <w:color w:val="2F5496" w:themeColor="accent1" w:themeShade="BF"/>
                                  <w:kern w:val="24"/>
                                  <w:sz w:val="18"/>
                                  <w:szCs w:val="18"/>
                                </w:rPr>
                              </w:pPr>
                              <w:r w:rsidRPr="000E426E">
                                <w:rPr>
                                  <w:rFonts w:asciiTheme="minorHAnsi" w:hAnsi="Calibri" w:cstheme="minorBidi"/>
                                  <w:color w:val="2F5496" w:themeColor="accent1" w:themeShade="BF"/>
                                  <w:kern w:val="24"/>
                                  <w:sz w:val="18"/>
                                  <w:szCs w:val="18"/>
                                </w:rPr>
                                <w:t>• Pollution Score (target)</w:t>
                              </w:r>
                            </w:p>
                          </w:txbxContent>
                        </wps:txbx>
                        <wps:bodyPr wrap="square" rtlCol="0">
                          <a:noAutofit/>
                        </wps:bodyPr>
                      </wps:wsp>
                      <wps:wsp>
                        <wps:cNvPr id="2006914405" name="Rectangle: Rounded Corners 2006914405">
                          <a:extLst>
                            <a:ext uri="{FF2B5EF4-FFF2-40B4-BE49-F238E27FC236}">
                              <a16:creationId xmlns:a16="http://schemas.microsoft.com/office/drawing/2014/main" id="{D99A3839-F15E-01F0-D58E-87481A5F91A6}"/>
                            </a:ext>
                          </a:extLst>
                        </wps:cNvPr>
                        <wps:cNvSpPr/>
                        <wps:spPr>
                          <a:xfrm>
                            <a:off x="102745" y="4135120"/>
                            <a:ext cx="1449837" cy="1005840"/>
                          </a:xfrm>
                          <a:prstGeom prst="roundRect">
                            <a:avLst/>
                          </a:prstGeom>
                          <a:solidFill>
                            <a:srgbClr val="FFFFFF"/>
                          </a:solidFill>
                          <a:ln w="1905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66924444" name="Rectangle: Rounded Corners 266924444">
                          <a:extLst>
                            <a:ext uri="{FF2B5EF4-FFF2-40B4-BE49-F238E27FC236}">
                              <a16:creationId xmlns:a16="http://schemas.microsoft.com/office/drawing/2014/main" id="{0E7C2465-799C-C18E-5DE5-4647818909F2}"/>
                            </a:ext>
                          </a:extLst>
                        </wps:cNvPr>
                        <wps:cNvSpPr/>
                        <wps:spPr>
                          <a:xfrm>
                            <a:off x="102745" y="2973152"/>
                            <a:ext cx="1443380" cy="1005840"/>
                          </a:xfrm>
                          <a:prstGeom prst="roundRect">
                            <a:avLst/>
                          </a:prstGeom>
                          <a:solidFill>
                            <a:srgbClr val="FFFFFF"/>
                          </a:solidFill>
                          <a:ln w="19050">
                            <a:solidFill>
                              <a:schemeClr val="accent3">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0804509" name="TextBox 10">
                          <a:extLst>
                            <a:ext uri="{FF2B5EF4-FFF2-40B4-BE49-F238E27FC236}">
                              <a16:creationId xmlns:a16="http://schemas.microsoft.com/office/drawing/2014/main" id="{ABC66FBD-400E-661F-5A6E-137EB3D2E3DB}"/>
                            </a:ext>
                          </a:extLst>
                        </wps:cNvPr>
                        <wps:cNvSpPr txBox="1"/>
                        <wps:spPr>
                          <a:xfrm>
                            <a:off x="102740" y="2973118"/>
                            <a:ext cx="1443119" cy="1029406"/>
                          </a:xfrm>
                          <a:prstGeom prst="roundRect">
                            <a:avLst/>
                          </a:prstGeom>
                          <a:noFill/>
                          <a:ln>
                            <a:solidFill>
                              <a:srgbClr val="92D050"/>
                            </a:solidFill>
                          </a:ln>
                        </wps:spPr>
                        <wps:txbx>
                          <w:txbxContent>
                            <w:p w14:paraId="5B5D7E78" w14:textId="4A98AF27" w:rsidR="003759DF" w:rsidRPr="000E426E" w:rsidRDefault="003759DF" w:rsidP="000107A9">
                              <w:pPr>
                                <w:jc w:val="center"/>
                                <w:rPr>
                                  <w:rFonts w:asciiTheme="minorHAnsi" w:hAnsi="Calibri" w:cstheme="minorBidi"/>
                                  <w:b/>
                                  <w:bCs/>
                                  <w:color w:val="538135" w:themeColor="accent6" w:themeShade="BF"/>
                                  <w:kern w:val="24"/>
                                  <w:sz w:val="18"/>
                                  <w:szCs w:val="18"/>
                                </w:rPr>
                              </w:pPr>
                              <w:r w:rsidRPr="000E426E">
                                <w:rPr>
                                  <w:rFonts w:asciiTheme="minorHAnsi" w:hAnsi="Calibri" w:cstheme="minorBidi"/>
                                  <w:b/>
                                  <w:bCs/>
                                  <w:color w:val="538135" w:themeColor="accent6" w:themeShade="BF"/>
                                  <w:kern w:val="24"/>
                                  <w:sz w:val="18"/>
                                  <w:szCs w:val="18"/>
                                </w:rPr>
                                <w:t>Weather</w:t>
                              </w:r>
                            </w:p>
                            <w:p w14:paraId="2CC9B835" w14:textId="11A90E44" w:rsidR="003759DF" w:rsidRPr="000E426E" w:rsidRDefault="003759DF" w:rsidP="003759DF">
                              <w:pPr>
                                <w:rPr>
                                  <w:rFonts w:asciiTheme="minorHAnsi" w:hAnsi="Calibri" w:cstheme="minorBidi"/>
                                  <w:color w:val="538135" w:themeColor="accent6" w:themeShade="BF"/>
                                  <w:kern w:val="24"/>
                                  <w:sz w:val="16"/>
                                  <w:szCs w:val="16"/>
                                </w:rPr>
                              </w:pPr>
                              <w:r w:rsidRPr="000E426E">
                                <w:rPr>
                                  <w:rFonts w:asciiTheme="minorHAnsi" w:hAnsi="Calibri" w:cstheme="minorBidi"/>
                                  <w:color w:val="538135" w:themeColor="accent6" w:themeShade="BF"/>
                                  <w:kern w:val="24"/>
                                  <w:sz w:val="16"/>
                                  <w:szCs w:val="16"/>
                                </w:rPr>
                                <w:t>• 96,429</w:t>
                              </w:r>
                              <w:r w:rsidR="000107A9" w:rsidRPr="000E426E">
                                <w:rPr>
                                  <w:rFonts w:asciiTheme="minorHAnsi" w:hAnsi="Calibri" w:cstheme="minorBidi"/>
                                  <w:color w:val="538135" w:themeColor="accent6" w:themeShade="BF"/>
                                  <w:kern w:val="24"/>
                                  <w:sz w:val="16"/>
                                  <w:szCs w:val="16"/>
                                </w:rPr>
                                <w:t xml:space="preserve"> </w:t>
                              </w:r>
                              <w:r w:rsidRPr="000E426E">
                                <w:rPr>
                                  <w:rFonts w:asciiTheme="minorHAnsi" w:hAnsi="Calibri" w:cstheme="minorBidi"/>
                                  <w:color w:val="538135" w:themeColor="accent6" w:themeShade="BF"/>
                                  <w:kern w:val="24"/>
                                  <w:sz w:val="16"/>
                                  <w:szCs w:val="16"/>
                                </w:rPr>
                                <w:t>records</w:t>
                              </w:r>
                            </w:p>
                            <w:p w14:paraId="51AC9156" w14:textId="77777777" w:rsidR="003759DF" w:rsidRPr="000E426E" w:rsidRDefault="003759DF" w:rsidP="003759DF">
                              <w:pPr>
                                <w:rPr>
                                  <w:rFonts w:asciiTheme="minorHAnsi" w:hAnsi="Calibri" w:cstheme="minorBidi"/>
                                  <w:color w:val="538135" w:themeColor="accent6" w:themeShade="BF"/>
                                  <w:kern w:val="24"/>
                                  <w:sz w:val="18"/>
                                  <w:szCs w:val="18"/>
                                </w:rPr>
                              </w:pPr>
                              <w:r w:rsidRPr="000E426E">
                                <w:rPr>
                                  <w:rFonts w:asciiTheme="minorHAnsi" w:hAnsi="Calibri" w:cstheme="minorBidi"/>
                                  <w:color w:val="538135" w:themeColor="accent6" w:themeShade="BF"/>
                                  <w:kern w:val="24"/>
                                  <w:sz w:val="16"/>
                                  <w:szCs w:val="16"/>
                                </w:rPr>
                                <w:t>• Temperature</w:t>
                              </w:r>
                              <w:r w:rsidRPr="000E426E">
                                <w:rPr>
                                  <w:rFonts w:asciiTheme="minorHAnsi" w:hAnsi="Calibri" w:cstheme="minorBidi"/>
                                  <w:color w:val="538135" w:themeColor="accent6" w:themeShade="BF"/>
                                  <w:kern w:val="24"/>
                                  <w:sz w:val="18"/>
                                  <w:szCs w:val="18"/>
                                </w:rPr>
                                <w:t xml:space="preserve"> </w:t>
                              </w:r>
                              <w:r w:rsidRPr="000E426E">
                                <w:rPr>
                                  <w:rFonts w:asciiTheme="minorHAnsi" w:hAnsi="Calibri" w:cstheme="minorBidi"/>
                                  <w:color w:val="538135" w:themeColor="accent6" w:themeShade="BF"/>
                                  <w:kern w:val="24"/>
                                  <w:sz w:val="16"/>
                                  <w:szCs w:val="16"/>
                                </w:rPr>
                                <w:t>(°C) (target)</w:t>
                              </w:r>
                            </w:p>
                          </w:txbxContent>
                        </wps:txbx>
                        <wps:bodyPr wrap="square" rtlCol="0">
                          <a:noAutofit/>
                        </wps:bodyPr>
                      </wps:wsp>
                      <wps:wsp>
                        <wps:cNvPr id="1320809810" name="TextBox 11">
                          <a:extLst>
                            <a:ext uri="{FF2B5EF4-FFF2-40B4-BE49-F238E27FC236}">
                              <a16:creationId xmlns:a16="http://schemas.microsoft.com/office/drawing/2014/main" id="{C399292B-17B4-B27E-2536-15CE6330B5F3}"/>
                            </a:ext>
                          </a:extLst>
                        </wps:cNvPr>
                        <wps:cNvSpPr txBox="1"/>
                        <wps:spPr>
                          <a:xfrm>
                            <a:off x="98681" y="4135073"/>
                            <a:ext cx="1453934" cy="1017497"/>
                          </a:xfrm>
                          <a:prstGeom prst="roundRect">
                            <a:avLst/>
                          </a:prstGeom>
                          <a:noFill/>
                          <a:ln>
                            <a:solidFill>
                              <a:schemeClr val="accent5">
                                <a:lumMod val="50000"/>
                              </a:schemeClr>
                            </a:solidFill>
                          </a:ln>
                        </wps:spPr>
                        <wps:txbx>
                          <w:txbxContent>
                            <w:p w14:paraId="7A814AA1" w14:textId="77777777" w:rsidR="003759DF" w:rsidRPr="0008070A" w:rsidRDefault="003759DF" w:rsidP="003759DF">
                              <w:pPr>
                                <w:jc w:val="center"/>
                                <w:rPr>
                                  <w:rFonts w:asciiTheme="minorHAnsi" w:hAnsi="Calibri" w:cstheme="minorBidi"/>
                                  <w:b/>
                                  <w:bCs/>
                                  <w:color w:val="833C0B" w:themeColor="accent2" w:themeShade="80"/>
                                  <w:kern w:val="24"/>
                                  <w:sz w:val="18"/>
                                  <w:szCs w:val="18"/>
                                </w:rPr>
                              </w:pPr>
                              <w:r w:rsidRPr="0008070A">
                                <w:rPr>
                                  <w:rFonts w:asciiTheme="minorHAnsi" w:hAnsi="Calibri" w:cstheme="minorBidi"/>
                                  <w:b/>
                                  <w:bCs/>
                                  <w:color w:val="833C0B" w:themeColor="accent2" w:themeShade="80"/>
                                  <w:kern w:val="24"/>
                                  <w:sz w:val="18"/>
                                  <w:szCs w:val="18"/>
                                </w:rPr>
                                <w:t xml:space="preserve">Energy </w:t>
                              </w:r>
                            </w:p>
                            <w:p w14:paraId="4D18EB03" w14:textId="77777777" w:rsidR="003759DF" w:rsidRPr="0008070A" w:rsidRDefault="003759DF" w:rsidP="003759DF">
                              <w:pPr>
                                <w:rPr>
                                  <w:rFonts w:asciiTheme="minorHAnsi" w:hAnsi="Calibri" w:cstheme="minorBidi"/>
                                  <w:color w:val="C45911" w:themeColor="accent2" w:themeShade="BF"/>
                                  <w:kern w:val="24"/>
                                  <w:sz w:val="16"/>
                                  <w:szCs w:val="16"/>
                                </w:rPr>
                              </w:pPr>
                              <w:r w:rsidRPr="0008070A">
                                <w:rPr>
                                  <w:rFonts w:asciiTheme="minorHAnsi" w:hAnsi="Calibri" w:cstheme="minorBidi"/>
                                  <w:color w:val="C45911" w:themeColor="accent2" w:themeShade="BF"/>
                                  <w:kern w:val="24"/>
                                  <w:sz w:val="16"/>
                                  <w:szCs w:val="16"/>
                                </w:rPr>
                                <w:t>• 1,000 records</w:t>
                              </w:r>
                            </w:p>
                            <w:p w14:paraId="4FFCBAEA" w14:textId="77777777" w:rsidR="003759DF" w:rsidRPr="0008070A" w:rsidRDefault="003759DF" w:rsidP="003759DF">
                              <w:pPr>
                                <w:rPr>
                                  <w:rFonts w:asciiTheme="minorHAnsi" w:hAnsi="Calibri" w:cstheme="minorBidi"/>
                                  <w:color w:val="C45911" w:themeColor="accent2" w:themeShade="BF"/>
                                  <w:kern w:val="24"/>
                                  <w:sz w:val="16"/>
                                  <w:szCs w:val="16"/>
                                </w:rPr>
                              </w:pPr>
                              <w:r w:rsidRPr="0008070A">
                                <w:rPr>
                                  <w:rFonts w:asciiTheme="minorHAnsi" w:hAnsi="Calibri" w:cstheme="minorBidi"/>
                                  <w:color w:val="C45911" w:themeColor="accent2" w:themeShade="BF"/>
                                  <w:kern w:val="24"/>
                                  <w:sz w:val="16"/>
                                  <w:szCs w:val="16"/>
                                </w:rPr>
                                <w:t>• Energy Consumption (target)</w:t>
                              </w:r>
                            </w:p>
                          </w:txbxContent>
                        </wps:txbx>
                        <wps:bodyPr wrap="square" rtlCol="0">
                          <a:noAutofit/>
                        </wps:bodyPr>
                      </wps:wsp>
                      <wps:wsp>
                        <wps:cNvPr id="1524837192" name="Rectangle: Rounded Corners 1524837192">
                          <a:extLst>
                            <a:ext uri="{FF2B5EF4-FFF2-40B4-BE49-F238E27FC236}">
                              <a16:creationId xmlns:a16="http://schemas.microsoft.com/office/drawing/2014/main" id="{70C847B5-5EEB-57AD-75A9-B3B20B45017E}"/>
                            </a:ext>
                          </a:extLst>
                        </wps:cNvPr>
                        <wps:cNvSpPr/>
                        <wps:spPr>
                          <a:xfrm>
                            <a:off x="0" y="5244527"/>
                            <a:ext cx="1783080" cy="457200"/>
                          </a:xfrm>
                          <a:prstGeom prst="roundRect">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372FCD" w14:textId="7AB9C7B0" w:rsidR="003759DF" w:rsidRPr="00F352A0" w:rsidRDefault="003759DF" w:rsidP="00F352A0">
                              <w:pPr>
                                <w:jc w:val="center"/>
                                <w:rPr>
                                  <w:rFonts w:asciiTheme="minorHAnsi" w:hAnsi="Calibri" w:cstheme="minorBidi"/>
                                  <w:color w:val="FFFFFF" w:themeColor="light1"/>
                                  <w:kern w:val="24"/>
                                  <w:sz w:val="14"/>
                                  <w:szCs w:val="14"/>
                                </w:rPr>
                              </w:pPr>
                              <w:r w:rsidRPr="00147437">
                                <w:rPr>
                                  <w:rFonts w:asciiTheme="minorHAnsi" w:hAnsi="Calibri" w:cstheme="minorBidi"/>
                                  <w:color w:val="FFFFFF" w:themeColor="light1"/>
                                  <w:kern w:val="24"/>
                                  <w:sz w:val="14"/>
                                  <w:szCs w:val="14"/>
                                </w:rPr>
                                <w:t>Three Smart-City Domains</w:t>
                              </w:r>
                            </w:p>
                          </w:txbxContent>
                        </wps:txbx>
                        <wps:bodyPr rtlCol="0" anchor="ctr"/>
                      </wps:wsp>
                      <wps:wsp>
                        <wps:cNvPr id="793821480" name="Rectangle: Rounded Corners 793821480">
                          <a:extLst>
                            <a:ext uri="{FF2B5EF4-FFF2-40B4-BE49-F238E27FC236}">
                              <a16:creationId xmlns:a16="http://schemas.microsoft.com/office/drawing/2014/main" id="{2BE87992-F7D5-C4FA-F0E1-57A55F87CAD4}"/>
                            </a:ext>
                          </a:extLst>
                        </wps:cNvPr>
                        <wps:cNvSpPr/>
                        <wps:spPr>
                          <a:xfrm>
                            <a:off x="2122867" y="727331"/>
                            <a:ext cx="1783080" cy="4954230"/>
                          </a:xfrm>
                          <a:prstGeom prst="roundRect">
                            <a:avLst/>
                          </a:prstGeom>
                          <a:solidFill>
                            <a:srgbClr val="F0FDF4"/>
                          </a:solidFill>
                          <a:ln w="19050">
                            <a:solidFill>
                              <a:srgbClr val="BBF7D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90590860" name="Rectangle: Rounded Corners 790590860">
                          <a:extLst>
                            <a:ext uri="{FF2B5EF4-FFF2-40B4-BE49-F238E27FC236}">
                              <a16:creationId xmlns:a16="http://schemas.microsoft.com/office/drawing/2014/main" id="{C6739A80-2941-4CE4-A2D0-E8026A210EB2}"/>
                            </a:ext>
                          </a:extLst>
                        </wps:cNvPr>
                        <wps:cNvSpPr/>
                        <wps:spPr>
                          <a:xfrm>
                            <a:off x="2122867" y="727329"/>
                            <a:ext cx="1783080" cy="498595"/>
                          </a:xfrm>
                          <a:prstGeom prst="roundRect">
                            <a:avLst/>
                          </a:prstGeom>
                          <a:solidFill>
                            <a:srgbClr val="16A34A"/>
                          </a:solidFill>
                        </wps:spPr>
                        <wps:style>
                          <a:lnRef idx="2">
                            <a:schemeClr val="accent1">
                              <a:shade val="15000"/>
                            </a:schemeClr>
                          </a:lnRef>
                          <a:fillRef idx="1">
                            <a:schemeClr val="accent1"/>
                          </a:fillRef>
                          <a:effectRef idx="0">
                            <a:schemeClr val="accent1"/>
                          </a:effectRef>
                          <a:fontRef idx="minor">
                            <a:schemeClr val="lt1"/>
                          </a:fontRef>
                        </wps:style>
                        <wps:txbx>
                          <w:txbxContent>
                            <w:p w14:paraId="7793C7E5" w14:textId="1DBD5BBC" w:rsidR="00BC4291" w:rsidRPr="002F2A15" w:rsidRDefault="003759DF" w:rsidP="00BC4291">
                              <w:pPr>
                                <w:rPr>
                                  <w:rFonts w:ascii="Segoe UI" w:hAnsi="Segoe UI" w:cs="Segoe UI"/>
                                  <w:b/>
                                  <w:bCs/>
                                  <w:color w:val="FFFFFF" w:themeColor="light1"/>
                                  <w:kern w:val="24"/>
                                  <w:sz w:val="17"/>
                                  <w:szCs w:val="17"/>
                                </w:rPr>
                              </w:pPr>
                              <w:r w:rsidRPr="002F2A15">
                                <w:rPr>
                                  <w:rFonts w:ascii="Segoe UI" w:hAnsi="Segoe UI" w:cs="Segoe UI"/>
                                  <w:b/>
                                  <w:bCs/>
                                  <w:color w:val="FFFFFF" w:themeColor="light1"/>
                                  <w:kern w:val="24"/>
                                  <w:sz w:val="17"/>
                                  <w:szCs w:val="17"/>
                                </w:rPr>
                                <w:t>2 Data Preparation</w:t>
                              </w:r>
                            </w:p>
                          </w:txbxContent>
                        </wps:txbx>
                        <wps:bodyPr rtlCol="0" anchor="ctr"/>
                      </wps:wsp>
                      <wps:wsp>
                        <wps:cNvPr id="1509766800" name="Rectangle: Rounded Corners 1509766800">
                          <a:extLst>
                            <a:ext uri="{FF2B5EF4-FFF2-40B4-BE49-F238E27FC236}">
                              <a16:creationId xmlns:a16="http://schemas.microsoft.com/office/drawing/2014/main" id="{9D7F90FC-0E8B-5CAB-50BA-2A0CA885E407}"/>
                            </a:ext>
                          </a:extLst>
                        </wps:cNvPr>
                        <wps:cNvSpPr/>
                        <wps:spPr>
                          <a:xfrm>
                            <a:off x="2214307" y="1337668"/>
                            <a:ext cx="1550546" cy="1645920"/>
                          </a:xfrm>
                          <a:prstGeom prst="roundRect">
                            <a:avLst/>
                          </a:prstGeom>
                          <a:solidFill>
                            <a:schemeClr val="bg1"/>
                          </a:solidFill>
                          <a:ln>
                            <a:solidFill>
                              <a:srgbClr val="16A34A"/>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15514865" name="TextBox 16">
                          <a:extLst>
                            <a:ext uri="{FF2B5EF4-FFF2-40B4-BE49-F238E27FC236}">
                              <a16:creationId xmlns:a16="http://schemas.microsoft.com/office/drawing/2014/main" id="{7415D3A3-C964-AFDF-BC7E-EDBFCA5288C2}"/>
                            </a:ext>
                          </a:extLst>
                        </wps:cNvPr>
                        <wps:cNvSpPr txBox="1"/>
                        <wps:spPr>
                          <a:xfrm>
                            <a:off x="2214203" y="1318826"/>
                            <a:ext cx="1550259" cy="1664761"/>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F7D28D" w14:textId="77777777" w:rsidR="003759DF" w:rsidRPr="005B548D" w:rsidRDefault="003759DF" w:rsidP="003759DF">
                              <w:pPr>
                                <w:rPr>
                                  <w:rFonts w:asciiTheme="minorHAnsi" w:hAnsi="Calibri" w:cstheme="minorBidi"/>
                                  <w:b/>
                                  <w:bCs/>
                                  <w:color w:val="385623" w:themeColor="accent6" w:themeShade="80"/>
                                  <w:kern w:val="24"/>
                                  <w:sz w:val="18"/>
                                  <w:szCs w:val="18"/>
                                </w:rPr>
                              </w:pPr>
                              <w:r w:rsidRPr="005B548D">
                                <w:rPr>
                                  <w:rFonts w:asciiTheme="minorHAnsi" w:hAnsi="Calibri" w:cstheme="minorBidi"/>
                                  <w:b/>
                                  <w:bCs/>
                                  <w:color w:val="385623" w:themeColor="accent6" w:themeShade="80"/>
                                  <w:kern w:val="24"/>
                                  <w:sz w:val="18"/>
                                  <w:szCs w:val="18"/>
                                </w:rPr>
                                <w:t xml:space="preserve">Data Preparation </w:t>
                              </w:r>
                            </w:p>
                            <w:p w14:paraId="0D553CAC" w14:textId="77777777" w:rsidR="003759DF" w:rsidRPr="005B548D" w:rsidRDefault="003759DF" w:rsidP="003759DF">
                              <w:pPr>
                                <w:rPr>
                                  <w:rFonts w:asciiTheme="minorHAnsi" w:hAnsi="Calibri" w:cstheme="minorBidi"/>
                                  <w:b/>
                                  <w:bCs/>
                                  <w:color w:val="388600"/>
                                  <w:kern w:val="24"/>
                                  <w:sz w:val="18"/>
                                  <w:szCs w:val="18"/>
                                </w:rPr>
                              </w:pPr>
                              <w:r w:rsidRPr="005B548D">
                                <w:rPr>
                                  <w:rFonts w:asciiTheme="minorHAnsi" w:hAnsi="Calibri" w:cstheme="minorBidi"/>
                                  <w:b/>
                                  <w:bCs/>
                                  <w:color w:val="388600"/>
                                  <w:kern w:val="24"/>
                                  <w:sz w:val="18"/>
                                  <w:szCs w:val="18"/>
                                </w:rPr>
                                <w:t>Data Cleaning:</w:t>
                              </w:r>
                            </w:p>
                            <w:p w14:paraId="1A0556F9" w14:textId="77777777" w:rsidR="003759DF" w:rsidRPr="005B548D" w:rsidRDefault="003759DF" w:rsidP="003759DF">
                              <w:pPr>
                                <w:rPr>
                                  <w:rFonts w:asciiTheme="minorHAnsi" w:hAnsi="Calibri" w:cstheme="minorBidi"/>
                                  <w:color w:val="000000" w:themeColor="dark1"/>
                                  <w:kern w:val="24"/>
                                  <w:sz w:val="18"/>
                                  <w:szCs w:val="18"/>
                                </w:rPr>
                              </w:pPr>
                              <w:r w:rsidRPr="005B548D">
                                <w:rPr>
                                  <w:rFonts w:asciiTheme="minorHAnsi" w:hAnsi="Calibri" w:cstheme="minorBidi"/>
                                  <w:color w:val="000000" w:themeColor="dark1"/>
                                  <w:kern w:val="24"/>
                                  <w:sz w:val="18"/>
                                  <w:szCs w:val="18"/>
                                </w:rPr>
                                <w:t>• Missing values</w:t>
                              </w:r>
                            </w:p>
                            <w:p w14:paraId="59E642AE" w14:textId="77777777" w:rsidR="003759DF" w:rsidRPr="005B548D" w:rsidRDefault="003759DF" w:rsidP="003759DF">
                              <w:pPr>
                                <w:rPr>
                                  <w:rFonts w:asciiTheme="minorHAnsi" w:hAnsi="Calibri" w:cstheme="minorBidi"/>
                                  <w:color w:val="000000" w:themeColor="dark1"/>
                                  <w:kern w:val="24"/>
                                  <w:sz w:val="18"/>
                                  <w:szCs w:val="18"/>
                                </w:rPr>
                              </w:pPr>
                              <w:r w:rsidRPr="005B548D">
                                <w:rPr>
                                  <w:rFonts w:asciiTheme="minorHAnsi" w:hAnsi="Calibri" w:cstheme="minorBidi"/>
                                  <w:color w:val="000000" w:themeColor="dark1"/>
                                  <w:kern w:val="24"/>
                                  <w:sz w:val="18"/>
                                  <w:szCs w:val="18"/>
                                </w:rPr>
                                <w:t>• Duplicates</w:t>
                              </w:r>
                            </w:p>
                            <w:p w14:paraId="7198FE33" w14:textId="77777777" w:rsidR="003759DF" w:rsidRPr="005B548D" w:rsidRDefault="003759DF" w:rsidP="003759DF">
                              <w:pPr>
                                <w:rPr>
                                  <w:rFonts w:asciiTheme="minorHAnsi" w:hAnsi="Calibri" w:cstheme="minorBidi"/>
                                  <w:color w:val="000000" w:themeColor="dark1"/>
                                  <w:kern w:val="24"/>
                                  <w:sz w:val="18"/>
                                  <w:szCs w:val="18"/>
                                </w:rPr>
                              </w:pPr>
                              <w:r w:rsidRPr="005B548D">
                                <w:rPr>
                                  <w:rFonts w:asciiTheme="minorHAnsi" w:hAnsi="Calibri" w:cstheme="minorBidi"/>
                                  <w:color w:val="000000" w:themeColor="dark1"/>
                                  <w:kern w:val="24"/>
                                  <w:sz w:val="18"/>
                                  <w:szCs w:val="18"/>
                                </w:rPr>
                                <w:t xml:space="preserve">• Fix types / inconsistencies </w:t>
                              </w:r>
                            </w:p>
                          </w:txbxContent>
                        </wps:txbx>
                        <wps:bodyPr wrap="square" rtlCol="0">
                          <a:noAutofit/>
                        </wps:bodyPr>
                      </wps:wsp>
                      <wps:wsp>
                        <wps:cNvPr id="184237458" name="Rectangle 184237458">
                          <a:extLst>
                            <a:ext uri="{FF2B5EF4-FFF2-40B4-BE49-F238E27FC236}">
                              <a16:creationId xmlns:a16="http://schemas.microsoft.com/office/drawing/2014/main" id="{F2089FA1-FDD4-BE9B-E6B3-84E3BB7CD9C8}"/>
                            </a:ext>
                          </a:extLst>
                        </wps:cNvPr>
                        <wps:cNvSpPr/>
                        <wps:spPr>
                          <a:xfrm>
                            <a:off x="2186530" y="3081443"/>
                            <a:ext cx="1641987" cy="332475"/>
                          </a:xfrm>
                          <a:prstGeom prst="rect">
                            <a:avLst/>
                          </a:prstGeom>
                          <a:solidFill>
                            <a:schemeClr val="bg1"/>
                          </a:solidFill>
                          <a:ln>
                            <a:solidFill>
                              <a:srgbClr val="16A34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275F5F" w14:textId="5E7CFB25" w:rsidR="003759DF" w:rsidRPr="001A2C1E" w:rsidRDefault="003759DF" w:rsidP="00BB7B0B">
                              <w:pPr>
                                <w:jc w:val="center"/>
                                <w:rPr>
                                  <w:rFonts w:asciiTheme="minorHAnsi" w:hAnsi="+mn-ea" w:cstheme="minorBidi"/>
                                  <w:b/>
                                  <w:bCs/>
                                  <w:color w:val="000000" w:themeColor="text1"/>
                                  <w:kern w:val="24"/>
                                  <w:sz w:val="18"/>
                                  <w:szCs w:val="18"/>
                                </w:rPr>
                              </w:pPr>
                              <w:r w:rsidRPr="001A2C1E">
                                <w:rPr>
                                  <w:rFonts w:asciiTheme="minorHAnsi" w:hAnsi="+mn-ea" w:cstheme="minorBidi"/>
                                  <w:b/>
                                  <w:bCs/>
                                  <w:color w:val="000000" w:themeColor="text1"/>
                                  <w:kern w:val="24"/>
                                  <w:sz w:val="18"/>
                                  <w:szCs w:val="18"/>
                                </w:rPr>
                                <w:t>Dataset Validation</w:t>
                              </w:r>
                            </w:p>
                          </w:txbxContent>
                        </wps:txbx>
                        <wps:bodyPr rtlCol="0" anchor="ctr"/>
                      </wps:wsp>
                      <wps:wsp>
                        <wps:cNvPr id="7694844" name="Rectangle 7694844">
                          <a:extLst>
                            <a:ext uri="{FF2B5EF4-FFF2-40B4-BE49-F238E27FC236}">
                              <a16:creationId xmlns:a16="http://schemas.microsoft.com/office/drawing/2014/main" id="{C0B6FA52-E711-CF09-BC55-72A86FBDBD6C}"/>
                            </a:ext>
                          </a:extLst>
                        </wps:cNvPr>
                        <wps:cNvSpPr/>
                        <wps:spPr>
                          <a:xfrm>
                            <a:off x="2168116" y="3502679"/>
                            <a:ext cx="1641987" cy="341503"/>
                          </a:xfrm>
                          <a:prstGeom prst="rect">
                            <a:avLst/>
                          </a:prstGeom>
                          <a:solidFill>
                            <a:schemeClr val="bg1"/>
                          </a:solidFill>
                          <a:ln>
                            <a:solidFill>
                              <a:srgbClr val="16A34A"/>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A98A38" w14:textId="77777777" w:rsidR="003759DF" w:rsidRDefault="003759DF" w:rsidP="003759DF">
                              <w:pPr>
                                <w:jc w:val="center"/>
                                <w:rPr>
                                  <w:rFonts w:asciiTheme="minorHAnsi" w:hAnsi="Calibri" w:cstheme="minorBidi"/>
                                  <w:b/>
                                  <w:bCs/>
                                  <w:color w:val="000000" w:themeColor="text1"/>
                                  <w:kern w:val="24"/>
                                  <w:sz w:val="24"/>
                                  <w:szCs w:val="24"/>
                                </w:rPr>
                              </w:pPr>
                              <w:r>
                                <w:rPr>
                                  <w:rFonts w:asciiTheme="minorHAnsi" w:hAnsi="Calibri" w:cstheme="minorBidi"/>
                                  <w:b/>
                                  <w:bCs/>
                                  <w:color w:val="000000" w:themeColor="text1"/>
                                  <w:kern w:val="24"/>
                                </w:rPr>
                                <w:t>Train / Test Split</w:t>
                              </w:r>
                            </w:p>
                          </w:txbxContent>
                        </wps:txbx>
                        <wps:bodyPr rtlCol="0" anchor="ctr"/>
                      </wps:wsp>
                      <wps:wsp>
                        <wps:cNvPr id="1389831389" name="Straight Arrow Connector 1389831389">
                          <a:extLst>
                            <a:ext uri="{FF2B5EF4-FFF2-40B4-BE49-F238E27FC236}">
                              <a16:creationId xmlns:a16="http://schemas.microsoft.com/office/drawing/2014/main" id="{8EDFAB9F-2396-2BAA-3693-7C111A5AD6A1}"/>
                            </a:ext>
                          </a:extLst>
                        </wps:cNvPr>
                        <wps:cNvCnPr>
                          <a:cxnSpLocks/>
                          <a:stCxn id="7694844" idx="0"/>
                        </wps:cNvCnPr>
                        <wps:spPr>
                          <a:xfrm>
                            <a:off x="2989111" y="3502679"/>
                            <a:ext cx="0" cy="27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73371925" name="Rectangle: Rounded Corners 1573371925">
                          <a:extLst>
                            <a:ext uri="{FF2B5EF4-FFF2-40B4-BE49-F238E27FC236}">
                              <a16:creationId xmlns:a16="http://schemas.microsoft.com/office/drawing/2014/main" id="{6FE31E21-91AE-98CE-5B61-FCF61F7CD318}"/>
                            </a:ext>
                          </a:extLst>
                        </wps:cNvPr>
                        <wps:cNvSpPr/>
                        <wps:spPr>
                          <a:xfrm>
                            <a:off x="2214306" y="3915749"/>
                            <a:ext cx="1550547" cy="1280160"/>
                          </a:xfrm>
                          <a:prstGeom prst="roundRect">
                            <a:avLst/>
                          </a:prstGeom>
                          <a:solidFill>
                            <a:schemeClr val="bg1"/>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7433537" name="TextBox 22">
                          <a:extLst>
                            <a:ext uri="{FF2B5EF4-FFF2-40B4-BE49-F238E27FC236}">
                              <a16:creationId xmlns:a16="http://schemas.microsoft.com/office/drawing/2014/main" id="{65388A3E-41FC-805A-A353-FAF5DD913BAC}"/>
                            </a:ext>
                          </a:extLst>
                        </wps:cNvPr>
                        <wps:cNvSpPr txBox="1"/>
                        <wps:spPr>
                          <a:xfrm>
                            <a:off x="2214203" y="3904817"/>
                            <a:ext cx="1532980" cy="1291092"/>
                          </a:xfrm>
                          <a:prstGeom prst="flowChartAlternate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BE9EF9C" w14:textId="77777777" w:rsidR="003759DF" w:rsidRPr="001A2C1E" w:rsidRDefault="003759DF" w:rsidP="003759DF">
                              <w:pPr>
                                <w:rPr>
                                  <w:rFonts w:asciiTheme="minorHAnsi" w:hAnsi="Calibri" w:cstheme="minorBidi"/>
                                  <w:b/>
                                  <w:bCs/>
                                  <w:color w:val="000000" w:themeColor="dark1"/>
                                  <w:kern w:val="24"/>
                                  <w:sz w:val="16"/>
                                  <w:szCs w:val="16"/>
                                </w:rPr>
                              </w:pPr>
                              <w:r w:rsidRPr="001A2C1E">
                                <w:rPr>
                                  <w:rFonts w:asciiTheme="minorHAnsi" w:hAnsi="Calibri" w:cstheme="minorBidi"/>
                                  <w:b/>
                                  <w:bCs/>
                                  <w:color w:val="000000" w:themeColor="dark1"/>
                                  <w:kern w:val="24"/>
                                  <w:sz w:val="16"/>
                                  <w:szCs w:val="16"/>
                                </w:rPr>
                                <w:t>Exploratory Data Analysis</w:t>
                              </w:r>
                            </w:p>
                            <w:p w14:paraId="589A209E" w14:textId="77777777" w:rsidR="003759DF" w:rsidRPr="001A2C1E" w:rsidRDefault="003759DF" w:rsidP="003759DF">
                              <w:pPr>
                                <w:rPr>
                                  <w:rFonts w:asciiTheme="minorHAnsi" w:hAnsi="Calibri" w:cstheme="minorBidi"/>
                                  <w:color w:val="000000" w:themeColor="dark1"/>
                                  <w:kern w:val="24"/>
                                  <w:sz w:val="16"/>
                                  <w:szCs w:val="16"/>
                                </w:rPr>
                              </w:pPr>
                              <w:r w:rsidRPr="001A2C1E">
                                <w:rPr>
                                  <w:rFonts w:asciiTheme="minorHAnsi" w:hAnsi="Calibri" w:cstheme="minorBidi"/>
                                  <w:color w:val="000000" w:themeColor="dark1"/>
                                  <w:kern w:val="24"/>
                                  <w:sz w:val="16"/>
                                  <w:szCs w:val="16"/>
                                </w:rPr>
                                <w:t>Univariate| Bivariate| Multivariate Correlation</w:t>
                              </w:r>
                            </w:p>
                          </w:txbxContent>
                        </wps:txbx>
                        <wps:bodyPr wrap="square" rtlCol="0">
                          <a:noAutofit/>
                        </wps:bodyPr>
                      </wps:wsp>
                      <wps:wsp>
                        <wps:cNvPr id="2050250" name="Rectangle: Rounded Corners 2050250">
                          <a:extLst>
                            <a:ext uri="{FF2B5EF4-FFF2-40B4-BE49-F238E27FC236}">
                              <a16:creationId xmlns:a16="http://schemas.microsoft.com/office/drawing/2014/main" id="{92496E30-5D22-BABF-257D-E609BB7D55BD}"/>
                            </a:ext>
                          </a:extLst>
                        </wps:cNvPr>
                        <wps:cNvSpPr/>
                        <wps:spPr>
                          <a:xfrm>
                            <a:off x="2122865" y="5243186"/>
                            <a:ext cx="1783080" cy="457200"/>
                          </a:xfrm>
                          <a:prstGeom prst="roundRect">
                            <a:avLst/>
                          </a:prstGeom>
                          <a:gradFill flip="none" rotWithShape="1">
                            <a:gsLst>
                              <a:gs pos="0">
                                <a:srgbClr val="00CC00">
                                  <a:shade val="30000"/>
                                  <a:satMod val="115000"/>
                                </a:srgbClr>
                              </a:gs>
                              <a:gs pos="50000">
                                <a:srgbClr val="00CC00">
                                  <a:shade val="67500"/>
                                  <a:satMod val="115000"/>
                                </a:srgbClr>
                              </a:gs>
                              <a:gs pos="100000">
                                <a:srgbClr val="00CC00">
                                  <a:shade val="100000"/>
                                  <a:satMod val="115000"/>
                                </a:srgbClr>
                              </a:gs>
                            </a:gsLst>
                            <a:lin ang="81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1EA91998" w14:textId="26F8F500" w:rsidR="003759DF" w:rsidRPr="008D0A60" w:rsidRDefault="003759DF" w:rsidP="008D0A60">
                              <w:pPr>
                                <w:jc w:val="center"/>
                                <w:rPr>
                                  <w:rFonts w:asciiTheme="minorHAnsi" w:hAnsi="Calibri" w:cstheme="minorBidi"/>
                                  <w:b/>
                                  <w:bCs/>
                                  <w:color w:val="FFFFFF" w:themeColor="light1"/>
                                  <w:kern w:val="24"/>
                                  <w:sz w:val="18"/>
                                  <w:szCs w:val="18"/>
                                </w:rPr>
                              </w:pPr>
                              <w:r w:rsidRPr="008D0A60">
                                <w:rPr>
                                  <w:rFonts w:asciiTheme="minorHAnsi" w:hAnsi="Calibri" w:cstheme="minorBidi"/>
                                  <w:b/>
                                  <w:bCs/>
                                  <w:color w:val="FFFFFF" w:themeColor="light1"/>
                                  <w:kern w:val="24"/>
                                  <w:sz w:val="18"/>
                                  <w:szCs w:val="18"/>
                                </w:rPr>
                                <w:t>EDA Visualizations</w:t>
                              </w:r>
                            </w:p>
                          </w:txbxContent>
                        </wps:txbx>
                        <wps:bodyPr rtlCol="0" anchor="ctr"/>
                      </wps:wsp>
                      <wps:wsp>
                        <wps:cNvPr id="1811847903" name="Rectangle: Rounded Corners 1811847903">
                          <a:extLst>
                            <a:ext uri="{FF2B5EF4-FFF2-40B4-BE49-F238E27FC236}">
                              <a16:creationId xmlns:a16="http://schemas.microsoft.com/office/drawing/2014/main" id="{CAA37EC5-D301-D1B3-354E-3B665E5BC60F}"/>
                            </a:ext>
                          </a:extLst>
                        </wps:cNvPr>
                        <wps:cNvSpPr/>
                        <wps:spPr>
                          <a:xfrm>
                            <a:off x="4300878" y="751840"/>
                            <a:ext cx="1783080" cy="4846320"/>
                          </a:xfrm>
                          <a:prstGeom prst="roundRect">
                            <a:avLst/>
                          </a:prstGeom>
                          <a:solidFill>
                            <a:srgbClr val="F0D4F0"/>
                          </a:solidFill>
                          <a:ln w="19050">
                            <a:solidFill>
                              <a:srgbClr val="680F6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91860127" name="Rectangle: Rounded Corners 291860127">
                          <a:extLst>
                            <a:ext uri="{FF2B5EF4-FFF2-40B4-BE49-F238E27FC236}">
                              <a16:creationId xmlns:a16="http://schemas.microsoft.com/office/drawing/2014/main" id="{C3D9EA54-0BE8-E661-D68B-0A854ECAA383}"/>
                            </a:ext>
                          </a:extLst>
                        </wps:cNvPr>
                        <wps:cNvSpPr/>
                        <wps:spPr>
                          <a:xfrm>
                            <a:off x="4300879" y="751840"/>
                            <a:ext cx="1783080" cy="502025"/>
                          </a:xfrm>
                          <a:prstGeom prst="roundRect">
                            <a:avLst/>
                          </a:prstGeom>
                          <a:gradFill flip="none" rotWithShape="1">
                            <a:gsLst>
                              <a:gs pos="0">
                                <a:srgbClr val="680F60">
                                  <a:shade val="30000"/>
                                  <a:satMod val="115000"/>
                                </a:srgbClr>
                              </a:gs>
                              <a:gs pos="50000">
                                <a:srgbClr val="680F60">
                                  <a:shade val="67500"/>
                                  <a:satMod val="115000"/>
                                </a:srgbClr>
                              </a:gs>
                              <a:gs pos="100000">
                                <a:srgbClr val="680F60">
                                  <a:shade val="100000"/>
                                  <a:satMod val="115000"/>
                                </a:srgbClr>
                              </a:gs>
                            </a:gsLst>
                            <a:lin ang="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4C383325" w14:textId="77777777" w:rsidR="003759DF" w:rsidRPr="00D01353" w:rsidRDefault="003759DF" w:rsidP="006A330A">
                              <w:pPr>
                                <w:jc w:val="center"/>
                                <w:rPr>
                                  <w:rFonts w:ascii="Segoe UI" w:hAnsi="Segoe UI" w:cs="Segoe UI"/>
                                  <w:b/>
                                  <w:bCs/>
                                  <w:color w:val="FFFFFF" w:themeColor="light1"/>
                                  <w:kern w:val="24"/>
                                  <w:sz w:val="14"/>
                                  <w:szCs w:val="14"/>
                                </w:rPr>
                              </w:pPr>
                              <w:r w:rsidRPr="00D01353">
                                <w:rPr>
                                  <w:rFonts w:ascii="Segoe UI" w:hAnsi="Segoe UI" w:cs="Segoe UI"/>
                                  <w:b/>
                                  <w:bCs/>
                                  <w:color w:val="FFFFFF" w:themeColor="light1"/>
                                  <w:kern w:val="24"/>
                                  <w:sz w:val="14"/>
                                  <w:szCs w:val="14"/>
                                </w:rPr>
                                <w:t>3 Feature Engineering &amp; Selection</w:t>
                              </w:r>
                            </w:p>
                          </w:txbxContent>
                        </wps:txbx>
                        <wps:bodyPr rtlCol="0" anchor="ctr"/>
                      </wps:wsp>
                      <wps:wsp>
                        <wps:cNvPr id="1209306453" name="Rectangle: Rounded Corners 1209306453">
                          <a:extLst>
                            <a:ext uri="{FF2B5EF4-FFF2-40B4-BE49-F238E27FC236}">
                              <a16:creationId xmlns:a16="http://schemas.microsoft.com/office/drawing/2014/main" id="{ECA324E2-57F6-E97D-F3F1-F046F9DEE3F8}"/>
                            </a:ext>
                          </a:extLst>
                        </wps:cNvPr>
                        <wps:cNvSpPr/>
                        <wps:spPr>
                          <a:xfrm>
                            <a:off x="4372999" y="1303572"/>
                            <a:ext cx="1646428" cy="2653676"/>
                          </a:xfrm>
                          <a:prstGeom prst="roundRect">
                            <a:avLst/>
                          </a:prstGeom>
                          <a:solidFill>
                            <a:schemeClr val="bg1"/>
                          </a:solidFill>
                          <a:ln>
                            <a:solidFill>
                              <a:srgbClr val="680F6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8896547" name="TextBox 25">
                          <a:extLst>
                            <a:ext uri="{FF2B5EF4-FFF2-40B4-BE49-F238E27FC236}">
                              <a16:creationId xmlns:a16="http://schemas.microsoft.com/office/drawing/2014/main" id="{5064C177-9C36-CEDC-0C7B-2E7DE721100A}"/>
                            </a:ext>
                          </a:extLst>
                        </wps:cNvPr>
                        <wps:cNvSpPr txBox="1"/>
                        <wps:spPr>
                          <a:xfrm>
                            <a:off x="4448400" y="1344571"/>
                            <a:ext cx="1597025" cy="312584"/>
                          </a:xfrm>
                          <a:prstGeom prst="rect">
                            <a:avLst/>
                          </a:prstGeom>
                          <a:noFill/>
                        </wps:spPr>
                        <wps:txbx>
                          <w:txbxContent>
                            <w:p w14:paraId="115FB73E" w14:textId="77777777" w:rsidR="003759DF" w:rsidRPr="00E02FFF" w:rsidRDefault="003759DF" w:rsidP="003759DF">
                              <w:pPr>
                                <w:rPr>
                                  <w:rFonts w:asciiTheme="minorHAnsi" w:hAnsi="Calibri" w:cstheme="minorBidi"/>
                                  <w:b/>
                                  <w:bCs/>
                                  <w:color w:val="000000" w:themeColor="text1"/>
                                  <w:kern w:val="24"/>
                                  <w:sz w:val="16"/>
                                  <w:szCs w:val="16"/>
                                </w:rPr>
                              </w:pPr>
                              <w:r w:rsidRPr="00E02FFF">
                                <w:rPr>
                                  <w:rFonts w:asciiTheme="minorHAnsi" w:hAnsi="Calibri" w:cstheme="minorBidi"/>
                                  <w:b/>
                                  <w:bCs/>
                                  <w:color w:val="000000" w:themeColor="text1"/>
                                  <w:kern w:val="24"/>
                                  <w:sz w:val="16"/>
                                  <w:szCs w:val="16"/>
                                </w:rPr>
                                <w:t>Feature Engineering</w:t>
                              </w:r>
                            </w:p>
                          </w:txbxContent>
                        </wps:txbx>
                        <wps:bodyPr wrap="square" rtlCol="0">
                          <a:noAutofit/>
                        </wps:bodyPr>
                      </wps:wsp>
                      <wps:wsp>
                        <wps:cNvPr id="1943825967" name="Rectangle 1943825967">
                          <a:extLst>
                            <a:ext uri="{FF2B5EF4-FFF2-40B4-BE49-F238E27FC236}">
                              <a16:creationId xmlns:a16="http://schemas.microsoft.com/office/drawing/2014/main" id="{46C41491-87BF-022C-517B-EE785213B80E}"/>
                            </a:ext>
                          </a:extLst>
                        </wps:cNvPr>
                        <wps:cNvSpPr/>
                        <wps:spPr>
                          <a:xfrm>
                            <a:off x="4493366" y="1657155"/>
                            <a:ext cx="1408966" cy="555724"/>
                          </a:xfrm>
                          <a:prstGeom prst="rect">
                            <a:avLst/>
                          </a:prstGeom>
                          <a:solidFill>
                            <a:schemeClr val="bg1"/>
                          </a:solidFill>
                          <a:ln w="190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21893230" name="Rectangle 1421893230">
                          <a:extLst>
                            <a:ext uri="{FF2B5EF4-FFF2-40B4-BE49-F238E27FC236}">
                              <a16:creationId xmlns:a16="http://schemas.microsoft.com/office/drawing/2014/main" id="{EBEDF975-A526-A4B5-1331-C63CB200AE31}"/>
                            </a:ext>
                          </a:extLst>
                        </wps:cNvPr>
                        <wps:cNvSpPr/>
                        <wps:spPr>
                          <a:xfrm>
                            <a:off x="4493366" y="2385427"/>
                            <a:ext cx="1411443" cy="614787"/>
                          </a:xfrm>
                          <a:prstGeom prst="rect">
                            <a:avLst/>
                          </a:prstGeom>
                          <a:solidFill>
                            <a:schemeClr val="bg1"/>
                          </a:solidFill>
                          <a:ln w="19050">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77722698" name="Rectangle 1277722698">
                          <a:extLst>
                            <a:ext uri="{FF2B5EF4-FFF2-40B4-BE49-F238E27FC236}">
                              <a16:creationId xmlns:a16="http://schemas.microsoft.com/office/drawing/2014/main" id="{ACCB3D7B-F2A6-A273-4142-BBC55C6242FF}"/>
                            </a:ext>
                          </a:extLst>
                        </wps:cNvPr>
                        <wps:cNvSpPr/>
                        <wps:spPr>
                          <a:xfrm>
                            <a:off x="4480829" y="3150608"/>
                            <a:ext cx="1411443" cy="651995"/>
                          </a:xfrm>
                          <a:prstGeom prst="rect">
                            <a:avLst/>
                          </a:prstGeom>
                          <a:solidFill>
                            <a:schemeClr val="bg1"/>
                          </a:solidFill>
                          <a:ln w="19050">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3538262" name="TextBox 29">
                          <a:extLst>
                            <a:ext uri="{FF2B5EF4-FFF2-40B4-BE49-F238E27FC236}">
                              <a16:creationId xmlns:a16="http://schemas.microsoft.com/office/drawing/2014/main" id="{3E6FA9B8-3579-1A9B-ADEE-EF9AE70F4DE3}"/>
                            </a:ext>
                          </a:extLst>
                        </wps:cNvPr>
                        <wps:cNvSpPr txBox="1"/>
                        <wps:spPr>
                          <a:xfrm>
                            <a:off x="4511779" y="1657155"/>
                            <a:ext cx="1417320" cy="556261"/>
                          </a:xfrm>
                          <a:prstGeom prst="rect">
                            <a:avLst/>
                          </a:prstGeom>
                          <a:noFill/>
                          <a:ln>
                            <a:noFill/>
                          </a:ln>
                        </wps:spPr>
                        <wps:txbx>
                          <w:txbxContent>
                            <w:p w14:paraId="0C870C1B" w14:textId="76CA41B5" w:rsidR="003759DF" w:rsidRPr="009C70AB" w:rsidRDefault="009C70AB" w:rsidP="003759DF">
                              <w:pPr>
                                <w:rPr>
                                  <w:rFonts w:asciiTheme="minorHAnsi" w:hAnsi="Calibri" w:cstheme="minorBidi"/>
                                  <w:b/>
                                  <w:bCs/>
                                  <w:color w:val="000000" w:themeColor="text1"/>
                                  <w:kern w:val="24"/>
                                  <w:sz w:val="18"/>
                                  <w:szCs w:val="18"/>
                                </w:rPr>
                              </w:pPr>
                              <w:r w:rsidRPr="009C70AB">
                                <w:rPr>
                                  <w:rFonts w:asciiTheme="minorHAnsi" w:hAnsi="Calibri" w:cstheme="minorBidi"/>
                                  <w:b/>
                                  <w:bCs/>
                                  <w:color w:val="000000" w:themeColor="text1"/>
                                  <w:kern w:val="24"/>
                                  <w:sz w:val="18"/>
                                  <w:szCs w:val="18"/>
                                </w:rPr>
                                <w:t>Air Quality: Pollutant Ratios</w:t>
                              </w:r>
                            </w:p>
                          </w:txbxContent>
                        </wps:txbx>
                        <wps:bodyPr wrap="square" rtlCol="0">
                          <a:noAutofit/>
                        </wps:bodyPr>
                      </wps:wsp>
                      <wps:wsp>
                        <wps:cNvPr id="476015260" name="TextBox 30">
                          <a:extLst>
                            <a:ext uri="{FF2B5EF4-FFF2-40B4-BE49-F238E27FC236}">
                              <a16:creationId xmlns:a16="http://schemas.microsoft.com/office/drawing/2014/main" id="{CC24E26D-C77C-9DA2-DB34-FC9601AC196A}"/>
                            </a:ext>
                          </a:extLst>
                        </wps:cNvPr>
                        <wps:cNvSpPr txBox="1"/>
                        <wps:spPr>
                          <a:xfrm>
                            <a:off x="4517656" y="2405509"/>
                            <a:ext cx="1411443" cy="606717"/>
                          </a:xfrm>
                          <a:prstGeom prst="rect">
                            <a:avLst/>
                          </a:prstGeom>
                          <a:noFill/>
                          <a:ln>
                            <a:noFill/>
                          </a:ln>
                        </wps:spPr>
                        <wps:txbx>
                          <w:txbxContent>
                            <w:p w14:paraId="46E22FF7" w14:textId="24685226" w:rsidR="004748E6" w:rsidRPr="00041148" w:rsidRDefault="004748E6" w:rsidP="004748E6">
                              <w:pPr>
                                <w:rPr>
                                  <w:rFonts w:asciiTheme="minorHAnsi" w:hAnsi="Calibri" w:cstheme="minorBidi"/>
                                  <w:b/>
                                  <w:bCs/>
                                  <w:color w:val="000000" w:themeColor="text1"/>
                                  <w:kern w:val="24"/>
                                  <w:sz w:val="15"/>
                                  <w:szCs w:val="15"/>
                                </w:rPr>
                              </w:pPr>
                              <w:r w:rsidRPr="00041148">
                                <w:rPr>
                                  <w:rFonts w:asciiTheme="minorHAnsi" w:hAnsi="Calibri" w:cstheme="minorBidi"/>
                                  <w:b/>
                                  <w:bCs/>
                                  <w:color w:val="000000" w:themeColor="text1"/>
                                  <w:kern w:val="24"/>
                                  <w:sz w:val="15"/>
                                  <w:szCs w:val="15"/>
                                </w:rPr>
                                <w:t>Weather</w:t>
                              </w:r>
                              <w:r w:rsidR="00041148" w:rsidRPr="00041148">
                                <w:rPr>
                                  <w:rFonts w:asciiTheme="minorHAnsi" w:hAnsi="Calibri" w:cstheme="minorBidi"/>
                                  <w:b/>
                                  <w:bCs/>
                                  <w:color w:val="000000" w:themeColor="text1"/>
                                  <w:kern w:val="24"/>
                                  <w:sz w:val="15"/>
                                  <w:szCs w:val="15"/>
                                </w:rPr>
                                <w:t xml:space="preserve">: </w:t>
                              </w:r>
                              <w:r w:rsidRPr="00041148">
                                <w:rPr>
                                  <w:rFonts w:asciiTheme="minorHAnsi" w:hAnsi="Calibri" w:cstheme="minorBidi"/>
                                  <w:b/>
                                  <w:bCs/>
                                  <w:color w:val="000000" w:themeColor="text1"/>
                                  <w:kern w:val="24"/>
                                  <w:sz w:val="15"/>
                                  <w:szCs w:val="15"/>
                                </w:rPr>
                                <w:t>Temporal &amp; Temp/Wind Features</w:t>
                              </w:r>
                            </w:p>
                            <w:p w14:paraId="6D4B7015" w14:textId="7341CDE5" w:rsidR="003759DF" w:rsidRPr="001E44A6" w:rsidRDefault="003759DF" w:rsidP="003759DF">
                              <w:pPr>
                                <w:rPr>
                                  <w:rFonts w:asciiTheme="minorHAnsi" w:hAnsi="Calibri" w:cstheme="minorBidi"/>
                                  <w:b/>
                                  <w:bCs/>
                                  <w:color w:val="000000" w:themeColor="text1"/>
                                  <w:kern w:val="24"/>
                                  <w:sz w:val="16"/>
                                  <w:szCs w:val="16"/>
                                </w:rPr>
                              </w:pPr>
                            </w:p>
                          </w:txbxContent>
                        </wps:txbx>
                        <wps:bodyPr wrap="square" rtlCol="0">
                          <a:noAutofit/>
                        </wps:bodyPr>
                      </wps:wsp>
                      <wps:wsp>
                        <wps:cNvPr id="1379131860" name="TextBox 31">
                          <a:extLst>
                            <a:ext uri="{FF2B5EF4-FFF2-40B4-BE49-F238E27FC236}">
                              <a16:creationId xmlns:a16="http://schemas.microsoft.com/office/drawing/2014/main" id="{727FE15E-E193-97B2-9CC3-DE909E983976}"/>
                            </a:ext>
                          </a:extLst>
                        </wps:cNvPr>
                        <wps:cNvSpPr txBox="1"/>
                        <wps:spPr>
                          <a:xfrm>
                            <a:off x="4480829" y="3117665"/>
                            <a:ext cx="1506220" cy="711835"/>
                          </a:xfrm>
                          <a:prstGeom prst="rect">
                            <a:avLst/>
                          </a:prstGeom>
                          <a:noFill/>
                        </wps:spPr>
                        <wps:txbx>
                          <w:txbxContent>
                            <w:p w14:paraId="45B545F2" w14:textId="337DE01D" w:rsidR="00B965D7" w:rsidRPr="00C27E7B" w:rsidRDefault="00B965D7" w:rsidP="00B965D7">
                              <w:pPr>
                                <w:rPr>
                                  <w:rFonts w:asciiTheme="minorHAnsi" w:hAnsi="Calibri" w:cstheme="minorBidi"/>
                                  <w:b/>
                                  <w:bCs/>
                                  <w:color w:val="000000" w:themeColor="text1"/>
                                  <w:kern w:val="24"/>
                                  <w:sz w:val="18"/>
                                  <w:szCs w:val="18"/>
                                </w:rPr>
                              </w:pPr>
                              <w:r w:rsidRPr="00C27E7B">
                                <w:rPr>
                                  <w:rFonts w:asciiTheme="minorHAnsi" w:hAnsi="Calibri" w:cstheme="minorBidi"/>
                                  <w:b/>
                                  <w:bCs/>
                                  <w:color w:val="000000" w:themeColor="text1"/>
                                  <w:kern w:val="24"/>
                                  <w:sz w:val="18"/>
                                  <w:szCs w:val="18"/>
                                </w:rPr>
                                <w:t>Energy</w:t>
                              </w:r>
                              <w:r w:rsidR="00041148">
                                <w:rPr>
                                  <w:rFonts w:asciiTheme="minorHAnsi" w:hAnsi="Calibri" w:cstheme="minorBidi"/>
                                  <w:b/>
                                  <w:bCs/>
                                  <w:color w:val="000000" w:themeColor="text1"/>
                                  <w:kern w:val="24"/>
                                  <w:sz w:val="18"/>
                                  <w:szCs w:val="18"/>
                                </w:rPr>
                                <w:t xml:space="preserve">: </w:t>
                              </w:r>
                              <w:r w:rsidRPr="00C27E7B">
                                <w:rPr>
                                  <w:rFonts w:asciiTheme="minorHAnsi" w:hAnsi="Calibri" w:cstheme="minorBidi"/>
                                  <w:b/>
                                  <w:bCs/>
                                  <w:color w:val="000000" w:themeColor="text1"/>
                                  <w:kern w:val="24"/>
                                  <w:sz w:val="18"/>
                                  <w:szCs w:val="18"/>
                                </w:rPr>
                                <w:t>Time &amp; HVAC/Lighting Status</w:t>
                              </w:r>
                            </w:p>
                            <w:p w14:paraId="64820002" w14:textId="064491BC" w:rsidR="003759DF" w:rsidRPr="00C27E7B" w:rsidRDefault="003759DF" w:rsidP="003759DF">
                              <w:pPr>
                                <w:rPr>
                                  <w:rFonts w:asciiTheme="minorHAnsi" w:hAnsi="Calibri" w:cstheme="minorBidi"/>
                                  <w:b/>
                                  <w:bCs/>
                                  <w:color w:val="000000" w:themeColor="text1"/>
                                  <w:kern w:val="24"/>
                                  <w:sz w:val="18"/>
                                  <w:szCs w:val="18"/>
                                </w:rPr>
                              </w:pPr>
                            </w:p>
                          </w:txbxContent>
                        </wps:txbx>
                        <wps:bodyPr wrap="square" rtlCol="0">
                          <a:noAutofit/>
                        </wps:bodyPr>
                      </wps:wsp>
                      <wps:wsp>
                        <wps:cNvPr id="587413778" name="Rectangle: Rounded Corners 587413778">
                          <a:extLst>
                            <a:ext uri="{FF2B5EF4-FFF2-40B4-BE49-F238E27FC236}">
                              <a16:creationId xmlns:a16="http://schemas.microsoft.com/office/drawing/2014/main" id="{7BF5249F-8F34-962E-CEAA-929AB584680B}"/>
                            </a:ext>
                          </a:extLst>
                        </wps:cNvPr>
                        <wps:cNvSpPr/>
                        <wps:spPr>
                          <a:xfrm>
                            <a:off x="4409947" y="4099752"/>
                            <a:ext cx="1601179" cy="935096"/>
                          </a:xfrm>
                          <a:prstGeom prst="roundRect">
                            <a:avLst/>
                          </a:prstGeom>
                          <a:solidFill>
                            <a:schemeClr val="bg1"/>
                          </a:solidFill>
                          <a:ln>
                            <a:solidFill>
                              <a:srgbClr val="680F6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02663589" name="TextBox 33">
                          <a:extLst>
                            <a:ext uri="{FF2B5EF4-FFF2-40B4-BE49-F238E27FC236}">
                              <a16:creationId xmlns:a16="http://schemas.microsoft.com/office/drawing/2014/main" id="{23E0C1A3-26BB-67CC-0CE6-3090B5BECE66}"/>
                            </a:ext>
                          </a:extLst>
                        </wps:cNvPr>
                        <wps:cNvSpPr txBox="1"/>
                        <wps:spPr>
                          <a:xfrm>
                            <a:off x="4409947" y="4135120"/>
                            <a:ext cx="1563631" cy="890673"/>
                          </a:xfrm>
                          <a:prstGeom prst="rect">
                            <a:avLst/>
                          </a:prstGeom>
                          <a:noFill/>
                        </wps:spPr>
                        <wps:txbx>
                          <w:txbxContent>
                            <w:p w14:paraId="486E3C87" w14:textId="5B68588F" w:rsidR="003759DF" w:rsidRPr="006E4643" w:rsidRDefault="003759DF" w:rsidP="003759DF">
                              <w:pPr>
                                <w:jc w:val="center"/>
                                <w:rPr>
                                  <w:rFonts w:asciiTheme="minorHAnsi" w:hAnsi="Calibri" w:cstheme="minorBidi"/>
                                  <w:b/>
                                  <w:bCs/>
                                  <w:kern w:val="24"/>
                                  <w:sz w:val="19"/>
                                  <w:szCs w:val="19"/>
                                </w:rPr>
                              </w:pPr>
                              <w:r w:rsidRPr="006E4643">
                                <w:rPr>
                                  <w:rFonts w:asciiTheme="minorHAnsi" w:hAnsi="Calibri" w:cstheme="minorBidi"/>
                                  <w:b/>
                                  <w:bCs/>
                                  <w:kern w:val="24"/>
                                  <w:sz w:val="19"/>
                                  <w:szCs w:val="19"/>
                                </w:rPr>
                                <w:t>Feature</w:t>
                              </w:r>
                              <w:r w:rsidR="00CF685D" w:rsidRPr="006E4643">
                                <w:rPr>
                                  <w:rFonts w:asciiTheme="minorHAnsi" w:hAnsi="Calibri" w:cstheme="minorBidi"/>
                                  <w:b/>
                                  <w:bCs/>
                                  <w:kern w:val="24"/>
                                  <w:sz w:val="19"/>
                                  <w:szCs w:val="19"/>
                                </w:rPr>
                                <w:t xml:space="preserve"> </w:t>
                              </w:r>
                              <w:r w:rsidRPr="006E4643">
                                <w:rPr>
                                  <w:rFonts w:asciiTheme="minorHAnsi" w:hAnsi="Calibri" w:cstheme="minorBidi"/>
                                  <w:b/>
                                  <w:bCs/>
                                  <w:kern w:val="24"/>
                                  <w:sz w:val="19"/>
                                  <w:szCs w:val="19"/>
                                </w:rPr>
                                <w:t xml:space="preserve">Selection </w:t>
                              </w:r>
                            </w:p>
                            <w:p w14:paraId="4814F26A" w14:textId="77777777" w:rsidR="003759DF" w:rsidRPr="006E4643" w:rsidRDefault="003759DF" w:rsidP="003759DF">
                              <w:pPr>
                                <w:jc w:val="center"/>
                                <w:rPr>
                                  <w:rFonts w:asciiTheme="minorHAnsi" w:hAnsi="Calibri" w:cstheme="minorBidi"/>
                                  <w:kern w:val="24"/>
                                </w:rPr>
                              </w:pPr>
                              <w:r w:rsidRPr="006E4643">
                                <w:rPr>
                                  <w:rFonts w:asciiTheme="minorHAnsi" w:hAnsi="Calibri" w:cstheme="minorBidi"/>
                                  <w:kern w:val="24"/>
                                </w:rPr>
                                <w:t>Selected / Model Input Features</w:t>
                              </w:r>
                            </w:p>
                          </w:txbxContent>
                        </wps:txbx>
                        <wps:bodyPr wrap="square" rtlCol="0">
                          <a:noAutofit/>
                        </wps:bodyPr>
                      </wps:wsp>
                      <wps:wsp>
                        <wps:cNvPr id="2031523086" name="Rectangle: Rounded Corners 2031523086">
                          <a:extLst>
                            <a:ext uri="{FF2B5EF4-FFF2-40B4-BE49-F238E27FC236}">
                              <a16:creationId xmlns:a16="http://schemas.microsoft.com/office/drawing/2014/main" id="{EEB34E00-7FA2-DB4B-45FC-75CB61775D62}"/>
                            </a:ext>
                          </a:extLst>
                        </wps:cNvPr>
                        <wps:cNvSpPr/>
                        <wps:spPr>
                          <a:xfrm>
                            <a:off x="4300875" y="5267695"/>
                            <a:ext cx="1783080" cy="457200"/>
                          </a:xfrm>
                          <a:prstGeom prst="roundRect">
                            <a:avLst/>
                          </a:prstGeom>
                          <a:solidFill>
                            <a:srgbClr val="680F5C"/>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3AC2BC" w14:textId="77777777" w:rsidR="003759DF" w:rsidRPr="00CF685D" w:rsidRDefault="003759DF" w:rsidP="003759DF">
                              <w:pPr>
                                <w:jc w:val="center"/>
                                <w:rPr>
                                  <w:rFonts w:asciiTheme="minorHAnsi" w:hAnsi="Calibri" w:cstheme="minorBidi"/>
                                  <w:b/>
                                  <w:bCs/>
                                  <w:color w:val="FFFFFF" w:themeColor="light1"/>
                                  <w:kern w:val="24"/>
                                  <w:sz w:val="14"/>
                                  <w:szCs w:val="14"/>
                                </w:rPr>
                              </w:pPr>
                              <w:r w:rsidRPr="00CF685D">
                                <w:rPr>
                                  <w:rFonts w:asciiTheme="minorHAnsi" w:hAnsi="Calibri" w:cstheme="minorBidi"/>
                                  <w:b/>
                                  <w:bCs/>
                                  <w:color w:val="FFFFFF" w:themeColor="light1"/>
                                  <w:kern w:val="24"/>
                                  <w:sz w:val="14"/>
                                  <w:szCs w:val="14"/>
                                </w:rPr>
                                <w:t>Engineered Features → Selected Features</w:t>
                              </w:r>
                            </w:p>
                          </w:txbxContent>
                        </wps:txbx>
                        <wps:bodyPr rtlCol="0" anchor="ctr"/>
                      </wps:wsp>
                      <wps:wsp>
                        <wps:cNvPr id="1485067153" name="Rectangle: Rounded Corners 1485067153">
                          <a:extLst>
                            <a:ext uri="{FF2B5EF4-FFF2-40B4-BE49-F238E27FC236}">
                              <a16:creationId xmlns:a16="http://schemas.microsoft.com/office/drawing/2014/main" id="{91006801-581E-896C-694C-281BF9BD88D6}"/>
                            </a:ext>
                          </a:extLst>
                        </wps:cNvPr>
                        <wps:cNvSpPr/>
                        <wps:spPr>
                          <a:xfrm>
                            <a:off x="6493625" y="723005"/>
                            <a:ext cx="1783080" cy="4954229"/>
                          </a:xfrm>
                          <a:prstGeom prst="roundRect">
                            <a:avLst/>
                          </a:prstGeom>
                          <a:solidFill>
                            <a:schemeClr val="accent2">
                              <a:lumMod val="20000"/>
                              <a:lumOff val="80000"/>
                            </a:schemeClr>
                          </a:solidFill>
                          <a:ln w="1905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6615166" name="Rectangle: Rounded Corners 1456615166">
                          <a:extLst>
                            <a:ext uri="{FF2B5EF4-FFF2-40B4-BE49-F238E27FC236}">
                              <a16:creationId xmlns:a16="http://schemas.microsoft.com/office/drawing/2014/main" id="{4FADA02D-8BB6-362E-5D26-3350D510CCEA}"/>
                            </a:ext>
                          </a:extLst>
                        </wps:cNvPr>
                        <wps:cNvSpPr/>
                        <wps:spPr>
                          <a:xfrm>
                            <a:off x="6493626" y="723006"/>
                            <a:ext cx="1783080" cy="502920"/>
                          </a:xfrm>
                          <a:prstGeom prst="roundRect">
                            <a:avLst/>
                          </a:prstGeom>
                          <a:gradFill flip="none" rotWithShape="1">
                            <a:gsLst>
                              <a:gs pos="0">
                                <a:schemeClr val="accent2">
                                  <a:lumMod val="75000"/>
                                  <a:shade val="30000"/>
                                  <a:satMod val="115000"/>
                                </a:schemeClr>
                              </a:gs>
                              <a:gs pos="50000">
                                <a:schemeClr val="accent2">
                                  <a:lumMod val="75000"/>
                                  <a:shade val="67500"/>
                                  <a:satMod val="115000"/>
                                </a:schemeClr>
                              </a:gs>
                              <a:gs pos="100000">
                                <a:schemeClr val="accent2">
                                  <a:lumMod val="75000"/>
                                  <a:shade val="100000"/>
                                  <a:satMod val="115000"/>
                                </a:scheme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2C1FB18D" w14:textId="77777777" w:rsidR="003759DF" w:rsidRPr="006A330A" w:rsidRDefault="003759DF" w:rsidP="003759DF">
                              <w:pPr>
                                <w:jc w:val="center"/>
                                <w:rPr>
                                  <w:rFonts w:ascii="Segoe UI" w:hAnsi="Segoe UI" w:cs="Segoe UI"/>
                                  <w:b/>
                                  <w:bCs/>
                                  <w:color w:val="FFFFFF" w:themeColor="light1"/>
                                  <w:kern w:val="24"/>
                                  <w:sz w:val="14"/>
                                  <w:szCs w:val="14"/>
                                </w:rPr>
                              </w:pPr>
                              <w:r w:rsidRPr="006A330A">
                                <w:rPr>
                                  <w:rFonts w:ascii="Segoe UI" w:hAnsi="Segoe UI" w:cs="Segoe UI"/>
                                  <w:b/>
                                  <w:bCs/>
                                  <w:color w:val="FFFFFF" w:themeColor="light1"/>
                                  <w:kern w:val="24"/>
                                  <w:sz w:val="14"/>
                                  <w:szCs w:val="14"/>
                                </w:rPr>
                                <w:t>4 Model Development &amp; Evaluation</w:t>
                              </w:r>
                            </w:p>
                          </w:txbxContent>
                        </wps:txbx>
                        <wps:bodyPr rtlCol="0" anchor="ctr"/>
                      </wps:wsp>
                      <wps:wsp>
                        <wps:cNvPr id="100843048" name="Rectangle: Rounded Corners 100843048">
                          <a:extLst>
                            <a:ext uri="{FF2B5EF4-FFF2-40B4-BE49-F238E27FC236}">
                              <a16:creationId xmlns:a16="http://schemas.microsoft.com/office/drawing/2014/main" id="{0230BE28-2BF1-2A1E-DB21-C7DA4FB5A40B}"/>
                            </a:ext>
                          </a:extLst>
                        </wps:cNvPr>
                        <wps:cNvSpPr/>
                        <wps:spPr>
                          <a:xfrm>
                            <a:off x="6593926" y="1292581"/>
                            <a:ext cx="1604146" cy="1240792"/>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2183813" name="Rectangle: Rounded Corners 2012183813">
                          <a:extLst>
                            <a:ext uri="{FF2B5EF4-FFF2-40B4-BE49-F238E27FC236}">
                              <a16:creationId xmlns:a16="http://schemas.microsoft.com/office/drawing/2014/main" id="{965FA236-A27F-727C-8E8F-2D846194CB47}"/>
                            </a:ext>
                          </a:extLst>
                        </wps:cNvPr>
                        <wps:cNvSpPr/>
                        <wps:spPr>
                          <a:xfrm>
                            <a:off x="6568855" y="2601867"/>
                            <a:ext cx="1642555" cy="2152262"/>
                          </a:xfrm>
                          <a:prstGeom prst="roundRect">
                            <a:avLst/>
                          </a:prstGeom>
                          <a:solidFill>
                            <a:schemeClr val="accent2">
                              <a:lumMod val="40000"/>
                              <a:lumOff val="60000"/>
                            </a:schemeClr>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6876012" name="Rectangle 1676876012">
                          <a:extLst>
                            <a:ext uri="{FF2B5EF4-FFF2-40B4-BE49-F238E27FC236}">
                              <a16:creationId xmlns:a16="http://schemas.microsoft.com/office/drawing/2014/main" id="{E4E27EB6-163C-224B-6ABA-172A0E284BD0}"/>
                            </a:ext>
                          </a:extLst>
                        </wps:cNvPr>
                        <wps:cNvSpPr/>
                        <wps:spPr>
                          <a:xfrm>
                            <a:off x="6931920" y="2877141"/>
                            <a:ext cx="872109" cy="215660"/>
                          </a:xfrm>
                          <a:prstGeom prst="rect">
                            <a:avLst/>
                          </a:prstGeom>
                          <a:solidFill>
                            <a:schemeClr val="accent5">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7655555" name="Rectangle 1627655555">
                          <a:extLst>
                            <a:ext uri="{FF2B5EF4-FFF2-40B4-BE49-F238E27FC236}">
                              <a16:creationId xmlns:a16="http://schemas.microsoft.com/office/drawing/2014/main" id="{A760C2FE-F040-9AA2-9988-E32D28A98DA1}"/>
                            </a:ext>
                          </a:extLst>
                        </wps:cNvPr>
                        <wps:cNvSpPr/>
                        <wps:spPr>
                          <a:xfrm>
                            <a:off x="6626367" y="3207586"/>
                            <a:ext cx="462856" cy="384717"/>
                          </a:xfrm>
                          <a:prstGeom prst="rect">
                            <a:avLst/>
                          </a:prstGeom>
                          <a:solidFill>
                            <a:srgbClr val="9EC9F7"/>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5DCDB0" w14:textId="77777777" w:rsidR="003759DF" w:rsidRPr="00C8329F" w:rsidRDefault="003759DF" w:rsidP="003759DF">
                              <w:pPr>
                                <w:jc w:val="center"/>
                                <w:rPr>
                                  <w:rFonts w:asciiTheme="minorHAnsi" w:hAnsi="Calibri" w:cstheme="minorBidi"/>
                                  <w:b/>
                                  <w:bCs/>
                                  <w:color w:val="000000" w:themeColor="text1"/>
                                  <w:kern w:val="24"/>
                                  <w:sz w:val="18"/>
                                  <w:szCs w:val="18"/>
                                </w:rPr>
                              </w:pPr>
                              <w:r w:rsidRPr="00C8329F">
                                <w:rPr>
                                  <w:rFonts w:asciiTheme="minorHAnsi" w:hAnsi="Calibri" w:cstheme="minorBidi"/>
                                  <w:b/>
                                  <w:bCs/>
                                  <w:color w:val="000000" w:themeColor="text1"/>
                                  <w:kern w:val="24"/>
                                  <w:sz w:val="18"/>
                                  <w:szCs w:val="18"/>
                                </w:rPr>
                                <w:t>LR</w:t>
                              </w:r>
                            </w:p>
                          </w:txbxContent>
                        </wps:txbx>
                        <wps:bodyPr rtlCol="0" anchor="ctr"/>
                      </wps:wsp>
                      <wps:wsp>
                        <wps:cNvPr id="499016489" name="Rectangle 499016489">
                          <a:extLst>
                            <a:ext uri="{FF2B5EF4-FFF2-40B4-BE49-F238E27FC236}">
                              <a16:creationId xmlns:a16="http://schemas.microsoft.com/office/drawing/2014/main" id="{1B38DD93-89AB-78A8-7E11-C28B58FFA211}"/>
                            </a:ext>
                          </a:extLst>
                        </wps:cNvPr>
                        <wps:cNvSpPr/>
                        <wps:spPr>
                          <a:xfrm>
                            <a:off x="6775748" y="3744297"/>
                            <a:ext cx="1208143" cy="251879"/>
                          </a:xfrm>
                          <a:prstGeom prst="rect">
                            <a:avLst/>
                          </a:prstGeom>
                          <a:solidFill>
                            <a:srgbClr val="F0D4F0"/>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35790053" name="Rectangle 1635790053">
                          <a:extLst>
                            <a:ext uri="{FF2B5EF4-FFF2-40B4-BE49-F238E27FC236}">
                              <a16:creationId xmlns:a16="http://schemas.microsoft.com/office/drawing/2014/main" id="{3FAD338B-8AAC-9B1D-A823-D5366A45E6CD}"/>
                            </a:ext>
                          </a:extLst>
                        </wps:cNvPr>
                        <wps:cNvSpPr/>
                        <wps:spPr>
                          <a:xfrm>
                            <a:off x="6743064" y="4072586"/>
                            <a:ext cx="1297105" cy="2898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17752117" name="Rectangle 1317752117">
                          <a:extLst>
                            <a:ext uri="{FF2B5EF4-FFF2-40B4-BE49-F238E27FC236}">
                              <a16:creationId xmlns:a16="http://schemas.microsoft.com/office/drawing/2014/main" id="{9117EADE-3C70-C7A0-E68F-22DDED62D743}"/>
                            </a:ext>
                          </a:extLst>
                        </wps:cNvPr>
                        <wps:cNvSpPr/>
                        <wps:spPr>
                          <a:xfrm>
                            <a:off x="6658223" y="4446242"/>
                            <a:ext cx="1463041" cy="235087"/>
                          </a:xfrm>
                          <a:prstGeom prst="rect">
                            <a:avLst/>
                          </a:prstGeom>
                          <a:solidFill>
                            <a:srgbClr val="3182CE"/>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266079" name="Straight Arrow Connector 171266079">
                          <a:extLst>
                            <a:ext uri="{FF2B5EF4-FFF2-40B4-BE49-F238E27FC236}">
                              <a16:creationId xmlns:a16="http://schemas.microsoft.com/office/drawing/2014/main" id="{16F27BA9-22C5-06E8-F353-70ED4DDF31D9}"/>
                            </a:ext>
                          </a:extLst>
                        </wps:cNvPr>
                        <wps:cNvCnPr>
                          <a:cxnSpLocks/>
                        </wps:cNvCnPr>
                        <wps:spPr>
                          <a:xfrm>
                            <a:off x="6596361" y="3722819"/>
                            <a:ext cx="188925" cy="2158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7329119" name="Straight Arrow Connector 47329119">
                          <a:extLst>
                            <a:ext uri="{FF2B5EF4-FFF2-40B4-BE49-F238E27FC236}">
                              <a16:creationId xmlns:a16="http://schemas.microsoft.com/office/drawing/2014/main" id="{FC7CC347-3BE7-2B9A-021C-6AC0AD1A528D}"/>
                            </a:ext>
                          </a:extLst>
                        </wps:cNvPr>
                        <wps:cNvCnPr>
                          <a:cxnSpLocks/>
                        </wps:cNvCnPr>
                        <wps:spPr>
                          <a:xfrm flipH="1">
                            <a:off x="8030963" y="3710956"/>
                            <a:ext cx="109526" cy="22772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14837553" name="Straight Arrow Connector 1014837553">
                          <a:extLst>
                            <a:ext uri="{FF2B5EF4-FFF2-40B4-BE49-F238E27FC236}">
                              <a16:creationId xmlns:a16="http://schemas.microsoft.com/office/drawing/2014/main" id="{ADCE76E4-1385-AB73-D157-2B6EE0C63A52}"/>
                            </a:ext>
                          </a:extLst>
                        </wps:cNvPr>
                        <wps:cNvCnPr>
                          <a:cxnSpLocks/>
                        </wps:cNvCnPr>
                        <wps:spPr>
                          <a:xfrm flipH="1">
                            <a:off x="6702539" y="2954177"/>
                            <a:ext cx="190058" cy="15185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05974129" name="Straight Arrow Connector 1205974129">
                          <a:extLst>
                            <a:ext uri="{FF2B5EF4-FFF2-40B4-BE49-F238E27FC236}">
                              <a16:creationId xmlns:a16="http://schemas.microsoft.com/office/drawing/2014/main" id="{810A27C6-45FB-FC66-1055-0B24385AC031}"/>
                            </a:ext>
                          </a:extLst>
                        </wps:cNvPr>
                        <wps:cNvCnPr>
                          <a:cxnSpLocks/>
                        </wps:cNvCnPr>
                        <wps:spPr>
                          <a:xfrm>
                            <a:off x="7869667" y="3001255"/>
                            <a:ext cx="141948" cy="13124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57285818" name="TextBox 69">
                          <a:extLst>
                            <a:ext uri="{FF2B5EF4-FFF2-40B4-BE49-F238E27FC236}">
                              <a16:creationId xmlns:a16="http://schemas.microsoft.com/office/drawing/2014/main" id="{CC24B62C-2503-2CD1-C800-6A950A72784C}"/>
                            </a:ext>
                          </a:extLst>
                        </wps:cNvPr>
                        <wps:cNvSpPr txBox="1"/>
                        <wps:spPr>
                          <a:xfrm>
                            <a:off x="7029552" y="2816257"/>
                            <a:ext cx="774476" cy="334351"/>
                          </a:xfrm>
                          <a:prstGeom prst="rect">
                            <a:avLst/>
                          </a:prstGeom>
                          <a:noFill/>
                        </wps:spPr>
                        <wps:txbx>
                          <w:txbxContent>
                            <w:p w14:paraId="24DA8DAD" w14:textId="2F75B4A4" w:rsidR="003759DF" w:rsidRPr="00AB5BFB" w:rsidRDefault="003759DF" w:rsidP="003759DF">
                              <w:pPr>
                                <w:rPr>
                                  <w:rFonts w:asciiTheme="minorHAnsi" w:hAnsi="Calibri" w:cstheme="minorBidi"/>
                                  <w:b/>
                                  <w:bCs/>
                                  <w:color w:val="000000" w:themeColor="text1"/>
                                  <w:kern w:val="24"/>
                                  <w:sz w:val="18"/>
                                  <w:szCs w:val="18"/>
                                </w:rPr>
                              </w:pPr>
                              <w:r w:rsidRPr="00AB5BFB">
                                <w:rPr>
                                  <w:rFonts w:asciiTheme="minorHAnsi" w:hAnsi="Calibri" w:cstheme="minorBidi"/>
                                  <w:b/>
                                  <w:bCs/>
                                  <w:color w:val="000000" w:themeColor="text1"/>
                                  <w:kern w:val="24"/>
                                  <w:sz w:val="18"/>
                                  <w:szCs w:val="18"/>
                                </w:rPr>
                                <w:t>Input</w:t>
                              </w:r>
                            </w:p>
                          </w:txbxContent>
                        </wps:txbx>
                        <wps:bodyPr wrap="square" rtlCol="0">
                          <a:noAutofit/>
                        </wps:bodyPr>
                      </wps:wsp>
                      <wps:wsp>
                        <wps:cNvPr id="1740673818" name="TextBox 70">
                          <a:extLst>
                            <a:ext uri="{FF2B5EF4-FFF2-40B4-BE49-F238E27FC236}">
                              <a16:creationId xmlns:a16="http://schemas.microsoft.com/office/drawing/2014/main" id="{89AB3D07-8B2D-0A55-3D2B-9ECE57413A95}"/>
                            </a:ext>
                          </a:extLst>
                        </wps:cNvPr>
                        <wps:cNvSpPr txBox="1"/>
                        <wps:spPr>
                          <a:xfrm>
                            <a:off x="6776941" y="3696193"/>
                            <a:ext cx="1263229" cy="338554"/>
                          </a:xfrm>
                          <a:prstGeom prst="rect">
                            <a:avLst/>
                          </a:prstGeom>
                          <a:noFill/>
                        </wps:spPr>
                        <wps:txbx>
                          <w:txbxContent>
                            <w:p w14:paraId="34AF277E" w14:textId="77777777" w:rsidR="003759DF" w:rsidRPr="008D4BF9" w:rsidRDefault="003759DF" w:rsidP="003759DF">
                              <w:pPr>
                                <w:rPr>
                                  <w:rFonts w:asciiTheme="minorHAnsi" w:hAnsi="Calibri" w:cstheme="minorBidi"/>
                                  <w:b/>
                                  <w:bCs/>
                                  <w:color w:val="000000" w:themeColor="text1"/>
                                  <w:kern w:val="24"/>
                                </w:rPr>
                              </w:pPr>
                              <w:r w:rsidRPr="008D4BF9">
                                <w:rPr>
                                  <w:rFonts w:asciiTheme="minorHAnsi" w:hAnsi="Calibri" w:cstheme="minorBidi"/>
                                  <w:b/>
                                  <w:bCs/>
                                  <w:color w:val="000000" w:themeColor="text1"/>
                                  <w:kern w:val="24"/>
                                </w:rPr>
                                <w:t>5-Fold OOF</w:t>
                              </w:r>
                            </w:p>
                          </w:txbxContent>
                        </wps:txbx>
                        <wps:bodyPr wrap="square" rtlCol="0">
                          <a:noAutofit/>
                        </wps:bodyPr>
                      </wps:wsp>
                      <wps:wsp>
                        <wps:cNvPr id="63470370" name="TextBox 71">
                          <a:extLst>
                            <a:ext uri="{FF2B5EF4-FFF2-40B4-BE49-F238E27FC236}">
                              <a16:creationId xmlns:a16="http://schemas.microsoft.com/office/drawing/2014/main" id="{BFA49369-83F0-226C-1787-4A77BEBD5666}"/>
                            </a:ext>
                          </a:extLst>
                        </wps:cNvPr>
                        <wps:cNvSpPr txBox="1"/>
                        <wps:spPr>
                          <a:xfrm>
                            <a:off x="6675665" y="4037455"/>
                            <a:ext cx="1410761" cy="307777"/>
                          </a:xfrm>
                          <a:prstGeom prst="rect">
                            <a:avLst/>
                          </a:prstGeom>
                          <a:noFill/>
                        </wps:spPr>
                        <wps:txbx>
                          <w:txbxContent>
                            <w:p w14:paraId="6FDAFC6E" w14:textId="77777777" w:rsidR="003759DF" w:rsidRPr="00334C5A" w:rsidRDefault="003759DF" w:rsidP="003759DF">
                              <w:pPr>
                                <w:rPr>
                                  <w:rFonts w:asciiTheme="minorHAnsi" w:hAnsi="Calibri" w:cstheme="minorBidi"/>
                                  <w:b/>
                                  <w:bCs/>
                                  <w:color w:val="000000" w:themeColor="text1"/>
                                  <w:kern w:val="24"/>
                                </w:rPr>
                              </w:pPr>
                              <w:r w:rsidRPr="00334C5A">
                                <w:rPr>
                                  <w:rFonts w:asciiTheme="minorHAnsi" w:hAnsi="Calibri" w:cstheme="minorBidi"/>
                                  <w:b/>
                                  <w:bCs/>
                                  <w:color w:val="000000" w:themeColor="text1"/>
                                  <w:kern w:val="24"/>
                                </w:rPr>
                                <w:t>LinCatGB Stack</w:t>
                              </w:r>
                            </w:p>
                          </w:txbxContent>
                        </wps:txbx>
                        <wps:bodyPr wrap="square" rtlCol="0">
                          <a:noAutofit/>
                        </wps:bodyPr>
                      </wps:wsp>
                      <wps:wsp>
                        <wps:cNvPr id="59183244" name="TextBox 72">
                          <a:extLst>
                            <a:ext uri="{FF2B5EF4-FFF2-40B4-BE49-F238E27FC236}">
                              <a16:creationId xmlns:a16="http://schemas.microsoft.com/office/drawing/2014/main" id="{429C5CF7-1505-0BA3-0C2F-32277E3C89E1}"/>
                            </a:ext>
                          </a:extLst>
                        </wps:cNvPr>
                        <wps:cNvSpPr txBox="1"/>
                        <wps:spPr>
                          <a:xfrm>
                            <a:off x="6675665" y="4389612"/>
                            <a:ext cx="1514690" cy="325997"/>
                          </a:xfrm>
                          <a:prstGeom prst="rect">
                            <a:avLst/>
                          </a:prstGeom>
                          <a:noFill/>
                        </wps:spPr>
                        <wps:txbx>
                          <w:txbxContent>
                            <w:p w14:paraId="5860C2AD" w14:textId="77777777" w:rsidR="003759DF" w:rsidRPr="001852E1" w:rsidRDefault="003759DF" w:rsidP="003759DF">
                              <w:pPr>
                                <w:rPr>
                                  <w:rFonts w:asciiTheme="minorHAnsi" w:hAnsi="Calibri" w:cstheme="minorBidi"/>
                                  <w:b/>
                                  <w:bCs/>
                                  <w:color w:val="FFFFFF" w:themeColor="background1"/>
                                  <w:kern w:val="24"/>
                                </w:rPr>
                              </w:pPr>
                              <w:r w:rsidRPr="001852E1">
                                <w:rPr>
                                  <w:rFonts w:asciiTheme="minorHAnsi" w:hAnsi="Calibri" w:cstheme="minorBidi"/>
                                  <w:b/>
                                  <w:bCs/>
                                  <w:color w:val="FFFFFF" w:themeColor="background1"/>
                                  <w:kern w:val="24"/>
                                </w:rPr>
                                <w:t>Final Prediction</w:t>
                              </w:r>
                            </w:p>
                          </w:txbxContent>
                        </wps:txbx>
                        <wps:bodyPr wrap="square" rtlCol="0">
                          <a:noAutofit/>
                        </wps:bodyPr>
                      </wps:wsp>
                      <wps:wsp>
                        <wps:cNvPr id="1664637491" name="Rectangle: Rounded Corners 1664637491">
                          <a:extLst>
                            <a:ext uri="{FF2B5EF4-FFF2-40B4-BE49-F238E27FC236}">
                              <a16:creationId xmlns:a16="http://schemas.microsoft.com/office/drawing/2014/main" id="{E2F969DA-DC94-C894-3EB2-92B52B032316}"/>
                            </a:ext>
                          </a:extLst>
                        </wps:cNvPr>
                        <wps:cNvSpPr/>
                        <wps:spPr>
                          <a:xfrm>
                            <a:off x="6596361" y="4835628"/>
                            <a:ext cx="1601712" cy="768992"/>
                          </a:xfrm>
                          <a:prstGeom prst="roundRect">
                            <a:avLst/>
                          </a:prstGeom>
                          <a:solidFill>
                            <a:schemeClr val="bg1"/>
                          </a:solid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18638530" name="TextBox 49">
                          <a:extLst>
                            <a:ext uri="{FF2B5EF4-FFF2-40B4-BE49-F238E27FC236}">
                              <a16:creationId xmlns:a16="http://schemas.microsoft.com/office/drawing/2014/main" id="{ABBE2839-A05E-0751-A10C-F7D9CCFDD71F}"/>
                            </a:ext>
                          </a:extLst>
                        </wps:cNvPr>
                        <wps:cNvSpPr txBox="1"/>
                        <wps:spPr>
                          <a:xfrm>
                            <a:off x="6539345" y="4790848"/>
                            <a:ext cx="1737359" cy="815608"/>
                          </a:xfrm>
                          <a:prstGeom prst="rect">
                            <a:avLst/>
                          </a:prstGeom>
                          <a:noFill/>
                        </wps:spPr>
                        <wps:txbx>
                          <w:txbxContent>
                            <w:p w14:paraId="4C2F41F6" w14:textId="77777777" w:rsidR="003759DF" w:rsidRPr="004C3550" w:rsidRDefault="003759DF" w:rsidP="003759DF">
                              <w:pPr>
                                <w:rPr>
                                  <w:rFonts w:asciiTheme="minorHAnsi" w:hAnsi="Calibri" w:cstheme="minorBidi"/>
                                  <w:b/>
                                  <w:bCs/>
                                  <w:color w:val="833C0B" w:themeColor="accent2" w:themeShade="80"/>
                                  <w:kern w:val="24"/>
                                </w:rPr>
                              </w:pPr>
                              <w:r w:rsidRPr="004C3550">
                                <w:rPr>
                                  <w:rFonts w:asciiTheme="minorHAnsi" w:hAnsi="Calibri" w:cstheme="minorBidi"/>
                                  <w:b/>
                                  <w:bCs/>
                                  <w:color w:val="833C0B" w:themeColor="accent2" w:themeShade="80"/>
                                  <w:kern w:val="24"/>
                                </w:rPr>
                                <w:t>Model Evaluation</w:t>
                              </w:r>
                              <w:r w:rsidRPr="004C3550">
                                <w:rPr>
                                  <w:rFonts w:asciiTheme="minorHAnsi" w:hAnsi="Calibri" w:cstheme="minorBidi"/>
                                  <w:b/>
                                  <w:bCs/>
                                  <w:color w:val="000000" w:themeColor="text1"/>
                                  <w:kern w:val="24"/>
                                </w:rPr>
                                <w:br/>
                                <w:t>RMSE | MAE | R² | MAPE</w:t>
                              </w:r>
                            </w:p>
                          </w:txbxContent>
                        </wps:txbx>
                        <wps:bodyPr wrap="square" rtlCol="0">
                          <a:noAutofit/>
                        </wps:bodyPr>
                      </wps:wsp>
                      <wps:wsp>
                        <wps:cNvPr id="1878087812" name="Rectangle: Rounded Corners 1878087812">
                          <a:extLst>
                            <a:ext uri="{FF2B5EF4-FFF2-40B4-BE49-F238E27FC236}">
                              <a16:creationId xmlns:a16="http://schemas.microsoft.com/office/drawing/2014/main" id="{F91FB356-9EB9-C930-9A8C-3B8BB3D0BD56}"/>
                            </a:ext>
                          </a:extLst>
                        </wps:cNvPr>
                        <wps:cNvSpPr/>
                        <wps:spPr>
                          <a:xfrm>
                            <a:off x="8601339" y="750945"/>
                            <a:ext cx="1783080" cy="4846320"/>
                          </a:xfrm>
                          <a:prstGeom prst="roundRect">
                            <a:avLst/>
                          </a:prstGeom>
                          <a:solidFill>
                            <a:srgbClr val="D4F0FC"/>
                          </a:solidFill>
                          <a:ln w="19050">
                            <a:solidFill>
                              <a:srgbClr val="00385C"/>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9961755" name="Rectangle: Rounded Corners 1389961755">
                          <a:extLst>
                            <a:ext uri="{FF2B5EF4-FFF2-40B4-BE49-F238E27FC236}">
                              <a16:creationId xmlns:a16="http://schemas.microsoft.com/office/drawing/2014/main" id="{1609A53C-C3AE-98B2-17A1-3E19301746B3}"/>
                            </a:ext>
                          </a:extLst>
                        </wps:cNvPr>
                        <wps:cNvSpPr/>
                        <wps:spPr>
                          <a:xfrm>
                            <a:off x="8601340" y="750945"/>
                            <a:ext cx="1783080" cy="502920"/>
                          </a:xfrm>
                          <a:prstGeom prst="roundRect">
                            <a:avLst/>
                          </a:prstGeom>
                          <a:solidFill>
                            <a:srgbClr val="00385C"/>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56E793" w14:textId="77777777" w:rsidR="003759DF" w:rsidRPr="00B35B89" w:rsidRDefault="003759DF" w:rsidP="003759DF">
                              <w:pPr>
                                <w:jc w:val="center"/>
                                <w:rPr>
                                  <w:rFonts w:ascii="Segoe UI" w:hAnsi="Segoe UI" w:cs="Segoe UI"/>
                                  <w:b/>
                                  <w:bCs/>
                                  <w:color w:val="FFFFFF" w:themeColor="light1"/>
                                  <w:kern w:val="24"/>
                                  <w:sz w:val="13"/>
                                  <w:szCs w:val="13"/>
                                </w:rPr>
                              </w:pPr>
                              <w:r w:rsidRPr="00B35B89">
                                <w:rPr>
                                  <w:rFonts w:ascii="Segoe UI" w:hAnsi="Segoe UI" w:cs="Segoe UI"/>
                                  <w:b/>
                                  <w:bCs/>
                                  <w:color w:val="FFFFFF" w:themeColor="light1"/>
                                  <w:kern w:val="24"/>
                                  <w:sz w:val="13"/>
                                  <w:szCs w:val="13"/>
                                </w:rPr>
                                <w:t>5 Explainability &amp; Smart-City Decision Support</w:t>
                              </w:r>
                            </w:p>
                          </w:txbxContent>
                        </wps:txbx>
                        <wps:bodyPr rtlCol="0" anchor="ctr"/>
                      </wps:wsp>
                      <wps:wsp>
                        <wps:cNvPr id="67008808" name="Rectangle: Rounded Corners 67008808">
                          <a:extLst>
                            <a:ext uri="{FF2B5EF4-FFF2-40B4-BE49-F238E27FC236}">
                              <a16:creationId xmlns:a16="http://schemas.microsoft.com/office/drawing/2014/main" id="{9542B798-7CB9-4CE6-A004-254E419C5790}"/>
                            </a:ext>
                          </a:extLst>
                        </wps:cNvPr>
                        <wps:cNvSpPr/>
                        <wps:spPr>
                          <a:xfrm>
                            <a:off x="8692779" y="1347754"/>
                            <a:ext cx="1613965" cy="1057754"/>
                          </a:xfrm>
                          <a:prstGeom prst="roundRect">
                            <a:avLst/>
                          </a:prstGeom>
                          <a:solidFill>
                            <a:schemeClr val="bg1"/>
                          </a:solidFill>
                          <a:ln w="19050">
                            <a:solidFill>
                              <a:srgbClr val="1E90DA"/>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53522950" name="TextBox 58">
                          <a:extLst>
                            <a:ext uri="{FF2B5EF4-FFF2-40B4-BE49-F238E27FC236}">
                              <a16:creationId xmlns:a16="http://schemas.microsoft.com/office/drawing/2014/main" id="{19E93BE1-106A-00AF-01A2-CB82C2E0637D}"/>
                            </a:ext>
                          </a:extLst>
                        </wps:cNvPr>
                        <wps:cNvSpPr txBox="1"/>
                        <wps:spPr>
                          <a:xfrm>
                            <a:off x="8870028" y="1274765"/>
                            <a:ext cx="1307691" cy="523220"/>
                          </a:xfrm>
                          <a:prstGeom prst="rect">
                            <a:avLst/>
                          </a:prstGeom>
                          <a:noFill/>
                        </wps:spPr>
                        <wps:txbx>
                          <w:txbxContent>
                            <w:p w14:paraId="7733B79E" w14:textId="77777777" w:rsidR="003759DF" w:rsidRPr="00D067B3" w:rsidRDefault="003759DF" w:rsidP="003759DF">
                              <w:pPr>
                                <w:jc w:val="center"/>
                                <w:rPr>
                                  <w:rFonts w:asciiTheme="minorHAnsi" w:hAnsi="Calibri" w:cstheme="minorBidi"/>
                                  <w:b/>
                                  <w:bCs/>
                                  <w:color w:val="1F3864" w:themeColor="accent1" w:themeShade="80"/>
                                  <w:kern w:val="24"/>
                                  <w:sz w:val="18"/>
                                  <w:szCs w:val="18"/>
                                </w:rPr>
                              </w:pPr>
                              <w:r w:rsidRPr="00D067B3">
                                <w:rPr>
                                  <w:rFonts w:asciiTheme="minorHAnsi" w:hAnsi="Calibri" w:cstheme="minorBidi"/>
                                  <w:b/>
                                  <w:bCs/>
                                  <w:color w:val="1F3864" w:themeColor="accent1" w:themeShade="80"/>
                                  <w:kern w:val="24"/>
                                  <w:sz w:val="18"/>
                                  <w:szCs w:val="18"/>
                                </w:rPr>
                                <w:t xml:space="preserve">Explainability </w:t>
                              </w:r>
                            </w:p>
                            <w:p w14:paraId="16182C33" w14:textId="77777777" w:rsidR="003759DF" w:rsidRPr="00D067B3" w:rsidRDefault="003759DF" w:rsidP="003759DF">
                              <w:pPr>
                                <w:jc w:val="center"/>
                                <w:rPr>
                                  <w:rFonts w:asciiTheme="minorHAnsi" w:hAnsi="Calibri" w:cstheme="minorBidi"/>
                                  <w:b/>
                                  <w:bCs/>
                                  <w:color w:val="1F3864" w:themeColor="accent1" w:themeShade="80"/>
                                  <w:kern w:val="24"/>
                                  <w:sz w:val="18"/>
                                  <w:szCs w:val="18"/>
                                </w:rPr>
                              </w:pPr>
                              <w:r w:rsidRPr="00D067B3">
                                <w:rPr>
                                  <w:rFonts w:asciiTheme="minorHAnsi" w:hAnsi="Calibri" w:cstheme="minorBidi"/>
                                  <w:b/>
                                  <w:bCs/>
                                  <w:color w:val="1F3864" w:themeColor="accent1" w:themeShade="80"/>
                                  <w:kern w:val="24"/>
                                  <w:sz w:val="18"/>
                                  <w:szCs w:val="18"/>
                                </w:rPr>
                                <w:t>(SHAP)</w:t>
                              </w:r>
                            </w:p>
                          </w:txbxContent>
                        </wps:txbx>
                        <wps:bodyPr wrap="square" rtlCol="0">
                          <a:noAutofit/>
                        </wps:bodyPr>
                      </wps:wsp>
                      <wps:wsp>
                        <wps:cNvPr id="2032238356" name="TextBox 59">
                          <a:extLst>
                            <a:ext uri="{FF2B5EF4-FFF2-40B4-BE49-F238E27FC236}">
                              <a16:creationId xmlns:a16="http://schemas.microsoft.com/office/drawing/2014/main" id="{E87ACBA4-5305-45C0-903E-2484C916E857}"/>
                            </a:ext>
                          </a:extLst>
                        </wps:cNvPr>
                        <wps:cNvSpPr txBox="1"/>
                        <wps:spPr>
                          <a:xfrm>
                            <a:off x="8671620" y="1703147"/>
                            <a:ext cx="1712799" cy="738664"/>
                          </a:xfrm>
                          <a:prstGeom prst="rect">
                            <a:avLst/>
                          </a:prstGeom>
                          <a:noFill/>
                        </wps:spPr>
                        <wps:txbx>
                          <w:txbxContent>
                            <w:p w14:paraId="7EE2DA68" w14:textId="77777777" w:rsidR="003759DF" w:rsidRPr="00D067B3" w:rsidRDefault="003759DF" w:rsidP="003759DF">
                              <w:pPr>
                                <w:rPr>
                                  <w:rFonts w:asciiTheme="minorHAnsi" w:hAnsi="Calibri" w:cstheme="minorBidi"/>
                                  <w:color w:val="2F5496" w:themeColor="accent1" w:themeShade="BF"/>
                                  <w:kern w:val="24"/>
                                  <w:sz w:val="18"/>
                                  <w:szCs w:val="18"/>
                                </w:rPr>
                              </w:pPr>
                              <w:r w:rsidRPr="00D067B3">
                                <w:rPr>
                                  <w:rFonts w:asciiTheme="minorHAnsi" w:hAnsi="Calibri" w:cstheme="minorBidi"/>
                                  <w:color w:val="2F5496" w:themeColor="accent1" w:themeShade="BF"/>
                                  <w:kern w:val="24"/>
                                  <w:sz w:val="18"/>
                                  <w:szCs w:val="18"/>
                                </w:rPr>
                                <w:t>Feature importance &amp; local/global insights</w:t>
                              </w:r>
                            </w:p>
                          </w:txbxContent>
                        </wps:txbx>
                        <wps:bodyPr wrap="square" rtlCol="0">
                          <a:noAutofit/>
                        </wps:bodyPr>
                      </wps:wsp>
                      <wps:wsp>
                        <wps:cNvPr id="1714203597" name="Rectangle: Rounded Corners 1714203597">
                          <a:extLst>
                            <a:ext uri="{FF2B5EF4-FFF2-40B4-BE49-F238E27FC236}">
                              <a16:creationId xmlns:a16="http://schemas.microsoft.com/office/drawing/2014/main" id="{562F0548-50E5-6A58-4FC7-58B91240DD38}"/>
                            </a:ext>
                          </a:extLst>
                        </wps:cNvPr>
                        <wps:cNvSpPr/>
                        <wps:spPr>
                          <a:xfrm>
                            <a:off x="8684834" y="2549227"/>
                            <a:ext cx="1621910" cy="1060704"/>
                          </a:xfrm>
                          <a:prstGeom prst="roundRect">
                            <a:avLst/>
                          </a:prstGeom>
                          <a:solidFill>
                            <a:schemeClr val="bg1"/>
                          </a:solidFill>
                          <a:ln w="19050">
                            <a:solidFill>
                              <a:srgbClr val="1E90DA"/>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8009642" name="TextBox 61">
                          <a:extLst>
                            <a:ext uri="{FF2B5EF4-FFF2-40B4-BE49-F238E27FC236}">
                              <a16:creationId xmlns:a16="http://schemas.microsoft.com/office/drawing/2014/main" id="{84C3D87C-4E87-30B0-9D21-A8C877F8F3B5}"/>
                            </a:ext>
                          </a:extLst>
                        </wps:cNvPr>
                        <wps:cNvSpPr txBox="1"/>
                        <wps:spPr>
                          <a:xfrm>
                            <a:off x="8838799" y="2524106"/>
                            <a:ext cx="1386348" cy="523220"/>
                          </a:xfrm>
                          <a:prstGeom prst="rect">
                            <a:avLst/>
                          </a:prstGeom>
                          <a:noFill/>
                        </wps:spPr>
                        <wps:txbx>
                          <w:txbxContent>
                            <w:p w14:paraId="74181C69" w14:textId="77777777" w:rsidR="003759DF" w:rsidRPr="00D067B3" w:rsidRDefault="003759DF" w:rsidP="003759DF">
                              <w:pPr>
                                <w:jc w:val="center"/>
                                <w:rPr>
                                  <w:rFonts w:asciiTheme="minorHAnsi" w:hAnsi="Calibri" w:cstheme="minorBidi"/>
                                  <w:b/>
                                  <w:bCs/>
                                  <w:color w:val="2F5496" w:themeColor="accent1" w:themeShade="BF"/>
                                  <w:kern w:val="24"/>
                                  <w:sz w:val="18"/>
                                  <w:szCs w:val="18"/>
                                </w:rPr>
                              </w:pPr>
                              <w:r w:rsidRPr="00D067B3">
                                <w:rPr>
                                  <w:rFonts w:asciiTheme="minorHAnsi" w:hAnsi="Calibri" w:cstheme="minorBidi"/>
                                  <w:b/>
                                  <w:bCs/>
                                  <w:color w:val="2F5496" w:themeColor="accent1" w:themeShade="BF"/>
                                  <w:kern w:val="24"/>
                                  <w:sz w:val="18"/>
                                  <w:szCs w:val="18"/>
                                </w:rPr>
                                <w:t xml:space="preserve">Cross-Domain </w:t>
                              </w:r>
                            </w:p>
                            <w:p w14:paraId="5C06E653" w14:textId="77777777" w:rsidR="003759DF" w:rsidRPr="00D067B3" w:rsidRDefault="003759DF" w:rsidP="003759DF">
                              <w:pPr>
                                <w:jc w:val="center"/>
                                <w:rPr>
                                  <w:rFonts w:asciiTheme="minorHAnsi" w:hAnsi="Calibri" w:cstheme="minorBidi"/>
                                  <w:b/>
                                  <w:bCs/>
                                  <w:color w:val="2F5496" w:themeColor="accent1" w:themeShade="BF"/>
                                  <w:kern w:val="24"/>
                                  <w:sz w:val="18"/>
                                  <w:szCs w:val="18"/>
                                </w:rPr>
                              </w:pPr>
                              <w:r w:rsidRPr="00D067B3">
                                <w:rPr>
                                  <w:rFonts w:asciiTheme="minorHAnsi" w:hAnsi="Calibri" w:cstheme="minorBidi"/>
                                  <w:b/>
                                  <w:bCs/>
                                  <w:color w:val="2F5496" w:themeColor="accent1" w:themeShade="BF"/>
                                  <w:kern w:val="24"/>
                                  <w:sz w:val="18"/>
                                  <w:szCs w:val="18"/>
                                </w:rPr>
                                <w:t>Analysis</w:t>
                              </w:r>
                            </w:p>
                          </w:txbxContent>
                        </wps:txbx>
                        <wps:bodyPr wrap="square" rtlCol="0">
                          <a:noAutofit/>
                        </wps:bodyPr>
                      </wps:wsp>
                      <wps:wsp>
                        <wps:cNvPr id="2008029057" name="TextBox 62">
                          <a:extLst>
                            <a:ext uri="{FF2B5EF4-FFF2-40B4-BE49-F238E27FC236}">
                              <a16:creationId xmlns:a16="http://schemas.microsoft.com/office/drawing/2014/main" id="{E6B09BFD-722F-DDC0-FBEB-DC40A29A9B32}"/>
                            </a:ext>
                          </a:extLst>
                        </wps:cNvPr>
                        <wps:cNvSpPr txBox="1"/>
                        <wps:spPr>
                          <a:xfrm>
                            <a:off x="8647126" y="2984329"/>
                            <a:ext cx="1746646" cy="607974"/>
                          </a:xfrm>
                          <a:prstGeom prst="rect">
                            <a:avLst/>
                          </a:prstGeom>
                          <a:noFill/>
                        </wps:spPr>
                        <wps:txbx>
                          <w:txbxContent>
                            <w:p w14:paraId="26C484B5" w14:textId="77777777" w:rsidR="003759DF" w:rsidRPr="00D067B3" w:rsidRDefault="003759DF" w:rsidP="003759DF">
                              <w:pPr>
                                <w:rPr>
                                  <w:rFonts w:asciiTheme="minorHAnsi" w:hAnsi="Calibri" w:cstheme="minorBidi"/>
                                  <w:color w:val="2F5496" w:themeColor="accent1" w:themeShade="BF"/>
                                  <w:kern w:val="24"/>
                                  <w:sz w:val="19"/>
                                  <w:szCs w:val="19"/>
                                </w:rPr>
                              </w:pPr>
                              <w:r w:rsidRPr="00D067B3">
                                <w:rPr>
                                  <w:rFonts w:asciiTheme="minorHAnsi" w:hAnsi="Calibri" w:cstheme="minorBidi"/>
                                  <w:color w:val="2F5496" w:themeColor="accent1" w:themeShade="BF"/>
                                  <w:kern w:val="24"/>
                                  <w:sz w:val="19"/>
                                  <w:szCs w:val="19"/>
                                </w:rPr>
                                <w:t>Inter-domain sustainability impact</w:t>
                              </w:r>
                            </w:p>
                          </w:txbxContent>
                        </wps:txbx>
                        <wps:bodyPr wrap="square" rtlCol="0">
                          <a:noAutofit/>
                        </wps:bodyPr>
                      </wps:wsp>
                      <wps:wsp>
                        <wps:cNvPr id="1031314809" name="Rectangle: Rounded Corners 1031314809">
                          <a:extLst>
                            <a:ext uri="{FF2B5EF4-FFF2-40B4-BE49-F238E27FC236}">
                              <a16:creationId xmlns:a16="http://schemas.microsoft.com/office/drawing/2014/main" id="{20B12D91-D8A5-A003-38CC-507CF90F8550}"/>
                            </a:ext>
                          </a:extLst>
                        </wps:cNvPr>
                        <wps:cNvSpPr/>
                        <wps:spPr>
                          <a:xfrm>
                            <a:off x="8702132" y="3733772"/>
                            <a:ext cx="1604612" cy="1195183"/>
                          </a:xfrm>
                          <a:prstGeom prst="roundRect">
                            <a:avLst/>
                          </a:prstGeom>
                          <a:solidFill>
                            <a:schemeClr val="bg1"/>
                          </a:solidFill>
                          <a:ln w="19050">
                            <a:solidFill>
                              <a:srgbClr val="1E90DA"/>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3768917" name="TextBox 64">
                          <a:extLst>
                            <a:ext uri="{FF2B5EF4-FFF2-40B4-BE49-F238E27FC236}">
                              <a16:creationId xmlns:a16="http://schemas.microsoft.com/office/drawing/2014/main" id="{013B91A9-F47C-8FD9-BBB8-AE9443E22FD8}"/>
                            </a:ext>
                          </a:extLst>
                        </wps:cNvPr>
                        <wps:cNvSpPr txBox="1"/>
                        <wps:spPr>
                          <a:xfrm>
                            <a:off x="8718614" y="3693280"/>
                            <a:ext cx="1537743" cy="678726"/>
                          </a:xfrm>
                          <a:prstGeom prst="rect">
                            <a:avLst/>
                          </a:prstGeom>
                          <a:noFill/>
                        </wps:spPr>
                        <wps:txbx>
                          <w:txbxContent>
                            <w:p w14:paraId="661D1765" w14:textId="690A2F09" w:rsidR="003759DF" w:rsidRPr="00D067B3" w:rsidRDefault="003759DF" w:rsidP="00D067B3">
                              <w:pPr>
                                <w:jc w:val="center"/>
                                <w:rPr>
                                  <w:rFonts w:asciiTheme="minorHAnsi" w:hAnsi="Calibri" w:cstheme="minorBidi"/>
                                  <w:b/>
                                  <w:bCs/>
                                  <w:color w:val="2F5496" w:themeColor="accent1" w:themeShade="BF"/>
                                  <w:kern w:val="24"/>
                                  <w:sz w:val="16"/>
                                  <w:szCs w:val="16"/>
                                </w:rPr>
                              </w:pPr>
                              <w:r w:rsidRPr="00D067B3">
                                <w:rPr>
                                  <w:rFonts w:asciiTheme="minorHAnsi" w:hAnsi="Calibri" w:cstheme="minorBidi"/>
                                  <w:b/>
                                  <w:bCs/>
                                  <w:color w:val="2F5496" w:themeColor="accent1" w:themeShade="BF"/>
                                  <w:kern w:val="24"/>
                                  <w:sz w:val="16"/>
                                  <w:szCs w:val="16"/>
                                </w:rPr>
                                <w:t>Interactive Dashboard &amp; Decision Support</w:t>
                              </w:r>
                            </w:p>
                          </w:txbxContent>
                        </wps:txbx>
                        <wps:bodyPr wrap="square" rtlCol="0">
                          <a:noAutofit/>
                        </wps:bodyPr>
                      </wps:wsp>
                      <wps:wsp>
                        <wps:cNvPr id="854686983" name="TextBox 65">
                          <a:extLst>
                            <a:ext uri="{FF2B5EF4-FFF2-40B4-BE49-F238E27FC236}">
                              <a16:creationId xmlns:a16="http://schemas.microsoft.com/office/drawing/2014/main" id="{FD7A9754-0629-213E-0802-A5B2E4607187}"/>
                            </a:ext>
                          </a:extLst>
                        </wps:cNvPr>
                        <wps:cNvSpPr txBox="1"/>
                        <wps:spPr>
                          <a:xfrm>
                            <a:off x="8638169" y="4283244"/>
                            <a:ext cx="1746250" cy="552384"/>
                          </a:xfrm>
                          <a:prstGeom prst="rect">
                            <a:avLst/>
                          </a:prstGeom>
                          <a:noFill/>
                        </wps:spPr>
                        <wps:txbx>
                          <w:txbxContent>
                            <w:p w14:paraId="6C54C4C4" w14:textId="77777777" w:rsidR="003759DF" w:rsidRPr="00D067B3" w:rsidRDefault="003759DF" w:rsidP="003759DF">
                              <w:pPr>
                                <w:rPr>
                                  <w:rFonts w:asciiTheme="minorHAnsi" w:hAnsi="Calibri" w:cstheme="minorBidi"/>
                                  <w:color w:val="2F5496" w:themeColor="accent1" w:themeShade="BF"/>
                                  <w:kern w:val="24"/>
                                  <w:sz w:val="18"/>
                                  <w:szCs w:val="18"/>
                                </w:rPr>
                              </w:pPr>
                              <w:r w:rsidRPr="00D067B3">
                                <w:rPr>
                                  <w:rFonts w:asciiTheme="minorHAnsi" w:hAnsi="Calibri" w:cstheme="minorBidi"/>
                                  <w:color w:val="2F5496" w:themeColor="accent1" w:themeShade="BF"/>
                                  <w:kern w:val="24"/>
                                  <w:sz w:val="18"/>
                                  <w:szCs w:val="18"/>
                                </w:rPr>
                                <w:t>Interactive dashboard for policy planning</w:t>
                              </w:r>
                            </w:p>
                          </w:txbxContent>
                        </wps:txbx>
                        <wps:bodyPr wrap="square" rtlCol="0">
                          <a:noAutofit/>
                        </wps:bodyPr>
                      </wps:wsp>
                      <wps:wsp>
                        <wps:cNvPr id="363411336" name="Rectangle: Rounded Corners 363411336">
                          <a:extLst>
                            <a:ext uri="{FF2B5EF4-FFF2-40B4-BE49-F238E27FC236}">
                              <a16:creationId xmlns:a16="http://schemas.microsoft.com/office/drawing/2014/main" id="{40AB1022-6026-6CD6-17F7-03BA5945C6F1}"/>
                            </a:ext>
                          </a:extLst>
                        </wps:cNvPr>
                        <wps:cNvSpPr/>
                        <wps:spPr>
                          <a:xfrm>
                            <a:off x="8610692" y="5052796"/>
                            <a:ext cx="1783080" cy="606881"/>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92BFEF" w14:textId="77777777" w:rsidR="003759DF" w:rsidRPr="004C3550" w:rsidRDefault="003759DF" w:rsidP="003759DF">
                              <w:pPr>
                                <w:jc w:val="center"/>
                                <w:rPr>
                                  <w:rFonts w:asciiTheme="minorHAnsi" w:hAnsi="Calibri" w:cstheme="minorBidi"/>
                                  <w:b/>
                                  <w:bCs/>
                                  <w:color w:val="FFFFFF" w:themeColor="light1"/>
                                  <w:kern w:val="24"/>
                                  <w:sz w:val="14"/>
                                  <w:szCs w:val="14"/>
                                </w:rPr>
                              </w:pPr>
                              <w:r w:rsidRPr="004C3550">
                                <w:rPr>
                                  <w:rFonts w:asciiTheme="minorHAnsi" w:hAnsi="Calibri" w:cstheme="minorBidi"/>
                                  <w:b/>
                                  <w:bCs/>
                                  <w:color w:val="FFFFFF" w:themeColor="light1"/>
                                  <w:kern w:val="24"/>
                                  <w:sz w:val="14"/>
                                  <w:szCs w:val="14"/>
                                </w:rPr>
                                <w:t>Data-Driven Decisions for a Sustainable Smart City</w:t>
                              </w:r>
                            </w:p>
                          </w:txbxContent>
                        </wps:txbx>
                        <wps:bodyPr rtlCol="0" anchor="ctr"/>
                      </wps:wsp>
                      <wps:wsp>
                        <wps:cNvPr id="628806807" name="Arrow: Right 628806807">
                          <a:extLst>
                            <a:ext uri="{FF2B5EF4-FFF2-40B4-BE49-F238E27FC236}">
                              <a16:creationId xmlns:a16="http://schemas.microsoft.com/office/drawing/2014/main" id="{24610F7D-8D13-9E05-096D-2A5CE79F7D96}"/>
                            </a:ext>
                          </a:extLst>
                        </wps:cNvPr>
                        <wps:cNvSpPr/>
                        <wps:spPr>
                          <a:xfrm>
                            <a:off x="1841140" y="2716859"/>
                            <a:ext cx="275098" cy="151028"/>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0464028" name="Rectangle: Rounded Corners 1190464028">
                          <a:extLst>
                            <a:ext uri="{FF2B5EF4-FFF2-40B4-BE49-F238E27FC236}">
                              <a16:creationId xmlns:a16="http://schemas.microsoft.com/office/drawing/2014/main" id="{53376AB4-282C-CAE4-12B0-2349CDAE0B05}"/>
                            </a:ext>
                          </a:extLst>
                        </wps:cNvPr>
                        <wps:cNvSpPr/>
                        <wps:spPr>
                          <a:xfrm>
                            <a:off x="0" y="5952317"/>
                            <a:ext cx="10448779" cy="549520"/>
                          </a:xfrm>
                          <a:prstGeom prst="roundRect">
                            <a:avLst/>
                          </a:prstGeom>
                          <a:solidFill>
                            <a:srgbClr val="E0DBFE"/>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B91912" w14:textId="1317123D" w:rsidR="003759DF" w:rsidRPr="00CB6EFD" w:rsidRDefault="00CB6EFD" w:rsidP="003759DF">
                              <w:pPr>
                                <w:jc w:val="center"/>
                                <w:rPr>
                                  <w:rFonts w:ascii="Calibri" w:eastAsia="Calibri" w:hAnsi="Calibri" w:cs="Calibri"/>
                                  <w:b/>
                                  <w:bCs/>
                                  <w:color w:val="000000" w:themeColor="text1"/>
                                  <w:kern w:val="24"/>
                                  <w:sz w:val="24"/>
                                  <w:szCs w:val="24"/>
                                </w:rPr>
                              </w:pPr>
                              <w:r w:rsidRPr="00CB6EFD">
                                <w:rPr>
                                  <w:rFonts w:ascii="Calibri" w:eastAsia="Calibri" w:hAnsi="Calibri" w:cs="Calibri"/>
                                  <w:b/>
                                  <w:bCs/>
                                  <w:color w:val="000000" w:themeColor="text1"/>
                                  <w:kern w:val="24"/>
                                  <w:sz w:val="24"/>
                                  <w:szCs w:val="24"/>
                                </w:rPr>
                                <w:t>From Multi-Domain Data → to Accurate Predictions → to Explainable Insights → for a Sustainable Smart City</w:t>
                              </w:r>
                            </w:p>
                          </w:txbxContent>
                        </wps:txbx>
                        <wps:bodyPr rtlCol="0" anchor="ctr"/>
                      </wps:wsp>
                      <wps:wsp>
                        <wps:cNvPr id="247469365" name="TextBox 82">
                          <a:extLst>
                            <a:ext uri="{FF2B5EF4-FFF2-40B4-BE49-F238E27FC236}">
                              <a16:creationId xmlns:a16="http://schemas.microsoft.com/office/drawing/2014/main" id="{BD1BF6F4-DCE4-2742-7CD0-CBBD797208A1}"/>
                            </a:ext>
                          </a:extLst>
                        </wps:cNvPr>
                        <wps:cNvSpPr txBox="1"/>
                        <wps:spPr>
                          <a:xfrm>
                            <a:off x="6626367" y="1335912"/>
                            <a:ext cx="1733307" cy="307777"/>
                          </a:xfrm>
                          <a:prstGeom prst="rect">
                            <a:avLst/>
                          </a:prstGeom>
                          <a:noFill/>
                        </wps:spPr>
                        <wps:txbx>
                          <w:txbxContent>
                            <w:p w14:paraId="27E9AD44" w14:textId="77777777" w:rsidR="003759DF" w:rsidRPr="00B14577" w:rsidRDefault="003759DF" w:rsidP="003759DF">
                              <w:pPr>
                                <w:rPr>
                                  <w:rFonts w:asciiTheme="minorHAnsi" w:hAnsi="Calibri" w:cstheme="minorBidi"/>
                                  <w:b/>
                                  <w:bCs/>
                                  <w:color w:val="000000" w:themeColor="text1"/>
                                  <w:kern w:val="24"/>
                                </w:rPr>
                              </w:pPr>
                              <w:r w:rsidRPr="00B14577">
                                <w:rPr>
                                  <w:rFonts w:asciiTheme="minorHAnsi" w:hAnsi="Calibri" w:cstheme="minorBidi"/>
                                  <w:b/>
                                  <w:bCs/>
                                  <w:color w:val="000000" w:themeColor="text1"/>
                                  <w:kern w:val="24"/>
                                </w:rPr>
                                <w:t>Baseline Models</w:t>
                              </w:r>
                            </w:p>
                          </w:txbxContent>
                        </wps:txbx>
                        <wps:bodyPr wrap="square" rtlCol="0">
                          <a:noAutofit/>
                        </wps:bodyPr>
                      </wps:wsp>
                      <wps:wsp>
                        <wps:cNvPr id="668804969" name="TextBox 92">
                          <a:extLst>
                            <a:ext uri="{FF2B5EF4-FFF2-40B4-BE49-F238E27FC236}">
                              <a16:creationId xmlns:a16="http://schemas.microsoft.com/office/drawing/2014/main" id="{3A0AA429-318C-DB95-5203-C9787CBF3BA3}"/>
                            </a:ext>
                          </a:extLst>
                        </wps:cNvPr>
                        <wps:cNvSpPr txBox="1"/>
                        <wps:spPr>
                          <a:xfrm>
                            <a:off x="6539345" y="2606503"/>
                            <a:ext cx="1920239" cy="321236"/>
                          </a:xfrm>
                          <a:prstGeom prst="rect">
                            <a:avLst/>
                          </a:prstGeom>
                          <a:noFill/>
                        </wps:spPr>
                        <wps:txbx>
                          <w:txbxContent>
                            <w:p w14:paraId="4B8764AB" w14:textId="77777777" w:rsidR="003759DF" w:rsidRPr="004C3550" w:rsidRDefault="003759DF" w:rsidP="003759DF">
                              <w:pPr>
                                <w:rPr>
                                  <w:rFonts w:asciiTheme="minorHAnsi" w:hAnsi="Calibri" w:cstheme="minorBidi"/>
                                  <w:b/>
                                  <w:bCs/>
                                  <w:color w:val="000000" w:themeColor="text1"/>
                                  <w:kern w:val="24"/>
                                  <w:sz w:val="16"/>
                                  <w:szCs w:val="16"/>
                                </w:rPr>
                              </w:pPr>
                              <w:r w:rsidRPr="004C3550">
                                <w:rPr>
                                  <w:rFonts w:asciiTheme="minorHAnsi" w:hAnsi="Calibri" w:cstheme="minorBidi"/>
                                  <w:b/>
                                  <w:bCs/>
                                  <w:color w:val="000000" w:themeColor="text1"/>
                                  <w:kern w:val="24"/>
                                  <w:sz w:val="16"/>
                                  <w:szCs w:val="16"/>
                                </w:rPr>
                                <w:t xml:space="preserve">Proposed Hybrid Model </w:t>
                              </w:r>
                            </w:p>
                          </w:txbxContent>
                        </wps:txbx>
                        <wps:bodyPr wrap="square" rtlCol="0">
                          <a:noAutofit/>
                        </wps:bodyPr>
                      </wps:wsp>
                      <wps:wsp>
                        <wps:cNvPr id="2146193242" name="Arrow: Right 2146193242">
                          <a:extLst>
                            <a:ext uri="{FF2B5EF4-FFF2-40B4-BE49-F238E27FC236}">
                              <a16:creationId xmlns:a16="http://schemas.microsoft.com/office/drawing/2014/main" id="{69FB8BFE-312A-9354-6CA1-34990FA8206A}"/>
                            </a:ext>
                          </a:extLst>
                        </wps:cNvPr>
                        <wps:cNvSpPr/>
                        <wps:spPr>
                          <a:xfrm>
                            <a:off x="8316731" y="2634688"/>
                            <a:ext cx="275098" cy="151028"/>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8760595" name="Arrow: Right 1898760595">
                          <a:extLst>
                            <a:ext uri="{FF2B5EF4-FFF2-40B4-BE49-F238E27FC236}">
                              <a16:creationId xmlns:a16="http://schemas.microsoft.com/office/drawing/2014/main" id="{F50E34F5-52DC-A58E-18F6-A2532C8C59AC}"/>
                            </a:ext>
                          </a:extLst>
                        </wps:cNvPr>
                        <wps:cNvSpPr/>
                        <wps:spPr>
                          <a:xfrm>
                            <a:off x="6147011" y="2688437"/>
                            <a:ext cx="275098" cy="151028"/>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4007097" name="Arrow: Right 1494007097">
                          <a:extLst>
                            <a:ext uri="{FF2B5EF4-FFF2-40B4-BE49-F238E27FC236}">
                              <a16:creationId xmlns:a16="http://schemas.microsoft.com/office/drawing/2014/main" id="{4294D9F9-049D-E1C4-1FCB-F4EA32DC8BC5}"/>
                            </a:ext>
                          </a:extLst>
                        </wps:cNvPr>
                        <wps:cNvSpPr/>
                        <wps:spPr>
                          <a:xfrm>
                            <a:off x="3980060" y="2716859"/>
                            <a:ext cx="275098" cy="151028"/>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73252956" name="Rectangle 1973252956"/>
                        <wps:cNvSpPr/>
                        <wps:spPr>
                          <a:xfrm>
                            <a:off x="7160361" y="3218103"/>
                            <a:ext cx="462856" cy="384717"/>
                          </a:xfrm>
                          <a:prstGeom prst="rect">
                            <a:avLst/>
                          </a:prstGeom>
                          <a:solidFill>
                            <a:srgbClr val="88E08E"/>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D74893" w14:textId="724D87A9" w:rsidR="00C8329F" w:rsidRPr="009225A3" w:rsidRDefault="009225A3" w:rsidP="003759DF">
                              <w:pPr>
                                <w:jc w:val="center"/>
                                <w:rPr>
                                  <w:rFonts w:asciiTheme="minorHAnsi" w:hAnsi="Calibri" w:cstheme="minorBidi"/>
                                  <w:b/>
                                  <w:bCs/>
                                  <w:color w:val="000000" w:themeColor="text1"/>
                                  <w:kern w:val="24"/>
                                  <w:sz w:val="16"/>
                                  <w:szCs w:val="16"/>
                                </w:rPr>
                              </w:pPr>
                              <w:r w:rsidRPr="009225A3">
                                <w:rPr>
                                  <w:rFonts w:asciiTheme="minorHAnsi" w:hAnsi="Calibri" w:cstheme="minorBidi"/>
                                  <w:b/>
                                  <w:bCs/>
                                  <w:color w:val="000000" w:themeColor="text1"/>
                                  <w:kern w:val="24"/>
                                  <w:sz w:val="16"/>
                                  <w:szCs w:val="16"/>
                                </w:rPr>
                                <w:t>CB</w:t>
                              </w:r>
                            </w:p>
                          </w:txbxContent>
                        </wps:txbx>
                        <wps:bodyPr rtlCol="0" anchor="ctr"/>
                      </wps:wsp>
                      <wps:wsp>
                        <wps:cNvPr id="2116790997" name="Rectangle 2116790997"/>
                        <wps:cNvSpPr/>
                        <wps:spPr>
                          <a:xfrm>
                            <a:off x="7694386" y="3225214"/>
                            <a:ext cx="462856" cy="384717"/>
                          </a:xfrm>
                          <a:prstGeom prst="rect">
                            <a:avLst/>
                          </a:prstGeom>
                          <a:solidFill>
                            <a:srgbClr val="F7A87A"/>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40C583" w14:textId="5322FDF4" w:rsidR="00C8329F" w:rsidRPr="009225A3" w:rsidRDefault="009225A3" w:rsidP="003759DF">
                              <w:pPr>
                                <w:jc w:val="center"/>
                                <w:rPr>
                                  <w:rFonts w:asciiTheme="minorHAnsi" w:hAnsi="Calibri" w:cstheme="minorBidi"/>
                                  <w:b/>
                                  <w:bCs/>
                                  <w:color w:val="000000" w:themeColor="text1"/>
                                  <w:kern w:val="24"/>
                                  <w:sz w:val="16"/>
                                  <w:szCs w:val="16"/>
                                </w:rPr>
                              </w:pPr>
                              <w:r w:rsidRPr="009225A3">
                                <w:rPr>
                                  <w:rFonts w:asciiTheme="minorHAnsi" w:hAnsi="Calibri" w:cstheme="minorBidi"/>
                                  <w:b/>
                                  <w:bCs/>
                                  <w:color w:val="000000" w:themeColor="text1"/>
                                  <w:kern w:val="24"/>
                                  <w:sz w:val="16"/>
                                  <w:szCs w:val="16"/>
                                </w:rPr>
                                <w:t>GB</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463234C7" id="Group 98" o:spid="_x0000_s1026" style="position:absolute;left:0;text-align:left;margin-left:25.1pt;margin-top:7.1pt;width:567.25pt;height:356.75pt;z-index:251659264;mso-position-horizontal-relative:page;mso-width-relative:margin;mso-height-relative:margin" coordsize="104487,65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">
                <v:rect id="Rectangle 121605554" o:spid="_x0000_s1027" style="position:absolute;width:103685;height:6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" fillcolor="#003668" strokecolor="#09101d [484]" strokeweight="1pt">
                  <v:fill color2="#0263b6" rotate="t" angle="45" colors="0 #003668;.5 #005298;1 #0263b6" focus="100%" type="gradient"/>
                  <v:textbox>
                    <w:txbxContent>
                      <w:p w14:paraId="6CF1FCBF" w14:textId="7705C548" w:rsidR="003759DF" w:rsidRPr="00BC4291" w:rsidRDefault="003759DF" w:rsidP="00B069E4">
                        <w:pPr>
                          <w:jc w:val="center"/>
                          <w:rPr>
                            <w:rFonts w:ascii="Calibri" w:eastAsia="Calibri" w:hAnsi="Calibri" w:cs="Calibri"/>
                            <w:b/>
                            <w:bCs/>
                            <w:color w:val="FFFFFF" w:themeColor="light1"/>
                            <w:kern w:val="24"/>
                            <w:sz w:val="32"/>
                            <w:szCs w:val="32"/>
                          </w:rPr>
                        </w:pPr>
                        <w:r w:rsidRPr="00BC4291">
                          <w:rPr>
                            <w:rFonts w:ascii="Calibri" w:eastAsia="Calibri" w:hAnsi="Calibri" w:cs="Calibri"/>
                            <w:b/>
                            <w:bCs/>
                            <w:color w:val="FFFFFF" w:themeColor="light1"/>
                            <w:kern w:val="24"/>
                            <w:sz w:val="32"/>
                            <w:szCs w:val="32"/>
                          </w:rPr>
                          <w:t>Explainable Data Analytics for Sustainable Smart City Applications</w:t>
                        </w:r>
                      </w:p>
                    </w:txbxContent>
                  </v:textbox>
                </v:rect>
                <v:roundrect id="Rectangle: Rounded Corners 713941909" o:spid="_x0000_s1028" style="position:absolute;top:8554;width:17830;height:484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" fillcolor="#eff6ff" strokecolor="#0070c0" strokeweight="1.5pt">
                  <v:stroke joinstyle="miter"/>
                </v:roundrect>
                <v:roundrect id="Rectangle: Rounded Corners 372227045" o:spid="_x0000_s1029" style="position:absolute;top:7474;width:17830;height:46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" fillcolor="#083392" strokecolor="#09101d [484]" strokeweight="1pt">
                  <v:fill color2="#165dfa" rotate="t" colors="0 #083392;.5 #114dd2;1 #165dfa" focus="100%" type="gradient"/>
                  <v:stroke joinstyle="miter"/>
                  <v:textbox>
                    <w:txbxContent>
                      <w:p w14:paraId="5A7CE1E5" w14:textId="77777777" w:rsidR="003759DF" w:rsidRDefault="003759DF" w:rsidP="003759DF">
                        <w:pPr>
                          <w:jc w:val="center"/>
                          <w:rPr>
                            <w:rFonts w:ascii="Segoe UI" w:hAnsi="Segoe UI" w:cs="Segoe UI"/>
                            <w:b/>
                            <w:bCs/>
                            <w:color w:val="FFFFFF" w:themeColor="light1"/>
                            <w:kern w:val="24"/>
                            <w:sz w:val="36"/>
                            <w:szCs w:val="36"/>
                          </w:rPr>
                        </w:pPr>
                        <w:r w:rsidRPr="002F2A15">
                          <w:rPr>
                            <w:rFonts w:ascii="Segoe UI" w:hAnsi="Segoe UI" w:cs="Segoe UI"/>
                            <w:b/>
                            <w:bCs/>
                            <w:color w:val="FFFFFF" w:themeColor="light1"/>
                            <w:kern w:val="24"/>
                            <w:sz w:val="28"/>
                            <w:szCs w:val="28"/>
                          </w:rPr>
                          <w:t>1 Data</w:t>
                        </w:r>
                        <w:r>
                          <w:rPr>
                            <w:rFonts w:ascii="Segoe UI" w:hAnsi="Segoe UI" w:cs="Segoe UI"/>
                            <w:b/>
                            <w:bCs/>
                            <w:color w:val="FFFFFF" w:themeColor="light1"/>
                            <w:kern w:val="24"/>
                            <w:sz w:val="36"/>
                            <w:szCs w:val="36"/>
                          </w:rPr>
                          <w:t xml:space="preserve"> Sources</w:t>
                        </w:r>
                      </w:p>
                    </w:txbxContent>
                  </v:textbox>
                </v:roundrect>
                <v:shapetype id="_x0000_t202" coordsize="21600,21600" o:spt="202" path="m,l,21600r21600,l21600,xe">
                  <v:stroke joinstyle="miter"/>
                  <v:path gradientshapeok="t" o:connecttype="rect"/>
                </v:shapetype>
                <v:shape id="TextBox 2" o:spid="_x0000_s1030" type="#_x0000_t202" style="position:absolute;left:128;top:12802;width:17602;height:4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" filled="f" stroked="f">
                  <v:textbox>
                    <w:txbxContent>
                      <w:p w14:paraId="1CC9FDE5" w14:textId="77777777" w:rsidR="003759DF" w:rsidRPr="00A0393F" w:rsidRDefault="003759DF" w:rsidP="003759DF">
                        <w:pPr>
                          <w:rPr>
                            <w:rFonts w:ascii="Arial" w:hAnsi="Arial" w:cs="Arial"/>
                            <w:b/>
                            <w:bCs/>
                            <w:color w:val="002060"/>
                            <w:kern w:val="24"/>
                            <w:sz w:val="14"/>
                            <w:szCs w:val="14"/>
                          </w:rPr>
                        </w:pPr>
                        <w:r w:rsidRPr="00A0393F">
                          <w:rPr>
                            <w:rFonts w:ascii="Arial" w:hAnsi="Arial" w:cs="Arial"/>
                            <w:b/>
                            <w:bCs/>
                            <w:color w:val="002060"/>
                            <w:kern w:val="24"/>
                            <w:sz w:val="14"/>
                            <w:szCs w:val="14"/>
                          </w:rPr>
                          <w:t xml:space="preserve">Three Heterogeneous </w:t>
                        </w:r>
                      </w:p>
                      <w:p w14:paraId="0C1DF5B0" w14:textId="77777777" w:rsidR="003759DF" w:rsidRPr="00A0393F" w:rsidRDefault="003759DF" w:rsidP="003759DF">
                        <w:pPr>
                          <w:rPr>
                            <w:rFonts w:ascii="Arial" w:hAnsi="Arial" w:cs="Arial"/>
                            <w:b/>
                            <w:bCs/>
                            <w:color w:val="002060"/>
                            <w:kern w:val="24"/>
                            <w:sz w:val="14"/>
                            <w:szCs w:val="14"/>
                          </w:rPr>
                        </w:pPr>
                        <w:r w:rsidRPr="00A0393F">
                          <w:rPr>
                            <w:rFonts w:ascii="Arial" w:hAnsi="Arial" w:cs="Arial"/>
                            <w:b/>
                            <w:bCs/>
                            <w:color w:val="002060"/>
                            <w:kern w:val="24"/>
                            <w:sz w:val="14"/>
                            <w:szCs w:val="14"/>
                          </w:rPr>
                          <w:t>Smart-City Domains</w:t>
                        </w:r>
                      </w:p>
                    </w:txbxContent>
                  </v:textbox>
                </v:shape>
                <v:roundrect id="Rectangle: Rounded Corners 700052269" o:spid="_x0000_s1031" style="position:absolute;left:1027;top:18199;width:14512;height:100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" strokecolor="#1f4d78 [1608]" strokeweight="1.5pt">
                  <v:stroke joinstyle="miter"/>
                </v:roundrect>
                <v:roundrect id="TextBox 6" o:spid="_x0000_s1032" style="position:absolute;left:933;top:18218;width:14524;height:1030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" filled="f" strokecolor="#9cc2e5 [1944]">
                  <v:textbox>
                    <w:txbxContent>
                      <w:p w14:paraId="32CEA970" w14:textId="77777777" w:rsidR="003759DF" w:rsidRPr="00CE4BB9" w:rsidRDefault="003759DF" w:rsidP="003759DF">
                        <w:pPr>
                          <w:jc w:val="center"/>
                          <w:rPr>
                            <w:rFonts w:ascii="Arial" w:hAnsi="Arial" w:cs="Arial"/>
                            <w:b/>
                            <w:bCs/>
                            <w:color w:val="1F4E79" w:themeColor="accent5" w:themeShade="80"/>
                            <w:kern w:val="24"/>
                            <w:sz w:val="18"/>
                            <w:szCs w:val="18"/>
                          </w:rPr>
                        </w:pPr>
                        <w:r w:rsidRPr="00CE4BB9">
                          <w:rPr>
                            <w:rFonts w:ascii="Arial" w:hAnsi="Arial" w:cs="Arial"/>
                            <w:b/>
                            <w:bCs/>
                            <w:color w:val="1F4E79" w:themeColor="accent5" w:themeShade="80"/>
                            <w:kern w:val="24"/>
                            <w:sz w:val="18"/>
                            <w:szCs w:val="18"/>
                          </w:rPr>
                          <w:t>Air Quality</w:t>
                        </w:r>
                      </w:p>
                      <w:p w14:paraId="3D46FDA3" w14:textId="77777777" w:rsidR="003759DF" w:rsidRPr="000E426E" w:rsidRDefault="003759DF" w:rsidP="003759DF">
                        <w:pPr>
                          <w:rPr>
                            <w:rFonts w:asciiTheme="minorHAnsi" w:hAnsi="Calibri" w:cstheme="minorBidi"/>
                            <w:color w:val="2F5496" w:themeColor="accent1" w:themeShade="BF"/>
                            <w:kern w:val="24"/>
                            <w:sz w:val="18"/>
                            <w:szCs w:val="18"/>
                          </w:rPr>
                        </w:pPr>
                        <w:r w:rsidRPr="000E426E">
                          <w:rPr>
                            <w:rFonts w:asciiTheme="minorHAnsi" w:hAnsi="Calibri" w:cstheme="minorBidi"/>
                            <w:color w:val="2F5496" w:themeColor="accent1" w:themeShade="BF"/>
                            <w:kern w:val="24"/>
                            <w:sz w:val="18"/>
                            <w:szCs w:val="18"/>
                          </w:rPr>
                          <w:t>• 500 records</w:t>
                        </w:r>
                      </w:p>
                      <w:p w14:paraId="677D28C9" w14:textId="77777777" w:rsidR="003759DF" w:rsidRPr="000E426E" w:rsidRDefault="003759DF" w:rsidP="003759DF">
                        <w:pPr>
                          <w:rPr>
                            <w:rFonts w:asciiTheme="minorHAnsi" w:hAnsi="Calibri" w:cstheme="minorBidi"/>
                            <w:color w:val="2F5496" w:themeColor="accent1" w:themeShade="BF"/>
                            <w:kern w:val="24"/>
                            <w:sz w:val="18"/>
                            <w:szCs w:val="18"/>
                          </w:rPr>
                        </w:pPr>
                        <w:r w:rsidRPr="000E426E">
                          <w:rPr>
                            <w:rFonts w:asciiTheme="minorHAnsi" w:hAnsi="Calibri" w:cstheme="minorBidi"/>
                            <w:color w:val="2F5496" w:themeColor="accent1" w:themeShade="BF"/>
                            <w:kern w:val="24"/>
                            <w:sz w:val="18"/>
                            <w:szCs w:val="18"/>
                          </w:rPr>
                          <w:t>• Pollution Score (target)</w:t>
                        </w:r>
                      </w:p>
                    </w:txbxContent>
                  </v:textbox>
                </v:roundrect>
                <v:roundrect id="Rectangle: Rounded Corners 2006914405" o:spid="_x0000_s1033" style="position:absolute;left:1027;top:41351;width:14498;height:100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" strokecolor="#ffc000" strokeweight="1.5pt">
                  <v:stroke joinstyle="miter"/>
                </v:roundrect>
                <v:roundrect id="Rectangle: Rounded Corners 266924444" o:spid="_x0000_s1034" style="position:absolute;left:1027;top:29731;width:14434;height:100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" strokecolor="#7b7b7b [2406]" strokeweight="1.5pt">
                  <v:stroke joinstyle="miter"/>
                </v:roundrect>
                <v:roundrect id="TextBox 10" o:spid="_x0000_s1035" style="position:absolute;left:1027;top:29731;width:14431;height:1029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" filled="f" strokecolor="#92d050">
                  <v:textbox>
                    <w:txbxContent>
                      <w:p w14:paraId="5B5D7E78" w14:textId="4A98AF27" w:rsidR="003759DF" w:rsidRPr="000E426E" w:rsidRDefault="003759DF" w:rsidP="000107A9">
                        <w:pPr>
                          <w:jc w:val="center"/>
                          <w:rPr>
                            <w:rFonts w:asciiTheme="minorHAnsi" w:hAnsi="Calibri" w:cstheme="minorBidi"/>
                            <w:b/>
                            <w:bCs/>
                            <w:color w:val="538135" w:themeColor="accent6" w:themeShade="BF"/>
                            <w:kern w:val="24"/>
                            <w:sz w:val="18"/>
                            <w:szCs w:val="18"/>
                          </w:rPr>
                        </w:pPr>
                        <w:r w:rsidRPr="000E426E">
                          <w:rPr>
                            <w:rFonts w:asciiTheme="minorHAnsi" w:hAnsi="Calibri" w:cstheme="minorBidi"/>
                            <w:b/>
                            <w:bCs/>
                            <w:color w:val="538135" w:themeColor="accent6" w:themeShade="BF"/>
                            <w:kern w:val="24"/>
                            <w:sz w:val="18"/>
                            <w:szCs w:val="18"/>
                          </w:rPr>
                          <w:t>Weather</w:t>
                        </w:r>
                      </w:p>
                      <w:p w14:paraId="2CC9B835" w14:textId="11A90E44" w:rsidR="003759DF" w:rsidRPr="000E426E" w:rsidRDefault="003759DF" w:rsidP="003759DF">
                        <w:pPr>
                          <w:rPr>
                            <w:rFonts w:asciiTheme="minorHAnsi" w:hAnsi="Calibri" w:cstheme="minorBidi"/>
                            <w:color w:val="538135" w:themeColor="accent6" w:themeShade="BF"/>
                            <w:kern w:val="24"/>
                            <w:sz w:val="16"/>
                            <w:szCs w:val="16"/>
                          </w:rPr>
                        </w:pPr>
                        <w:r w:rsidRPr="000E426E">
                          <w:rPr>
                            <w:rFonts w:asciiTheme="minorHAnsi" w:hAnsi="Calibri" w:cstheme="minorBidi"/>
                            <w:color w:val="538135" w:themeColor="accent6" w:themeShade="BF"/>
                            <w:kern w:val="24"/>
                            <w:sz w:val="16"/>
                            <w:szCs w:val="16"/>
                          </w:rPr>
                          <w:t>• 96,429</w:t>
                        </w:r>
                        <w:r w:rsidR="000107A9" w:rsidRPr="000E426E">
                          <w:rPr>
                            <w:rFonts w:asciiTheme="minorHAnsi" w:hAnsi="Calibri" w:cstheme="minorBidi"/>
                            <w:color w:val="538135" w:themeColor="accent6" w:themeShade="BF"/>
                            <w:kern w:val="24"/>
                            <w:sz w:val="16"/>
                            <w:szCs w:val="16"/>
                          </w:rPr>
                          <w:t xml:space="preserve"> </w:t>
                        </w:r>
                        <w:r w:rsidRPr="000E426E">
                          <w:rPr>
                            <w:rFonts w:asciiTheme="minorHAnsi" w:hAnsi="Calibri" w:cstheme="minorBidi"/>
                            <w:color w:val="538135" w:themeColor="accent6" w:themeShade="BF"/>
                            <w:kern w:val="24"/>
                            <w:sz w:val="16"/>
                            <w:szCs w:val="16"/>
                          </w:rPr>
                          <w:t>records</w:t>
                        </w:r>
                      </w:p>
                      <w:p w14:paraId="51AC9156" w14:textId="77777777" w:rsidR="003759DF" w:rsidRPr="000E426E" w:rsidRDefault="003759DF" w:rsidP="003759DF">
                        <w:pPr>
                          <w:rPr>
                            <w:rFonts w:asciiTheme="minorHAnsi" w:hAnsi="Calibri" w:cstheme="minorBidi"/>
                            <w:color w:val="538135" w:themeColor="accent6" w:themeShade="BF"/>
                            <w:kern w:val="24"/>
                            <w:sz w:val="18"/>
                            <w:szCs w:val="18"/>
                          </w:rPr>
                        </w:pPr>
                        <w:r w:rsidRPr="000E426E">
                          <w:rPr>
                            <w:rFonts w:asciiTheme="minorHAnsi" w:hAnsi="Calibri" w:cstheme="minorBidi"/>
                            <w:color w:val="538135" w:themeColor="accent6" w:themeShade="BF"/>
                            <w:kern w:val="24"/>
                            <w:sz w:val="16"/>
                            <w:szCs w:val="16"/>
                          </w:rPr>
                          <w:t>• Temperature</w:t>
                        </w:r>
                        <w:r w:rsidRPr="000E426E">
                          <w:rPr>
                            <w:rFonts w:asciiTheme="minorHAnsi" w:hAnsi="Calibri" w:cstheme="minorBidi"/>
                            <w:color w:val="538135" w:themeColor="accent6" w:themeShade="BF"/>
                            <w:kern w:val="24"/>
                            <w:sz w:val="18"/>
                            <w:szCs w:val="18"/>
                          </w:rPr>
                          <w:t xml:space="preserve"> </w:t>
                        </w:r>
                        <w:r w:rsidRPr="000E426E">
                          <w:rPr>
                            <w:rFonts w:asciiTheme="minorHAnsi" w:hAnsi="Calibri" w:cstheme="minorBidi"/>
                            <w:color w:val="538135" w:themeColor="accent6" w:themeShade="BF"/>
                            <w:kern w:val="24"/>
                            <w:sz w:val="16"/>
                            <w:szCs w:val="16"/>
                          </w:rPr>
                          <w:t>(°C) (target)</w:t>
                        </w:r>
                      </w:p>
                    </w:txbxContent>
                  </v:textbox>
                </v:roundrect>
                <v:roundrect id="TextBox 11" o:spid="_x0000_s1036" style="position:absolute;left:986;top:41350;width:14540;height:1017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" filled="f" strokecolor="#1f4d78 [1608]">
                  <v:textbox>
                    <w:txbxContent>
                      <w:p w14:paraId="7A814AA1" w14:textId="77777777" w:rsidR="003759DF" w:rsidRPr="0008070A" w:rsidRDefault="003759DF" w:rsidP="003759DF">
                        <w:pPr>
                          <w:jc w:val="center"/>
                          <w:rPr>
                            <w:rFonts w:asciiTheme="minorHAnsi" w:hAnsi="Calibri" w:cstheme="minorBidi"/>
                            <w:b/>
                            <w:bCs/>
                            <w:color w:val="833C0B" w:themeColor="accent2" w:themeShade="80"/>
                            <w:kern w:val="24"/>
                            <w:sz w:val="18"/>
                            <w:szCs w:val="18"/>
                          </w:rPr>
                        </w:pPr>
                        <w:r w:rsidRPr="0008070A">
                          <w:rPr>
                            <w:rFonts w:asciiTheme="minorHAnsi" w:hAnsi="Calibri" w:cstheme="minorBidi"/>
                            <w:b/>
                            <w:bCs/>
                            <w:color w:val="833C0B" w:themeColor="accent2" w:themeShade="80"/>
                            <w:kern w:val="24"/>
                            <w:sz w:val="18"/>
                            <w:szCs w:val="18"/>
                          </w:rPr>
                          <w:t xml:space="preserve">Energy </w:t>
                        </w:r>
                      </w:p>
                      <w:p w14:paraId="4D18EB03" w14:textId="77777777" w:rsidR="003759DF" w:rsidRPr="0008070A" w:rsidRDefault="003759DF" w:rsidP="003759DF">
                        <w:pPr>
                          <w:rPr>
                            <w:rFonts w:asciiTheme="minorHAnsi" w:hAnsi="Calibri" w:cstheme="minorBidi"/>
                            <w:color w:val="C45911" w:themeColor="accent2" w:themeShade="BF"/>
                            <w:kern w:val="24"/>
                            <w:sz w:val="16"/>
                            <w:szCs w:val="16"/>
                          </w:rPr>
                        </w:pPr>
                        <w:r w:rsidRPr="0008070A">
                          <w:rPr>
                            <w:rFonts w:asciiTheme="minorHAnsi" w:hAnsi="Calibri" w:cstheme="minorBidi"/>
                            <w:color w:val="C45911" w:themeColor="accent2" w:themeShade="BF"/>
                            <w:kern w:val="24"/>
                            <w:sz w:val="16"/>
                            <w:szCs w:val="16"/>
                          </w:rPr>
                          <w:t>• 1,000 records</w:t>
                        </w:r>
                      </w:p>
                      <w:p w14:paraId="4FFCBAEA" w14:textId="77777777" w:rsidR="003759DF" w:rsidRPr="0008070A" w:rsidRDefault="003759DF" w:rsidP="003759DF">
                        <w:pPr>
                          <w:rPr>
                            <w:rFonts w:asciiTheme="minorHAnsi" w:hAnsi="Calibri" w:cstheme="minorBidi"/>
                            <w:color w:val="C45911" w:themeColor="accent2" w:themeShade="BF"/>
                            <w:kern w:val="24"/>
                            <w:sz w:val="16"/>
                            <w:szCs w:val="16"/>
                          </w:rPr>
                        </w:pPr>
                        <w:r w:rsidRPr="0008070A">
                          <w:rPr>
                            <w:rFonts w:asciiTheme="minorHAnsi" w:hAnsi="Calibri" w:cstheme="minorBidi"/>
                            <w:color w:val="C45911" w:themeColor="accent2" w:themeShade="BF"/>
                            <w:kern w:val="24"/>
                            <w:sz w:val="16"/>
                            <w:szCs w:val="16"/>
                          </w:rPr>
                          <w:t>• Energy Consumption (target)</w:t>
                        </w:r>
                      </w:p>
                    </w:txbxContent>
                  </v:textbox>
                </v:roundrect>
                <v:roundrect id="Rectangle: Rounded Corners 1524837192" o:spid="_x0000_s1037" style="position:absolute;top:52445;width:17830;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" fillcolor="#2f5496 [2404]" strokecolor="#09101d [484]" strokeweight="1pt">
                  <v:stroke joinstyle="miter"/>
                  <v:textbox>
                    <w:txbxContent>
                      <w:p w14:paraId="3D372FCD" w14:textId="7AB9C7B0" w:rsidR="003759DF" w:rsidRPr="00F352A0" w:rsidRDefault="003759DF" w:rsidP="00F352A0">
                        <w:pPr>
                          <w:jc w:val="center"/>
                          <w:rPr>
                            <w:rFonts w:asciiTheme="minorHAnsi" w:hAnsi="Calibri" w:cstheme="minorBidi"/>
                            <w:color w:val="FFFFFF" w:themeColor="light1"/>
                            <w:kern w:val="24"/>
                            <w:sz w:val="14"/>
                            <w:szCs w:val="14"/>
                          </w:rPr>
                        </w:pPr>
                        <w:r w:rsidRPr="00147437">
                          <w:rPr>
                            <w:rFonts w:asciiTheme="minorHAnsi" w:hAnsi="Calibri" w:cstheme="minorBidi"/>
                            <w:color w:val="FFFFFF" w:themeColor="light1"/>
                            <w:kern w:val="24"/>
                            <w:sz w:val="14"/>
                            <w:szCs w:val="14"/>
                          </w:rPr>
                          <w:t>Three Smart-City Domains</w:t>
                        </w:r>
                      </w:p>
                    </w:txbxContent>
                  </v:textbox>
                </v:roundrect>
                <v:roundrect id="Rectangle: Rounded Corners 793821480" o:spid="_x0000_s1038" style="position:absolute;left:21228;top:7273;width:17831;height:495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" fillcolor="#f0fdf4" strokecolor="#bbf7d0" strokeweight="1.5pt">
                  <v:stroke joinstyle="miter"/>
                </v:roundrect>
                <v:roundrect id="Rectangle: Rounded Corners 790590860" o:spid="_x0000_s1039" style="position:absolute;left:21228;top:7273;width:17831;height:49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" fillcolor="#16a34a" strokecolor="#09101d [484]" strokeweight="1pt">
                  <v:stroke joinstyle="miter"/>
                  <v:textbox>
                    <w:txbxContent>
                      <w:p w14:paraId="7793C7E5" w14:textId="1DBD5BBC" w:rsidR="00BC4291" w:rsidRPr="002F2A15" w:rsidRDefault="003759DF" w:rsidP="00BC4291">
                        <w:pPr>
                          <w:rPr>
                            <w:rFonts w:ascii="Segoe UI" w:hAnsi="Segoe UI" w:cs="Segoe UI"/>
                            <w:b/>
                            <w:bCs/>
                            <w:color w:val="FFFFFF" w:themeColor="light1"/>
                            <w:kern w:val="24"/>
                            <w:sz w:val="17"/>
                            <w:szCs w:val="17"/>
                          </w:rPr>
                        </w:pPr>
                        <w:r w:rsidRPr="002F2A15">
                          <w:rPr>
                            <w:rFonts w:ascii="Segoe UI" w:hAnsi="Segoe UI" w:cs="Segoe UI"/>
                            <w:b/>
                            <w:bCs/>
                            <w:color w:val="FFFFFF" w:themeColor="light1"/>
                            <w:kern w:val="24"/>
                            <w:sz w:val="17"/>
                            <w:szCs w:val="17"/>
                          </w:rPr>
                          <w:t>2 Data Preparation</w:t>
                        </w:r>
                      </w:p>
                    </w:txbxContent>
                  </v:textbox>
                </v:roundrect>
                <v:roundrect id="Rectangle: Rounded Corners 1509766800" o:spid="_x0000_s1040" style="position:absolute;left:22143;top:13376;width:15505;height:164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" fillcolor="white [3212]" strokecolor="#16a34a" strokeweight="1pt">
                  <v:stroke joinstyle="miter"/>
                </v:roundrect>
                <v:roundrect id="TextBox 16" o:spid="_x0000_s1041" style="position:absolute;left:22142;top:13188;width:15502;height:166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" filled="f" strokecolor="black [3200]">
                  <v:textbox>
                    <w:txbxContent>
                      <w:p w14:paraId="1BF7D28D" w14:textId="77777777" w:rsidR="003759DF" w:rsidRPr="005B548D" w:rsidRDefault="003759DF" w:rsidP="003759DF">
                        <w:pPr>
                          <w:rPr>
                            <w:rFonts w:asciiTheme="minorHAnsi" w:hAnsi="Calibri" w:cstheme="minorBidi"/>
                            <w:b/>
                            <w:bCs/>
                            <w:color w:val="385623" w:themeColor="accent6" w:themeShade="80"/>
                            <w:kern w:val="24"/>
                            <w:sz w:val="18"/>
                            <w:szCs w:val="18"/>
                          </w:rPr>
                        </w:pPr>
                        <w:r w:rsidRPr="005B548D">
                          <w:rPr>
                            <w:rFonts w:asciiTheme="minorHAnsi" w:hAnsi="Calibri" w:cstheme="minorBidi"/>
                            <w:b/>
                            <w:bCs/>
                            <w:color w:val="385623" w:themeColor="accent6" w:themeShade="80"/>
                            <w:kern w:val="24"/>
                            <w:sz w:val="18"/>
                            <w:szCs w:val="18"/>
                          </w:rPr>
                          <w:t xml:space="preserve">Data Preparation </w:t>
                        </w:r>
                      </w:p>
                      <w:p w14:paraId="0D553CAC" w14:textId="77777777" w:rsidR="003759DF" w:rsidRPr="005B548D" w:rsidRDefault="003759DF" w:rsidP="003759DF">
                        <w:pPr>
                          <w:rPr>
                            <w:rFonts w:asciiTheme="minorHAnsi" w:hAnsi="Calibri" w:cstheme="minorBidi"/>
                            <w:b/>
                            <w:bCs/>
                            <w:color w:val="388600"/>
                            <w:kern w:val="24"/>
                            <w:sz w:val="18"/>
                            <w:szCs w:val="18"/>
                          </w:rPr>
                        </w:pPr>
                        <w:r w:rsidRPr="005B548D">
                          <w:rPr>
                            <w:rFonts w:asciiTheme="minorHAnsi" w:hAnsi="Calibri" w:cstheme="minorBidi"/>
                            <w:b/>
                            <w:bCs/>
                            <w:color w:val="388600"/>
                            <w:kern w:val="24"/>
                            <w:sz w:val="18"/>
                            <w:szCs w:val="18"/>
                          </w:rPr>
                          <w:t>Data Cleaning:</w:t>
                        </w:r>
                      </w:p>
                      <w:p w14:paraId="1A0556F9" w14:textId="77777777" w:rsidR="003759DF" w:rsidRPr="005B548D" w:rsidRDefault="003759DF" w:rsidP="003759DF">
                        <w:pPr>
                          <w:rPr>
                            <w:rFonts w:asciiTheme="minorHAnsi" w:hAnsi="Calibri" w:cstheme="minorBidi"/>
                            <w:color w:val="000000" w:themeColor="dark1"/>
                            <w:kern w:val="24"/>
                            <w:sz w:val="18"/>
                            <w:szCs w:val="18"/>
                          </w:rPr>
                        </w:pPr>
                        <w:r w:rsidRPr="005B548D">
                          <w:rPr>
                            <w:rFonts w:asciiTheme="minorHAnsi" w:hAnsi="Calibri" w:cstheme="minorBidi"/>
                            <w:color w:val="000000" w:themeColor="dark1"/>
                            <w:kern w:val="24"/>
                            <w:sz w:val="18"/>
                            <w:szCs w:val="18"/>
                          </w:rPr>
                          <w:t>• Missing values</w:t>
                        </w:r>
                      </w:p>
                      <w:p w14:paraId="59E642AE" w14:textId="77777777" w:rsidR="003759DF" w:rsidRPr="005B548D" w:rsidRDefault="003759DF" w:rsidP="003759DF">
                        <w:pPr>
                          <w:rPr>
                            <w:rFonts w:asciiTheme="minorHAnsi" w:hAnsi="Calibri" w:cstheme="minorBidi"/>
                            <w:color w:val="000000" w:themeColor="dark1"/>
                            <w:kern w:val="24"/>
                            <w:sz w:val="18"/>
                            <w:szCs w:val="18"/>
                          </w:rPr>
                        </w:pPr>
                        <w:r w:rsidRPr="005B548D">
                          <w:rPr>
                            <w:rFonts w:asciiTheme="minorHAnsi" w:hAnsi="Calibri" w:cstheme="minorBidi"/>
                            <w:color w:val="000000" w:themeColor="dark1"/>
                            <w:kern w:val="24"/>
                            <w:sz w:val="18"/>
                            <w:szCs w:val="18"/>
                          </w:rPr>
                          <w:t>• Duplicates</w:t>
                        </w:r>
                      </w:p>
                      <w:p w14:paraId="7198FE33" w14:textId="77777777" w:rsidR="003759DF" w:rsidRPr="005B548D" w:rsidRDefault="003759DF" w:rsidP="003759DF">
                        <w:pPr>
                          <w:rPr>
                            <w:rFonts w:asciiTheme="minorHAnsi" w:hAnsi="Calibri" w:cstheme="minorBidi"/>
                            <w:color w:val="000000" w:themeColor="dark1"/>
                            <w:kern w:val="24"/>
                            <w:sz w:val="18"/>
                            <w:szCs w:val="18"/>
                          </w:rPr>
                        </w:pPr>
                        <w:r w:rsidRPr="005B548D">
                          <w:rPr>
                            <w:rFonts w:asciiTheme="minorHAnsi" w:hAnsi="Calibri" w:cstheme="minorBidi"/>
                            <w:color w:val="000000" w:themeColor="dark1"/>
                            <w:kern w:val="24"/>
                            <w:sz w:val="18"/>
                            <w:szCs w:val="18"/>
                          </w:rPr>
                          <w:t xml:space="preserve">• Fix types / inconsistencies </w:t>
                        </w:r>
                      </w:p>
                    </w:txbxContent>
                  </v:textbox>
                </v:roundrect>
                <v:rect id="Rectangle 184237458" o:spid="_x0000_s1042" style="position:absolute;left:21865;top:30814;width:16420;height:3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" fillcolor="white [3212]" strokecolor="#16a34a" strokeweight="1pt">
                  <v:textbox>
                    <w:txbxContent>
                      <w:p w14:paraId="28275F5F" w14:textId="5E7CFB25" w:rsidR="003759DF" w:rsidRPr="001A2C1E" w:rsidRDefault="003759DF" w:rsidP="00BB7B0B">
                        <w:pPr>
                          <w:jc w:val="center"/>
                          <w:rPr>
                            <w:rFonts w:asciiTheme="minorHAnsi" w:hAnsi="+mn-ea" w:cstheme="minorBidi"/>
                            <w:b/>
                            <w:bCs/>
                            <w:color w:val="000000" w:themeColor="text1"/>
                            <w:kern w:val="24"/>
                            <w:sz w:val="18"/>
                            <w:szCs w:val="18"/>
                          </w:rPr>
                        </w:pPr>
                        <w:r w:rsidRPr="001A2C1E">
                          <w:rPr>
                            <w:rFonts w:asciiTheme="minorHAnsi" w:hAnsi="+mn-ea" w:cstheme="minorBidi"/>
                            <w:b/>
                            <w:bCs/>
                            <w:color w:val="000000" w:themeColor="text1"/>
                            <w:kern w:val="24"/>
                            <w:sz w:val="18"/>
                            <w:szCs w:val="18"/>
                          </w:rPr>
                          <w:t>Dataset Validation</w:t>
                        </w:r>
                      </w:p>
                    </w:txbxContent>
                  </v:textbox>
                </v:rect>
                <v:rect id="Rectangle 7694844" o:spid="_x0000_s1043" style="position:absolute;left:21681;top:35026;width:16420;height:34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" fillcolor="white [3212]" strokecolor="#16a34a" strokeweight="1pt">
                  <v:textbox>
                    <w:txbxContent>
                      <w:p w14:paraId="71A98A38" w14:textId="77777777" w:rsidR="003759DF" w:rsidRDefault="003759DF" w:rsidP="003759DF">
                        <w:pPr>
                          <w:jc w:val="center"/>
                          <w:rPr>
                            <w:rFonts w:asciiTheme="minorHAnsi" w:hAnsi="Calibri" w:cstheme="minorBidi"/>
                            <w:b/>
                            <w:bCs/>
                            <w:color w:val="000000" w:themeColor="text1"/>
                            <w:kern w:val="24"/>
                            <w:sz w:val="24"/>
                            <w:szCs w:val="24"/>
                          </w:rPr>
                        </w:pPr>
                        <w:r>
                          <w:rPr>
                            <w:rFonts w:asciiTheme="minorHAnsi" w:hAnsi="Calibri" w:cstheme="minorBidi"/>
                            <w:b/>
                            <w:bCs/>
                            <w:color w:val="000000" w:themeColor="text1"/>
                            <w:kern w:val="24"/>
                          </w:rPr>
                          <w:t>Train / Test Split</w:t>
                        </w:r>
                      </w:p>
                    </w:txbxContent>
                  </v:textbox>
                </v:rect>
                <v:shapetype id="_x0000_t32" coordsize="21600,21600" o:spt="32" o:oned="t" path="m,l21600,21600e" filled="f">
                  <v:path arrowok="t" fillok="f" o:connecttype="none"/>
                  <o:lock v:ext="edit" shapetype="t"/>
                </v:shapetype>
                <v:shape id="Straight Arrow Connector 1389831389" o:spid="_x0000_s1044" type="#_x0000_t32" style="position:absolute;left:29891;top:35026;width:0;height: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" strokecolor="#4472c4 [3204]" strokeweight="1pt">
                  <v:stroke endarrow="block" joinstyle="miter"/>
                  <o:lock v:ext="edit" shapetype="f"/>
                </v:shape>
                <v:roundrect id="Rectangle: Rounded Corners 1573371925" o:spid="_x0000_s1045" style="position:absolute;left:22143;top:39157;width:15505;height:128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" fillcolor="white [3212]" strokecolor="#00b050" strokeweight="1pt">
                  <v:stroke joinstyle="miter"/>
                </v:roundre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TextBox 22" o:spid="_x0000_s1046" type="#_x0000_t176" style="position:absolute;left:22142;top:39048;width:15329;height:12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" filled="f" strokecolor="black [3200]">
                  <v:stroke joinstyle="round"/>
                  <v:textbox>
                    <w:txbxContent>
                      <w:p w14:paraId="7BE9EF9C" w14:textId="77777777" w:rsidR="003759DF" w:rsidRPr="001A2C1E" w:rsidRDefault="003759DF" w:rsidP="003759DF">
                        <w:pPr>
                          <w:rPr>
                            <w:rFonts w:asciiTheme="minorHAnsi" w:hAnsi="Calibri" w:cstheme="minorBidi"/>
                            <w:b/>
                            <w:bCs/>
                            <w:color w:val="000000" w:themeColor="dark1"/>
                            <w:kern w:val="24"/>
                            <w:sz w:val="16"/>
                            <w:szCs w:val="16"/>
                          </w:rPr>
                        </w:pPr>
                        <w:r w:rsidRPr="001A2C1E">
                          <w:rPr>
                            <w:rFonts w:asciiTheme="minorHAnsi" w:hAnsi="Calibri" w:cstheme="minorBidi"/>
                            <w:b/>
                            <w:bCs/>
                            <w:color w:val="000000" w:themeColor="dark1"/>
                            <w:kern w:val="24"/>
                            <w:sz w:val="16"/>
                            <w:szCs w:val="16"/>
                          </w:rPr>
                          <w:t>Exploratory Data Analysis</w:t>
                        </w:r>
                      </w:p>
                      <w:p w14:paraId="589A209E" w14:textId="77777777" w:rsidR="003759DF" w:rsidRPr="001A2C1E" w:rsidRDefault="003759DF" w:rsidP="003759DF">
                        <w:pPr>
                          <w:rPr>
                            <w:rFonts w:asciiTheme="minorHAnsi" w:hAnsi="Calibri" w:cstheme="minorBidi"/>
                            <w:color w:val="000000" w:themeColor="dark1"/>
                            <w:kern w:val="24"/>
                            <w:sz w:val="16"/>
                            <w:szCs w:val="16"/>
                          </w:rPr>
                        </w:pPr>
                        <w:r w:rsidRPr="001A2C1E">
                          <w:rPr>
                            <w:rFonts w:asciiTheme="minorHAnsi" w:hAnsi="Calibri" w:cstheme="minorBidi"/>
                            <w:color w:val="000000" w:themeColor="dark1"/>
                            <w:kern w:val="24"/>
                            <w:sz w:val="16"/>
                            <w:szCs w:val="16"/>
                          </w:rPr>
                          <w:t>Univariate| Bivariate| Multivariate Correlation</w:t>
                        </w:r>
                      </w:p>
                    </w:txbxContent>
                  </v:textbox>
                </v:shape>
                <v:roundrect id="Rectangle: Rounded Corners 2050250" o:spid="_x0000_s1047" style="position:absolute;left:21228;top:52431;width:17831;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" fillcolor="#007f00" strokecolor="#09101d [484]" strokeweight="1pt">
                  <v:fill color2="#00db00" rotate="t" angle="315" colors="0 #007f00;.5 #00b800;1 #00db00" focus="100%" type="gradient"/>
                  <v:stroke joinstyle="miter"/>
                  <v:textbox>
                    <w:txbxContent>
                      <w:p w14:paraId="1EA91998" w14:textId="26F8F500" w:rsidR="003759DF" w:rsidRPr="008D0A60" w:rsidRDefault="003759DF" w:rsidP="008D0A60">
                        <w:pPr>
                          <w:jc w:val="center"/>
                          <w:rPr>
                            <w:rFonts w:asciiTheme="minorHAnsi" w:hAnsi="Calibri" w:cstheme="minorBidi"/>
                            <w:b/>
                            <w:bCs/>
                            <w:color w:val="FFFFFF" w:themeColor="light1"/>
                            <w:kern w:val="24"/>
                            <w:sz w:val="18"/>
                            <w:szCs w:val="18"/>
                          </w:rPr>
                        </w:pPr>
                        <w:r w:rsidRPr="008D0A60">
                          <w:rPr>
                            <w:rFonts w:asciiTheme="minorHAnsi" w:hAnsi="Calibri" w:cstheme="minorBidi"/>
                            <w:b/>
                            <w:bCs/>
                            <w:color w:val="FFFFFF" w:themeColor="light1"/>
                            <w:kern w:val="24"/>
                            <w:sz w:val="18"/>
                            <w:szCs w:val="18"/>
                          </w:rPr>
                          <w:t>EDA Visualizations</w:t>
                        </w:r>
                      </w:p>
                    </w:txbxContent>
                  </v:textbox>
                </v:roundrect>
                <v:roundrect id="Rectangle: Rounded Corners 1811847903" o:spid="_x0000_s1048" style="position:absolute;left:43008;top:7518;width:17831;height:484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" fillcolor="#f0d4f0" strokecolor="#680f60" strokeweight="1.5pt">
                  <v:stroke joinstyle="miter"/>
                </v:roundrect>
                <v:roundrect id="Rectangle: Rounded Corners 291860127" o:spid="_x0000_s1049" style="position:absolute;left:43008;top:7518;width:17831;height:50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" fillcolor="#3d0138" strokecolor="#09101d [484]" strokeweight="1pt">
                  <v:fill color2="#6f0865" rotate="t" angle="90" colors="0 #3d0138;.5 #5c0554;1 #6f0865" focus="100%" type="gradient"/>
                  <v:stroke joinstyle="miter"/>
                  <v:textbox>
                    <w:txbxContent>
                      <w:p w14:paraId="4C383325" w14:textId="77777777" w:rsidR="003759DF" w:rsidRPr="00D01353" w:rsidRDefault="003759DF" w:rsidP="006A330A">
                        <w:pPr>
                          <w:jc w:val="center"/>
                          <w:rPr>
                            <w:rFonts w:ascii="Segoe UI" w:hAnsi="Segoe UI" w:cs="Segoe UI"/>
                            <w:b/>
                            <w:bCs/>
                            <w:color w:val="FFFFFF" w:themeColor="light1"/>
                            <w:kern w:val="24"/>
                            <w:sz w:val="14"/>
                            <w:szCs w:val="14"/>
                          </w:rPr>
                        </w:pPr>
                        <w:r w:rsidRPr="00D01353">
                          <w:rPr>
                            <w:rFonts w:ascii="Segoe UI" w:hAnsi="Segoe UI" w:cs="Segoe UI"/>
                            <w:b/>
                            <w:bCs/>
                            <w:color w:val="FFFFFF" w:themeColor="light1"/>
                            <w:kern w:val="24"/>
                            <w:sz w:val="14"/>
                            <w:szCs w:val="14"/>
                          </w:rPr>
                          <w:t>3 Feature Engineering &amp; Selection</w:t>
                        </w:r>
                      </w:p>
                    </w:txbxContent>
                  </v:textbox>
                </v:roundrect>
                <v:roundrect id="Rectangle: Rounded Corners 1209306453" o:spid="_x0000_s1050" style="position:absolute;left:43729;top:13035;width:16465;height:265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" fillcolor="white [3212]" strokecolor="#680f60" strokeweight="1pt">
                  <v:stroke joinstyle="miter"/>
                </v:roundrect>
                <v:shape id="TextBox 25" o:spid="_x0000_s1051" type="#_x0000_t202" style="position:absolute;left:44484;top:13445;width:15970;height:3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" filled="f" stroked="f">
                  <v:textbox>
                    <w:txbxContent>
                      <w:p w14:paraId="115FB73E" w14:textId="77777777" w:rsidR="003759DF" w:rsidRPr="00E02FFF" w:rsidRDefault="003759DF" w:rsidP="003759DF">
                        <w:pPr>
                          <w:rPr>
                            <w:rFonts w:asciiTheme="minorHAnsi" w:hAnsi="Calibri" w:cstheme="minorBidi"/>
                            <w:b/>
                            <w:bCs/>
                            <w:color w:val="000000" w:themeColor="text1"/>
                            <w:kern w:val="24"/>
                            <w:sz w:val="16"/>
                            <w:szCs w:val="16"/>
                          </w:rPr>
                        </w:pPr>
                        <w:r w:rsidRPr="00E02FFF">
                          <w:rPr>
                            <w:rFonts w:asciiTheme="minorHAnsi" w:hAnsi="Calibri" w:cstheme="minorBidi"/>
                            <w:b/>
                            <w:bCs/>
                            <w:color w:val="000000" w:themeColor="text1"/>
                            <w:kern w:val="24"/>
                            <w:sz w:val="16"/>
                            <w:szCs w:val="16"/>
                          </w:rPr>
                          <w:t>Feature Engineering</w:t>
                        </w:r>
                      </w:p>
                    </w:txbxContent>
                  </v:textbox>
                </v:shape>
                <v:rect id="Rectangle 1943825967" o:spid="_x0000_s1052" style="position:absolute;left:44933;top:16571;width:14090;height:5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" fillcolor="white [3212]" strokecolor="#0070c0" strokeweight="1.5pt"/>
                <v:rect id="Rectangle 1421893230" o:spid="_x0000_s1053" style="position:absolute;left:44933;top:23854;width:14115;height:6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" fillcolor="white [3212]" strokecolor="#375623 [1609]" strokeweight="1.5pt"/>
                <v:rect id="Rectangle 1277722698" o:spid="_x0000_s1054" style="position:absolute;left:44808;top:31506;width:14114;height:6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" fillcolor="white [3212]" strokecolor="#823b0b [1605]" strokeweight="1.5pt"/>
                <v:shape id="TextBox 29" o:spid="_x0000_s1055" type="#_x0000_t202" style="position:absolute;left:45117;top:16571;width:14173;height:5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" filled="f" stroked="f">
                  <v:textbox>
                    <w:txbxContent>
                      <w:p w14:paraId="0C870C1B" w14:textId="76CA41B5" w:rsidR="003759DF" w:rsidRPr="009C70AB" w:rsidRDefault="009C70AB" w:rsidP="003759DF">
                        <w:pPr>
                          <w:rPr>
                            <w:rFonts w:asciiTheme="minorHAnsi" w:hAnsi="Calibri" w:cstheme="minorBidi"/>
                            <w:b/>
                            <w:bCs/>
                            <w:color w:val="000000" w:themeColor="text1"/>
                            <w:kern w:val="24"/>
                            <w:sz w:val="18"/>
                            <w:szCs w:val="18"/>
                          </w:rPr>
                        </w:pPr>
                        <w:r w:rsidRPr="009C70AB">
                          <w:rPr>
                            <w:rFonts w:asciiTheme="minorHAnsi" w:hAnsi="Calibri" w:cstheme="minorBidi"/>
                            <w:b/>
                            <w:bCs/>
                            <w:color w:val="000000" w:themeColor="text1"/>
                            <w:kern w:val="24"/>
                            <w:sz w:val="18"/>
                            <w:szCs w:val="18"/>
                          </w:rPr>
                          <w:t>Air Quality: Pollutant Ratios</w:t>
                        </w:r>
                      </w:p>
                    </w:txbxContent>
                  </v:textbox>
                </v:shape>
                <v:shape id="TextBox 30" o:spid="_x0000_s1056" type="#_x0000_t202" style="position:absolute;left:45176;top:24055;width:14114;height:6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" filled="f" stroked="f">
                  <v:textbox>
                    <w:txbxContent>
                      <w:p w14:paraId="46E22FF7" w14:textId="24685226" w:rsidR="004748E6" w:rsidRPr="00041148" w:rsidRDefault="004748E6" w:rsidP="004748E6">
                        <w:pPr>
                          <w:rPr>
                            <w:rFonts w:asciiTheme="minorHAnsi" w:hAnsi="Calibri" w:cstheme="minorBidi"/>
                            <w:b/>
                            <w:bCs/>
                            <w:color w:val="000000" w:themeColor="text1"/>
                            <w:kern w:val="24"/>
                            <w:sz w:val="15"/>
                            <w:szCs w:val="15"/>
                          </w:rPr>
                        </w:pPr>
                        <w:r w:rsidRPr="00041148">
                          <w:rPr>
                            <w:rFonts w:asciiTheme="minorHAnsi" w:hAnsi="Calibri" w:cstheme="minorBidi"/>
                            <w:b/>
                            <w:bCs/>
                            <w:color w:val="000000" w:themeColor="text1"/>
                            <w:kern w:val="24"/>
                            <w:sz w:val="15"/>
                            <w:szCs w:val="15"/>
                          </w:rPr>
                          <w:t>Weather</w:t>
                        </w:r>
                        <w:r w:rsidR="00041148" w:rsidRPr="00041148">
                          <w:rPr>
                            <w:rFonts w:asciiTheme="minorHAnsi" w:hAnsi="Calibri" w:cstheme="minorBidi"/>
                            <w:b/>
                            <w:bCs/>
                            <w:color w:val="000000" w:themeColor="text1"/>
                            <w:kern w:val="24"/>
                            <w:sz w:val="15"/>
                            <w:szCs w:val="15"/>
                          </w:rPr>
                          <w:t xml:space="preserve">: </w:t>
                        </w:r>
                        <w:r w:rsidRPr="00041148">
                          <w:rPr>
                            <w:rFonts w:asciiTheme="minorHAnsi" w:hAnsi="Calibri" w:cstheme="minorBidi"/>
                            <w:b/>
                            <w:bCs/>
                            <w:color w:val="000000" w:themeColor="text1"/>
                            <w:kern w:val="24"/>
                            <w:sz w:val="15"/>
                            <w:szCs w:val="15"/>
                          </w:rPr>
                          <w:t>Temporal &amp; Temp/Wind Features</w:t>
                        </w:r>
                      </w:p>
                      <w:p w14:paraId="6D4B7015" w14:textId="7341CDE5" w:rsidR="003759DF" w:rsidRPr="001E44A6" w:rsidRDefault="003759DF" w:rsidP="003759DF">
                        <w:pPr>
                          <w:rPr>
                            <w:rFonts w:asciiTheme="minorHAnsi" w:hAnsi="Calibri" w:cstheme="minorBidi"/>
                            <w:b/>
                            <w:bCs/>
                            <w:color w:val="000000" w:themeColor="text1"/>
                            <w:kern w:val="24"/>
                            <w:sz w:val="16"/>
                            <w:szCs w:val="16"/>
                          </w:rPr>
                        </w:pPr>
                      </w:p>
                    </w:txbxContent>
                  </v:textbox>
                </v:shape>
                <v:shape id="TextBox 31" o:spid="_x0000_s1057" type="#_x0000_t202" style="position:absolute;left:44808;top:31176;width:15062;height:7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" filled="f" stroked="f">
                  <v:textbox>
                    <w:txbxContent>
                      <w:p w14:paraId="45B545F2" w14:textId="337DE01D" w:rsidR="00B965D7" w:rsidRPr="00C27E7B" w:rsidRDefault="00B965D7" w:rsidP="00B965D7">
                        <w:pPr>
                          <w:rPr>
                            <w:rFonts w:asciiTheme="minorHAnsi" w:hAnsi="Calibri" w:cstheme="minorBidi"/>
                            <w:b/>
                            <w:bCs/>
                            <w:color w:val="000000" w:themeColor="text1"/>
                            <w:kern w:val="24"/>
                            <w:sz w:val="18"/>
                            <w:szCs w:val="18"/>
                          </w:rPr>
                        </w:pPr>
                        <w:r w:rsidRPr="00C27E7B">
                          <w:rPr>
                            <w:rFonts w:asciiTheme="minorHAnsi" w:hAnsi="Calibri" w:cstheme="minorBidi"/>
                            <w:b/>
                            <w:bCs/>
                            <w:color w:val="000000" w:themeColor="text1"/>
                            <w:kern w:val="24"/>
                            <w:sz w:val="18"/>
                            <w:szCs w:val="18"/>
                          </w:rPr>
                          <w:t>Energy</w:t>
                        </w:r>
                        <w:r w:rsidR="00041148">
                          <w:rPr>
                            <w:rFonts w:asciiTheme="minorHAnsi" w:hAnsi="Calibri" w:cstheme="minorBidi"/>
                            <w:b/>
                            <w:bCs/>
                            <w:color w:val="000000" w:themeColor="text1"/>
                            <w:kern w:val="24"/>
                            <w:sz w:val="18"/>
                            <w:szCs w:val="18"/>
                          </w:rPr>
                          <w:t xml:space="preserve">: </w:t>
                        </w:r>
                        <w:r w:rsidRPr="00C27E7B">
                          <w:rPr>
                            <w:rFonts w:asciiTheme="minorHAnsi" w:hAnsi="Calibri" w:cstheme="minorBidi"/>
                            <w:b/>
                            <w:bCs/>
                            <w:color w:val="000000" w:themeColor="text1"/>
                            <w:kern w:val="24"/>
                            <w:sz w:val="18"/>
                            <w:szCs w:val="18"/>
                          </w:rPr>
                          <w:t>Time &amp; HVAC/Lighting Status</w:t>
                        </w:r>
                      </w:p>
                      <w:p w14:paraId="64820002" w14:textId="064491BC" w:rsidR="003759DF" w:rsidRPr="00C27E7B" w:rsidRDefault="003759DF" w:rsidP="003759DF">
                        <w:pPr>
                          <w:rPr>
                            <w:rFonts w:asciiTheme="minorHAnsi" w:hAnsi="Calibri" w:cstheme="minorBidi"/>
                            <w:b/>
                            <w:bCs/>
                            <w:color w:val="000000" w:themeColor="text1"/>
                            <w:kern w:val="24"/>
                            <w:sz w:val="18"/>
                            <w:szCs w:val="18"/>
                          </w:rPr>
                        </w:pPr>
                      </w:p>
                    </w:txbxContent>
                  </v:textbox>
                </v:shape>
                <v:roundrect id="Rectangle: Rounded Corners 587413778" o:spid="_x0000_s1058" style="position:absolute;left:44099;top:40997;width:16012;height:93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" fillcolor="white [3212]" strokecolor="#680f60" strokeweight="1pt">
                  <v:stroke joinstyle="miter"/>
                </v:roundrect>
                <v:shape id="TextBox 33" o:spid="_x0000_s1059" type="#_x0000_t202" style="position:absolute;left:44099;top:41351;width:15636;height:8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" filled="f" stroked="f">
                  <v:textbox>
                    <w:txbxContent>
                      <w:p w14:paraId="486E3C87" w14:textId="5B68588F" w:rsidR="003759DF" w:rsidRPr="006E4643" w:rsidRDefault="003759DF" w:rsidP="003759DF">
                        <w:pPr>
                          <w:jc w:val="center"/>
                          <w:rPr>
                            <w:rFonts w:asciiTheme="minorHAnsi" w:hAnsi="Calibri" w:cstheme="minorBidi"/>
                            <w:b/>
                            <w:bCs/>
                            <w:kern w:val="24"/>
                            <w:sz w:val="19"/>
                            <w:szCs w:val="19"/>
                          </w:rPr>
                        </w:pPr>
                        <w:r w:rsidRPr="006E4643">
                          <w:rPr>
                            <w:rFonts w:asciiTheme="minorHAnsi" w:hAnsi="Calibri" w:cstheme="minorBidi"/>
                            <w:b/>
                            <w:bCs/>
                            <w:kern w:val="24"/>
                            <w:sz w:val="19"/>
                            <w:szCs w:val="19"/>
                          </w:rPr>
                          <w:t>Feature</w:t>
                        </w:r>
                        <w:r w:rsidR="00CF685D" w:rsidRPr="006E4643">
                          <w:rPr>
                            <w:rFonts w:asciiTheme="minorHAnsi" w:hAnsi="Calibri" w:cstheme="minorBidi"/>
                            <w:b/>
                            <w:bCs/>
                            <w:kern w:val="24"/>
                            <w:sz w:val="19"/>
                            <w:szCs w:val="19"/>
                          </w:rPr>
                          <w:t xml:space="preserve"> </w:t>
                        </w:r>
                        <w:r w:rsidRPr="006E4643">
                          <w:rPr>
                            <w:rFonts w:asciiTheme="minorHAnsi" w:hAnsi="Calibri" w:cstheme="minorBidi"/>
                            <w:b/>
                            <w:bCs/>
                            <w:kern w:val="24"/>
                            <w:sz w:val="19"/>
                            <w:szCs w:val="19"/>
                          </w:rPr>
                          <w:t xml:space="preserve">Selection </w:t>
                        </w:r>
                      </w:p>
                      <w:p w14:paraId="4814F26A" w14:textId="77777777" w:rsidR="003759DF" w:rsidRPr="006E4643" w:rsidRDefault="003759DF" w:rsidP="003759DF">
                        <w:pPr>
                          <w:jc w:val="center"/>
                          <w:rPr>
                            <w:rFonts w:asciiTheme="minorHAnsi" w:hAnsi="Calibri" w:cstheme="minorBidi"/>
                            <w:kern w:val="24"/>
                          </w:rPr>
                        </w:pPr>
                        <w:r w:rsidRPr="006E4643">
                          <w:rPr>
                            <w:rFonts w:asciiTheme="minorHAnsi" w:hAnsi="Calibri" w:cstheme="minorBidi"/>
                            <w:kern w:val="24"/>
                          </w:rPr>
                          <w:t>Selected / Model Input Features</w:t>
                        </w:r>
                      </w:p>
                    </w:txbxContent>
                  </v:textbox>
                </v:shape>
                <v:roundrect id="Rectangle: Rounded Corners 2031523086" o:spid="_x0000_s1060" style="position:absolute;left:43008;top:52676;width:17831;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" fillcolor="#680f5c" strokecolor="#09101d [484]" strokeweight="1pt">
                  <v:stroke joinstyle="miter"/>
                  <v:textbox>
                    <w:txbxContent>
                      <w:p w14:paraId="573AC2BC" w14:textId="77777777" w:rsidR="003759DF" w:rsidRPr="00CF685D" w:rsidRDefault="003759DF" w:rsidP="003759DF">
                        <w:pPr>
                          <w:jc w:val="center"/>
                          <w:rPr>
                            <w:rFonts w:asciiTheme="minorHAnsi" w:hAnsi="Calibri" w:cstheme="minorBidi"/>
                            <w:b/>
                            <w:bCs/>
                            <w:color w:val="FFFFFF" w:themeColor="light1"/>
                            <w:kern w:val="24"/>
                            <w:sz w:val="14"/>
                            <w:szCs w:val="14"/>
                          </w:rPr>
                        </w:pPr>
                        <w:r w:rsidRPr="00CF685D">
                          <w:rPr>
                            <w:rFonts w:asciiTheme="minorHAnsi" w:hAnsi="Calibri" w:cstheme="minorBidi"/>
                            <w:b/>
                            <w:bCs/>
                            <w:color w:val="FFFFFF" w:themeColor="light1"/>
                            <w:kern w:val="24"/>
                            <w:sz w:val="14"/>
                            <w:szCs w:val="14"/>
                          </w:rPr>
                          <w:t>Engineered Features → Selected Features</w:t>
                        </w:r>
                      </w:p>
                    </w:txbxContent>
                  </v:textbox>
                </v:roundrect>
                <v:roundrect id="Rectangle: Rounded Corners 1485067153" o:spid="_x0000_s1061" style="position:absolute;left:64936;top:7230;width:17831;height:495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" fillcolor="#fbe4d5 [661]" strokecolor="#c45911 [2405]" strokeweight="1.5pt">
                  <v:stroke joinstyle="miter"/>
                </v:roundrect>
                <v:roundrect id="Rectangle: Rounded Corners 1456615166" o:spid="_x0000_s1062" style="position:absolute;left:64936;top:7230;width:17831;height:50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" fillcolor="#c45911 [2405]" strokecolor="#09101d [484]" strokeweight="1pt">
                  <v:fill color2="#c45911 [2405]" rotate="t" angle="45" colors="0 #7a2f00;.5 #b14801;1 #d35704" focus="100%" type="gradient"/>
                  <v:stroke joinstyle="miter"/>
                  <v:textbox>
                    <w:txbxContent>
                      <w:p w14:paraId="2C1FB18D" w14:textId="77777777" w:rsidR="003759DF" w:rsidRPr="006A330A" w:rsidRDefault="003759DF" w:rsidP="003759DF">
                        <w:pPr>
                          <w:jc w:val="center"/>
                          <w:rPr>
                            <w:rFonts w:ascii="Segoe UI" w:hAnsi="Segoe UI" w:cs="Segoe UI"/>
                            <w:b/>
                            <w:bCs/>
                            <w:color w:val="FFFFFF" w:themeColor="light1"/>
                            <w:kern w:val="24"/>
                            <w:sz w:val="14"/>
                            <w:szCs w:val="14"/>
                          </w:rPr>
                        </w:pPr>
                        <w:r w:rsidRPr="006A330A">
                          <w:rPr>
                            <w:rFonts w:ascii="Segoe UI" w:hAnsi="Segoe UI" w:cs="Segoe UI"/>
                            <w:b/>
                            <w:bCs/>
                            <w:color w:val="FFFFFF" w:themeColor="light1"/>
                            <w:kern w:val="24"/>
                            <w:sz w:val="14"/>
                            <w:szCs w:val="14"/>
                          </w:rPr>
                          <w:t>4 Model Development &amp; Evaluation</w:t>
                        </w:r>
                      </w:p>
                    </w:txbxContent>
                  </v:textbox>
                </v:roundrect>
                <v:roundrect id="Rectangle: Rounded Corners 100843048" o:spid="_x0000_s1063" style="position:absolute;left:65939;top:12925;width:16041;height:124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" fillcolor="white [3212]" strokecolor="#09101d [484]" strokeweight="1pt">
                  <v:stroke joinstyle="miter"/>
                </v:roundrect>
                <v:roundrect id="Rectangle: Rounded Corners 2012183813" o:spid="_x0000_s1064" style="position:absolute;left:65688;top:26018;width:16426;height:215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" fillcolor="#f7caac [1301]" strokecolor="#c45911 [2405]" strokeweight="1pt">
                  <v:stroke joinstyle="miter"/>
                </v:roundrect>
                <v:rect id="Rectangle 1676876012" o:spid="_x0000_s1065" style="position:absolute;left:69319;top:28771;width:8721;height:2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" fillcolor="#bdd6ee [1304]" strokecolor="#09101d [484]" strokeweight="1pt"/>
                <v:rect id="Rectangle 1627655555" o:spid="_x0000_s1066" style="position:absolute;left:66263;top:32075;width:4629;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" fillcolor="#9ec9f7" strokecolor="#09101d [484]" strokeweight="1pt">
                  <v:textbox>
                    <w:txbxContent>
                      <w:p w14:paraId="735DCDB0" w14:textId="77777777" w:rsidR="003759DF" w:rsidRPr="00C8329F" w:rsidRDefault="003759DF" w:rsidP="003759DF">
                        <w:pPr>
                          <w:jc w:val="center"/>
                          <w:rPr>
                            <w:rFonts w:asciiTheme="minorHAnsi" w:hAnsi="Calibri" w:cstheme="minorBidi"/>
                            <w:b/>
                            <w:bCs/>
                            <w:color w:val="000000" w:themeColor="text1"/>
                            <w:kern w:val="24"/>
                            <w:sz w:val="18"/>
                            <w:szCs w:val="18"/>
                          </w:rPr>
                        </w:pPr>
                        <w:r w:rsidRPr="00C8329F">
                          <w:rPr>
                            <w:rFonts w:asciiTheme="minorHAnsi" w:hAnsi="Calibri" w:cstheme="minorBidi"/>
                            <w:b/>
                            <w:bCs/>
                            <w:color w:val="000000" w:themeColor="text1"/>
                            <w:kern w:val="24"/>
                            <w:sz w:val="18"/>
                            <w:szCs w:val="18"/>
                          </w:rPr>
                          <w:t>LR</w:t>
                        </w:r>
                      </w:p>
                    </w:txbxContent>
                  </v:textbox>
                </v:rect>
                <v:rect id="Rectangle 499016489" o:spid="_x0000_s1067" style="position:absolute;left:67757;top:37442;width:12081;height:2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" fillcolor="#f0d4f0" strokecolor="#09101d [484]" strokeweight="1pt"/>
                <v:rect id="Rectangle 1635790053" o:spid="_x0000_s1068" style="position:absolute;left:67430;top:40725;width:12971;height:28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" fillcolor="white [3212]" strokecolor="#09101d [484]" strokeweight="1pt"/>
                <v:rect id="Rectangle 1317752117" o:spid="_x0000_s1069" style="position:absolute;left:66582;top:44462;width:14630;height:23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" fillcolor="#3182ce" strokecolor="#09101d [484]" strokeweight="1pt"/>
                <v:shape id="Straight Arrow Connector 171266079" o:spid="_x0000_s1070" type="#_x0000_t32" style="position:absolute;left:65963;top:37228;width:1889;height:21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" strokecolor="#4472c4 [3204]" strokeweight="1pt">
                  <v:stroke endarrow="block" joinstyle="miter"/>
                  <o:lock v:ext="edit" shapetype="f"/>
                </v:shape>
                <v:shape id="Straight Arrow Connector 47329119" o:spid="_x0000_s1071" type="#_x0000_t32" style="position:absolute;left:80309;top:37109;width:1095;height:22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" strokecolor="#4472c4 [3204]" strokeweight="1pt">
                  <v:stroke endarrow="block" joinstyle="miter"/>
                  <o:lock v:ext="edit" shapetype="f"/>
                </v:shape>
                <v:shape id="Straight Arrow Connector 1014837553" o:spid="_x0000_s1072" type="#_x0000_t32" style="position:absolute;left:67025;top:29541;width:1900;height:15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" strokecolor="#4472c4 [3204]" strokeweight="1pt">
                  <v:stroke endarrow="block" joinstyle="miter"/>
                  <o:lock v:ext="edit" shapetype="f"/>
                </v:shape>
                <v:shape id="Straight Arrow Connector 1205974129" o:spid="_x0000_s1073" type="#_x0000_t32" style="position:absolute;left:78696;top:30012;width:1420;height:13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" strokecolor="#4472c4 [3204]" strokeweight="1pt">
                  <v:stroke endarrow="block" joinstyle="miter"/>
                  <o:lock v:ext="edit" shapetype="f"/>
                </v:shape>
                <v:shape id="TextBox 69" o:spid="_x0000_s1074" type="#_x0000_t202" style="position:absolute;left:70295;top:28162;width:7745;height:3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" filled="f" stroked="f">
                  <v:textbox>
                    <w:txbxContent>
                      <w:p w14:paraId="24DA8DAD" w14:textId="2F75B4A4" w:rsidR="003759DF" w:rsidRPr="00AB5BFB" w:rsidRDefault="003759DF" w:rsidP="003759DF">
                        <w:pPr>
                          <w:rPr>
                            <w:rFonts w:asciiTheme="minorHAnsi" w:hAnsi="Calibri" w:cstheme="minorBidi"/>
                            <w:b/>
                            <w:bCs/>
                            <w:color w:val="000000" w:themeColor="text1"/>
                            <w:kern w:val="24"/>
                            <w:sz w:val="18"/>
                            <w:szCs w:val="18"/>
                          </w:rPr>
                        </w:pPr>
                        <w:r w:rsidRPr="00AB5BFB">
                          <w:rPr>
                            <w:rFonts w:asciiTheme="minorHAnsi" w:hAnsi="Calibri" w:cstheme="minorBidi"/>
                            <w:b/>
                            <w:bCs/>
                            <w:color w:val="000000" w:themeColor="text1"/>
                            <w:kern w:val="24"/>
                            <w:sz w:val="18"/>
                            <w:szCs w:val="18"/>
                          </w:rPr>
                          <w:t>Input</w:t>
                        </w:r>
                      </w:p>
                    </w:txbxContent>
                  </v:textbox>
                </v:shape>
                <v:shape id="TextBox 70" o:spid="_x0000_s1075" type="#_x0000_t202" style="position:absolute;left:67769;top:36961;width:12632;height:3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" filled="f" stroked="f">
                  <v:textbox>
                    <w:txbxContent>
                      <w:p w14:paraId="34AF277E" w14:textId="77777777" w:rsidR="003759DF" w:rsidRPr="008D4BF9" w:rsidRDefault="003759DF" w:rsidP="003759DF">
                        <w:pPr>
                          <w:rPr>
                            <w:rFonts w:asciiTheme="minorHAnsi" w:hAnsi="Calibri" w:cstheme="minorBidi"/>
                            <w:b/>
                            <w:bCs/>
                            <w:color w:val="000000" w:themeColor="text1"/>
                            <w:kern w:val="24"/>
                          </w:rPr>
                        </w:pPr>
                        <w:r w:rsidRPr="008D4BF9">
                          <w:rPr>
                            <w:rFonts w:asciiTheme="minorHAnsi" w:hAnsi="Calibri" w:cstheme="minorBidi"/>
                            <w:b/>
                            <w:bCs/>
                            <w:color w:val="000000" w:themeColor="text1"/>
                            <w:kern w:val="24"/>
                          </w:rPr>
                          <w:t>5-Fold OOF</w:t>
                        </w:r>
                      </w:p>
                    </w:txbxContent>
                  </v:textbox>
                </v:shape>
                <v:shape id="TextBox 71" o:spid="_x0000_s1076" type="#_x0000_t202" style="position:absolute;left:66756;top:40374;width:14108;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" filled="f" stroked="f">
                  <v:textbox>
                    <w:txbxContent>
                      <w:p w14:paraId="6FDAFC6E" w14:textId="77777777" w:rsidR="003759DF" w:rsidRPr="00334C5A" w:rsidRDefault="003759DF" w:rsidP="003759DF">
                        <w:pPr>
                          <w:rPr>
                            <w:rFonts w:asciiTheme="minorHAnsi" w:hAnsi="Calibri" w:cstheme="minorBidi"/>
                            <w:b/>
                            <w:bCs/>
                            <w:color w:val="000000" w:themeColor="text1"/>
                            <w:kern w:val="24"/>
                          </w:rPr>
                        </w:pPr>
                        <w:r w:rsidRPr="00334C5A">
                          <w:rPr>
                            <w:rFonts w:asciiTheme="minorHAnsi" w:hAnsi="Calibri" w:cstheme="minorBidi"/>
                            <w:b/>
                            <w:bCs/>
                            <w:color w:val="000000" w:themeColor="text1"/>
                            <w:kern w:val="24"/>
                          </w:rPr>
                          <w:t>LinCatGB Stack</w:t>
                        </w:r>
                      </w:p>
                    </w:txbxContent>
                  </v:textbox>
                </v:shape>
                <v:shape id="TextBox 72" o:spid="_x0000_s1077" type="#_x0000_t202" style="position:absolute;left:66756;top:43896;width:15147;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" filled="f" stroked="f">
                  <v:textbox>
                    <w:txbxContent>
                      <w:p w14:paraId="5860C2AD" w14:textId="77777777" w:rsidR="003759DF" w:rsidRPr="001852E1" w:rsidRDefault="003759DF" w:rsidP="003759DF">
                        <w:pPr>
                          <w:rPr>
                            <w:rFonts w:asciiTheme="minorHAnsi" w:hAnsi="Calibri" w:cstheme="minorBidi"/>
                            <w:b/>
                            <w:bCs/>
                            <w:color w:val="FFFFFF" w:themeColor="background1"/>
                            <w:kern w:val="24"/>
                          </w:rPr>
                        </w:pPr>
                        <w:r w:rsidRPr="001852E1">
                          <w:rPr>
                            <w:rFonts w:asciiTheme="minorHAnsi" w:hAnsi="Calibri" w:cstheme="minorBidi"/>
                            <w:b/>
                            <w:bCs/>
                            <w:color w:val="FFFFFF" w:themeColor="background1"/>
                            <w:kern w:val="24"/>
                          </w:rPr>
                          <w:t>Final Prediction</w:t>
                        </w:r>
                      </w:p>
                    </w:txbxContent>
                  </v:textbox>
                </v:shape>
                <v:roundrect id="Rectangle: Rounded Corners 1664637491" o:spid="_x0000_s1078" style="position:absolute;left:65963;top:48356;width:16017;height:76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" fillcolor="white [3212]" strokecolor="#823b0b [1605]" strokeweight="1pt">
                  <v:stroke joinstyle="miter"/>
                </v:roundrect>
                <v:shape id="TextBox 49" o:spid="_x0000_s1079" type="#_x0000_t202" style="position:absolute;left:65393;top:47908;width:17374;height:8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" filled="f" stroked="f">
                  <v:textbox>
                    <w:txbxContent>
                      <w:p w14:paraId="4C2F41F6" w14:textId="77777777" w:rsidR="003759DF" w:rsidRPr="004C3550" w:rsidRDefault="003759DF" w:rsidP="003759DF">
                        <w:pPr>
                          <w:rPr>
                            <w:rFonts w:asciiTheme="minorHAnsi" w:hAnsi="Calibri" w:cstheme="minorBidi"/>
                            <w:b/>
                            <w:bCs/>
                            <w:color w:val="833C0B" w:themeColor="accent2" w:themeShade="80"/>
                            <w:kern w:val="24"/>
                          </w:rPr>
                        </w:pPr>
                        <w:r w:rsidRPr="004C3550">
                          <w:rPr>
                            <w:rFonts w:asciiTheme="minorHAnsi" w:hAnsi="Calibri" w:cstheme="minorBidi"/>
                            <w:b/>
                            <w:bCs/>
                            <w:color w:val="833C0B" w:themeColor="accent2" w:themeShade="80"/>
                            <w:kern w:val="24"/>
                          </w:rPr>
                          <w:t>Model Evaluation</w:t>
                        </w:r>
                        <w:r w:rsidRPr="004C3550">
                          <w:rPr>
                            <w:rFonts w:asciiTheme="minorHAnsi" w:hAnsi="Calibri" w:cstheme="minorBidi"/>
                            <w:b/>
                            <w:bCs/>
                            <w:color w:val="000000" w:themeColor="text1"/>
                            <w:kern w:val="24"/>
                          </w:rPr>
                          <w:br/>
                          <w:t>RMSE | MAE | R² | MAPE</w:t>
                        </w:r>
                      </w:p>
                    </w:txbxContent>
                  </v:textbox>
                </v:shape>
                <v:roundrect id="Rectangle: Rounded Corners 1878087812" o:spid="_x0000_s1080" style="position:absolute;left:86013;top:7509;width:17831;height:484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" fillcolor="#d4f0fc" strokecolor="#00385c" strokeweight="1.5pt">
                  <v:stroke joinstyle="miter"/>
                </v:roundrect>
                <v:roundrect id="Rectangle: Rounded Corners 1389961755" o:spid="_x0000_s1081" style="position:absolute;left:86013;top:7509;width:17831;height:50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" fillcolor="#00385c" strokecolor="#09101d [484]" strokeweight="1pt">
                  <v:stroke joinstyle="miter"/>
                  <v:textbox>
                    <w:txbxContent>
                      <w:p w14:paraId="1056E793" w14:textId="77777777" w:rsidR="003759DF" w:rsidRPr="00B35B89" w:rsidRDefault="003759DF" w:rsidP="003759DF">
                        <w:pPr>
                          <w:jc w:val="center"/>
                          <w:rPr>
                            <w:rFonts w:ascii="Segoe UI" w:hAnsi="Segoe UI" w:cs="Segoe UI"/>
                            <w:b/>
                            <w:bCs/>
                            <w:color w:val="FFFFFF" w:themeColor="light1"/>
                            <w:kern w:val="24"/>
                            <w:sz w:val="13"/>
                            <w:szCs w:val="13"/>
                          </w:rPr>
                        </w:pPr>
                        <w:r w:rsidRPr="00B35B89">
                          <w:rPr>
                            <w:rFonts w:ascii="Segoe UI" w:hAnsi="Segoe UI" w:cs="Segoe UI"/>
                            <w:b/>
                            <w:bCs/>
                            <w:color w:val="FFFFFF" w:themeColor="light1"/>
                            <w:kern w:val="24"/>
                            <w:sz w:val="13"/>
                            <w:szCs w:val="13"/>
                          </w:rPr>
                          <w:t>5 Explainability &amp; Smart-City Decision Support</w:t>
                        </w:r>
                      </w:p>
                    </w:txbxContent>
                  </v:textbox>
                </v:roundrect>
                <v:roundrect id="Rectangle: Rounded Corners 67008808" o:spid="_x0000_s1082" style="position:absolute;left:86927;top:13477;width:16140;height:105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" fillcolor="white [3212]" strokecolor="#1e90da" strokeweight="1.5pt">
                  <v:stroke joinstyle="miter"/>
                </v:roundrect>
                <v:shape id="TextBox 58" o:spid="_x0000_s1083" type="#_x0000_t202" style="position:absolute;left:88700;top:12747;width:13077;height:5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" filled="f" stroked="f">
                  <v:textbox>
                    <w:txbxContent>
                      <w:p w14:paraId="7733B79E" w14:textId="77777777" w:rsidR="003759DF" w:rsidRPr="00D067B3" w:rsidRDefault="003759DF" w:rsidP="003759DF">
                        <w:pPr>
                          <w:jc w:val="center"/>
                          <w:rPr>
                            <w:rFonts w:asciiTheme="minorHAnsi" w:hAnsi="Calibri" w:cstheme="minorBidi"/>
                            <w:b/>
                            <w:bCs/>
                            <w:color w:val="1F3864" w:themeColor="accent1" w:themeShade="80"/>
                            <w:kern w:val="24"/>
                            <w:sz w:val="18"/>
                            <w:szCs w:val="18"/>
                          </w:rPr>
                        </w:pPr>
                        <w:r w:rsidRPr="00D067B3">
                          <w:rPr>
                            <w:rFonts w:asciiTheme="minorHAnsi" w:hAnsi="Calibri" w:cstheme="minorBidi"/>
                            <w:b/>
                            <w:bCs/>
                            <w:color w:val="1F3864" w:themeColor="accent1" w:themeShade="80"/>
                            <w:kern w:val="24"/>
                            <w:sz w:val="18"/>
                            <w:szCs w:val="18"/>
                          </w:rPr>
                          <w:t xml:space="preserve">Explainability </w:t>
                        </w:r>
                      </w:p>
                      <w:p w14:paraId="16182C33" w14:textId="77777777" w:rsidR="003759DF" w:rsidRPr="00D067B3" w:rsidRDefault="003759DF" w:rsidP="003759DF">
                        <w:pPr>
                          <w:jc w:val="center"/>
                          <w:rPr>
                            <w:rFonts w:asciiTheme="minorHAnsi" w:hAnsi="Calibri" w:cstheme="minorBidi"/>
                            <w:b/>
                            <w:bCs/>
                            <w:color w:val="1F3864" w:themeColor="accent1" w:themeShade="80"/>
                            <w:kern w:val="24"/>
                            <w:sz w:val="18"/>
                            <w:szCs w:val="18"/>
                          </w:rPr>
                        </w:pPr>
                        <w:r w:rsidRPr="00D067B3">
                          <w:rPr>
                            <w:rFonts w:asciiTheme="minorHAnsi" w:hAnsi="Calibri" w:cstheme="minorBidi"/>
                            <w:b/>
                            <w:bCs/>
                            <w:color w:val="1F3864" w:themeColor="accent1" w:themeShade="80"/>
                            <w:kern w:val="24"/>
                            <w:sz w:val="18"/>
                            <w:szCs w:val="18"/>
                          </w:rPr>
                          <w:t>(SHAP)</w:t>
                        </w:r>
                      </w:p>
                    </w:txbxContent>
                  </v:textbox>
                </v:shape>
                <v:shape id="TextBox 59" o:spid="_x0000_s1084" type="#_x0000_t202" style="position:absolute;left:86716;top:17031;width:17128;height:7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" filled="f" stroked="f">
                  <v:textbox>
                    <w:txbxContent>
                      <w:p w14:paraId="7EE2DA68" w14:textId="77777777" w:rsidR="003759DF" w:rsidRPr="00D067B3" w:rsidRDefault="003759DF" w:rsidP="003759DF">
                        <w:pPr>
                          <w:rPr>
                            <w:rFonts w:asciiTheme="minorHAnsi" w:hAnsi="Calibri" w:cstheme="minorBidi"/>
                            <w:color w:val="2F5496" w:themeColor="accent1" w:themeShade="BF"/>
                            <w:kern w:val="24"/>
                            <w:sz w:val="18"/>
                            <w:szCs w:val="18"/>
                          </w:rPr>
                        </w:pPr>
                        <w:r w:rsidRPr="00D067B3">
                          <w:rPr>
                            <w:rFonts w:asciiTheme="minorHAnsi" w:hAnsi="Calibri" w:cstheme="minorBidi"/>
                            <w:color w:val="2F5496" w:themeColor="accent1" w:themeShade="BF"/>
                            <w:kern w:val="24"/>
                            <w:sz w:val="18"/>
                            <w:szCs w:val="18"/>
                          </w:rPr>
                          <w:t>Feature importance &amp; local/global insights</w:t>
                        </w:r>
                      </w:p>
                    </w:txbxContent>
                  </v:textbox>
                </v:shape>
                <v:roundrect id="Rectangle: Rounded Corners 1714203597" o:spid="_x0000_s1085" style="position:absolute;left:86848;top:25492;width:16219;height:106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" fillcolor="white [3212]" strokecolor="#1e90da" strokeweight="1.5pt">
                  <v:stroke joinstyle="miter"/>
                </v:roundrect>
                <v:shape id="TextBox 61" o:spid="_x0000_s1086" type="#_x0000_t202" style="position:absolute;left:88387;top:25241;width:13864;height:5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" filled="f" stroked="f">
                  <v:textbox>
                    <w:txbxContent>
                      <w:p w14:paraId="74181C69" w14:textId="77777777" w:rsidR="003759DF" w:rsidRPr="00D067B3" w:rsidRDefault="003759DF" w:rsidP="003759DF">
                        <w:pPr>
                          <w:jc w:val="center"/>
                          <w:rPr>
                            <w:rFonts w:asciiTheme="minorHAnsi" w:hAnsi="Calibri" w:cstheme="minorBidi"/>
                            <w:b/>
                            <w:bCs/>
                            <w:color w:val="2F5496" w:themeColor="accent1" w:themeShade="BF"/>
                            <w:kern w:val="24"/>
                            <w:sz w:val="18"/>
                            <w:szCs w:val="18"/>
                          </w:rPr>
                        </w:pPr>
                        <w:r w:rsidRPr="00D067B3">
                          <w:rPr>
                            <w:rFonts w:asciiTheme="minorHAnsi" w:hAnsi="Calibri" w:cstheme="minorBidi"/>
                            <w:b/>
                            <w:bCs/>
                            <w:color w:val="2F5496" w:themeColor="accent1" w:themeShade="BF"/>
                            <w:kern w:val="24"/>
                            <w:sz w:val="18"/>
                            <w:szCs w:val="18"/>
                          </w:rPr>
                          <w:t xml:space="preserve">Cross-Domain </w:t>
                        </w:r>
                      </w:p>
                      <w:p w14:paraId="5C06E653" w14:textId="77777777" w:rsidR="003759DF" w:rsidRPr="00D067B3" w:rsidRDefault="003759DF" w:rsidP="003759DF">
                        <w:pPr>
                          <w:jc w:val="center"/>
                          <w:rPr>
                            <w:rFonts w:asciiTheme="minorHAnsi" w:hAnsi="Calibri" w:cstheme="minorBidi"/>
                            <w:b/>
                            <w:bCs/>
                            <w:color w:val="2F5496" w:themeColor="accent1" w:themeShade="BF"/>
                            <w:kern w:val="24"/>
                            <w:sz w:val="18"/>
                            <w:szCs w:val="18"/>
                          </w:rPr>
                        </w:pPr>
                        <w:r w:rsidRPr="00D067B3">
                          <w:rPr>
                            <w:rFonts w:asciiTheme="minorHAnsi" w:hAnsi="Calibri" w:cstheme="minorBidi"/>
                            <w:b/>
                            <w:bCs/>
                            <w:color w:val="2F5496" w:themeColor="accent1" w:themeShade="BF"/>
                            <w:kern w:val="24"/>
                            <w:sz w:val="18"/>
                            <w:szCs w:val="18"/>
                          </w:rPr>
                          <w:t>Analysis</w:t>
                        </w:r>
                      </w:p>
                    </w:txbxContent>
                  </v:textbox>
                </v:shape>
                <v:shape id="TextBox 62" o:spid="_x0000_s1087" type="#_x0000_t202" style="position:absolute;left:86471;top:29843;width:17466;height:6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" filled="f" stroked="f">
                  <v:textbox>
                    <w:txbxContent>
                      <w:p w14:paraId="26C484B5" w14:textId="77777777" w:rsidR="003759DF" w:rsidRPr="00D067B3" w:rsidRDefault="003759DF" w:rsidP="003759DF">
                        <w:pPr>
                          <w:rPr>
                            <w:rFonts w:asciiTheme="minorHAnsi" w:hAnsi="Calibri" w:cstheme="minorBidi"/>
                            <w:color w:val="2F5496" w:themeColor="accent1" w:themeShade="BF"/>
                            <w:kern w:val="24"/>
                            <w:sz w:val="19"/>
                            <w:szCs w:val="19"/>
                          </w:rPr>
                        </w:pPr>
                        <w:r w:rsidRPr="00D067B3">
                          <w:rPr>
                            <w:rFonts w:asciiTheme="minorHAnsi" w:hAnsi="Calibri" w:cstheme="minorBidi"/>
                            <w:color w:val="2F5496" w:themeColor="accent1" w:themeShade="BF"/>
                            <w:kern w:val="24"/>
                            <w:sz w:val="19"/>
                            <w:szCs w:val="19"/>
                          </w:rPr>
                          <w:t>Inter-domain sustainability impact</w:t>
                        </w:r>
                      </w:p>
                    </w:txbxContent>
                  </v:textbox>
                </v:shape>
                <v:roundrect id="Rectangle: Rounded Corners 1031314809" o:spid="_x0000_s1088" style="position:absolute;left:87021;top:37337;width:16046;height:119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" fillcolor="white [3212]" strokecolor="#1e90da" strokeweight="1.5pt">
                  <v:stroke joinstyle="miter"/>
                </v:roundrect>
                <v:shape id="TextBox 64" o:spid="_x0000_s1089" type="#_x0000_t202" style="position:absolute;left:87186;top:36932;width:15377;height:6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" filled="f" stroked="f">
                  <v:textbox>
                    <w:txbxContent>
                      <w:p w14:paraId="661D1765" w14:textId="690A2F09" w:rsidR="003759DF" w:rsidRPr="00D067B3" w:rsidRDefault="003759DF" w:rsidP="00D067B3">
                        <w:pPr>
                          <w:jc w:val="center"/>
                          <w:rPr>
                            <w:rFonts w:asciiTheme="minorHAnsi" w:hAnsi="Calibri" w:cstheme="minorBidi"/>
                            <w:b/>
                            <w:bCs/>
                            <w:color w:val="2F5496" w:themeColor="accent1" w:themeShade="BF"/>
                            <w:kern w:val="24"/>
                            <w:sz w:val="16"/>
                            <w:szCs w:val="16"/>
                          </w:rPr>
                        </w:pPr>
                        <w:r w:rsidRPr="00D067B3">
                          <w:rPr>
                            <w:rFonts w:asciiTheme="minorHAnsi" w:hAnsi="Calibri" w:cstheme="minorBidi"/>
                            <w:b/>
                            <w:bCs/>
                            <w:color w:val="2F5496" w:themeColor="accent1" w:themeShade="BF"/>
                            <w:kern w:val="24"/>
                            <w:sz w:val="16"/>
                            <w:szCs w:val="16"/>
                          </w:rPr>
                          <w:t>Interactive Dashboard &amp; Decision Support</w:t>
                        </w:r>
                      </w:p>
                    </w:txbxContent>
                  </v:textbox>
                </v:shape>
                <v:shape id="TextBox 65" o:spid="_x0000_s1090" type="#_x0000_t202" style="position:absolute;left:86381;top:42832;width:17463;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" filled="f" stroked="f">
                  <v:textbox>
                    <w:txbxContent>
                      <w:p w14:paraId="6C54C4C4" w14:textId="77777777" w:rsidR="003759DF" w:rsidRPr="00D067B3" w:rsidRDefault="003759DF" w:rsidP="003759DF">
                        <w:pPr>
                          <w:rPr>
                            <w:rFonts w:asciiTheme="minorHAnsi" w:hAnsi="Calibri" w:cstheme="minorBidi"/>
                            <w:color w:val="2F5496" w:themeColor="accent1" w:themeShade="BF"/>
                            <w:kern w:val="24"/>
                            <w:sz w:val="18"/>
                            <w:szCs w:val="18"/>
                          </w:rPr>
                        </w:pPr>
                        <w:r w:rsidRPr="00D067B3">
                          <w:rPr>
                            <w:rFonts w:asciiTheme="minorHAnsi" w:hAnsi="Calibri" w:cstheme="minorBidi"/>
                            <w:color w:val="2F5496" w:themeColor="accent1" w:themeShade="BF"/>
                            <w:kern w:val="24"/>
                            <w:sz w:val="18"/>
                            <w:szCs w:val="18"/>
                          </w:rPr>
                          <w:t>Interactive dashboard for policy planning</w:t>
                        </w:r>
                      </w:p>
                    </w:txbxContent>
                  </v:textbox>
                </v:shape>
                <v:roundrect id="Rectangle: Rounded Corners 363411336" o:spid="_x0000_s1091" style="position:absolute;left:86106;top:50527;width:17831;height:60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" fillcolor="#003f77" strokecolor="#002060" strokeweight="1pt">
                  <v:fill color2="#0072ce" rotate="t" colors="0 #003f77;.5 #005fad;1 #0072ce" focus="100%" type="gradient"/>
                  <v:stroke joinstyle="miter"/>
                  <v:textbox>
                    <w:txbxContent>
                      <w:p w14:paraId="1E92BFEF" w14:textId="77777777" w:rsidR="003759DF" w:rsidRPr="004C3550" w:rsidRDefault="003759DF" w:rsidP="003759DF">
                        <w:pPr>
                          <w:jc w:val="center"/>
                          <w:rPr>
                            <w:rFonts w:asciiTheme="minorHAnsi" w:hAnsi="Calibri" w:cstheme="minorBidi"/>
                            <w:b/>
                            <w:bCs/>
                            <w:color w:val="FFFFFF" w:themeColor="light1"/>
                            <w:kern w:val="24"/>
                            <w:sz w:val="14"/>
                            <w:szCs w:val="14"/>
                          </w:rPr>
                        </w:pPr>
                        <w:r w:rsidRPr="004C3550">
                          <w:rPr>
                            <w:rFonts w:asciiTheme="minorHAnsi" w:hAnsi="Calibri" w:cstheme="minorBidi"/>
                            <w:b/>
                            <w:bCs/>
                            <w:color w:val="FFFFFF" w:themeColor="light1"/>
                            <w:kern w:val="24"/>
                            <w:sz w:val="14"/>
                            <w:szCs w:val="14"/>
                          </w:rPr>
                          <w:t>Data-Driven Decisions for a Sustainable Smart City</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28806807" o:spid="_x0000_s1092" type="#_x0000_t13" style="position:absolute;left:18411;top:27168;width:2751;height:1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" adj="15671" fillcolor="black [3213]" strokecolor="#09101d [484]" strokeweight="1pt"/>
                <v:roundrect id="Rectangle: Rounded Corners 1190464028" o:spid="_x0000_s1093" style="position:absolute;top:59523;width:104487;height:54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" fillcolor="#e0dbfe" strokecolor="#09101d [484]" strokeweight="1pt">
                  <v:stroke joinstyle="miter"/>
                  <v:textbox>
                    <w:txbxContent>
                      <w:p w14:paraId="09B91912" w14:textId="1317123D" w:rsidR="003759DF" w:rsidRPr="00CB6EFD" w:rsidRDefault="00CB6EFD" w:rsidP="003759DF">
                        <w:pPr>
                          <w:jc w:val="center"/>
                          <w:rPr>
                            <w:rFonts w:ascii="Calibri" w:eastAsia="Calibri" w:hAnsi="Calibri" w:cs="Calibri"/>
                            <w:b/>
                            <w:bCs/>
                            <w:color w:val="000000" w:themeColor="text1"/>
                            <w:kern w:val="24"/>
                            <w:sz w:val="24"/>
                            <w:szCs w:val="24"/>
                          </w:rPr>
                        </w:pPr>
                        <w:r w:rsidRPr="00CB6EFD">
                          <w:rPr>
                            <w:rFonts w:ascii="Calibri" w:eastAsia="Calibri" w:hAnsi="Calibri" w:cs="Calibri"/>
                            <w:b/>
                            <w:bCs/>
                            <w:color w:val="000000" w:themeColor="text1"/>
                            <w:kern w:val="24"/>
                            <w:sz w:val="24"/>
                            <w:szCs w:val="24"/>
                          </w:rPr>
                          <w:t>From Multi-Domain Data → to Accurate Predictions → to Explainable Insights → for a Sustainable Smart City</w:t>
                        </w:r>
                      </w:p>
                    </w:txbxContent>
                  </v:textbox>
                </v:roundrect>
                <v:shape id="TextBox 82" o:spid="_x0000_s1094" type="#_x0000_t202" style="position:absolute;left:66263;top:13359;width:17333;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" filled="f" stroked="f">
                  <v:textbox>
                    <w:txbxContent>
                      <w:p w14:paraId="27E9AD44" w14:textId="77777777" w:rsidR="003759DF" w:rsidRPr="00B14577" w:rsidRDefault="003759DF" w:rsidP="003759DF">
                        <w:pPr>
                          <w:rPr>
                            <w:rFonts w:asciiTheme="minorHAnsi" w:hAnsi="Calibri" w:cstheme="minorBidi"/>
                            <w:b/>
                            <w:bCs/>
                            <w:color w:val="000000" w:themeColor="text1"/>
                            <w:kern w:val="24"/>
                          </w:rPr>
                        </w:pPr>
                        <w:r w:rsidRPr="00B14577">
                          <w:rPr>
                            <w:rFonts w:asciiTheme="minorHAnsi" w:hAnsi="Calibri" w:cstheme="minorBidi"/>
                            <w:b/>
                            <w:bCs/>
                            <w:color w:val="000000" w:themeColor="text1"/>
                            <w:kern w:val="24"/>
                          </w:rPr>
                          <w:t>Baseline Models</w:t>
                        </w:r>
                      </w:p>
                    </w:txbxContent>
                  </v:textbox>
                </v:shape>
                <v:shape id="TextBox 92" o:spid="_x0000_s1095" type="#_x0000_t202" style="position:absolute;left:65393;top:26065;width:19202;height:3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" filled="f" stroked="f">
                  <v:textbox>
                    <w:txbxContent>
                      <w:p w14:paraId="4B8764AB" w14:textId="77777777" w:rsidR="003759DF" w:rsidRPr="004C3550" w:rsidRDefault="003759DF" w:rsidP="003759DF">
                        <w:pPr>
                          <w:rPr>
                            <w:rFonts w:asciiTheme="minorHAnsi" w:hAnsi="Calibri" w:cstheme="minorBidi"/>
                            <w:b/>
                            <w:bCs/>
                            <w:color w:val="000000" w:themeColor="text1"/>
                            <w:kern w:val="24"/>
                            <w:sz w:val="16"/>
                            <w:szCs w:val="16"/>
                          </w:rPr>
                        </w:pPr>
                        <w:r w:rsidRPr="004C3550">
                          <w:rPr>
                            <w:rFonts w:asciiTheme="minorHAnsi" w:hAnsi="Calibri" w:cstheme="minorBidi"/>
                            <w:b/>
                            <w:bCs/>
                            <w:color w:val="000000" w:themeColor="text1"/>
                            <w:kern w:val="24"/>
                            <w:sz w:val="16"/>
                            <w:szCs w:val="16"/>
                          </w:rPr>
                          <w:t xml:space="preserve">Proposed Hybrid Model </w:t>
                        </w:r>
                      </w:p>
                    </w:txbxContent>
                  </v:textbox>
                </v:shape>
                <v:shape id="Arrow: Right 2146193242" o:spid="_x0000_s1096" type="#_x0000_t13" style="position:absolute;left:83167;top:26346;width:2751;height:1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" adj="15671" fillcolor="black [3213]" strokecolor="#09101d [484]" strokeweight="1pt"/>
                <v:shape id="Arrow: Right 1898760595" o:spid="_x0000_s1097" type="#_x0000_t13" style="position:absolute;left:61470;top:26884;width:2751;height:1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" adj="15671" fillcolor="black [3213]" strokecolor="#09101d [484]" strokeweight="1pt"/>
                <v:shape id="Arrow: Right 1494007097" o:spid="_x0000_s1098" type="#_x0000_t13" style="position:absolute;left:39800;top:27168;width:2751;height:1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" adj="15671" fillcolor="black [3213]" strokecolor="#09101d [484]" strokeweight="1pt"/>
                <v:rect id="Rectangle 1973252956" o:spid="_x0000_s1099" style="position:absolute;left:71603;top:32181;width:4629;height:3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" fillcolor="#88e08e" strokecolor="#09101d [484]" strokeweight="1pt">
                  <v:textbox>
                    <w:txbxContent>
                      <w:p w14:paraId="0AD74893" w14:textId="724D87A9" w:rsidR="00C8329F" w:rsidRPr="009225A3" w:rsidRDefault="009225A3" w:rsidP="003759DF">
                        <w:pPr>
                          <w:jc w:val="center"/>
                          <w:rPr>
                            <w:rFonts w:asciiTheme="minorHAnsi" w:hAnsi="Calibri" w:cstheme="minorBidi"/>
                            <w:b/>
                            <w:bCs/>
                            <w:color w:val="000000" w:themeColor="text1"/>
                            <w:kern w:val="24"/>
                            <w:sz w:val="16"/>
                            <w:szCs w:val="16"/>
                          </w:rPr>
                        </w:pPr>
                        <w:r w:rsidRPr="009225A3">
                          <w:rPr>
                            <w:rFonts w:asciiTheme="minorHAnsi" w:hAnsi="Calibri" w:cstheme="minorBidi"/>
                            <w:b/>
                            <w:bCs/>
                            <w:color w:val="000000" w:themeColor="text1"/>
                            <w:kern w:val="24"/>
                            <w:sz w:val="16"/>
                            <w:szCs w:val="16"/>
                          </w:rPr>
                          <w:t>CB</w:t>
                        </w:r>
                      </w:p>
                    </w:txbxContent>
                  </v:textbox>
                </v:rect>
                <v:rect id="Rectangle 2116790997" o:spid="_x0000_s1100" style="position:absolute;left:76943;top:32252;width:4629;height:3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" fillcolor="#f7a87a" strokecolor="#09101d [484]" strokeweight="1pt">
                  <v:textbox>
                    <w:txbxContent>
                      <w:p w14:paraId="4D40C583" w14:textId="5322FDF4" w:rsidR="00C8329F" w:rsidRPr="009225A3" w:rsidRDefault="009225A3" w:rsidP="003759DF">
                        <w:pPr>
                          <w:jc w:val="center"/>
                          <w:rPr>
                            <w:rFonts w:asciiTheme="minorHAnsi" w:hAnsi="Calibri" w:cstheme="minorBidi"/>
                            <w:b/>
                            <w:bCs/>
                            <w:color w:val="000000" w:themeColor="text1"/>
                            <w:kern w:val="24"/>
                            <w:sz w:val="16"/>
                            <w:szCs w:val="16"/>
                          </w:rPr>
                        </w:pPr>
                        <w:r w:rsidRPr="009225A3">
                          <w:rPr>
                            <w:rFonts w:asciiTheme="minorHAnsi" w:hAnsi="Calibri" w:cstheme="minorBidi"/>
                            <w:b/>
                            <w:bCs/>
                            <w:color w:val="000000" w:themeColor="text1"/>
                            <w:kern w:val="24"/>
                            <w:sz w:val="16"/>
                            <w:szCs w:val="16"/>
                          </w:rPr>
                          <w:t>GB</w:t>
                        </w:r>
                      </w:p>
                    </w:txbxContent>
                  </v:textbox>
                </v:rect>
                <w10:wrap anchorx="page"/>
              </v:group>
            </w:pict>
          </mc:Fallback>
        </mc:AlternateContent>
      </w:r>
    </w:p>
    <w:p w14:paraId="6A61F17C" w14:textId="042BB538" w:rsidR="008D4DCD" w:rsidRPr="00D13388" w:rsidRDefault="008D4DCD" w:rsidP="00ED4BF9">
      <w:pPr>
        <w:keepNext/>
        <w:spacing w:before="180" w:after="100"/>
        <w:jc w:val="both"/>
      </w:pPr>
    </w:p>
    <w:p w14:paraId="7E2A3718" w14:textId="3BA9EB2C" w:rsidR="003F7B3B" w:rsidRPr="00D13388" w:rsidRDefault="003F7B3B" w:rsidP="00ED4BF9">
      <w:pPr>
        <w:keepNext/>
        <w:spacing w:before="180" w:after="100"/>
        <w:jc w:val="both"/>
      </w:pPr>
    </w:p>
    <w:p w14:paraId="2AA9E959" w14:textId="6D329C32" w:rsidR="003F7B3B" w:rsidRPr="00D13388" w:rsidRDefault="003F7B3B" w:rsidP="00ED4BF9">
      <w:pPr>
        <w:keepNext/>
        <w:spacing w:before="180" w:after="100"/>
        <w:jc w:val="both"/>
      </w:pPr>
    </w:p>
    <w:p w14:paraId="193023B1" w14:textId="0D42D83A" w:rsidR="003F7B3B" w:rsidRPr="00D13388" w:rsidRDefault="00B14577" w:rsidP="00ED4BF9">
      <w:pPr>
        <w:keepNext/>
        <w:spacing w:before="180" w:after="100"/>
        <w:jc w:val="both"/>
      </w:pPr>
      <w:r w:rsidRPr="00D13388">
        <w:rPr>
          <w:noProof/>
        </w:rPr>
        <mc:AlternateContent>
          <mc:Choice Requires="wps">
            <w:drawing>
              <wp:anchor distT="0" distB="0" distL="114300" distR="114300" simplePos="0" relativeHeight="251660288" behindDoc="0" locked="0" layoutInCell="1" allowOverlap="1" wp14:anchorId="586DD92C" wp14:editId="38247242">
                <wp:simplePos x="0" y="0"/>
                <wp:positionH relativeFrom="column">
                  <wp:posOffset>4203700</wp:posOffset>
                </wp:positionH>
                <wp:positionV relativeFrom="paragraph">
                  <wp:posOffset>159385</wp:posOffset>
                </wp:positionV>
                <wp:extent cx="1077367" cy="665234"/>
                <wp:effectExtent l="0" t="0" r="0" b="1905"/>
                <wp:wrapNone/>
                <wp:docPr id="619816655" name="Text Box 2"/>
                <wp:cNvGraphicFramePr/>
                <a:graphic xmlns:a="http://schemas.openxmlformats.org/drawingml/2006/main">
                  <a:graphicData uri="http://schemas.microsoft.com/office/word/2010/wordprocessingShape">
                    <wps:wsp>
                      <wps:cNvSpPr txBox="1"/>
                      <wps:spPr>
                        <a:xfrm>
                          <a:off x="0" y="0"/>
                          <a:ext cx="1077367" cy="665234"/>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5FD75B7" w14:textId="54D1C652" w:rsidR="00B14577" w:rsidRPr="00B14577" w:rsidRDefault="00B14577">
                            <w:r w:rsidRPr="00B14577">
                              <w:t>Linear Regression</w:t>
                            </w:r>
                          </w:p>
                          <w:p w14:paraId="5FD1255E" w14:textId="51E93F50" w:rsidR="00B14577" w:rsidRPr="00B14577" w:rsidRDefault="00B14577">
                            <w:r w:rsidRPr="00B14577">
                              <w:t>Decision Tree</w:t>
                            </w:r>
                          </w:p>
                          <w:p w14:paraId="2A9E2210" w14:textId="272B980E" w:rsidR="00B14577" w:rsidRPr="00B14577" w:rsidRDefault="00B14577">
                            <w:r w:rsidRPr="00B14577">
                              <w:t>Random Forest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DD92C" id="Text Box 2" o:spid="_x0000_s1101" type="#_x0000_t202" style="position:absolute;left:0;text-align:left;margin-left:331pt;margin-top:12.55pt;width:84.85pt;height:5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" filled="f" stroked="f" strokeweight="1pt">
                <v:textbox>
                  <w:txbxContent>
                    <w:p w14:paraId="45FD75B7" w14:textId="54D1C652" w:rsidR="00B14577" w:rsidRPr="00B14577" w:rsidRDefault="00B14577">
                      <w:r w:rsidRPr="00B14577">
                        <w:t>Linear Regression</w:t>
                      </w:r>
                    </w:p>
                    <w:p w14:paraId="5FD1255E" w14:textId="51E93F50" w:rsidR="00B14577" w:rsidRPr="00B14577" w:rsidRDefault="00B14577">
                      <w:r w:rsidRPr="00B14577">
                        <w:t>Decision Tree</w:t>
                      </w:r>
                    </w:p>
                    <w:p w14:paraId="2A9E2210" w14:textId="272B980E" w:rsidR="00B14577" w:rsidRPr="00B14577" w:rsidRDefault="00B14577">
                      <w:r w:rsidRPr="00B14577">
                        <w:t>Random Forest</w:t>
                      </w:r>
                    </w:p>
                  </w:txbxContent>
                </v:textbox>
              </v:shape>
            </w:pict>
          </mc:Fallback>
        </mc:AlternateContent>
      </w:r>
    </w:p>
    <w:p w14:paraId="3A969C0A" w14:textId="71C45541" w:rsidR="003F7B3B" w:rsidRPr="00D13388" w:rsidRDefault="003F7B3B" w:rsidP="00ED4BF9">
      <w:pPr>
        <w:keepNext/>
        <w:spacing w:before="180" w:after="100"/>
        <w:jc w:val="both"/>
      </w:pPr>
    </w:p>
    <w:p w14:paraId="26A15D00" w14:textId="77777777" w:rsidR="003F7B3B" w:rsidRPr="00D13388" w:rsidRDefault="003F7B3B" w:rsidP="00ED4BF9">
      <w:pPr>
        <w:keepNext/>
        <w:spacing w:before="180" w:after="100"/>
        <w:jc w:val="both"/>
      </w:pPr>
    </w:p>
    <w:p w14:paraId="2E665AEE" w14:textId="3A8D1EE6" w:rsidR="003F7B3B" w:rsidRPr="00D13388" w:rsidRDefault="00357FAF" w:rsidP="00ED4BF9">
      <w:pPr>
        <w:keepNext/>
        <w:spacing w:before="180" w:after="100"/>
        <w:jc w:val="both"/>
      </w:pPr>
      <w:proofErr w:type="spellStart"/>
      <w:r w:rsidRPr="00D13388">
        <w:t>ssss</w:t>
      </w:r>
      <w:proofErr w:type="spellEnd"/>
    </w:p>
    <w:p w14:paraId="4F9E4D81" w14:textId="77777777" w:rsidR="003F7B3B" w:rsidRPr="00D13388" w:rsidRDefault="003F7B3B" w:rsidP="00ED4BF9">
      <w:pPr>
        <w:keepNext/>
        <w:spacing w:before="180" w:after="100"/>
        <w:jc w:val="both"/>
      </w:pPr>
    </w:p>
    <w:p w14:paraId="122ED1CC" w14:textId="77777777" w:rsidR="003F7B3B" w:rsidRPr="00D13388" w:rsidRDefault="003F7B3B" w:rsidP="00ED4BF9">
      <w:pPr>
        <w:keepNext/>
        <w:spacing w:before="180" w:after="100"/>
        <w:jc w:val="both"/>
      </w:pPr>
    </w:p>
    <w:p w14:paraId="6194F341" w14:textId="77777777" w:rsidR="00647D3F" w:rsidRPr="00D13388" w:rsidRDefault="00647D3F" w:rsidP="00ED4BF9">
      <w:pPr>
        <w:keepNext/>
        <w:spacing w:before="180" w:after="100"/>
        <w:jc w:val="both"/>
      </w:pPr>
    </w:p>
    <w:p w14:paraId="330AAC4A" w14:textId="77777777" w:rsidR="00647D3F" w:rsidRPr="00D13388" w:rsidRDefault="00647D3F" w:rsidP="00ED4BF9">
      <w:pPr>
        <w:keepNext/>
        <w:spacing w:before="180" w:after="100"/>
        <w:jc w:val="both"/>
      </w:pPr>
    </w:p>
    <w:p w14:paraId="49DA7B3D" w14:textId="77777777" w:rsidR="00647D3F" w:rsidRPr="00D13388" w:rsidRDefault="00647D3F" w:rsidP="00ED4BF9">
      <w:pPr>
        <w:keepNext/>
        <w:spacing w:before="180" w:after="100"/>
        <w:jc w:val="both"/>
      </w:pPr>
    </w:p>
    <w:p w14:paraId="7411A10B" w14:textId="7289D2A8" w:rsidR="00ED4BF9" w:rsidRPr="00D13388" w:rsidRDefault="00ED4BF9">
      <w:pPr>
        <w:keepNext/>
        <w:spacing w:before="180" w:after="100"/>
      </w:pPr>
    </w:p>
    <w:p w14:paraId="2FED9DE2" w14:textId="77777777" w:rsidR="00A31CE5" w:rsidRPr="00D13388" w:rsidRDefault="00A31CE5" w:rsidP="008D357D">
      <w:pPr>
        <w:spacing w:before="80" w:after="200"/>
        <w:jc w:val="center"/>
        <w:rPr>
          <w:i/>
          <w:iCs/>
        </w:rPr>
      </w:pPr>
    </w:p>
    <w:p w14:paraId="18125A29" w14:textId="77777777" w:rsidR="00A31CE5" w:rsidRPr="00D13388" w:rsidRDefault="00A31CE5" w:rsidP="008D357D">
      <w:pPr>
        <w:spacing w:before="80" w:after="200"/>
        <w:jc w:val="center"/>
        <w:rPr>
          <w:i/>
          <w:iCs/>
        </w:rPr>
      </w:pPr>
    </w:p>
    <w:p w14:paraId="599E44FD" w14:textId="77777777" w:rsidR="00A31CE5" w:rsidRPr="00D13388" w:rsidRDefault="00A31CE5" w:rsidP="008D357D">
      <w:pPr>
        <w:spacing w:before="80" w:after="200"/>
        <w:jc w:val="center"/>
        <w:rPr>
          <w:i/>
          <w:iCs/>
        </w:rPr>
      </w:pPr>
    </w:p>
    <w:p w14:paraId="77A4CB2D" w14:textId="77777777" w:rsidR="00A31CE5" w:rsidRPr="00D13388" w:rsidRDefault="00A31CE5" w:rsidP="008D357D">
      <w:pPr>
        <w:spacing w:before="80" w:after="200"/>
        <w:jc w:val="center"/>
        <w:rPr>
          <w:i/>
          <w:iCs/>
        </w:rPr>
      </w:pPr>
    </w:p>
    <w:p w14:paraId="666212EC" w14:textId="41EA38AC" w:rsidR="00A31CE5" w:rsidRPr="00D13388" w:rsidRDefault="009032E7" w:rsidP="008D357D">
      <w:pPr>
        <w:spacing w:before="80" w:after="200"/>
        <w:jc w:val="center"/>
        <w:rPr>
          <w:i/>
          <w:iCs/>
        </w:rPr>
        <w:sectPr w:rsidR="00A31CE5" w:rsidRPr="00D13388" w:rsidSect="003F7B3B">
          <w:type w:val="continuous"/>
          <w:pgSz w:w="12240" w:h="15840"/>
          <w:pgMar w:top="1080" w:right="1080" w:bottom="1080" w:left="1080" w:header="708" w:footer="708" w:gutter="0"/>
          <w:cols w:space="432"/>
          <w:docGrid w:linePitch="360"/>
        </w:sectPr>
      </w:pPr>
      <w:r w:rsidRPr="00D13388">
        <w:rPr>
          <w:i/>
          <w:iCs/>
        </w:rPr>
        <w:t xml:space="preserve">Fig. 1. </w:t>
      </w:r>
      <w:r w:rsidR="00842BC8" w:rsidRPr="00D13388">
        <w:rPr>
          <w:i/>
          <w:iCs/>
        </w:rPr>
        <w:t>[Architecture</w:t>
      </w:r>
      <w:r w:rsidR="001A1DB0" w:rsidRPr="00D13388">
        <w:rPr>
          <w:i/>
          <w:iCs/>
        </w:rPr>
        <w:t xml:space="preserve"> Diagram</w:t>
      </w:r>
      <w:r w:rsidR="0088068F" w:rsidRPr="00D13388">
        <w:rPr>
          <w:i/>
          <w:iCs/>
        </w:rPr>
        <w:t>]</w:t>
      </w:r>
    </w:p>
    <w:p w14:paraId="0F4FE88E" w14:textId="77777777" w:rsidR="00A530E7" w:rsidRPr="00D13388" w:rsidRDefault="009032E7">
      <w:pPr>
        <w:keepNext/>
        <w:spacing w:before="180" w:after="100"/>
        <w:rPr>
          <w:b/>
          <w:bCs/>
          <w:i/>
          <w:iCs/>
        </w:rPr>
      </w:pPr>
      <w:r w:rsidRPr="00D13388">
        <w:rPr>
          <w:b/>
          <w:bCs/>
          <w:i/>
          <w:iCs/>
        </w:rPr>
        <w:t>3.2 Dataset(s)</w:t>
      </w:r>
    </w:p>
    <w:p w14:paraId="5813806B" w14:textId="0F371AE8" w:rsidR="00565EB6" w:rsidRPr="00D13388" w:rsidRDefault="00565EB6" w:rsidP="00565EB6">
      <w:pPr>
        <w:keepNext/>
        <w:spacing w:before="180" w:after="100"/>
        <w:jc w:val="both"/>
      </w:pPr>
      <w:r w:rsidRPr="00D13388">
        <w:t>Three data sets have been used to provide heterogeneous data across three complementary areas of the smart city sustainability. These have been used to provide independent modelling and cross domain</w:t>
      </w:r>
    </w:p>
    <w:p w14:paraId="3EE5F3D9" w14:textId="6E4AB360" w:rsidR="0082017F" w:rsidRPr="00D13388" w:rsidRDefault="0082017F" w:rsidP="0082017F">
      <w:pPr>
        <w:keepNext/>
        <w:spacing w:before="180" w:after="100"/>
        <w:jc w:val="both"/>
      </w:pPr>
      <w:r w:rsidRPr="00D13388">
        <w:rPr>
          <w:b/>
          <w:bCs/>
        </w:rPr>
        <w:t>Dataset 1</w:t>
      </w:r>
      <w:r w:rsidR="000076E3" w:rsidRPr="00D13388">
        <w:rPr>
          <w:b/>
          <w:bCs/>
        </w:rPr>
        <w:t xml:space="preserve"> -</w:t>
      </w:r>
      <w:r w:rsidRPr="00D13388">
        <w:t xml:space="preserve"> Air Quality Monitoring Dataset</w:t>
      </w:r>
    </w:p>
    <w:p w14:paraId="3C33B296" w14:textId="4DC36655" w:rsidR="00590071" w:rsidRPr="00D13388" w:rsidRDefault="00590071" w:rsidP="0082017F">
      <w:pPr>
        <w:keepNext/>
        <w:spacing w:before="180" w:after="100"/>
        <w:jc w:val="both"/>
      </w:pPr>
      <w:r w:rsidRPr="00D13388">
        <w:t>The Air Quality Monitoring dataset is from Kaggle. The data includes several environmental factors and air pollutants such as PM2.5, PM10, NOx, NO2, SO2, VOCs, CO, CO2, CH4, temperature, humidity, wind direction, location type and source label. There are 500 records in the dataset. Pollution characteristics were analysed and a predictive model for the target variable Pollution Score was developed. Additional pollution features were also created to aid analysis of relationships between the pollutant variables. [Kaggle - Air Quality Dataset]</w:t>
      </w:r>
    </w:p>
    <w:p w14:paraId="29521720" w14:textId="7A3D3C44" w:rsidR="0082017F" w:rsidRPr="00D13388" w:rsidRDefault="0082017F" w:rsidP="0082017F">
      <w:pPr>
        <w:keepNext/>
        <w:spacing w:before="180" w:after="100"/>
        <w:jc w:val="both"/>
      </w:pPr>
      <w:r w:rsidRPr="00D13388">
        <w:rPr>
          <w:b/>
          <w:bCs/>
        </w:rPr>
        <w:t>Dataset 2</w:t>
      </w:r>
      <w:r w:rsidR="000076E3" w:rsidRPr="00D13388">
        <w:rPr>
          <w:b/>
          <w:bCs/>
        </w:rPr>
        <w:t xml:space="preserve"> -</w:t>
      </w:r>
      <w:r w:rsidRPr="00D13388">
        <w:t xml:space="preserve"> Historical Weather Dataset</w:t>
      </w:r>
    </w:p>
    <w:p w14:paraId="23E6E2D1" w14:textId="0702C76F" w:rsidR="00590071" w:rsidRPr="00D13388" w:rsidRDefault="00590071" w:rsidP="0082017F">
      <w:pPr>
        <w:keepNext/>
        <w:spacing w:before="180" w:after="100"/>
        <w:jc w:val="both"/>
      </w:pPr>
      <w:r w:rsidRPr="00D13388">
        <w:t xml:space="preserve">The Historical Weather dataset is from Kaggle. The data includes several variables relating to weather such as temperature, apparent temperature, humidity, wind speed, wind bearing, visibility, pressure, precipitation type and </w:t>
      </w:r>
      <w:r w:rsidRPr="00D13388">
        <w:t>weather summary. After data processing there are 96,429 records in the dataset. Meteorological characteristics were analysed and a predictive model for the target variable Temperature (C) was created. Time variables were also created along with additional variables such as year, month, hour, day of week, season, temperature difference and wind chill indicator. [Kaggle - Synthetic Weather Dataset]</w:t>
      </w:r>
    </w:p>
    <w:p w14:paraId="42190210" w14:textId="15EBC136" w:rsidR="0082017F" w:rsidRPr="00D13388" w:rsidRDefault="0082017F" w:rsidP="0082017F">
      <w:pPr>
        <w:keepNext/>
        <w:spacing w:before="180" w:after="100"/>
        <w:jc w:val="both"/>
      </w:pPr>
      <w:r w:rsidRPr="00D13388">
        <w:rPr>
          <w:b/>
          <w:bCs/>
        </w:rPr>
        <w:t>Dataset 3</w:t>
      </w:r>
      <w:r w:rsidR="000076E3" w:rsidRPr="00D13388">
        <w:rPr>
          <w:b/>
          <w:bCs/>
        </w:rPr>
        <w:t xml:space="preserve"> - </w:t>
      </w:r>
      <w:r w:rsidRPr="00D13388">
        <w:t>Energy Consumption Dataset</w:t>
      </w:r>
    </w:p>
    <w:p w14:paraId="3AD1A855" w14:textId="77777777" w:rsidR="00590071" w:rsidRPr="00D13388" w:rsidRDefault="00590071" w:rsidP="00590071">
      <w:pPr>
        <w:keepNext/>
        <w:spacing w:before="180" w:after="100"/>
        <w:jc w:val="both"/>
      </w:pPr>
      <w:r w:rsidRPr="00D13388">
        <w:t>The Energy Consumption dataset is from Kaggle. The data includes several variables related to energy consumption and environmental factors such as temperature, humidity, square footage, occupancy, HVAC, lighting, renewable energy, day of week, holiday information and time variables. There are 1000 records in the dataset. Energy consumption characteristics were analysed and a predictive model for the target variable Energy Consumption was created. Additional time, operation and ratio variables were created. [Kaggle - Energy Consumption Prediction Dataset]</w:t>
      </w:r>
    </w:p>
    <w:p w14:paraId="72F4CFAD" w14:textId="66C442F8" w:rsidR="00590071" w:rsidRPr="00D13388" w:rsidRDefault="00590071" w:rsidP="0082017F">
      <w:pPr>
        <w:keepNext/>
        <w:spacing w:before="180" w:after="100"/>
        <w:jc w:val="both"/>
      </w:pPr>
      <w:r w:rsidRPr="00D13388">
        <w:t xml:space="preserve">This data provides an alternative perspective to analyse environmental factors, air pollution and energy consumption. </w:t>
      </w:r>
      <w:r w:rsidRPr="00D13388">
        <w:lastRenderedPageBreak/>
        <w:t>The framework can be used to predict, explain, analyse across domains and provide decision support for smart cities.</w:t>
      </w:r>
    </w:p>
    <w:p w14:paraId="6EA1DCCF" w14:textId="77777777" w:rsidR="00A530E7" w:rsidRPr="00D13388" w:rsidRDefault="009032E7">
      <w:pPr>
        <w:keepNext/>
        <w:spacing w:before="180" w:after="100"/>
        <w:rPr>
          <w:b/>
          <w:bCs/>
          <w:i/>
          <w:iCs/>
        </w:rPr>
      </w:pPr>
      <w:r w:rsidRPr="00D13388">
        <w:rPr>
          <w:b/>
          <w:bCs/>
          <w:i/>
          <w:iCs/>
        </w:rPr>
        <w:t>3.3 Data Preprocessing</w:t>
      </w:r>
    </w:p>
    <w:p w14:paraId="17723428" w14:textId="77777777" w:rsidR="00590071" w:rsidRPr="00D13388" w:rsidRDefault="00590071" w:rsidP="00590071">
      <w:pPr>
        <w:keepNext/>
        <w:spacing w:before="180" w:after="100"/>
        <w:jc w:val="both"/>
      </w:pPr>
      <w:r w:rsidRPr="00D13388">
        <w:t>Each dataset was preprocessed individually.</w:t>
      </w:r>
    </w:p>
    <w:p w14:paraId="1347A200" w14:textId="77777777" w:rsidR="00590071" w:rsidRPr="00D13388" w:rsidRDefault="00590071" w:rsidP="00590071">
      <w:pPr>
        <w:keepNext/>
        <w:spacing w:before="180" w:after="100"/>
        <w:jc w:val="both"/>
        <w:rPr>
          <w:b/>
          <w:bCs/>
        </w:rPr>
      </w:pPr>
      <w:r w:rsidRPr="00D13388">
        <w:rPr>
          <w:b/>
          <w:bCs/>
        </w:rPr>
        <w:t>Missing Data</w:t>
      </w:r>
    </w:p>
    <w:p w14:paraId="3E1E87B5" w14:textId="77777777" w:rsidR="00590071" w:rsidRPr="00D13388" w:rsidRDefault="00590071" w:rsidP="00590071">
      <w:pPr>
        <w:keepNext/>
        <w:spacing w:before="180" w:after="100"/>
        <w:jc w:val="both"/>
      </w:pPr>
      <w:r w:rsidRPr="00D13388">
        <w:t>Missing data was identified and handled appropriately depending on the data. For example, missing data for the precipitation variable in the Weather dataset was handled. The dataset was validated.</w:t>
      </w:r>
    </w:p>
    <w:p w14:paraId="3448FCF4" w14:textId="77777777" w:rsidR="00590071" w:rsidRPr="00D13388" w:rsidRDefault="00590071" w:rsidP="00590071">
      <w:pPr>
        <w:keepNext/>
        <w:spacing w:before="180" w:after="100"/>
        <w:jc w:val="both"/>
        <w:rPr>
          <w:b/>
          <w:bCs/>
        </w:rPr>
      </w:pPr>
      <w:r w:rsidRPr="00D13388">
        <w:rPr>
          <w:b/>
          <w:bCs/>
        </w:rPr>
        <w:t>Duplicate Data</w:t>
      </w:r>
    </w:p>
    <w:p w14:paraId="6F1CDA14" w14:textId="77777777" w:rsidR="00590071" w:rsidRPr="00D13388" w:rsidRDefault="00590071" w:rsidP="00590071">
      <w:pPr>
        <w:keepNext/>
        <w:spacing w:before="180" w:after="100"/>
        <w:jc w:val="both"/>
      </w:pPr>
      <w:r w:rsidRPr="00D13388">
        <w:t>Duplicate data was identified and removed. For example, duplicate data was identified and removed from the Weather dataset.</w:t>
      </w:r>
    </w:p>
    <w:p w14:paraId="40E72F5F" w14:textId="77777777" w:rsidR="00590071" w:rsidRPr="00D13388" w:rsidRDefault="00590071" w:rsidP="00590071">
      <w:pPr>
        <w:keepNext/>
        <w:spacing w:before="180" w:after="100"/>
        <w:jc w:val="both"/>
        <w:rPr>
          <w:b/>
          <w:bCs/>
        </w:rPr>
      </w:pPr>
      <w:r w:rsidRPr="00D13388">
        <w:rPr>
          <w:b/>
          <w:bCs/>
        </w:rPr>
        <w:t>Correct Data Types and Formats</w:t>
      </w:r>
    </w:p>
    <w:p w14:paraId="2BB74707" w14:textId="02087017" w:rsidR="00590071" w:rsidRPr="00D13388" w:rsidRDefault="00590071" w:rsidP="00590071">
      <w:pPr>
        <w:keepNext/>
        <w:spacing w:before="180" w:after="100"/>
        <w:jc w:val="both"/>
      </w:pPr>
      <w:r w:rsidRPr="00D13388">
        <w:t>Variables were converted to the correct format. Date/time variables were converted in the Weather and Energy datasets to create usable time variables such as year, month, hour, day of week.</w:t>
      </w:r>
    </w:p>
    <w:p w14:paraId="312C9729" w14:textId="77777777" w:rsidR="00590071" w:rsidRPr="00D13388" w:rsidRDefault="00590071" w:rsidP="00590071">
      <w:pPr>
        <w:keepNext/>
        <w:spacing w:before="180" w:after="100"/>
        <w:jc w:val="both"/>
        <w:rPr>
          <w:b/>
          <w:bCs/>
        </w:rPr>
      </w:pPr>
      <w:r w:rsidRPr="00D13388">
        <w:rPr>
          <w:b/>
          <w:bCs/>
        </w:rPr>
        <w:t>Validation</w:t>
      </w:r>
    </w:p>
    <w:p w14:paraId="16AFC92D" w14:textId="77777777" w:rsidR="00590071" w:rsidRPr="00D13388" w:rsidRDefault="00590071" w:rsidP="00590071">
      <w:pPr>
        <w:keepNext/>
        <w:spacing w:before="180" w:after="100"/>
        <w:jc w:val="both"/>
      </w:pPr>
      <w:r w:rsidRPr="00D13388">
        <w:t>Validation was carried out on the data to ensure no missing data, duplicate data, and that the data types and feature variables were correct. This would also ensure that the target variables were present. Features were prepared for the models. Data was preprocessed for the domain.</w:t>
      </w:r>
    </w:p>
    <w:p w14:paraId="70C58F8C" w14:textId="77777777" w:rsidR="00590071" w:rsidRPr="00D13388" w:rsidRDefault="00590071" w:rsidP="00590071">
      <w:pPr>
        <w:keepNext/>
        <w:spacing w:before="180" w:after="100"/>
        <w:jc w:val="both"/>
        <w:rPr>
          <w:b/>
          <w:bCs/>
        </w:rPr>
      </w:pPr>
      <w:r w:rsidRPr="00D13388">
        <w:rPr>
          <w:b/>
          <w:bCs/>
        </w:rPr>
        <w:t>Encoding Categorical Variables</w:t>
      </w:r>
    </w:p>
    <w:p w14:paraId="6620E3A5" w14:textId="77777777" w:rsidR="00590071" w:rsidRPr="00D13388" w:rsidRDefault="00590071" w:rsidP="00590071">
      <w:pPr>
        <w:keepNext/>
        <w:spacing w:before="180" w:after="100"/>
        <w:jc w:val="both"/>
      </w:pPr>
      <w:r w:rsidRPr="00D13388">
        <w:t>Categorical variables were encoded. For the final hybrid models the categorical variables were encoded using one-hot encoding with unknown categories. Numerical variables remained as they were.</w:t>
      </w:r>
    </w:p>
    <w:p w14:paraId="16CA1F77" w14:textId="77777777" w:rsidR="00590071" w:rsidRPr="00D13388" w:rsidRDefault="00590071" w:rsidP="00590071">
      <w:pPr>
        <w:keepNext/>
        <w:spacing w:before="180" w:after="100"/>
        <w:jc w:val="both"/>
        <w:rPr>
          <w:b/>
          <w:bCs/>
        </w:rPr>
      </w:pPr>
      <w:r w:rsidRPr="00D13388">
        <w:rPr>
          <w:b/>
          <w:bCs/>
        </w:rPr>
        <w:t>Splitting the Data</w:t>
      </w:r>
    </w:p>
    <w:p w14:paraId="6325C8A2" w14:textId="77777777" w:rsidR="00590071" w:rsidRPr="00D13388" w:rsidRDefault="00590071" w:rsidP="00590071">
      <w:pPr>
        <w:keepNext/>
        <w:spacing w:before="180" w:after="100"/>
        <w:jc w:val="both"/>
      </w:pPr>
      <w:r w:rsidRPr="00D13388">
        <w:t>The data was split into training and testing sets with a ratio of 80% training and 20% testing. A random state of 42 was used.</w:t>
      </w:r>
    </w:p>
    <w:p w14:paraId="3B8ED5BB" w14:textId="77777777" w:rsidR="00590071" w:rsidRPr="00D13388" w:rsidRDefault="00590071" w:rsidP="00590071">
      <w:pPr>
        <w:keepNext/>
        <w:spacing w:before="180" w:after="100"/>
        <w:jc w:val="both"/>
      </w:pPr>
      <w:r w:rsidRPr="00D13388">
        <w:t>Once the data had been processed it could be used to create features.</w:t>
      </w:r>
    </w:p>
    <w:p w14:paraId="348344C9" w14:textId="6D3955A1" w:rsidR="00A530E7" w:rsidRPr="00D13388" w:rsidRDefault="009032E7">
      <w:pPr>
        <w:keepNext/>
        <w:spacing w:before="180" w:after="100"/>
        <w:rPr>
          <w:b/>
          <w:bCs/>
          <w:i/>
          <w:iCs/>
        </w:rPr>
      </w:pPr>
      <w:r w:rsidRPr="00D13388">
        <w:rPr>
          <w:b/>
          <w:bCs/>
          <w:i/>
          <w:iCs/>
        </w:rPr>
        <w:t xml:space="preserve">3.4 [ Exploratory Analysis / Feature Engineering, as </w:t>
      </w:r>
      <w:r w:rsidR="0082017F" w:rsidRPr="00D13388">
        <w:rPr>
          <w:b/>
          <w:bCs/>
          <w:i/>
          <w:iCs/>
        </w:rPr>
        <w:t>relevant]</w:t>
      </w:r>
    </w:p>
    <w:p w14:paraId="0481F3FF" w14:textId="77777777" w:rsidR="00590071" w:rsidRPr="00D13388" w:rsidRDefault="00590071" w:rsidP="00590071">
      <w:pPr>
        <w:keepNext/>
        <w:spacing w:before="180" w:after="100"/>
        <w:jc w:val="both"/>
      </w:pPr>
      <w:r w:rsidRPr="00D13388">
        <w:t>Exploratory data analysis was performed on each dataset separately to gain an understanding of the distribution of data, relationships between variables and understand the characteristics of the data. Univariate, bivariate, multivariate and correlation analysis was performed along with the appropriate visualisations.</w:t>
      </w:r>
    </w:p>
    <w:p w14:paraId="087A3D7B" w14:textId="77777777" w:rsidR="00590071" w:rsidRPr="00D13388" w:rsidRDefault="00590071" w:rsidP="00590071">
      <w:pPr>
        <w:keepNext/>
        <w:spacing w:before="180" w:after="100"/>
        <w:jc w:val="both"/>
      </w:pPr>
      <w:r w:rsidRPr="00D13388">
        <w:t xml:space="preserve">Domain specific variables were created to improve the representation of variables. Pollution ratios were created for </w:t>
      </w:r>
      <w:r w:rsidRPr="00D13388">
        <w:t>the Air Quality dataset. Time variables and additional variables were created for the Weather dataset. Time, operation and ratio variables were created for the Energy dataset.</w:t>
      </w:r>
    </w:p>
    <w:p w14:paraId="549541DE" w14:textId="77777777" w:rsidR="00590071" w:rsidRPr="00D13388" w:rsidRDefault="00590071" w:rsidP="00590071">
      <w:pPr>
        <w:keepNext/>
        <w:spacing w:before="180" w:after="100"/>
        <w:jc w:val="both"/>
      </w:pPr>
      <w:r w:rsidRPr="00D13388">
        <w:t>After creating features the data could be used for feature selection.</w:t>
      </w:r>
    </w:p>
    <w:p w14:paraId="7A20B07D" w14:textId="77777777" w:rsidR="00B27717" w:rsidRPr="00D13388" w:rsidRDefault="00B27717" w:rsidP="0082017F">
      <w:pPr>
        <w:keepNext/>
        <w:spacing w:before="180" w:after="100"/>
        <w:jc w:val="both"/>
      </w:pPr>
    </w:p>
    <w:p w14:paraId="316F5D15" w14:textId="51CF4A6E" w:rsidR="00C86D8D" w:rsidRPr="00D13388" w:rsidRDefault="00C86D8D" w:rsidP="00494B26">
      <w:pPr>
        <w:spacing w:before="80" w:after="200"/>
        <w:jc w:val="center"/>
        <w:rPr>
          <w:i/>
          <w:iCs/>
        </w:rPr>
      </w:pPr>
      <w:r w:rsidRPr="00D13388">
        <w:rPr>
          <w:i/>
          <w:iCs/>
          <w:noProof/>
        </w:rPr>
        <w:drawing>
          <wp:inline distT="0" distB="0" distL="0" distR="0" wp14:anchorId="6123CC4C" wp14:editId="04F16992">
            <wp:extent cx="3292774" cy="2042160"/>
            <wp:effectExtent l="0" t="0" r="3175" b="0"/>
            <wp:docPr id="1475218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11848" cy="2053989"/>
                    </a:xfrm>
                    <a:prstGeom prst="rect">
                      <a:avLst/>
                    </a:prstGeom>
                    <a:noFill/>
                  </pic:spPr>
                </pic:pic>
              </a:graphicData>
            </a:graphic>
          </wp:inline>
        </w:drawing>
      </w:r>
    </w:p>
    <w:p w14:paraId="6019C42F" w14:textId="7BE0876D" w:rsidR="00C86D8D" w:rsidRPr="00D13388" w:rsidRDefault="00C86D8D" w:rsidP="00494B26">
      <w:pPr>
        <w:spacing w:before="80" w:after="200"/>
        <w:jc w:val="center"/>
        <w:rPr>
          <w:i/>
          <w:iCs/>
        </w:rPr>
      </w:pPr>
      <w:r w:rsidRPr="00D13388">
        <w:rPr>
          <w:i/>
          <w:iCs/>
        </w:rPr>
        <w:t xml:space="preserve">Fig. 2. [Boxplot of </w:t>
      </w:r>
      <m:oMath>
        <m:sSub>
          <m:sSubPr>
            <m:ctrlPr>
              <w:rPr>
                <w:rFonts w:ascii="Cambria Math" w:hAnsi="Cambria Math"/>
                <w:i/>
                <w:iCs/>
              </w:rPr>
            </m:ctrlPr>
          </m:sSubPr>
          <m:e>
            <m:r>
              <m:rPr>
                <m:nor/>
              </m:rPr>
              <w:rPr>
                <w:i/>
                <w:iCs/>
              </w:rPr>
              <m:t>PM</m:t>
            </m:r>
          </m:e>
          <m:sub>
            <m:r>
              <w:rPr>
                <w:rFonts w:ascii="Cambria Math" w:hAnsi="Cambria Math"/>
              </w:rPr>
              <m:t>2.5</m:t>
            </m:r>
          </m:sub>
        </m:sSub>
      </m:oMath>
      <w:r w:rsidRPr="00D13388">
        <w:rPr>
          <w:i/>
          <w:iCs/>
        </w:rPr>
        <w:t xml:space="preserve"> across Location Types</w:t>
      </w:r>
      <w:r w:rsidR="00494B26" w:rsidRPr="00D13388">
        <w:rPr>
          <w:i/>
          <w:iCs/>
        </w:rPr>
        <w:t xml:space="preserve"> </w:t>
      </w:r>
      <w:proofErr w:type="gramStart"/>
      <w:r w:rsidR="00494B26" w:rsidRPr="00D13388">
        <w:rPr>
          <w:i/>
          <w:iCs/>
        </w:rPr>
        <w:t>Of</w:t>
      </w:r>
      <w:proofErr w:type="gramEnd"/>
      <w:r w:rsidR="00494B26" w:rsidRPr="00D13388">
        <w:rPr>
          <w:i/>
          <w:iCs/>
        </w:rPr>
        <w:t xml:space="preserve"> AirQuality</w:t>
      </w:r>
      <w:r w:rsidRPr="00D13388">
        <w:rPr>
          <w:i/>
          <w:iCs/>
        </w:rPr>
        <w:t>]</w:t>
      </w:r>
    </w:p>
    <w:p w14:paraId="34DB6761" w14:textId="681C4FB5" w:rsidR="00C86D8D" w:rsidRPr="00D13388" w:rsidRDefault="00C86D8D" w:rsidP="0082017F">
      <w:pPr>
        <w:keepNext/>
        <w:spacing w:before="180" w:after="100"/>
        <w:jc w:val="both"/>
      </w:pPr>
      <w:r w:rsidRPr="00D13388">
        <w:rPr>
          <w:noProof/>
        </w:rPr>
        <w:drawing>
          <wp:inline distT="0" distB="0" distL="0" distR="0" wp14:anchorId="7A6A3BBD" wp14:editId="08A6E024">
            <wp:extent cx="3232035" cy="2094865"/>
            <wp:effectExtent l="0" t="0" r="6985" b="635"/>
            <wp:docPr id="1852028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51787" cy="2107668"/>
                    </a:xfrm>
                    <a:prstGeom prst="rect">
                      <a:avLst/>
                    </a:prstGeom>
                    <a:noFill/>
                  </pic:spPr>
                </pic:pic>
              </a:graphicData>
            </a:graphic>
          </wp:inline>
        </w:drawing>
      </w:r>
    </w:p>
    <w:p w14:paraId="504B5BFA" w14:textId="16DE7FEE" w:rsidR="00C86D8D" w:rsidRPr="00D13388" w:rsidRDefault="00C86D8D" w:rsidP="00494B26">
      <w:pPr>
        <w:spacing w:before="80" w:after="200"/>
        <w:jc w:val="center"/>
        <w:rPr>
          <w:i/>
          <w:iCs/>
        </w:rPr>
      </w:pPr>
      <w:r w:rsidRPr="00D13388">
        <w:rPr>
          <w:i/>
          <w:iCs/>
        </w:rPr>
        <w:t>Fig. 3. [Scatter Plot (</w:t>
      </w:r>
      <m:oMath>
        <m:sSub>
          <m:sSubPr>
            <m:ctrlPr>
              <w:rPr>
                <w:rFonts w:ascii="Cambria Math" w:hAnsi="Cambria Math"/>
                <w:i/>
                <w:iCs/>
              </w:rPr>
            </m:ctrlPr>
          </m:sSubPr>
          <m:e>
            <m:r>
              <m:rPr>
                <m:nor/>
              </m:rPr>
              <w:rPr>
                <w:i/>
                <w:iCs/>
              </w:rPr>
              <m:t>PM</m:t>
            </m:r>
          </m:e>
          <m:sub>
            <m:r>
              <w:rPr>
                <w:rFonts w:ascii="Cambria Math" w:hAnsi="Cambria Math"/>
              </w:rPr>
              <m:t>2.5</m:t>
            </m:r>
          </m:sub>
        </m:sSub>
      </m:oMath>
      <w:r w:rsidRPr="00D13388">
        <w:rPr>
          <w:i/>
          <w:iCs/>
        </w:rPr>
        <w:t xml:space="preserve"> vs. </w:t>
      </w:r>
      <m:oMath>
        <m:sSub>
          <m:sSubPr>
            <m:ctrlPr>
              <w:rPr>
                <w:rFonts w:ascii="Cambria Math" w:hAnsi="Cambria Math"/>
                <w:i/>
                <w:iCs/>
              </w:rPr>
            </m:ctrlPr>
          </m:sSubPr>
          <m:e>
            <m:r>
              <m:rPr>
                <m:nor/>
              </m:rPr>
              <w:rPr>
                <w:i/>
                <w:iCs/>
              </w:rPr>
              <m:t>NO</m:t>
            </m:r>
          </m:e>
          <m:sub>
            <m:r>
              <w:rPr>
                <w:rFonts w:ascii="Cambria Math" w:hAnsi="Cambria Math"/>
              </w:rPr>
              <m:t>x</m:t>
            </m:r>
          </m:sub>
        </m:sSub>
        <m:r>
          <w:rPr>
            <w:rFonts w:ascii="Cambria Math" w:hAnsi="Cambria Math"/>
          </w:rPr>
          <m:t xml:space="preserve">) Of AirQuality </m:t>
        </m:r>
      </m:oMath>
      <w:r w:rsidRPr="00D13388">
        <w:rPr>
          <w:i/>
          <w:iCs/>
        </w:rPr>
        <w:t>]</w:t>
      </w:r>
    </w:p>
    <w:p w14:paraId="24306F7C" w14:textId="77777777" w:rsidR="00494B26" w:rsidRPr="00D13388" w:rsidRDefault="00494B26" w:rsidP="00C86D8D">
      <w:pPr>
        <w:spacing w:before="80" w:after="200"/>
        <w:rPr>
          <w:i/>
          <w:iCs/>
        </w:rPr>
      </w:pPr>
    </w:p>
    <w:p w14:paraId="18C342DC" w14:textId="5BC1B5E7" w:rsidR="00494B26" w:rsidRPr="00D13388" w:rsidRDefault="00494B26" w:rsidP="00C86D8D">
      <w:pPr>
        <w:spacing w:before="80" w:after="200"/>
        <w:rPr>
          <w:i/>
          <w:iCs/>
        </w:rPr>
      </w:pPr>
      <w:r w:rsidRPr="00D13388">
        <w:rPr>
          <w:i/>
          <w:iCs/>
          <w:noProof/>
        </w:rPr>
        <w:drawing>
          <wp:inline distT="0" distB="0" distL="0" distR="0" wp14:anchorId="3A214E5F" wp14:editId="37AE548F">
            <wp:extent cx="3127375" cy="1836420"/>
            <wp:effectExtent l="0" t="0" r="0" b="0"/>
            <wp:docPr id="413422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1162" cy="1873876"/>
                    </a:xfrm>
                    <a:prstGeom prst="rect">
                      <a:avLst/>
                    </a:prstGeom>
                    <a:noFill/>
                  </pic:spPr>
                </pic:pic>
              </a:graphicData>
            </a:graphic>
          </wp:inline>
        </w:drawing>
      </w:r>
    </w:p>
    <w:p w14:paraId="1B55CB8E" w14:textId="38E0ACB6" w:rsidR="00494B26" w:rsidRPr="00D13388" w:rsidRDefault="00494B26" w:rsidP="00494B26">
      <w:pPr>
        <w:spacing w:before="80" w:after="200"/>
        <w:rPr>
          <w:i/>
          <w:iCs/>
        </w:rPr>
      </w:pPr>
      <w:r w:rsidRPr="00D13388">
        <w:rPr>
          <w:i/>
          <w:iCs/>
        </w:rPr>
        <w:lastRenderedPageBreak/>
        <w:t xml:space="preserve">      Fig. 4. [Grouped Bar Chart of Pollutants by Location]</w:t>
      </w:r>
    </w:p>
    <w:p w14:paraId="5E2DBA6D" w14:textId="516318B1" w:rsidR="00494B26" w:rsidRPr="00D13388" w:rsidRDefault="00494B26" w:rsidP="00C86D8D">
      <w:pPr>
        <w:spacing w:before="80" w:after="200"/>
        <w:rPr>
          <w:i/>
          <w:iCs/>
        </w:rPr>
      </w:pPr>
      <w:r w:rsidRPr="00D13388">
        <w:rPr>
          <w:i/>
          <w:iCs/>
          <w:noProof/>
        </w:rPr>
        <w:drawing>
          <wp:inline distT="0" distB="0" distL="0" distR="0" wp14:anchorId="5E4364EF" wp14:editId="3EF0D1D3">
            <wp:extent cx="3199130" cy="2613660"/>
            <wp:effectExtent l="0" t="0" r="1270" b="0"/>
            <wp:docPr id="2874833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24578" cy="2634451"/>
                    </a:xfrm>
                    <a:prstGeom prst="rect">
                      <a:avLst/>
                    </a:prstGeom>
                    <a:noFill/>
                  </pic:spPr>
                </pic:pic>
              </a:graphicData>
            </a:graphic>
          </wp:inline>
        </w:drawing>
      </w:r>
    </w:p>
    <w:p w14:paraId="620D21B2" w14:textId="200B22BF" w:rsidR="00494B26" w:rsidRPr="00D13388" w:rsidRDefault="00494B26" w:rsidP="0098094F">
      <w:pPr>
        <w:spacing w:before="80" w:after="200"/>
        <w:jc w:val="center"/>
        <w:rPr>
          <w:i/>
          <w:iCs/>
        </w:rPr>
      </w:pPr>
      <w:r w:rsidRPr="00D13388">
        <w:rPr>
          <w:i/>
          <w:iCs/>
        </w:rPr>
        <w:t xml:space="preserve">Fig. 5. [Correlation Heatmap </w:t>
      </w:r>
      <w:proofErr w:type="gramStart"/>
      <w:r w:rsidRPr="00D13388">
        <w:rPr>
          <w:i/>
          <w:iCs/>
        </w:rPr>
        <w:t>Of</w:t>
      </w:r>
      <w:proofErr w:type="gramEnd"/>
      <w:r w:rsidRPr="00D13388">
        <w:rPr>
          <w:i/>
          <w:iCs/>
        </w:rPr>
        <w:t xml:space="preserve"> AirQuality]</w:t>
      </w:r>
    </w:p>
    <w:p w14:paraId="1587C284" w14:textId="556CEEB1" w:rsidR="00494B26" w:rsidRPr="00D13388" w:rsidRDefault="00494B26" w:rsidP="00494B26">
      <w:pPr>
        <w:spacing w:before="80" w:after="200"/>
        <w:rPr>
          <w:i/>
          <w:iCs/>
        </w:rPr>
      </w:pPr>
      <w:r w:rsidRPr="00D13388">
        <w:rPr>
          <w:i/>
          <w:iCs/>
        </w:rPr>
        <w:t xml:space="preserve">               </w:t>
      </w:r>
      <w:r w:rsidRPr="00D13388">
        <w:rPr>
          <w:i/>
          <w:iCs/>
          <w:noProof/>
        </w:rPr>
        <w:drawing>
          <wp:inline distT="0" distB="0" distL="0" distR="0" wp14:anchorId="4F0DD324" wp14:editId="16EB3014">
            <wp:extent cx="3063240" cy="1899920"/>
            <wp:effectExtent l="0" t="0" r="3810" b="5080"/>
            <wp:docPr id="1038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721" name=""/>
                    <pic:cNvPicPr/>
                  </pic:nvPicPr>
                  <pic:blipFill>
                    <a:blip r:embed="rId16"/>
                    <a:stretch>
                      <a:fillRect/>
                    </a:stretch>
                  </pic:blipFill>
                  <pic:spPr>
                    <a:xfrm>
                      <a:off x="0" y="0"/>
                      <a:ext cx="3063240" cy="1899920"/>
                    </a:xfrm>
                    <a:prstGeom prst="rect">
                      <a:avLst/>
                    </a:prstGeom>
                  </pic:spPr>
                </pic:pic>
              </a:graphicData>
            </a:graphic>
          </wp:inline>
        </w:drawing>
      </w:r>
    </w:p>
    <w:p w14:paraId="5EFA3423" w14:textId="00D8C3DC" w:rsidR="00494B26" w:rsidRPr="00D13388" w:rsidRDefault="00494B26" w:rsidP="00494B26">
      <w:pPr>
        <w:spacing w:before="80" w:after="200"/>
        <w:rPr>
          <w:i/>
          <w:iCs/>
        </w:rPr>
      </w:pPr>
      <w:r w:rsidRPr="00D13388">
        <w:rPr>
          <w:i/>
          <w:iCs/>
        </w:rPr>
        <w:t xml:space="preserve">            Fig.6. [Histogram with KDE for Wind Direction]</w:t>
      </w:r>
    </w:p>
    <w:p w14:paraId="788CB078" w14:textId="77777777" w:rsidR="00494B26" w:rsidRPr="00D13388" w:rsidRDefault="00494B26" w:rsidP="00494B26">
      <w:pPr>
        <w:spacing w:before="80" w:after="200"/>
        <w:rPr>
          <w:i/>
          <w:iCs/>
        </w:rPr>
      </w:pPr>
      <w:r w:rsidRPr="00D13388">
        <w:rPr>
          <w:i/>
          <w:iCs/>
        </w:rPr>
        <w:t xml:space="preserve">      </w:t>
      </w:r>
    </w:p>
    <w:p w14:paraId="6015454F" w14:textId="3196DE16" w:rsidR="00494B26" w:rsidRPr="00D13388" w:rsidRDefault="00494B26" w:rsidP="00494B26">
      <w:pPr>
        <w:spacing w:before="80" w:after="200"/>
        <w:rPr>
          <w:i/>
          <w:iCs/>
        </w:rPr>
      </w:pPr>
      <w:r w:rsidRPr="00D13388">
        <w:rPr>
          <w:i/>
          <w:iCs/>
          <w:noProof/>
        </w:rPr>
        <w:drawing>
          <wp:inline distT="0" distB="0" distL="0" distR="0" wp14:anchorId="2134D1EA" wp14:editId="7CCB651D">
            <wp:extent cx="3543300" cy="2197535"/>
            <wp:effectExtent l="0" t="0" r="0" b="0"/>
            <wp:docPr id="4317991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94001" cy="2228979"/>
                    </a:xfrm>
                    <a:prstGeom prst="rect">
                      <a:avLst/>
                    </a:prstGeom>
                    <a:noFill/>
                  </pic:spPr>
                </pic:pic>
              </a:graphicData>
            </a:graphic>
          </wp:inline>
        </w:drawing>
      </w:r>
    </w:p>
    <w:p w14:paraId="58281FD9" w14:textId="602EAE62" w:rsidR="00494B26" w:rsidRPr="00D13388" w:rsidRDefault="00494B26" w:rsidP="00494B26">
      <w:pPr>
        <w:spacing w:before="80" w:after="200"/>
        <w:rPr>
          <w:i/>
          <w:iCs/>
        </w:rPr>
      </w:pPr>
      <w:r w:rsidRPr="00D13388">
        <w:rPr>
          <w:i/>
          <w:iCs/>
        </w:rPr>
        <w:t xml:space="preserve">                 Fig.7. [Bar Chart of Emission Source Labels]</w:t>
      </w:r>
    </w:p>
    <w:p w14:paraId="2F47A789" w14:textId="76D9574A" w:rsidR="0098094F" w:rsidRPr="00D13388" w:rsidRDefault="0098094F" w:rsidP="00494B26">
      <w:pPr>
        <w:spacing w:before="80" w:after="200"/>
        <w:rPr>
          <w:i/>
          <w:iCs/>
        </w:rPr>
      </w:pPr>
      <w:r w:rsidRPr="00D13388">
        <w:rPr>
          <w:i/>
          <w:iCs/>
        </w:rPr>
        <w:t xml:space="preserve">           </w:t>
      </w:r>
      <w:r w:rsidRPr="00D13388">
        <w:rPr>
          <w:i/>
          <w:iCs/>
          <w:noProof/>
        </w:rPr>
        <w:drawing>
          <wp:inline distT="0" distB="0" distL="0" distR="0" wp14:anchorId="751AD0A8" wp14:editId="3C91C2F4">
            <wp:extent cx="3611880" cy="2160814"/>
            <wp:effectExtent l="0" t="0" r="7620" b="0"/>
            <wp:docPr id="21466467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93365" cy="2209562"/>
                    </a:xfrm>
                    <a:prstGeom prst="rect">
                      <a:avLst/>
                    </a:prstGeom>
                    <a:noFill/>
                  </pic:spPr>
                </pic:pic>
              </a:graphicData>
            </a:graphic>
          </wp:inline>
        </w:drawing>
      </w:r>
    </w:p>
    <w:p w14:paraId="6B15A48E" w14:textId="212C2406" w:rsidR="0098094F" w:rsidRPr="00D13388" w:rsidRDefault="0098094F" w:rsidP="0098094F">
      <w:pPr>
        <w:spacing w:before="80" w:after="200"/>
        <w:jc w:val="center"/>
        <w:rPr>
          <w:i/>
          <w:iCs/>
        </w:rPr>
      </w:pPr>
      <w:r w:rsidRPr="00D13388">
        <w:rPr>
          <w:i/>
          <w:iCs/>
        </w:rPr>
        <w:t xml:space="preserve">     Fig 8. [Temperature Boxplot across Weather Conditions]</w:t>
      </w:r>
    </w:p>
    <w:p w14:paraId="159A49FF" w14:textId="3856D4D2" w:rsidR="00494B26" w:rsidRPr="00D13388" w:rsidRDefault="00494B26" w:rsidP="0098094F">
      <w:pPr>
        <w:spacing w:before="80" w:after="200"/>
        <w:jc w:val="center"/>
        <w:rPr>
          <w:i/>
          <w:iCs/>
        </w:rPr>
      </w:pPr>
    </w:p>
    <w:p w14:paraId="3FAF0F70" w14:textId="77777777" w:rsidR="00494B26" w:rsidRPr="00D13388" w:rsidRDefault="00494B26" w:rsidP="00494B26">
      <w:pPr>
        <w:spacing w:before="80" w:after="200"/>
        <w:rPr>
          <w:i/>
          <w:iCs/>
        </w:rPr>
      </w:pPr>
    </w:p>
    <w:p w14:paraId="617FE47F" w14:textId="4C4B168E" w:rsidR="0098094F" w:rsidRPr="00D13388" w:rsidRDefault="0098094F" w:rsidP="0098094F">
      <w:pPr>
        <w:spacing w:before="80" w:after="200"/>
        <w:jc w:val="center"/>
        <w:rPr>
          <w:i/>
          <w:iCs/>
        </w:rPr>
      </w:pPr>
      <w:r w:rsidRPr="00D13388">
        <w:rPr>
          <w:i/>
          <w:iCs/>
          <w:noProof/>
        </w:rPr>
        <w:drawing>
          <wp:inline distT="0" distB="0" distL="0" distR="0" wp14:anchorId="29AD8768" wp14:editId="5FFE5F10">
            <wp:extent cx="2912769" cy="1806484"/>
            <wp:effectExtent l="0" t="0" r="1905" b="3810"/>
            <wp:docPr id="21219349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69820" cy="1841867"/>
                    </a:xfrm>
                    <a:prstGeom prst="rect">
                      <a:avLst/>
                    </a:prstGeom>
                    <a:noFill/>
                  </pic:spPr>
                </pic:pic>
              </a:graphicData>
            </a:graphic>
          </wp:inline>
        </w:drawing>
      </w:r>
    </w:p>
    <w:p w14:paraId="68D91265" w14:textId="68D2291B" w:rsidR="0098094F" w:rsidRPr="00D13388" w:rsidRDefault="0098094F" w:rsidP="0098094F">
      <w:pPr>
        <w:spacing w:before="80" w:after="200"/>
        <w:jc w:val="center"/>
        <w:rPr>
          <w:i/>
          <w:iCs/>
        </w:rPr>
      </w:pPr>
      <w:r w:rsidRPr="00D13388">
        <w:rPr>
          <w:i/>
          <w:iCs/>
        </w:rPr>
        <w:t>Fig 9. [Temperature vs. Humidity Scatter Plot]</w:t>
      </w:r>
    </w:p>
    <w:p w14:paraId="5BEAE4E4" w14:textId="53227182" w:rsidR="0098094F" w:rsidRPr="00D13388" w:rsidRDefault="0098094F" w:rsidP="0098094F">
      <w:pPr>
        <w:spacing w:before="80" w:after="200"/>
        <w:jc w:val="center"/>
        <w:rPr>
          <w:i/>
          <w:iCs/>
        </w:rPr>
      </w:pPr>
      <w:r w:rsidRPr="00D13388">
        <w:rPr>
          <w:i/>
          <w:iCs/>
          <w:noProof/>
        </w:rPr>
        <w:drawing>
          <wp:inline distT="0" distB="0" distL="0" distR="0" wp14:anchorId="5279A819" wp14:editId="6F991D1A">
            <wp:extent cx="2988804" cy="2501223"/>
            <wp:effectExtent l="0" t="0" r="2540" b="0"/>
            <wp:docPr id="20929138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09413" cy="2518470"/>
                    </a:xfrm>
                    <a:prstGeom prst="rect">
                      <a:avLst/>
                    </a:prstGeom>
                    <a:noFill/>
                  </pic:spPr>
                </pic:pic>
              </a:graphicData>
            </a:graphic>
          </wp:inline>
        </w:drawing>
      </w:r>
    </w:p>
    <w:p w14:paraId="7A88D713" w14:textId="77777777" w:rsidR="0098094F" w:rsidRPr="00D13388" w:rsidRDefault="0098094F" w:rsidP="0098094F">
      <w:pPr>
        <w:spacing w:before="80" w:after="200"/>
        <w:jc w:val="center"/>
        <w:rPr>
          <w:i/>
          <w:iCs/>
        </w:rPr>
      </w:pPr>
      <w:r w:rsidRPr="00D13388">
        <w:rPr>
          <w:i/>
          <w:iCs/>
        </w:rPr>
        <w:t xml:space="preserve">Fig 10. [Correlation Heatmap </w:t>
      </w:r>
      <w:proofErr w:type="gramStart"/>
      <w:r w:rsidRPr="00D13388">
        <w:rPr>
          <w:i/>
          <w:iCs/>
        </w:rPr>
        <w:t>Of</w:t>
      </w:r>
      <w:proofErr w:type="gramEnd"/>
      <w:r w:rsidRPr="00D13388">
        <w:rPr>
          <w:i/>
          <w:iCs/>
        </w:rPr>
        <w:t xml:space="preserve"> Weather]</w:t>
      </w:r>
    </w:p>
    <w:p w14:paraId="42D22ADC" w14:textId="0C7B8ACF" w:rsidR="0098094F" w:rsidRPr="00D13388" w:rsidRDefault="0098094F" w:rsidP="0098094F">
      <w:pPr>
        <w:spacing w:before="80" w:after="200"/>
        <w:jc w:val="center"/>
        <w:rPr>
          <w:i/>
          <w:iCs/>
        </w:rPr>
      </w:pPr>
      <w:r w:rsidRPr="00D13388">
        <w:rPr>
          <w:i/>
          <w:iCs/>
        </w:rPr>
        <w:lastRenderedPageBreak/>
        <w:br/>
      </w:r>
      <w:r w:rsidRPr="00D13388">
        <w:rPr>
          <w:i/>
          <w:iCs/>
          <w:noProof/>
        </w:rPr>
        <w:drawing>
          <wp:inline distT="0" distB="0" distL="0" distR="0" wp14:anchorId="013FDFBF" wp14:editId="3D2CCF90">
            <wp:extent cx="3094892" cy="3110724"/>
            <wp:effectExtent l="0" t="0" r="0" b="0"/>
            <wp:docPr id="11292306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23197" cy="3139174"/>
                    </a:xfrm>
                    <a:prstGeom prst="rect">
                      <a:avLst/>
                    </a:prstGeom>
                    <a:noFill/>
                  </pic:spPr>
                </pic:pic>
              </a:graphicData>
            </a:graphic>
          </wp:inline>
        </w:drawing>
      </w:r>
    </w:p>
    <w:p w14:paraId="124C8A4D" w14:textId="410B75A1" w:rsidR="0098094F" w:rsidRPr="00D13388" w:rsidRDefault="0098094F" w:rsidP="0098094F">
      <w:pPr>
        <w:spacing w:before="80" w:after="200"/>
        <w:jc w:val="center"/>
        <w:rPr>
          <w:i/>
          <w:iCs/>
        </w:rPr>
      </w:pPr>
      <w:r w:rsidRPr="00D13388">
        <w:rPr>
          <w:i/>
          <w:iCs/>
        </w:rPr>
        <w:t>Fig 11. [Pairwise Scatter Matrix (Pairplot)]</w:t>
      </w:r>
    </w:p>
    <w:p w14:paraId="7C13A03E" w14:textId="25A58EDA" w:rsidR="00531B49" w:rsidRPr="00D13388" w:rsidRDefault="00531B49" w:rsidP="00531B49">
      <w:pPr>
        <w:spacing w:before="80" w:after="200"/>
        <w:jc w:val="center"/>
        <w:rPr>
          <w:i/>
          <w:iCs/>
        </w:rPr>
      </w:pPr>
      <w:r w:rsidRPr="00D13388">
        <w:rPr>
          <w:i/>
          <w:iCs/>
          <w:noProof/>
        </w:rPr>
        <w:drawing>
          <wp:inline distT="0" distB="0" distL="0" distR="0" wp14:anchorId="16E2CBC4" wp14:editId="7B59C022">
            <wp:extent cx="3386406" cy="1669392"/>
            <wp:effectExtent l="0" t="0" r="5080" b="7620"/>
            <wp:docPr id="1728363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07636" cy="1679858"/>
                    </a:xfrm>
                    <a:prstGeom prst="rect">
                      <a:avLst/>
                    </a:prstGeom>
                    <a:noFill/>
                  </pic:spPr>
                </pic:pic>
              </a:graphicData>
            </a:graphic>
          </wp:inline>
        </w:drawing>
      </w:r>
    </w:p>
    <w:p w14:paraId="1FBD64BB" w14:textId="0E27D720" w:rsidR="00531B49" w:rsidRPr="00D13388" w:rsidRDefault="00531B49" w:rsidP="00531B49">
      <w:pPr>
        <w:spacing w:before="80" w:after="200"/>
        <w:jc w:val="center"/>
        <w:rPr>
          <w:i/>
          <w:iCs/>
        </w:rPr>
      </w:pPr>
      <w:r w:rsidRPr="00D13388">
        <w:rPr>
          <w:i/>
          <w:iCs/>
        </w:rPr>
        <w:t xml:space="preserve">         Fig 12. [Boxplot of Wind Bearing]</w:t>
      </w:r>
    </w:p>
    <w:p w14:paraId="3B03D661" w14:textId="5ED35D71" w:rsidR="0098094F" w:rsidRPr="00D13388" w:rsidRDefault="00531B49" w:rsidP="0098094F">
      <w:pPr>
        <w:spacing w:before="80" w:after="200"/>
        <w:jc w:val="center"/>
        <w:rPr>
          <w:i/>
          <w:iCs/>
        </w:rPr>
      </w:pPr>
      <w:r w:rsidRPr="00D13388">
        <w:rPr>
          <w:i/>
          <w:iCs/>
          <w:noProof/>
        </w:rPr>
        <w:drawing>
          <wp:inline distT="0" distB="0" distL="0" distR="0" wp14:anchorId="593B10D4" wp14:editId="733CB788">
            <wp:extent cx="3528853" cy="2188992"/>
            <wp:effectExtent l="0" t="0" r="0" b="1905"/>
            <wp:docPr id="5953784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65624" cy="2211802"/>
                    </a:xfrm>
                    <a:prstGeom prst="rect">
                      <a:avLst/>
                    </a:prstGeom>
                    <a:noFill/>
                  </pic:spPr>
                </pic:pic>
              </a:graphicData>
            </a:graphic>
          </wp:inline>
        </w:drawing>
      </w:r>
    </w:p>
    <w:p w14:paraId="0C305F84" w14:textId="00DFCF0B" w:rsidR="00531B49" w:rsidRPr="00D13388" w:rsidRDefault="00531B49" w:rsidP="00531B49">
      <w:pPr>
        <w:spacing w:before="80" w:after="200"/>
        <w:jc w:val="center"/>
        <w:rPr>
          <w:i/>
          <w:iCs/>
        </w:rPr>
      </w:pPr>
      <w:r w:rsidRPr="00D13388">
        <w:rPr>
          <w:i/>
          <w:iCs/>
        </w:rPr>
        <w:t xml:space="preserve">                   Fig 13. [Histogram with KDE of Wind Bearing]</w:t>
      </w:r>
    </w:p>
    <w:p w14:paraId="2F683338" w14:textId="6B9EB4F3" w:rsidR="00531B49" w:rsidRPr="00D13388" w:rsidRDefault="00531B49" w:rsidP="00531B49">
      <w:pPr>
        <w:spacing w:before="80" w:after="200"/>
        <w:jc w:val="center"/>
        <w:rPr>
          <w:i/>
          <w:iCs/>
        </w:rPr>
      </w:pPr>
      <w:r w:rsidRPr="00D13388">
        <w:rPr>
          <w:i/>
          <w:iCs/>
          <w:noProof/>
        </w:rPr>
        <w:drawing>
          <wp:inline distT="0" distB="0" distL="0" distR="0" wp14:anchorId="04E996E9" wp14:editId="6B13D76F">
            <wp:extent cx="3498733" cy="1724270"/>
            <wp:effectExtent l="0" t="0" r="6985" b="0"/>
            <wp:docPr id="16659175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44795" cy="1746971"/>
                    </a:xfrm>
                    <a:prstGeom prst="rect">
                      <a:avLst/>
                    </a:prstGeom>
                    <a:noFill/>
                  </pic:spPr>
                </pic:pic>
              </a:graphicData>
            </a:graphic>
          </wp:inline>
        </w:drawing>
      </w:r>
    </w:p>
    <w:p w14:paraId="04E9102D" w14:textId="50A62AC9" w:rsidR="00531B49" w:rsidRPr="00D13388" w:rsidRDefault="00531B49" w:rsidP="00531B49">
      <w:pPr>
        <w:spacing w:before="80" w:after="200"/>
        <w:jc w:val="center"/>
        <w:rPr>
          <w:i/>
          <w:iCs/>
        </w:rPr>
      </w:pPr>
      <w:r w:rsidRPr="00D13388">
        <w:rPr>
          <w:i/>
          <w:iCs/>
        </w:rPr>
        <w:t xml:space="preserve">       Fig 14. [Boxplot of Wind Speed]</w:t>
      </w:r>
    </w:p>
    <w:p w14:paraId="0139D281" w14:textId="688DEDBC" w:rsidR="00531B49" w:rsidRPr="00D13388" w:rsidRDefault="00531B49" w:rsidP="00531B49">
      <w:pPr>
        <w:spacing w:before="80" w:after="200"/>
        <w:jc w:val="center"/>
        <w:rPr>
          <w:i/>
          <w:iCs/>
        </w:rPr>
      </w:pPr>
      <w:r w:rsidRPr="00D13388">
        <w:rPr>
          <w:i/>
          <w:iCs/>
          <w:noProof/>
        </w:rPr>
        <w:drawing>
          <wp:inline distT="0" distB="0" distL="0" distR="0" wp14:anchorId="32C5F9D3" wp14:editId="76AD2290">
            <wp:extent cx="3130584" cy="1567839"/>
            <wp:effectExtent l="0" t="0" r="0" b="0"/>
            <wp:docPr id="12489949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05673" cy="1605445"/>
                    </a:xfrm>
                    <a:prstGeom prst="rect">
                      <a:avLst/>
                    </a:prstGeom>
                    <a:noFill/>
                  </pic:spPr>
                </pic:pic>
              </a:graphicData>
            </a:graphic>
          </wp:inline>
        </w:drawing>
      </w:r>
    </w:p>
    <w:p w14:paraId="43D12D42" w14:textId="44B11F25" w:rsidR="00531B49" w:rsidRPr="00D13388" w:rsidRDefault="00531B49" w:rsidP="00531B49">
      <w:pPr>
        <w:spacing w:before="80" w:after="200"/>
        <w:jc w:val="center"/>
        <w:rPr>
          <w:i/>
          <w:iCs/>
        </w:rPr>
      </w:pPr>
      <w:r w:rsidRPr="00D13388">
        <w:rPr>
          <w:i/>
          <w:iCs/>
        </w:rPr>
        <w:t>Fig 15. [Boxplot of Energy Consumption by HVAC Usage]</w:t>
      </w:r>
    </w:p>
    <w:p w14:paraId="22281B3F" w14:textId="50AD2DE2" w:rsidR="00531B49" w:rsidRPr="00D13388" w:rsidRDefault="00531B49" w:rsidP="00531B49">
      <w:pPr>
        <w:spacing w:before="80" w:after="200"/>
        <w:jc w:val="center"/>
        <w:rPr>
          <w:i/>
          <w:iCs/>
        </w:rPr>
      </w:pPr>
      <w:r w:rsidRPr="00D13388">
        <w:rPr>
          <w:i/>
          <w:iCs/>
          <w:noProof/>
        </w:rPr>
        <w:drawing>
          <wp:inline distT="0" distB="0" distL="0" distR="0" wp14:anchorId="5E145B3D" wp14:editId="730DE23D">
            <wp:extent cx="3186291" cy="2362200"/>
            <wp:effectExtent l="0" t="0" r="0" b="0"/>
            <wp:docPr id="15097363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03903" cy="2375257"/>
                    </a:xfrm>
                    <a:prstGeom prst="rect">
                      <a:avLst/>
                    </a:prstGeom>
                    <a:noFill/>
                  </pic:spPr>
                </pic:pic>
              </a:graphicData>
            </a:graphic>
          </wp:inline>
        </w:drawing>
      </w:r>
    </w:p>
    <w:p w14:paraId="4CDCF2DB" w14:textId="22A15434" w:rsidR="00531B49" w:rsidRPr="00D13388" w:rsidRDefault="00531B49" w:rsidP="00531B49">
      <w:pPr>
        <w:spacing w:before="80" w:after="200"/>
        <w:jc w:val="center"/>
        <w:rPr>
          <w:i/>
          <w:iCs/>
        </w:rPr>
      </w:pPr>
      <w:r w:rsidRPr="00D13388">
        <w:rPr>
          <w:i/>
          <w:iCs/>
        </w:rPr>
        <w:t>Fig 16. [Scatter Plot of Renewable Energy vs. Energy Consumption]</w:t>
      </w:r>
    </w:p>
    <w:p w14:paraId="2DBF20F5" w14:textId="6607D833" w:rsidR="00531B49" w:rsidRPr="00D13388" w:rsidRDefault="00531B49" w:rsidP="00531B49">
      <w:pPr>
        <w:spacing w:before="80" w:after="200"/>
        <w:jc w:val="center"/>
        <w:rPr>
          <w:i/>
          <w:iCs/>
        </w:rPr>
      </w:pPr>
      <w:r w:rsidRPr="00D13388">
        <w:rPr>
          <w:i/>
          <w:iCs/>
          <w:noProof/>
        </w:rPr>
        <w:lastRenderedPageBreak/>
        <w:drawing>
          <wp:inline distT="0" distB="0" distL="0" distR="0" wp14:anchorId="070CA152" wp14:editId="67D860FE">
            <wp:extent cx="3027566" cy="2576583"/>
            <wp:effectExtent l="0" t="0" r="1905" b="0"/>
            <wp:docPr id="16862417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49932" cy="2595617"/>
                    </a:xfrm>
                    <a:prstGeom prst="rect">
                      <a:avLst/>
                    </a:prstGeom>
                    <a:noFill/>
                  </pic:spPr>
                </pic:pic>
              </a:graphicData>
            </a:graphic>
          </wp:inline>
        </w:drawing>
      </w:r>
    </w:p>
    <w:p w14:paraId="0832C999" w14:textId="07FD1B5E" w:rsidR="00531B49" w:rsidRPr="00D13388" w:rsidRDefault="00531B49" w:rsidP="00531B49">
      <w:pPr>
        <w:spacing w:before="80" w:after="200"/>
        <w:jc w:val="center"/>
        <w:rPr>
          <w:i/>
          <w:iCs/>
        </w:rPr>
      </w:pPr>
      <w:r w:rsidRPr="00D13388">
        <w:rPr>
          <w:i/>
          <w:iCs/>
        </w:rPr>
        <w:t>Fig 17. [Correlation Heatmap]</w:t>
      </w:r>
    </w:p>
    <w:p w14:paraId="5ECF39BC" w14:textId="475F9084" w:rsidR="00531B49" w:rsidRPr="00D13388" w:rsidRDefault="00531B49" w:rsidP="00531B49">
      <w:pPr>
        <w:spacing w:before="80" w:after="200"/>
        <w:jc w:val="center"/>
        <w:rPr>
          <w:i/>
          <w:iCs/>
        </w:rPr>
      </w:pPr>
      <w:r w:rsidRPr="00D13388">
        <w:rPr>
          <w:i/>
          <w:iCs/>
          <w:noProof/>
        </w:rPr>
        <w:drawing>
          <wp:inline distT="0" distB="0" distL="0" distR="0" wp14:anchorId="5E1F56DC" wp14:editId="5458A5AB">
            <wp:extent cx="3041238" cy="1645825"/>
            <wp:effectExtent l="0" t="0" r="6985" b="0"/>
            <wp:docPr id="192186299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73787" cy="1663440"/>
                    </a:xfrm>
                    <a:prstGeom prst="rect">
                      <a:avLst/>
                    </a:prstGeom>
                    <a:noFill/>
                  </pic:spPr>
                </pic:pic>
              </a:graphicData>
            </a:graphic>
          </wp:inline>
        </w:drawing>
      </w:r>
    </w:p>
    <w:p w14:paraId="7576789F" w14:textId="3CCED2CD" w:rsidR="00531B49" w:rsidRPr="00D13388" w:rsidRDefault="00531B49" w:rsidP="00531B49">
      <w:pPr>
        <w:spacing w:before="80" w:after="200"/>
        <w:jc w:val="center"/>
        <w:rPr>
          <w:i/>
          <w:iCs/>
        </w:rPr>
      </w:pPr>
      <w:r w:rsidRPr="00D13388">
        <w:rPr>
          <w:i/>
          <w:iCs/>
        </w:rPr>
        <w:t>Fig 18. [Grouped Bar Chart of Average Energy Consumption by Day and HVAC Usage]</w:t>
      </w:r>
    </w:p>
    <w:p w14:paraId="5CFE6DB0" w14:textId="77777777" w:rsidR="00531B49" w:rsidRPr="00D13388" w:rsidRDefault="00531B49" w:rsidP="00531B49">
      <w:pPr>
        <w:spacing w:before="80" w:after="200"/>
        <w:jc w:val="center"/>
        <w:rPr>
          <w:i/>
          <w:iCs/>
        </w:rPr>
      </w:pPr>
    </w:p>
    <w:p w14:paraId="5187DBE3" w14:textId="77777777" w:rsidR="00531B49" w:rsidRPr="00D13388" w:rsidRDefault="00531B49" w:rsidP="00531B49">
      <w:pPr>
        <w:spacing w:before="80" w:after="200"/>
        <w:jc w:val="center"/>
        <w:rPr>
          <w:i/>
          <w:iCs/>
        </w:rPr>
      </w:pPr>
    </w:p>
    <w:p w14:paraId="4AA06EBC" w14:textId="7FD2E9C2" w:rsidR="00531B49" w:rsidRPr="00D13388" w:rsidRDefault="00531B49" w:rsidP="00531B49">
      <w:pPr>
        <w:spacing w:before="80" w:after="200"/>
        <w:jc w:val="center"/>
        <w:rPr>
          <w:i/>
          <w:iCs/>
        </w:rPr>
      </w:pPr>
      <w:r w:rsidRPr="00D13388">
        <w:rPr>
          <w:i/>
          <w:iCs/>
          <w:noProof/>
        </w:rPr>
        <w:drawing>
          <wp:inline distT="0" distB="0" distL="0" distR="0" wp14:anchorId="4723E080" wp14:editId="59E57F7C">
            <wp:extent cx="3441543" cy="1696085"/>
            <wp:effectExtent l="0" t="0" r="6985" b="0"/>
            <wp:docPr id="5079610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98470" cy="1724140"/>
                    </a:xfrm>
                    <a:prstGeom prst="rect">
                      <a:avLst/>
                    </a:prstGeom>
                    <a:noFill/>
                  </pic:spPr>
                </pic:pic>
              </a:graphicData>
            </a:graphic>
          </wp:inline>
        </w:drawing>
      </w:r>
    </w:p>
    <w:p w14:paraId="10D6DCC7" w14:textId="0D03327A" w:rsidR="00531B49" w:rsidRPr="00D13388" w:rsidRDefault="00531B49" w:rsidP="00531B49">
      <w:pPr>
        <w:spacing w:before="80" w:after="200"/>
        <w:jc w:val="center"/>
        <w:rPr>
          <w:i/>
          <w:iCs/>
        </w:rPr>
      </w:pPr>
      <w:r w:rsidRPr="00D13388">
        <w:rPr>
          <w:i/>
          <w:iCs/>
        </w:rPr>
        <w:t xml:space="preserve">         Fig 19. [Boxplot of Temperature]</w:t>
      </w:r>
    </w:p>
    <w:p w14:paraId="0BD0A101" w14:textId="77777777" w:rsidR="00531B49" w:rsidRPr="00D13388" w:rsidRDefault="00531B49" w:rsidP="00531B49">
      <w:pPr>
        <w:spacing w:before="80" w:after="200"/>
        <w:jc w:val="center"/>
        <w:rPr>
          <w:i/>
          <w:iCs/>
        </w:rPr>
      </w:pPr>
    </w:p>
    <w:p w14:paraId="417A61A5" w14:textId="02E42523" w:rsidR="00531B49" w:rsidRPr="00D13388" w:rsidRDefault="00D12BD0" w:rsidP="00531B49">
      <w:pPr>
        <w:spacing w:before="80" w:after="200"/>
        <w:jc w:val="center"/>
        <w:rPr>
          <w:i/>
          <w:iCs/>
        </w:rPr>
      </w:pPr>
      <w:r w:rsidRPr="00D13388">
        <w:rPr>
          <w:i/>
          <w:iCs/>
          <w:noProof/>
        </w:rPr>
        <w:drawing>
          <wp:inline distT="0" distB="0" distL="0" distR="0" wp14:anchorId="44DC3A70" wp14:editId="4EF58B89">
            <wp:extent cx="3496945" cy="2168785"/>
            <wp:effectExtent l="0" t="0" r="8255" b="3175"/>
            <wp:docPr id="60485550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22413" cy="2184580"/>
                    </a:xfrm>
                    <a:prstGeom prst="rect">
                      <a:avLst/>
                    </a:prstGeom>
                    <a:noFill/>
                  </pic:spPr>
                </pic:pic>
              </a:graphicData>
            </a:graphic>
          </wp:inline>
        </w:drawing>
      </w:r>
    </w:p>
    <w:p w14:paraId="417E5A60" w14:textId="2DE563B1" w:rsidR="00531B49" w:rsidRPr="00D13388" w:rsidRDefault="00D12BD0" w:rsidP="00D12BD0">
      <w:pPr>
        <w:spacing w:before="80" w:after="200"/>
        <w:jc w:val="center"/>
        <w:rPr>
          <w:i/>
          <w:iCs/>
        </w:rPr>
      </w:pPr>
      <w:r w:rsidRPr="00D13388">
        <w:rPr>
          <w:i/>
          <w:iCs/>
        </w:rPr>
        <w:t xml:space="preserve">       </w:t>
      </w:r>
      <w:r w:rsidR="00531B49" w:rsidRPr="00D13388">
        <w:rPr>
          <w:i/>
          <w:iCs/>
        </w:rPr>
        <w:t>Fig 20. [</w:t>
      </w:r>
      <w:r w:rsidRPr="00D13388">
        <w:rPr>
          <w:i/>
          <w:iCs/>
        </w:rPr>
        <w:t>Histogram with KDE of Renewable Energy</w:t>
      </w:r>
      <w:r w:rsidR="00531B49" w:rsidRPr="00D13388">
        <w:rPr>
          <w:i/>
          <w:iCs/>
        </w:rPr>
        <w:t>]</w:t>
      </w:r>
    </w:p>
    <w:p w14:paraId="17F3DA7D" w14:textId="77777777" w:rsidR="00D12BD0" w:rsidRPr="00D13388" w:rsidRDefault="00D12BD0" w:rsidP="00D12BD0">
      <w:pPr>
        <w:spacing w:before="80" w:after="200"/>
        <w:jc w:val="center"/>
        <w:rPr>
          <w:i/>
          <w:iCs/>
        </w:rPr>
      </w:pPr>
    </w:p>
    <w:p w14:paraId="1EC2DA34" w14:textId="71B40B78" w:rsidR="00D12BD0" w:rsidRPr="00D13388" w:rsidRDefault="00D12BD0" w:rsidP="00D12BD0">
      <w:pPr>
        <w:spacing w:before="80" w:after="200"/>
        <w:jc w:val="center"/>
        <w:rPr>
          <w:i/>
          <w:iCs/>
        </w:rPr>
      </w:pPr>
      <w:r w:rsidRPr="00D13388">
        <w:rPr>
          <w:i/>
          <w:iCs/>
          <w:noProof/>
        </w:rPr>
        <w:drawing>
          <wp:inline distT="0" distB="0" distL="0" distR="0" wp14:anchorId="6F4625DB" wp14:editId="7997C88C">
            <wp:extent cx="3610898" cy="1987550"/>
            <wp:effectExtent l="0" t="0" r="8890" b="0"/>
            <wp:docPr id="18431669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42427" cy="2004904"/>
                    </a:xfrm>
                    <a:prstGeom prst="rect">
                      <a:avLst/>
                    </a:prstGeom>
                    <a:noFill/>
                  </pic:spPr>
                </pic:pic>
              </a:graphicData>
            </a:graphic>
          </wp:inline>
        </w:drawing>
      </w:r>
    </w:p>
    <w:p w14:paraId="610D3E1C" w14:textId="4B8609A7" w:rsidR="007A215A" w:rsidRPr="00D13388" w:rsidRDefault="00D12BD0" w:rsidP="00D12BD0">
      <w:pPr>
        <w:spacing w:before="80" w:after="200"/>
        <w:jc w:val="center"/>
        <w:rPr>
          <w:i/>
          <w:iCs/>
        </w:rPr>
      </w:pPr>
      <w:r w:rsidRPr="00D13388">
        <w:rPr>
          <w:i/>
          <w:iCs/>
        </w:rPr>
        <w:t xml:space="preserve">         Fig 21. [Fig 20. [Histogram with KDE of Renewable Energy]</w:t>
      </w:r>
    </w:p>
    <w:p w14:paraId="7D44609B" w14:textId="77777777" w:rsidR="00590071" w:rsidRPr="00D13388" w:rsidRDefault="00590071" w:rsidP="007A215A">
      <w:pPr>
        <w:spacing w:before="80" w:after="200"/>
        <w:rPr>
          <w:b/>
          <w:bCs/>
          <w:i/>
          <w:iCs/>
        </w:rPr>
      </w:pPr>
    </w:p>
    <w:p w14:paraId="7D7B09A2" w14:textId="29D8CD30" w:rsidR="007A215A" w:rsidRPr="00D13388" w:rsidRDefault="009032E7" w:rsidP="007A215A">
      <w:pPr>
        <w:spacing w:before="80" w:after="200"/>
        <w:rPr>
          <w:b/>
          <w:bCs/>
          <w:i/>
          <w:iCs/>
        </w:rPr>
      </w:pPr>
      <w:r w:rsidRPr="00D13388">
        <w:rPr>
          <w:b/>
          <w:bCs/>
          <w:i/>
          <w:iCs/>
        </w:rPr>
        <w:t>3.5 Proposed Model(s) and Baselines</w:t>
      </w:r>
    </w:p>
    <w:p w14:paraId="114C22FF" w14:textId="77777777" w:rsidR="00590071" w:rsidRPr="00D13388" w:rsidRDefault="00590071" w:rsidP="00590071">
      <w:pPr>
        <w:pStyle w:val="ListParagraph"/>
        <w:numPr>
          <w:ilvl w:val="0"/>
          <w:numId w:val="36"/>
        </w:numPr>
        <w:spacing w:before="80" w:after="200"/>
      </w:pPr>
      <w:r w:rsidRPr="00D13388">
        <w:rPr>
          <w:b/>
          <w:bCs/>
        </w:rPr>
        <w:t>Linear Regression</w:t>
      </w:r>
      <w:r w:rsidRPr="00D13388">
        <w:t xml:space="preserve"> - Simple baseline model that uses linear relationships between the variables to predict the target. [14]</w:t>
      </w:r>
    </w:p>
    <w:p w14:paraId="30E75665" w14:textId="77777777" w:rsidR="00590071" w:rsidRPr="00D13388" w:rsidRDefault="00590071" w:rsidP="00590071">
      <w:pPr>
        <w:pStyle w:val="ListParagraph"/>
        <w:numPr>
          <w:ilvl w:val="0"/>
          <w:numId w:val="36"/>
        </w:numPr>
        <w:spacing w:before="80" w:after="200"/>
      </w:pPr>
      <w:r w:rsidRPr="00D13388">
        <w:rPr>
          <w:b/>
          <w:bCs/>
        </w:rPr>
        <w:t>Decision Tree</w:t>
      </w:r>
      <w:r w:rsidRPr="00D13388">
        <w:t xml:space="preserve"> - Model to capture non-linear relationships. Can be easily interpreted. [13]</w:t>
      </w:r>
    </w:p>
    <w:p w14:paraId="128D0866" w14:textId="04134761" w:rsidR="00590071" w:rsidRPr="00D13388" w:rsidRDefault="00590071" w:rsidP="00590071">
      <w:pPr>
        <w:pStyle w:val="ListParagraph"/>
        <w:numPr>
          <w:ilvl w:val="0"/>
          <w:numId w:val="36"/>
        </w:numPr>
        <w:spacing w:before="80" w:after="200"/>
      </w:pPr>
      <w:r w:rsidRPr="00D13388">
        <w:rPr>
          <w:b/>
          <w:bCs/>
        </w:rPr>
        <w:t>Random Forest</w:t>
      </w:r>
      <w:r w:rsidRPr="00D13388">
        <w:t xml:space="preserve"> - Uses multiple decision trees to improve the accuracy of predictions and reduce overfitting. [11]</w:t>
      </w:r>
    </w:p>
    <w:p w14:paraId="3109272C" w14:textId="226FEAD3" w:rsidR="00590071" w:rsidRPr="00D13388" w:rsidRDefault="00590071" w:rsidP="007A215A">
      <w:pPr>
        <w:pStyle w:val="ListParagraph"/>
        <w:numPr>
          <w:ilvl w:val="0"/>
          <w:numId w:val="36"/>
        </w:numPr>
        <w:spacing w:before="80" w:after="200"/>
      </w:pPr>
      <w:r w:rsidRPr="00D13388">
        <w:rPr>
          <w:b/>
          <w:bCs/>
        </w:rPr>
        <w:t>SHAP</w:t>
      </w:r>
      <w:r w:rsidRPr="00D13388">
        <w:t xml:space="preserve"> - Tool to explain how the model makes predictions and identify what features contribute to the predictions. [15]</w:t>
      </w:r>
    </w:p>
    <w:p w14:paraId="4DE148B2" w14:textId="77777777" w:rsidR="00590071" w:rsidRPr="00D13388" w:rsidRDefault="00590071" w:rsidP="00590071">
      <w:pPr>
        <w:spacing w:before="80" w:after="200"/>
      </w:pPr>
    </w:p>
    <w:p w14:paraId="2D005337" w14:textId="77777777" w:rsidR="00590071" w:rsidRPr="00D13388" w:rsidRDefault="00590071" w:rsidP="007A215A">
      <w:pPr>
        <w:spacing w:before="80" w:after="200"/>
        <w:rPr>
          <w:b/>
          <w:bCs/>
          <w:i/>
          <w:iCs/>
        </w:rPr>
      </w:pPr>
    </w:p>
    <w:p w14:paraId="5E66AB72" w14:textId="47308F90" w:rsidR="007A215A" w:rsidRPr="00D13388" w:rsidRDefault="009032E7" w:rsidP="007A215A">
      <w:pPr>
        <w:spacing w:before="80" w:after="200"/>
      </w:pPr>
      <w:r w:rsidRPr="00D13388">
        <w:rPr>
          <w:b/>
          <w:bCs/>
          <w:i/>
          <w:iCs/>
        </w:rPr>
        <w:lastRenderedPageBreak/>
        <w:t>3.6 Algorithmic / Mathematical Formulation</w:t>
      </w:r>
    </w:p>
    <w:p w14:paraId="446EF5E5" w14:textId="77777777" w:rsidR="007A215A" w:rsidRPr="00D13388" w:rsidRDefault="00E00842" w:rsidP="007A215A">
      <w:pPr>
        <w:spacing w:before="80" w:after="200"/>
      </w:pPr>
      <w:r w:rsidRPr="00D13388">
        <w:rPr>
          <w:b/>
          <w:bCs/>
        </w:rPr>
        <w:t>. Linear Regression Model</w:t>
      </w:r>
    </w:p>
    <w:p w14:paraId="20C5A162" w14:textId="74358652" w:rsidR="00E00842" w:rsidRPr="00D13388" w:rsidRDefault="00000000" w:rsidP="007A215A">
      <w:pPr>
        <w:spacing w:before="80" w:after="200"/>
        <w:rPr>
          <w:b/>
          <w:bCs/>
        </w:rPr>
      </w:pPr>
      <m:oMathPara>
        <m:oMath>
          <m:acc>
            <m:accPr>
              <m:chr m:val="ˆ"/>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β</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58CCE6BF" w14:textId="764BFAF2" w:rsidR="00E00842" w:rsidRPr="00D13388" w:rsidRDefault="00000000" w:rsidP="00E00842">
      <w:pPr>
        <w:keepNext/>
        <w:numPr>
          <w:ilvl w:val="0"/>
          <w:numId w:val="14"/>
        </w:numPr>
        <w:spacing w:before="180" w:after="100"/>
        <w:jc w:val="both"/>
        <w:rPr>
          <w:b/>
          <w:bCs/>
        </w:rPr>
      </w:pPr>
      <m:oMath>
        <m:acc>
          <m:accPr>
            <m:chr m:val="ˆ"/>
            <m:ctrlPr>
              <w:rPr>
                <w:rFonts w:ascii="Cambria Math" w:hAnsi="Cambria Math"/>
                <w:b/>
                <w:bCs/>
              </w:rPr>
            </m:ctrlPr>
          </m:accPr>
          <m:e>
            <m:r>
              <m:rPr>
                <m:sty m:val="bi"/>
              </m:rPr>
              <w:rPr>
                <w:rFonts w:ascii="Cambria Math" w:hAnsi="Cambria Math"/>
              </w:rPr>
              <m:t>y</m:t>
            </m:r>
          </m:e>
        </m:acc>
      </m:oMath>
      <w:r w:rsidR="00E00842" w:rsidRPr="00D13388">
        <w:rPr>
          <w:b/>
          <w:bCs/>
        </w:rPr>
        <w:t>: Predicted output value</w:t>
      </w:r>
    </w:p>
    <w:p w14:paraId="47BD056D" w14:textId="49E99D8E" w:rsidR="00E00842" w:rsidRPr="00D13388" w:rsidRDefault="00000000" w:rsidP="00E00842">
      <w:pPr>
        <w:keepNext/>
        <w:numPr>
          <w:ilvl w:val="0"/>
          <w:numId w:val="14"/>
        </w:numPr>
        <w:spacing w:before="180" w:after="100"/>
        <w:jc w:val="both"/>
        <w:rPr>
          <w:b/>
          <w:bCs/>
        </w:rPr>
      </w:pPr>
      <m:oMath>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0</m:t>
            </m:r>
          </m:sub>
        </m:sSub>
      </m:oMath>
      <w:r w:rsidR="00E00842" w:rsidRPr="00D13388">
        <w:rPr>
          <w:b/>
          <w:bCs/>
        </w:rPr>
        <w:t xml:space="preserve">: Y-intercept </w:t>
      </w:r>
    </w:p>
    <w:p w14:paraId="398610D9" w14:textId="45FA9F94" w:rsidR="00E00842" w:rsidRPr="00D13388" w:rsidRDefault="00000000" w:rsidP="00E00842">
      <w:pPr>
        <w:keepNext/>
        <w:numPr>
          <w:ilvl w:val="0"/>
          <w:numId w:val="14"/>
        </w:numPr>
        <w:spacing w:before="180" w:after="100"/>
        <w:jc w:val="both"/>
        <w:rPr>
          <w:b/>
          <w:bCs/>
        </w:rPr>
      </w:pPr>
      <m:oMath>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i</m:t>
            </m:r>
          </m:sub>
        </m:sSub>
      </m:oMath>
      <w:r w:rsidR="00E00842" w:rsidRPr="00D13388">
        <w:rPr>
          <w:b/>
          <w:bCs/>
        </w:rPr>
        <w:t xml:space="preserve">: Weight / coefficient assigned to feature </w:t>
      </w: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oMath>
    </w:p>
    <w:p w14:paraId="67411E09" w14:textId="64D82C3B" w:rsidR="00E00842" w:rsidRPr="00D13388" w:rsidRDefault="00000000" w:rsidP="00E00842">
      <w:pPr>
        <w:keepNext/>
        <w:numPr>
          <w:ilvl w:val="0"/>
          <w:numId w:val="14"/>
        </w:numPr>
        <w:spacing w:before="180" w:after="100"/>
        <w:jc w:val="both"/>
        <w:rPr>
          <w:b/>
          <w:bCs/>
        </w:rPr>
      </w:pP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oMath>
      <w:r w:rsidR="00E00842" w:rsidRPr="00D13388">
        <w:rPr>
          <w:b/>
          <w:bCs/>
        </w:rPr>
        <w:t xml:space="preserve">: Value of the </w:t>
      </w:r>
      <m:oMath>
        <m:r>
          <m:rPr>
            <m:sty m:val="bi"/>
          </m:rPr>
          <w:rPr>
            <w:rFonts w:ascii="Cambria Math" w:hAnsi="Cambria Math"/>
          </w:rPr>
          <m:t>i</m:t>
        </m:r>
      </m:oMath>
      <w:r w:rsidR="00E00842" w:rsidRPr="00D13388">
        <w:rPr>
          <w:b/>
          <w:bCs/>
        </w:rPr>
        <w:t>-th feature</w:t>
      </w:r>
    </w:p>
    <w:p w14:paraId="72B331C9" w14:textId="0D960DDA" w:rsidR="00590071" w:rsidRPr="00D13388" w:rsidRDefault="00E00842" w:rsidP="00E00842">
      <w:pPr>
        <w:keepNext/>
        <w:numPr>
          <w:ilvl w:val="0"/>
          <w:numId w:val="14"/>
        </w:numPr>
        <w:spacing w:before="180" w:after="100"/>
        <w:jc w:val="both"/>
        <w:rPr>
          <w:b/>
          <w:bCs/>
        </w:rPr>
      </w:pPr>
      <m:oMath>
        <m:r>
          <m:rPr>
            <m:sty m:val="bi"/>
          </m:rPr>
          <w:rPr>
            <w:rFonts w:ascii="Cambria Math" w:hAnsi="Cambria Math"/>
          </w:rPr>
          <m:t>p</m:t>
        </m:r>
      </m:oMath>
      <w:r w:rsidRPr="00D13388">
        <w:rPr>
          <w:b/>
          <w:bCs/>
        </w:rPr>
        <w:t>: Total number of features</w:t>
      </w:r>
    </w:p>
    <w:p w14:paraId="45E81E88" w14:textId="77777777" w:rsidR="00590071" w:rsidRPr="00D13388" w:rsidRDefault="00590071" w:rsidP="00E00842">
      <w:pPr>
        <w:keepNext/>
        <w:spacing w:before="180" w:after="100"/>
        <w:jc w:val="both"/>
        <w:rPr>
          <w:b/>
          <w:bCs/>
        </w:rPr>
      </w:pPr>
    </w:p>
    <w:p w14:paraId="14BB5A32" w14:textId="5F89D61E" w:rsidR="00E00842" w:rsidRPr="00D13388" w:rsidRDefault="00E00842" w:rsidP="00E00842">
      <w:pPr>
        <w:keepNext/>
        <w:spacing w:before="180" w:after="100"/>
        <w:jc w:val="both"/>
        <w:rPr>
          <w:b/>
          <w:bCs/>
        </w:rPr>
      </w:pPr>
      <w:r w:rsidRPr="00D13388">
        <w:rPr>
          <w:b/>
          <w:bCs/>
        </w:rPr>
        <w:t>2. Evaluation Metrics</w:t>
      </w:r>
    </w:p>
    <w:p w14:paraId="138F0318" w14:textId="1C0D4B04" w:rsidR="008C3B5A" w:rsidRPr="00D13388" w:rsidRDefault="008C3B5A" w:rsidP="008C3B5A">
      <w:pPr>
        <w:keepNext/>
        <w:spacing w:before="180" w:after="100"/>
        <w:jc w:val="both"/>
        <w:rPr>
          <w:b/>
          <w:bCs/>
        </w:rPr>
      </w:pPr>
      <w:r w:rsidRPr="00D13388">
        <w:rPr>
          <w:b/>
          <w:bCs/>
        </w:rPr>
        <w:t>1. Mean Absolute Error (MAE)</w:t>
      </w:r>
    </w:p>
    <w:p w14:paraId="0ABC7056" w14:textId="78C2019B" w:rsidR="008C3B5A" w:rsidRPr="00D13388" w:rsidRDefault="008C3B5A" w:rsidP="008C3B5A">
      <w:pPr>
        <w:keepNext/>
        <w:spacing w:before="180" w:after="100"/>
        <w:jc w:val="both"/>
        <w:rPr>
          <w:b/>
          <w:bCs/>
        </w:rPr>
      </w:pPr>
      <m:oMathPara>
        <m:oMath>
          <m:r>
            <m:rPr>
              <m:nor/>
            </m:rPr>
            <w:rPr>
              <w:b/>
              <w:bCs/>
            </w:rPr>
            <m:t>MAE</m:t>
          </m:r>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r>
                <m:rPr>
                  <m:sty m:val="bi"/>
                </m:rPr>
                <w:rPr>
                  <w:rFonts w:ascii="Cambria Math" w:hAnsi="Cambria Math"/>
                </w:rPr>
                <m:t>|</m:t>
              </m:r>
            </m:e>
          </m:nary>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r>
            <m:rPr>
              <m:sty m:val="bi"/>
            </m:rPr>
            <w:rPr>
              <w:rFonts w:ascii="Cambria Math" w:hAnsi="Cambria Math"/>
            </w:rPr>
            <m:t>|</m:t>
          </m:r>
        </m:oMath>
      </m:oMathPara>
    </w:p>
    <w:p w14:paraId="7A2E521B" w14:textId="5E5C4860" w:rsidR="008C3B5A" w:rsidRPr="00D13388" w:rsidRDefault="00000000" w:rsidP="008C3B5A">
      <w:pPr>
        <w:keepNext/>
        <w:numPr>
          <w:ilvl w:val="0"/>
          <w:numId w:val="25"/>
        </w:numPr>
        <w:spacing w:before="180" w:after="100"/>
        <w:jc w:val="both"/>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8C3B5A" w:rsidRPr="00D13388">
        <w:t>: Actual value</w:t>
      </w:r>
    </w:p>
    <w:p w14:paraId="5E10BEDB" w14:textId="11C42CE9" w:rsidR="008C3B5A" w:rsidRPr="00D13388" w:rsidRDefault="00000000" w:rsidP="008C3B5A">
      <w:pPr>
        <w:keepNext/>
        <w:numPr>
          <w:ilvl w:val="0"/>
          <w:numId w:val="25"/>
        </w:numPr>
        <w:spacing w:before="180" w:after="100"/>
        <w:jc w:val="both"/>
      </w:pP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oMath>
      <w:r w:rsidR="008C3B5A" w:rsidRPr="00D13388">
        <w:t>: Predicted value</w:t>
      </w:r>
    </w:p>
    <w:p w14:paraId="73D08531" w14:textId="68A035D6" w:rsidR="00590071" w:rsidRPr="00D13388" w:rsidRDefault="00C22B5B" w:rsidP="008C3B5A">
      <w:pPr>
        <w:keepNext/>
        <w:numPr>
          <w:ilvl w:val="0"/>
          <w:numId w:val="25"/>
        </w:numPr>
        <w:spacing w:before="180" w:after="100"/>
        <w:jc w:val="both"/>
      </w:pPr>
      <m:oMath>
        <m:r>
          <w:rPr>
            <w:rFonts w:ascii="Cambria Math" w:hAnsi="Cambria Math"/>
          </w:rPr>
          <m:t>n</m:t>
        </m:r>
      </m:oMath>
      <w:r w:rsidR="008C3B5A" w:rsidRPr="00D13388">
        <w:t>: Number of test observations</w:t>
      </w:r>
    </w:p>
    <w:p w14:paraId="0E2EADF2" w14:textId="77777777" w:rsidR="00590071" w:rsidRPr="00D13388" w:rsidRDefault="00590071" w:rsidP="008C3B5A">
      <w:pPr>
        <w:keepNext/>
        <w:spacing w:before="180" w:after="100"/>
        <w:jc w:val="both"/>
        <w:rPr>
          <w:b/>
          <w:bCs/>
        </w:rPr>
      </w:pPr>
    </w:p>
    <w:p w14:paraId="3F51BBC2" w14:textId="21928CC2" w:rsidR="008C3B5A" w:rsidRPr="00D13388" w:rsidRDefault="008C3B5A" w:rsidP="008C3B5A">
      <w:pPr>
        <w:keepNext/>
        <w:spacing w:before="180" w:after="100"/>
        <w:jc w:val="both"/>
        <w:rPr>
          <w:b/>
          <w:bCs/>
        </w:rPr>
      </w:pPr>
      <w:r w:rsidRPr="00D13388">
        <w:rPr>
          <w:b/>
          <w:bCs/>
        </w:rPr>
        <w:t>2. Mean Squared Error (MSE)</w:t>
      </w:r>
    </w:p>
    <w:p w14:paraId="3D9CC6C9" w14:textId="77777777" w:rsidR="008C3B5A" w:rsidRPr="00D13388" w:rsidRDefault="008C3B5A" w:rsidP="008C3B5A">
      <w:pPr>
        <w:keepNext/>
        <w:spacing w:before="180" w:after="100"/>
        <w:jc w:val="both"/>
      </w:pPr>
      <w:r w:rsidRPr="00D13388">
        <w:t xml:space="preserve">MSE measures the average squared difference between actual and predicted values. Squaring the errors gives greater </w:t>
      </w:r>
      <w:r w:rsidRPr="00D13388">
        <w:t>weight to larger prediction errors. Lower MSE indicates better performance.</w:t>
      </w:r>
    </w:p>
    <w:p w14:paraId="4282E788" w14:textId="2F1E1C57" w:rsidR="008C3B5A" w:rsidRPr="00D13388" w:rsidRDefault="008C3B5A" w:rsidP="008C3B5A">
      <w:pPr>
        <w:keepNext/>
        <w:spacing w:before="180" w:after="100"/>
        <w:jc w:val="both"/>
        <w:rPr>
          <w:b/>
          <w:bCs/>
        </w:rPr>
      </w:pPr>
      <m:oMathPara>
        <m:oMath>
          <m:r>
            <m:rPr>
              <m:nor/>
            </m:rPr>
            <w:rPr>
              <w:b/>
              <w:bCs/>
            </w:rPr>
            <m:t>MSE</m:t>
          </m:r>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rPr>
                  </m:ctrlPr>
                </m:sSupPr>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e>
                  </m:d>
                </m:e>
                <m:sup>
                  <m:r>
                    <m:rPr>
                      <m:sty m:val="bi"/>
                    </m:rPr>
                    <w:rPr>
                      <w:rFonts w:ascii="Cambria Math" w:hAnsi="Cambria Math"/>
                    </w:rPr>
                    <m:t>2</m:t>
                  </m:r>
                </m:sup>
              </m:sSup>
            </m:e>
          </m:nary>
        </m:oMath>
      </m:oMathPara>
    </w:p>
    <w:p w14:paraId="32F9366E" w14:textId="77777777" w:rsidR="008C3B5A" w:rsidRPr="00D13388" w:rsidRDefault="008C3B5A" w:rsidP="008C3B5A">
      <w:pPr>
        <w:keepNext/>
        <w:spacing w:before="180" w:after="100"/>
        <w:jc w:val="both"/>
        <w:rPr>
          <w:b/>
          <w:bCs/>
        </w:rPr>
      </w:pPr>
      <w:r w:rsidRPr="00D13388">
        <w:rPr>
          <w:b/>
          <w:bCs/>
        </w:rPr>
        <w:t>3. Root Mean Squared Error (RMSE)</w:t>
      </w:r>
    </w:p>
    <w:p w14:paraId="1DA9F4A0" w14:textId="77777777" w:rsidR="008C3B5A" w:rsidRPr="00D13388" w:rsidRDefault="008C3B5A" w:rsidP="008C3B5A">
      <w:pPr>
        <w:keepNext/>
        <w:spacing w:before="180" w:after="100"/>
        <w:jc w:val="both"/>
      </w:pPr>
      <w:r w:rsidRPr="00D13388">
        <w:t>RMSE is the square root of MSE and represents the prediction error in the same units as the target variable. Lower RMSE indicates better predictive performance.</w:t>
      </w:r>
    </w:p>
    <w:p w14:paraId="1C1A6FB9" w14:textId="1C9C71BA" w:rsidR="008C3B5A" w:rsidRPr="00D13388" w:rsidRDefault="008C3B5A" w:rsidP="008C3B5A">
      <w:pPr>
        <w:keepNext/>
        <w:spacing w:before="180" w:after="100"/>
        <w:jc w:val="both"/>
        <w:rPr>
          <w:b/>
          <w:bCs/>
        </w:rPr>
      </w:pPr>
      <m:oMathPara>
        <m:oMath>
          <m:r>
            <m:rPr>
              <m:nor/>
            </m:rPr>
            <w:rPr>
              <w:b/>
              <w:bCs/>
            </w:rPr>
            <m:t>RMSE</m:t>
          </m:r>
          <m:r>
            <m:rPr>
              <m:sty m:val="bi"/>
            </m:rPr>
            <w:rPr>
              <w:rFonts w:ascii="Cambria Math" w:hAnsi="Cambria Math"/>
            </w:rPr>
            <m:t>=</m:t>
          </m:r>
          <m:rad>
            <m:radPr>
              <m:degHide m:val="1"/>
              <m:ctrlPr>
                <w:rPr>
                  <w:rFonts w:ascii="Cambria Math" w:hAnsi="Cambria Math"/>
                  <w:b/>
                  <w:bCs/>
                </w:rPr>
              </m:ctrlPr>
            </m:radPr>
            <m:deg/>
            <m:e>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n</m:t>
                  </m:r>
                </m:den>
              </m:f>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rPr>
                      </m:ctrlPr>
                    </m:sSupPr>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e>
                      </m:d>
                    </m:e>
                    <m:sup>
                      <m:r>
                        <m:rPr>
                          <m:sty m:val="bi"/>
                        </m:rPr>
                        <w:rPr>
                          <w:rFonts w:ascii="Cambria Math" w:hAnsi="Cambria Math"/>
                        </w:rPr>
                        <m:t>2</m:t>
                      </m:r>
                    </m:sup>
                  </m:sSup>
                </m:e>
              </m:nary>
            </m:e>
          </m:rad>
        </m:oMath>
      </m:oMathPara>
    </w:p>
    <w:p w14:paraId="3D3CDEA1" w14:textId="5FDBFD79" w:rsidR="008C3B5A" w:rsidRPr="00D13388" w:rsidRDefault="008C3B5A" w:rsidP="008C3B5A">
      <w:pPr>
        <w:keepNext/>
        <w:spacing w:before="180" w:after="100"/>
        <w:jc w:val="both"/>
        <w:rPr>
          <w:b/>
          <w:bCs/>
        </w:rPr>
      </w:pPr>
      <w:r w:rsidRPr="00D13388">
        <w:rPr>
          <w:b/>
          <w:bCs/>
        </w:rPr>
        <w:t>4. Coefficient of Determination (</w:t>
      </w:r>
      <m:oMath>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oMath>
      <w:r w:rsidRPr="00D13388">
        <w:rPr>
          <w:b/>
          <w:bCs/>
        </w:rPr>
        <w:t xml:space="preserve"> Score)</w:t>
      </w:r>
    </w:p>
    <w:p w14:paraId="633598D5" w14:textId="4B6C289F" w:rsidR="008C3B5A" w:rsidRPr="00D13388" w:rsidRDefault="00000000" w:rsidP="008C3B5A">
      <w:pPr>
        <w:keepNext/>
        <w:spacing w:before="180" w:after="100"/>
        <w:jc w:val="both"/>
      </w:pPr>
      <m:oMath>
        <m:sSup>
          <m:sSupPr>
            <m:ctrlPr>
              <w:rPr>
                <w:rFonts w:ascii="Cambria Math" w:hAnsi="Cambria Math"/>
              </w:rPr>
            </m:ctrlPr>
          </m:sSupPr>
          <m:e>
            <m:r>
              <w:rPr>
                <w:rFonts w:ascii="Cambria Math" w:hAnsi="Cambria Math"/>
              </w:rPr>
              <m:t>R</m:t>
            </m:r>
          </m:e>
          <m:sup>
            <m:r>
              <w:rPr>
                <w:rFonts w:ascii="Cambria Math" w:hAnsi="Cambria Math"/>
              </w:rPr>
              <m:t>2</m:t>
            </m:r>
          </m:sup>
        </m:sSup>
      </m:oMath>
      <w:r w:rsidR="008C3B5A" w:rsidRPr="00D13388">
        <w:t xml:space="preserve"> measures the proportion of variation in the target variable explained by the model. A higher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8C3B5A" w:rsidRPr="00D13388">
        <w:t xml:space="preserve"> indicates better explanatory performance.</w:t>
      </w:r>
    </w:p>
    <w:p w14:paraId="1A35151F" w14:textId="5A27167E" w:rsidR="008C3B5A" w:rsidRPr="00D13388" w:rsidRDefault="00000000" w:rsidP="008C3B5A">
      <w:pPr>
        <w:keepNext/>
        <w:spacing w:before="180" w:after="100"/>
        <w:jc w:val="both"/>
        <w:rPr>
          <w:b/>
          <w:bCs/>
        </w:rPr>
      </w:pPr>
      <m:oMathPara>
        <m:oMath>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r>
            <m:rPr>
              <m:sty m:val="bi"/>
            </m:rPr>
            <w:rPr>
              <w:rFonts w:ascii="Cambria Math" w:hAnsi="Cambria Math"/>
            </w:rPr>
            <m:t>=1-</m:t>
          </m:r>
          <m:f>
            <m:fPr>
              <m:ctrlPr>
                <w:rPr>
                  <w:rFonts w:ascii="Cambria Math" w:hAnsi="Cambria Math"/>
                  <w:b/>
                  <w:bCs/>
                </w:rPr>
              </m:ctrlPr>
            </m:fPr>
            <m:num>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rPr>
                      </m:ctrlPr>
                    </m:sSupPr>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e>
                      </m:d>
                    </m:e>
                    <m:sup>
                      <m:r>
                        <m:rPr>
                          <m:sty m:val="bi"/>
                        </m:rPr>
                        <w:rPr>
                          <w:rFonts w:ascii="Cambria Math" w:hAnsi="Cambria Math"/>
                        </w:rPr>
                        <m:t>2</m:t>
                      </m:r>
                    </m:sup>
                  </m:sSup>
                </m:e>
              </m:nary>
            </m:num>
            <m:den>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rPr>
                      </m:ctrlPr>
                    </m:sSupPr>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acc>
                            <m:accPr>
                              <m:chr m:val="̅"/>
                              <m:ctrlPr>
                                <w:rPr>
                                  <w:rFonts w:ascii="Cambria Math" w:hAnsi="Cambria Math"/>
                                  <w:b/>
                                  <w:bCs/>
                                </w:rPr>
                              </m:ctrlPr>
                            </m:accPr>
                            <m:e>
                              <m:r>
                                <m:rPr>
                                  <m:sty m:val="bi"/>
                                </m:rPr>
                                <w:rPr>
                                  <w:rFonts w:ascii="Cambria Math" w:hAnsi="Cambria Math"/>
                                </w:rPr>
                                <m:t>y</m:t>
                              </m:r>
                            </m:e>
                          </m:acc>
                        </m:e>
                      </m:d>
                    </m:e>
                    <m:sup>
                      <m:r>
                        <m:rPr>
                          <m:sty m:val="bi"/>
                        </m:rPr>
                        <w:rPr>
                          <w:rFonts w:ascii="Cambria Math" w:hAnsi="Cambria Math"/>
                        </w:rPr>
                        <m:t>2</m:t>
                      </m:r>
                    </m:sup>
                  </m:sSup>
                </m:e>
              </m:nary>
            </m:den>
          </m:f>
        </m:oMath>
      </m:oMathPara>
    </w:p>
    <w:p w14:paraId="017815C4" w14:textId="3BF66FB4" w:rsidR="008C3B5A" w:rsidRPr="00D13388" w:rsidRDefault="00000000" w:rsidP="008C3B5A">
      <w:pPr>
        <w:keepNext/>
        <w:numPr>
          <w:ilvl w:val="0"/>
          <w:numId w:val="26"/>
        </w:numPr>
        <w:spacing w:before="180" w:after="100"/>
        <w:jc w:val="both"/>
        <w:rPr>
          <w:b/>
          <w:bCs/>
        </w:rPr>
      </w:pPr>
      <m:oMath>
        <m:acc>
          <m:accPr>
            <m:chr m:val="̅"/>
            <m:ctrlPr>
              <w:rPr>
                <w:rFonts w:ascii="Cambria Math" w:hAnsi="Cambria Math"/>
                <w:b/>
                <w:bCs/>
              </w:rPr>
            </m:ctrlPr>
          </m:accPr>
          <m:e>
            <m:r>
              <m:rPr>
                <m:sty m:val="bi"/>
              </m:rPr>
              <w:rPr>
                <w:rFonts w:ascii="Cambria Math" w:hAnsi="Cambria Math"/>
              </w:rPr>
              <m:t>y</m:t>
            </m:r>
          </m:e>
        </m:acc>
      </m:oMath>
      <w:r w:rsidR="008C3B5A" w:rsidRPr="00D13388">
        <w:rPr>
          <w:b/>
          <w:bCs/>
        </w:rPr>
        <w:t>: Mean of the actual target values</w:t>
      </w:r>
    </w:p>
    <w:p w14:paraId="76E7A8F6" w14:textId="77777777" w:rsidR="008C3B5A" w:rsidRPr="00D13388" w:rsidRDefault="008C3B5A" w:rsidP="008C3B5A">
      <w:pPr>
        <w:keepNext/>
        <w:spacing w:before="180" w:after="100"/>
        <w:jc w:val="both"/>
        <w:rPr>
          <w:b/>
          <w:bCs/>
        </w:rPr>
      </w:pPr>
      <w:r w:rsidRPr="00D13388">
        <w:rPr>
          <w:b/>
          <w:bCs/>
        </w:rPr>
        <w:t>5. Median Absolute Error (Median AE)</w:t>
      </w:r>
    </w:p>
    <w:p w14:paraId="3049DE61" w14:textId="77777777" w:rsidR="008C3B5A" w:rsidRPr="00D13388" w:rsidRDefault="008C3B5A" w:rsidP="008C3B5A">
      <w:pPr>
        <w:keepNext/>
        <w:spacing w:before="180" w:after="100"/>
        <w:jc w:val="both"/>
      </w:pPr>
      <w:r w:rsidRPr="00D13388">
        <w:t>Median Absolute Error is the median of the absolute differences between actual and predicted values. It is less influenced by extreme errors than mean-based error measures. Lower values indicate better predictive performance.</w:t>
      </w:r>
    </w:p>
    <w:p w14:paraId="1CE4FBBE" w14:textId="4929515D" w:rsidR="008C3B5A" w:rsidRPr="00D13388" w:rsidRDefault="008C3B5A" w:rsidP="008C3B5A">
      <w:pPr>
        <w:keepNext/>
        <w:spacing w:before="180" w:after="100"/>
        <w:jc w:val="both"/>
        <w:rPr>
          <w:b/>
          <w:bCs/>
        </w:rPr>
      </w:pPr>
      <m:oMathPara>
        <m:oMath>
          <m:r>
            <m:rPr>
              <m:nor/>
            </m:rPr>
            <w:rPr>
              <w:b/>
              <w:bCs/>
            </w:rPr>
            <m:t>Median AE</m:t>
          </m:r>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median</m:t>
              </m:r>
            </m:fName>
            <m:e>
              <m:d>
                <m:dPr>
                  <m:ctrlPr>
                    <w:rPr>
                      <w:rFonts w:ascii="Cambria Math" w:hAnsi="Cambria Math"/>
                      <w:b/>
                      <w:bCs/>
                    </w:rPr>
                  </m:ctrlPr>
                </m:dPr>
                <m:e>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r>
                    <m:rPr>
                      <m:sty m:val="bi"/>
                    </m:rPr>
                    <w:rPr>
                      <w:rFonts w:ascii="Cambria Math" w:hAnsi="Cambria Math"/>
                    </w:rPr>
                    <m:t>|</m:t>
                  </m:r>
                </m:e>
              </m:d>
            </m:e>
          </m:func>
        </m:oMath>
      </m:oMathPara>
    </w:p>
    <w:p w14:paraId="179A6CF6" w14:textId="77777777" w:rsidR="008C3B5A" w:rsidRPr="00D13388" w:rsidRDefault="008C3B5A" w:rsidP="008C3B5A">
      <w:pPr>
        <w:keepNext/>
        <w:spacing w:before="180" w:after="100"/>
        <w:jc w:val="both"/>
        <w:rPr>
          <w:b/>
          <w:bCs/>
        </w:rPr>
      </w:pPr>
      <w:r w:rsidRPr="00D13388">
        <w:rPr>
          <w:b/>
          <w:bCs/>
        </w:rPr>
        <w:t>6. Explained Variance Score (EVS)</w:t>
      </w:r>
    </w:p>
    <w:p w14:paraId="1A52D10B" w14:textId="77777777" w:rsidR="008C3B5A" w:rsidRPr="00D13388" w:rsidRDefault="008C3B5A" w:rsidP="008C3B5A">
      <w:pPr>
        <w:keepNext/>
        <w:spacing w:before="180" w:after="100"/>
        <w:jc w:val="both"/>
      </w:pPr>
      <w:r w:rsidRPr="00D13388">
        <w:t>The Explained Variance Score measures the proportion of the variance in the target variable that is captured by the model predictions. A value closer to 1 indicates better performance.</w:t>
      </w:r>
    </w:p>
    <w:p w14:paraId="762A44E5" w14:textId="73CC1A98" w:rsidR="008C3B5A" w:rsidRPr="00D13388" w:rsidRDefault="008C3B5A" w:rsidP="008C3B5A">
      <w:pPr>
        <w:keepNext/>
        <w:spacing w:before="180" w:after="100"/>
        <w:jc w:val="both"/>
        <w:rPr>
          <w:b/>
          <w:bCs/>
        </w:rPr>
      </w:pPr>
      <m:oMathPara>
        <m:oMath>
          <m:r>
            <m:rPr>
              <m:nor/>
            </m:rPr>
            <w:rPr>
              <w:b/>
              <w:bCs/>
            </w:rPr>
            <m:t>EVS</m:t>
          </m:r>
          <m:r>
            <m:rPr>
              <m:sty m:val="bi"/>
            </m:rPr>
            <w:rPr>
              <w:rFonts w:ascii="Cambria Math" w:hAnsi="Cambria Math"/>
            </w:rPr>
            <m:t>=1-</m:t>
          </m:r>
          <m:f>
            <m:fPr>
              <m:ctrlPr>
                <w:rPr>
                  <w:rFonts w:ascii="Cambria Math" w:hAnsi="Cambria Math"/>
                  <w:b/>
                  <w:bCs/>
                </w:rPr>
              </m:ctrlPr>
            </m:fPr>
            <m:num>
              <m:func>
                <m:funcPr>
                  <m:ctrlPr>
                    <w:rPr>
                      <w:rFonts w:ascii="Cambria Math" w:hAnsi="Cambria Math"/>
                      <w:b/>
                      <w:bCs/>
                    </w:rPr>
                  </m:ctrlPr>
                </m:funcPr>
                <m:fName>
                  <m:r>
                    <m:rPr>
                      <m:sty m:val="b"/>
                    </m:rPr>
                    <w:rPr>
                      <w:rFonts w:ascii="Cambria Math" w:hAnsi="Cambria Math"/>
                    </w:rPr>
                    <m:t>Var</m:t>
                  </m:r>
                </m:fName>
                <m:e>
                  <m:d>
                    <m:dPr>
                      <m:ctrlPr>
                        <w:rPr>
                          <w:rFonts w:ascii="Cambria Math" w:hAnsi="Cambria Math"/>
                          <w:b/>
                          <w:bCs/>
                        </w:rPr>
                      </m:ctrlPr>
                    </m:dPr>
                    <m:e>
                      <m:r>
                        <m:rPr>
                          <m:sty m:val="bi"/>
                        </m:rPr>
                        <w:rPr>
                          <w:rFonts w:ascii="Cambria Math" w:hAnsi="Cambria Math"/>
                        </w:rPr>
                        <m:t>y-</m:t>
                      </m:r>
                      <m:acc>
                        <m:accPr>
                          <m:chr m:val="ˆ"/>
                          <m:ctrlPr>
                            <w:rPr>
                              <w:rFonts w:ascii="Cambria Math" w:hAnsi="Cambria Math"/>
                              <w:b/>
                              <w:bCs/>
                            </w:rPr>
                          </m:ctrlPr>
                        </m:accPr>
                        <m:e>
                          <m:r>
                            <m:rPr>
                              <m:sty m:val="bi"/>
                            </m:rPr>
                            <w:rPr>
                              <w:rFonts w:ascii="Cambria Math" w:hAnsi="Cambria Math"/>
                            </w:rPr>
                            <m:t>y</m:t>
                          </m:r>
                        </m:e>
                      </m:acc>
                    </m:e>
                  </m:d>
                </m:e>
              </m:func>
            </m:num>
            <m:den>
              <m:func>
                <m:funcPr>
                  <m:ctrlPr>
                    <w:rPr>
                      <w:rFonts w:ascii="Cambria Math" w:hAnsi="Cambria Math"/>
                      <w:b/>
                      <w:bCs/>
                    </w:rPr>
                  </m:ctrlPr>
                </m:funcPr>
                <m:fName>
                  <m:r>
                    <m:rPr>
                      <m:sty m:val="b"/>
                    </m:rPr>
                    <w:rPr>
                      <w:rFonts w:ascii="Cambria Math" w:hAnsi="Cambria Math"/>
                    </w:rPr>
                    <m:t>Var</m:t>
                  </m:r>
                </m:fName>
                <m:e>
                  <m:d>
                    <m:dPr>
                      <m:ctrlPr>
                        <w:rPr>
                          <w:rFonts w:ascii="Cambria Math" w:hAnsi="Cambria Math"/>
                          <w:b/>
                          <w:bCs/>
                        </w:rPr>
                      </m:ctrlPr>
                    </m:dPr>
                    <m:e>
                      <m:r>
                        <m:rPr>
                          <m:sty m:val="bi"/>
                        </m:rPr>
                        <w:rPr>
                          <w:rFonts w:ascii="Cambria Math" w:hAnsi="Cambria Math"/>
                        </w:rPr>
                        <m:t>y</m:t>
                      </m:r>
                    </m:e>
                  </m:d>
                </m:e>
              </m:func>
            </m:den>
          </m:f>
        </m:oMath>
      </m:oMathPara>
    </w:p>
    <w:p w14:paraId="4EA20458" w14:textId="47D66D72" w:rsidR="008C3B5A" w:rsidRPr="00D13388" w:rsidRDefault="008C3B5A" w:rsidP="008C3B5A">
      <w:pPr>
        <w:keepNext/>
        <w:numPr>
          <w:ilvl w:val="0"/>
          <w:numId w:val="27"/>
        </w:numPr>
        <w:spacing w:before="180" w:after="100"/>
        <w:jc w:val="both"/>
        <w:rPr>
          <w:b/>
          <w:bCs/>
        </w:rPr>
      </w:pPr>
      <m:oMath>
        <m:r>
          <m:rPr>
            <m:sty m:val="b"/>
          </m:rPr>
          <w:rPr>
            <w:rFonts w:ascii="Cambria Math" w:hAnsi="Cambria Math"/>
          </w:rPr>
          <m:t>Var</m:t>
        </m:r>
      </m:oMath>
      <w:r w:rsidRPr="00D13388">
        <w:rPr>
          <w:b/>
          <w:bCs/>
        </w:rPr>
        <w:t>: Variance</w:t>
      </w:r>
    </w:p>
    <w:p w14:paraId="388D8740" w14:textId="77777777" w:rsidR="008C3B5A" w:rsidRPr="00D13388" w:rsidRDefault="008C3B5A" w:rsidP="008C3B5A">
      <w:pPr>
        <w:keepNext/>
        <w:spacing w:before="180" w:after="100"/>
        <w:jc w:val="both"/>
        <w:rPr>
          <w:b/>
          <w:bCs/>
        </w:rPr>
      </w:pPr>
      <w:r w:rsidRPr="00D13388">
        <w:rPr>
          <w:b/>
          <w:bCs/>
        </w:rPr>
        <w:t>7. Maximum Error (Max Error)</w:t>
      </w:r>
    </w:p>
    <w:p w14:paraId="288A6F94" w14:textId="77777777" w:rsidR="008C3B5A" w:rsidRPr="00D13388" w:rsidRDefault="008C3B5A" w:rsidP="008C3B5A">
      <w:pPr>
        <w:keepNext/>
        <w:spacing w:before="180" w:after="100"/>
        <w:jc w:val="both"/>
      </w:pPr>
      <w:r w:rsidRPr="00D13388">
        <w:t xml:space="preserve">Maximum Error represents the largest absolute difference between an actual value and its corresponding prediction. </w:t>
      </w:r>
      <w:r w:rsidRPr="00D13388">
        <w:lastRenderedPageBreak/>
        <w:t>Lower values indicate that the model has smaller worst-case prediction errors.</w:t>
      </w:r>
    </w:p>
    <w:p w14:paraId="61E7459F" w14:textId="0F3A7C21" w:rsidR="008C3B5A" w:rsidRPr="00D13388" w:rsidRDefault="008C3B5A" w:rsidP="008C3B5A">
      <w:pPr>
        <w:keepNext/>
        <w:spacing w:before="180" w:after="100"/>
        <w:jc w:val="both"/>
        <w:rPr>
          <w:b/>
          <w:bCs/>
        </w:rPr>
      </w:pPr>
      <m:oMathPara>
        <m:oMath>
          <m:r>
            <m:rPr>
              <m:nor/>
            </m:rPr>
            <w:rPr>
              <w:b/>
              <w:bCs/>
            </w:rPr>
            <m:t>MaxError</m:t>
          </m:r>
          <m:r>
            <m:rPr>
              <m:sty m:val="bi"/>
            </m:rPr>
            <w:rPr>
              <w:rFonts w:ascii="Cambria Math" w:hAnsi="Cambria Math"/>
            </w:rPr>
            <m:t>=</m:t>
          </m:r>
          <m:func>
            <m:funcPr>
              <m:ctrlPr>
                <w:rPr>
                  <w:rFonts w:ascii="Cambria Math" w:hAnsi="Cambria Math"/>
                  <w:b/>
                  <w:bCs/>
                </w:rPr>
              </m:ctrlPr>
            </m:funcPr>
            <m:fName>
              <m:limLow>
                <m:limLowPr>
                  <m:ctrlPr>
                    <w:rPr>
                      <w:rFonts w:ascii="Cambria Math" w:hAnsi="Cambria Math"/>
                      <w:b/>
                      <w:bCs/>
                    </w:rPr>
                  </m:ctrlPr>
                </m:limLowPr>
                <m:e>
                  <m:r>
                    <m:rPr>
                      <m:sty m:val="b"/>
                    </m:rPr>
                    <w:rPr>
                      <w:rFonts w:ascii="Cambria Math" w:hAnsi="Cambria Math"/>
                    </w:rPr>
                    <m:t>max</m:t>
                  </m:r>
                </m:e>
                <m:lim>
                  <m:r>
                    <m:rPr>
                      <m:sty m:val="bi"/>
                    </m:rPr>
                    <w:rPr>
                      <w:rFonts w:ascii="Cambria Math" w:hAnsi="Cambria Math"/>
                    </w:rPr>
                    <m:t>i</m:t>
                  </m:r>
                </m:lim>
              </m:limLow>
            </m:fName>
            <m:e>
              <m:r>
                <m:rPr>
                  <m:sty m:val="bi"/>
                </m:rPr>
                <w:rPr>
                  <w:rFonts w:ascii="Cambria Math" w:hAnsi="Cambria Math"/>
                </w:rPr>
                <m:t>|</m:t>
              </m:r>
            </m:e>
          </m:func>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r>
            <m:rPr>
              <m:sty m:val="bi"/>
            </m:rPr>
            <w:rPr>
              <w:rFonts w:ascii="Cambria Math" w:hAnsi="Cambria Math"/>
            </w:rPr>
            <m:t>|</m:t>
          </m:r>
        </m:oMath>
      </m:oMathPara>
    </w:p>
    <w:p w14:paraId="0066E232" w14:textId="77777777" w:rsidR="008C3B5A" w:rsidRPr="00D13388" w:rsidRDefault="008C3B5A" w:rsidP="008C3B5A">
      <w:pPr>
        <w:keepNext/>
        <w:spacing w:before="180" w:after="100"/>
        <w:jc w:val="both"/>
        <w:rPr>
          <w:b/>
          <w:bCs/>
        </w:rPr>
      </w:pPr>
      <w:r w:rsidRPr="00D13388">
        <w:rPr>
          <w:b/>
          <w:bCs/>
        </w:rPr>
        <w:t>8. Normalized Root Mean Squared Error (NRMSE)</w:t>
      </w:r>
    </w:p>
    <w:p w14:paraId="06004E31" w14:textId="77777777" w:rsidR="008C3B5A" w:rsidRPr="00D13388" w:rsidRDefault="008C3B5A" w:rsidP="008C3B5A">
      <w:pPr>
        <w:keepNext/>
        <w:spacing w:before="180" w:after="100"/>
        <w:jc w:val="both"/>
      </w:pPr>
      <w:r w:rsidRPr="00D13388">
        <w:t>NRMSE normalizes RMSE relative to the range of the observed target values, allowing error magnitude to be compared more consistently across datasets with different scales. In this study, NRMSE was expressed as a percentage.</w:t>
      </w:r>
    </w:p>
    <w:p w14:paraId="54C45FDA" w14:textId="0A382543" w:rsidR="008C3B5A" w:rsidRPr="00D13388" w:rsidRDefault="008C3B5A" w:rsidP="008C3B5A">
      <w:pPr>
        <w:keepNext/>
        <w:spacing w:before="180" w:after="100"/>
        <w:jc w:val="both"/>
        <w:rPr>
          <w:b/>
          <w:bCs/>
        </w:rPr>
      </w:pPr>
      <m:oMathPara>
        <m:oMath>
          <m:r>
            <m:rPr>
              <m:nor/>
            </m:rPr>
            <w:rPr>
              <w:b/>
              <w:bCs/>
            </w:rPr>
            <m:t>NRMSE</m:t>
          </m:r>
          <m:d>
            <m:dPr>
              <m:ctrlPr>
                <w:rPr>
                  <w:rFonts w:ascii="Cambria Math" w:hAnsi="Cambria Math"/>
                  <w:b/>
                  <w:bCs/>
                </w:rPr>
              </m:ctrlPr>
            </m:dPr>
            <m:e>
              <m:r>
                <m:rPr>
                  <m:sty m:val="bi"/>
                </m:rPr>
                <w:rPr>
                  <w:rFonts w:ascii="Cambria Math" w:hAnsi="Cambria Math"/>
                </w:rPr>
                <m:t>%</m:t>
              </m:r>
            </m:e>
          </m:d>
          <m:r>
            <m:rPr>
              <m:sty m:val="bi"/>
            </m:rPr>
            <w:rPr>
              <w:rFonts w:ascii="Cambria Math" w:hAnsi="Cambria Math"/>
            </w:rPr>
            <m:t>=</m:t>
          </m:r>
          <m:f>
            <m:fPr>
              <m:ctrlPr>
                <w:rPr>
                  <w:rFonts w:ascii="Cambria Math" w:hAnsi="Cambria Math"/>
                  <w:b/>
                  <w:bCs/>
                </w:rPr>
              </m:ctrlPr>
            </m:fPr>
            <m:num>
              <m:r>
                <m:rPr>
                  <m:nor/>
                </m:rPr>
                <w:rPr>
                  <w:b/>
                  <w:bCs/>
                </w:rPr>
                <m:t>RMSE</m:t>
              </m:r>
            </m:num>
            <m:den>
              <m:sSub>
                <m:sSubPr>
                  <m:ctrlPr>
                    <w:rPr>
                      <w:rFonts w:ascii="Cambria Math" w:hAnsi="Cambria Math"/>
                      <w:b/>
                      <w:bCs/>
                    </w:rPr>
                  </m:ctrlPr>
                </m:sSubPr>
                <m:e>
                  <m:r>
                    <m:rPr>
                      <m:sty m:val="bi"/>
                    </m:rPr>
                    <w:rPr>
                      <w:rFonts w:ascii="Cambria Math" w:hAnsi="Cambria Math"/>
                    </w:rPr>
                    <m:t>y</m:t>
                  </m:r>
                </m:e>
                <m:sub>
                  <m:r>
                    <m:rPr>
                      <m:sty m:val="b"/>
                    </m:rPr>
                    <w:rPr>
                      <w:rFonts w:ascii="Cambria Math" w:hAnsi="Cambria Math"/>
                    </w:rPr>
                    <m:t>max</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
                    </m:rPr>
                    <w:rPr>
                      <w:rFonts w:ascii="Cambria Math" w:hAnsi="Cambria Math"/>
                    </w:rPr>
                    <m:t>min</m:t>
                  </m:r>
                </m:sub>
              </m:sSub>
            </m:den>
          </m:f>
          <m:r>
            <m:rPr>
              <m:sty m:val="bi"/>
            </m:rPr>
            <w:rPr>
              <w:rFonts w:ascii="Cambria Math" w:hAnsi="Cambria Math"/>
            </w:rPr>
            <m:t>×100</m:t>
          </m:r>
        </m:oMath>
      </m:oMathPara>
    </w:p>
    <w:p w14:paraId="0C9E234C" w14:textId="46535E62" w:rsidR="008C3B5A" w:rsidRPr="00D13388" w:rsidRDefault="00000000" w:rsidP="008C3B5A">
      <w:pPr>
        <w:keepNext/>
        <w:numPr>
          <w:ilvl w:val="0"/>
          <w:numId w:val="28"/>
        </w:numPr>
        <w:spacing w:before="180" w:after="100"/>
        <w:jc w:val="both"/>
      </w:pP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min</m:t>
            </m:r>
          </m:sub>
        </m:sSub>
      </m:oMath>
      <w:r w:rsidR="008C3B5A" w:rsidRPr="00D13388">
        <w:t>: Maximum and minimum actual target values, respectively</w:t>
      </w:r>
    </w:p>
    <w:p w14:paraId="29BCD9ED" w14:textId="75D3A2CC" w:rsidR="008C3B5A" w:rsidRPr="00D13388" w:rsidRDefault="008C3B5A" w:rsidP="008C3B5A">
      <w:pPr>
        <w:keepNext/>
        <w:spacing w:before="180" w:after="100"/>
        <w:jc w:val="both"/>
        <w:rPr>
          <w:b/>
          <w:bCs/>
        </w:rPr>
      </w:pPr>
      <w:r w:rsidRPr="00D13388">
        <w:rPr>
          <w:b/>
          <w:bCs/>
        </w:rPr>
        <w:t xml:space="preserve">9. Adjusted </w:t>
      </w:r>
      <m:oMath>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oMath>
      <w:r w:rsidRPr="00D13388">
        <w:rPr>
          <w:b/>
          <w:bCs/>
        </w:rPr>
        <w:t xml:space="preserve"> Score</w:t>
      </w:r>
    </w:p>
    <w:p w14:paraId="4D011F3B" w14:textId="0941F80D" w:rsidR="008C3B5A" w:rsidRPr="00D13388" w:rsidRDefault="008C3B5A" w:rsidP="008C3B5A">
      <w:pPr>
        <w:keepNext/>
        <w:spacing w:before="180" w:after="100"/>
        <w:jc w:val="both"/>
      </w:pPr>
      <w:r w:rsidRPr="00D13388">
        <w:t xml:space="preserve">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13388">
        <w:t xml:space="preserve"> modifies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13388">
        <w:t xml:space="preserve"> score by considering the number of predictors and observations. It penalizes the addition of predictors that do not provide sufficient explanatory improvement.</w:t>
      </w:r>
    </w:p>
    <w:p w14:paraId="3F17F4DF" w14:textId="50051262" w:rsidR="008C3B5A" w:rsidRPr="00D13388" w:rsidRDefault="008C3B5A" w:rsidP="008C3B5A">
      <w:pPr>
        <w:keepNext/>
        <w:spacing w:before="180" w:after="100"/>
        <w:jc w:val="both"/>
        <w:rPr>
          <w:b/>
          <w:bCs/>
        </w:rPr>
      </w:pPr>
      <m:oMathPara>
        <m:oMath>
          <m:r>
            <m:rPr>
              <m:nor/>
            </m:rPr>
            <w:rPr>
              <w:b/>
              <w:bCs/>
            </w:rPr>
            <m:t>Adjusted </m:t>
          </m:r>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r>
            <m:rPr>
              <m:sty m:val="bi"/>
            </m:rPr>
            <w:rPr>
              <w:rFonts w:ascii="Cambria Math" w:hAnsi="Cambria Math"/>
            </w:rPr>
            <m:t>=1-</m:t>
          </m:r>
          <m:d>
            <m:dPr>
              <m:ctrlPr>
                <w:rPr>
                  <w:rFonts w:ascii="Cambria Math" w:hAnsi="Cambria Math"/>
                  <w:b/>
                  <w:bCs/>
                </w:rPr>
              </m:ctrlPr>
            </m:dPr>
            <m:e>
              <m:r>
                <m:rPr>
                  <m:sty m:val="bi"/>
                </m:rPr>
                <w:rPr>
                  <w:rFonts w:ascii="Cambria Math" w:hAnsi="Cambria Math"/>
                </w:rPr>
                <m:t>1-</m:t>
              </m:r>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e>
          </m:d>
          <m:f>
            <m:fPr>
              <m:ctrlPr>
                <w:rPr>
                  <w:rFonts w:ascii="Cambria Math" w:hAnsi="Cambria Math"/>
                  <w:b/>
                  <w:bCs/>
                </w:rPr>
              </m:ctrlPr>
            </m:fPr>
            <m:num>
              <m:r>
                <m:rPr>
                  <m:sty m:val="bi"/>
                </m:rPr>
                <w:rPr>
                  <w:rFonts w:ascii="Cambria Math" w:hAnsi="Cambria Math"/>
                </w:rPr>
                <m:t>n-1</m:t>
              </m:r>
            </m:num>
            <m:den>
              <m:r>
                <m:rPr>
                  <m:sty m:val="bi"/>
                </m:rPr>
                <w:rPr>
                  <w:rFonts w:ascii="Cambria Math" w:hAnsi="Cambria Math"/>
                </w:rPr>
                <m:t>n-p-1</m:t>
              </m:r>
            </m:den>
          </m:f>
        </m:oMath>
      </m:oMathPara>
    </w:p>
    <w:p w14:paraId="1519F212" w14:textId="09668273" w:rsidR="008C3B5A" w:rsidRPr="00D13388" w:rsidRDefault="008C3B5A" w:rsidP="008C3B5A">
      <w:pPr>
        <w:keepNext/>
        <w:numPr>
          <w:ilvl w:val="0"/>
          <w:numId w:val="29"/>
        </w:numPr>
        <w:spacing w:before="180" w:after="100"/>
        <w:jc w:val="both"/>
        <w:rPr>
          <w:b/>
          <w:bCs/>
        </w:rPr>
      </w:pPr>
      <m:oMath>
        <m:r>
          <m:rPr>
            <m:sty m:val="bi"/>
          </m:rPr>
          <w:rPr>
            <w:rFonts w:ascii="Cambria Math" w:hAnsi="Cambria Math"/>
          </w:rPr>
          <m:t>p</m:t>
        </m:r>
      </m:oMath>
      <w:r w:rsidRPr="00D13388">
        <w:rPr>
          <w:b/>
          <w:bCs/>
        </w:rPr>
        <w:t>: Number of predictors</w:t>
      </w:r>
    </w:p>
    <w:p w14:paraId="1F6854F6" w14:textId="77777777" w:rsidR="008C3B5A" w:rsidRPr="00D13388" w:rsidRDefault="008C3B5A" w:rsidP="008C3B5A">
      <w:pPr>
        <w:keepNext/>
        <w:spacing w:before="180" w:after="100"/>
        <w:jc w:val="both"/>
        <w:rPr>
          <w:b/>
          <w:bCs/>
        </w:rPr>
      </w:pPr>
      <w:r w:rsidRPr="00D13388">
        <w:rPr>
          <w:b/>
          <w:bCs/>
        </w:rPr>
        <w:t>10. Mean Absolute Percentage Error (MAPE)</w:t>
      </w:r>
    </w:p>
    <w:p w14:paraId="00903298" w14:textId="77777777" w:rsidR="008C3B5A" w:rsidRPr="00D13388" w:rsidRDefault="008C3B5A" w:rsidP="008C3B5A">
      <w:pPr>
        <w:keepNext/>
        <w:spacing w:before="180" w:after="100"/>
        <w:jc w:val="both"/>
      </w:pPr>
      <w:r w:rsidRPr="00D13388">
        <w:t>MAPE measures the average absolute prediction error as a percentage of the actual value. Lower MAPE indicates better predictive performance. MAPE was reported</w:t>
      </w:r>
      <w:r w:rsidRPr="00D13388">
        <w:rPr>
          <w:b/>
          <w:bCs/>
        </w:rPr>
        <w:t xml:space="preserve"> </w:t>
      </w:r>
      <w:r w:rsidRPr="00D13388">
        <w:t>where it was</w:t>
      </w:r>
      <w:r w:rsidRPr="00D13388">
        <w:rPr>
          <w:b/>
          <w:bCs/>
        </w:rPr>
        <w:t xml:space="preserve"> </w:t>
      </w:r>
      <w:r w:rsidRPr="00D13388">
        <w:t>applicable and reliably computable for the evaluated datasets.</w:t>
      </w:r>
    </w:p>
    <w:p w14:paraId="36F1A0CD" w14:textId="56042DF9" w:rsidR="008C3B5A" w:rsidRPr="00D13388" w:rsidRDefault="008C3B5A" w:rsidP="008C3B5A">
      <w:pPr>
        <w:keepNext/>
        <w:spacing w:before="180" w:after="100"/>
        <w:jc w:val="both"/>
        <w:rPr>
          <w:b/>
          <w:bCs/>
        </w:rPr>
      </w:pPr>
      <m:oMathPara>
        <m:oMath>
          <m:r>
            <m:rPr>
              <m:nor/>
            </m:rPr>
            <w:rPr>
              <w:b/>
              <w:bCs/>
            </w:rPr>
            <m:t>MAPE</m:t>
          </m:r>
          <m:d>
            <m:dPr>
              <m:ctrlPr>
                <w:rPr>
                  <w:rFonts w:ascii="Cambria Math" w:hAnsi="Cambria Math"/>
                  <w:b/>
                  <w:bCs/>
                </w:rPr>
              </m:ctrlPr>
            </m:dPr>
            <m:e>
              <m:r>
                <m:rPr>
                  <m:sty m:val="bi"/>
                </m:rPr>
                <w:rPr>
                  <w:rFonts w:ascii="Cambria Math" w:hAnsi="Cambria Math"/>
                </w:rPr>
                <m:t>%</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100</m:t>
              </m:r>
            </m:num>
            <m:den>
              <m:r>
                <m:rPr>
                  <m:sty m:val="bi"/>
                </m:rPr>
                <w:rPr>
                  <w:rFonts w:ascii="Cambria Math" w:hAnsi="Cambria Math"/>
                </w:rPr>
                <m:t>n</m:t>
              </m:r>
            </m:den>
          </m:f>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n</m:t>
              </m:r>
            </m:sup>
            <m:e>
              <m:d>
                <m:dPr>
                  <m:begChr m:val="|"/>
                  <m:endChr m:val="|"/>
                  <m:ctrlPr>
                    <w:rPr>
                      <w:rFonts w:ascii="Cambria Math" w:hAnsi="Cambria Math"/>
                      <w:b/>
                      <w:bCs/>
                    </w:rPr>
                  </m:ctrlPr>
                </m:dPr>
                <m:e>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r>
                            <m:rPr>
                              <m:sty m:val="bi"/>
                            </m:rPr>
                            <w:rPr>
                              <w:rFonts w:ascii="Cambria Math" w:hAnsi="Cambria Math"/>
                            </w:rPr>
                            <m:t>i</m:t>
                          </m:r>
                        </m:sub>
                      </m:sSub>
                    </m:num>
                    <m:den>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den>
                  </m:f>
                </m:e>
              </m:d>
            </m:e>
          </m:nary>
        </m:oMath>
      </m:oMathPara>
    </w:p>
    <w:p w14:paraId="6EB2990F" w14:textId="097B2411" w:rsidR="008C3B5A" w:rsidRPr="00D13388" w:rsidRDefault="008C3B5A" w:rsidP="008C3B5A">
      <w:pPr>
        <w:keepNext/>
        <w:numPr>
          <w:ilvl w:val="0"/>
          <w:numId w:val="30"/>
        </w:numPr>
        <w:spacing w:before="180" w:after="100"/>
        <w:jc w:val="both"/>
      </w:pPr>
      <w:r w:rsidRPr="00D13388">
        <w:t xml:space="preserve">Constraint: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oMath>
    </w:p>
    <w:p w14:paraId="439C233D" w14:textId="396FCF26" w:rsidR="00E00842" w:rsidRPr="00D13388" w:rsidRDefault="00E00842" w:rsidP="00E00842">
      <w:pPr>
        <w:keepNext/>
        <w:spacing w:before="180" w:after="100"/>
        <w:jc w:val="both"/>
        <w:rPr>
          <w:b/>
          <w:bCs/>
        </w:rPr>
      </w:pPr>
    </w:p>
    <w:p w14:paraId="70D3E70E" w14:textId="34371E7F" w:rsidR="00A530E7" w:rsidRPr="00D13388" w:rsidRDefault="009032E7" w:rsidP="00E00842">
      <w:pPr>
        <w:keepNext/>
        <w:spacing w:before="180" w:after="100"/>
        <w:jc w:val="both"/>
        <w:rPr>
          <w:b/>
          <w:bCs/>
        </w:rPr>
      </w:pPr>
      <w:r w:rsidRPr="00D13388">
        <w:rPr>
          <w:b/>
          <w:bCs/>
          <w:color w:val="1F3864"/>
        </w:rPr>
        <w:t>4. EXPERIMENTAL SETUP</w:t>
      </w:r>
    </w:p>
    <w:p w14:paraId="0C53F921" w14:textId="77777777" w:rsidR="00A530E7" w:rsidRPr="00D13388" w:rsidRDefault="009032E7">
      <w:pPr>
        <w:keepNext/>
        <w:spacing w:before="180" w:after="100"/>
        <w:rPr>
          <w:b/>
          <w:bCs/>
          <w:i/>
          <w:iCs/>
        </w:rPr>
      </w:pPr>
      <w:r w:rsidRPr="00D13388">
        <w:rPr>
          <w:b/>
          <w:bCs/>
          <w:i/>
          <w:iCs/>
        </w:rPr>
        <w:t>4.1 Hardware and Software</w:t>
      </w:r>
    </w:p>
    <w:p w14:paraId="41FFE4AD" w14:textId="77777777" w:rsidR="00590071" w:rsidRPr="00D13388" w:rsidRDefault="00590071" w:rsidP="00590071">
      <w:pPr>
        <w:keepNext/>
        <w:spacing w:before="180" w:after="100"/>
        <w:jc w:val="both"/>
      </w:pPr>
      <w:r w:rsidRPr="00D13388">
        <w:t xml:space="preserve">The system was built using Python. Libraries such as Pandas and NumPy were used to manipulate the data. Matplotlib and Seaborn were used for exploratory data analysis. Scikit-learn was used for data preprocessing, feature selection, baseline regression models, evaluation and Linear Regression parts of the proposed hybrid model. Catboost and Gradient Boosting were used as additional base models. SHAP was used for model explanation. Joblib was used to save and load models and preprocessing. Streamlit was used to create the </w:t>
      </w:r>
      <w:r w:rsidRPr="00D13388">
        <w:t>interactive research and smart city decision support dashboard.</w:t>
      </w:r>
    </w:p>
    <w:p w14:paraId="4F36F002" w14:textId="394536E5" w:rsidR="00C67FD4" w:rsidRPr="00D13388" w:rsidRDefault="00590071" w:rsidP="00590071">
      <w:pPr>
        <w:keepNext/>
        <w:spacing w:before="180" w:after="100"/>
        <w:jc w:val="both"/>
      </w:pPr>
      <w:r w:rsidRPr="00D13388">
        <w:t>Jupyter Notebook/Anaconda was used to create the analysis and models. PyCharm was used to organise and create the final Streamlit dashboard. The data was sourced from Kaggle. The system can be run on a standard PC with the capability to run Python analysis, machine learning models, SHAP analysis and Streamlit dashboard.</w:t>
      </w:r>
    </w:p>
    <w:p w14:paraId="0136AB03" w14:textId="77777777" w:rsidR="00A530E7" w:rsidRPr="00D13388" w:rsidRDefault="009032E7">
      <w:pPr>
        <w:keepNext/>
        <w:spacing w:before="180" w:after="100"/>
        <w:rPr>
          <w:b/>
          <w:bCs/>
          <w:i/>
          <w:iCs/>
        </w:rPr>
      </w:pPr>
      <w:r w:rsidRPr="00D13388">
        <w:rPr>
          <w:b/>
          <w:bCs/>
          <w:i/>
          <w:iCs/>
        </w:rPr>
        <w:t>4.2 Dataset Split / Design</w:t>
      </w:r>
    </w:p>
    <w:p w14:paraId="7B894689" w14:textId="2A9CAB1F" w:rsidR="00590071" w:rsidRPr="00D13388" w:rsidRDefault="00590071" w:rsidP="00590071">
      <w:pPr>
        <w:keepNext/>
        <w:spacing w:before="180" w:after="100"/>
        <w:jc w:val="both"/>
      </w:pPr>
      <w:r w:rsidRPr="00D13388">
        <w:t>Each dataset was split into 80% training and 20% testing with a random state of 42. The training data was used to create the features and models. The testing data was used to evaluate the models.</w:t>
      </w:r>
    </w:p>
    <w:p w14:paraId="5C63E975" w14:textId="77777777" w:rsidR="00590071" w:rsidRPr="00D13388" w:rsidRDefault="00590071" w:rsidP="00590071">
      <w:pPr>
        <w:keepNext/>
        <w:spacing w:before="180" w:after="100"/>
        <w:jc w:val="both"/>
      </w:pPr>
      <w:r w:rsidRPr="00D13388">
        <w:t>Three baseline regression models were created for each domain. These were Linear Regression, Decision Tree and Random Forest. The models were evaluated using the training and testing data. The proposed hybrid model was created using Linear Regression, Catboost and Gradient Boosting. An out of fold (OOF) method was used to create predictions using the base models with 5 folds. This was then passed to a Linear Regression meta learner to create the final prediction.</w:t>
      </w:r>
    </w:p>
    <w:p w14:paraId="000018BB" w14:textId="77777777" w:rsidR="00590071" w:rsidRPr="00D13388" w:rsidRDefault="00590071" w:rsidP="00590071">
      <w:pPr>
        <w:keepNext/>
        <w:spacing w:before="180" w:after="100"/>
        <w:jc w:val="both"/>
      </w:pPr>
      <w:r w:rsidRPr="00D13388">
        <w:t>The models were evaluated using Mean Absolute Error (MAE), Mean Squared Error (MSE), Root Mean Squared Error (RMSE), R2, Median Absolute Error, Explained Variance, Max Error, Normalised RMSE (NRMSE), Adjusted R2 and Mean Absolute Percentage Error (MAPE). This was done for the three smart city domains.</w:t>
      </w:r>
    </w:p>
    <w:p w14:paraId="47E0DB8A" w14:textId="77777777" w:rsidR="00A530E7" w:rsidRPr="00D13388" w:rsidRDefault="009032E7">
      <w:pPr>
        <w:keepNext/>
        <w:spacing w:before="180" w:after="100"/>
        <w:rPr>
          <w:b/>
          <w:bCs/>
          <w:i/>
          <w:iCs/>
        </w:rPr>
      </w:pPr>
      <w:r w:rsidRPr="00D13388">
        <w:rPr>
          <w:b/>
          <w:bCs/>
          <w:i/>
          <w:iCs/>
        </w:rPr>
        <w:t>4.3 Hyperparameter Configuration</w:t>
      </w:r>
    </w:p>
    <w:p w14:paraId="47B66230" w14:textId="77777777" w:rsidR="00590071" w:rsidRPr="00D13388" w:rsidRDefault="00590071" w:rsidP="00C67118">
      <w:pPr>
        <w:keepNext/>
        <w:spacing w:before="180" w:after="100"/>
        <w:jc w:val="both"/>
      </w:pPr>
      <w:r w:rsidRPr="00D13388">
        <w:t>The machine learning models were set up with the appropriate default and domain specific hyperparameters. The Linear Regression model wasn’t tuned much. Decision Tree and Random Forest were setup with the appropriate tree based hyperparameters. Random Forest had 100 estimators and a random state of 42.</w:t>
      </w:r>
    </w:p>
    <w:p w14:paraId="3AE199D0" w14:textId="77777777" w:rsidR="00590071" w:rsidRPr="00D13388" w:rsidRDefault="00590071" w:rsidP="00C67118">
      <w:pPr>
        <w:keepNext/>
        <w:spacing w:before="180" w:after="100"/>
        <w:jc w:val="both"/>
      </w:pPr>
      <w:r w:rsidRPr="00D13388">
        <w:t xml:space="preserve">The proposed hybrid model was created using Linear Regression, Catboost and Gradient Boosting. The base models were combined using an out of fold (OOF) method with 5 folds. These base model predictions were then passed to a Linear Regression meta learner. This was done to </w:t>
      </w:r>
      <w:r w:rsidRPr="00D13388">
        <w:lastRenderedPageBreak/>
        <w:t>provide a consistent comparison between the three smart city domains.</w:t>
      </w:r>
    </w:p>
    <w:p w14:paraId="294F03C7" w14:textId="54375FED" w:rsidR="00C67FD4" w:rsidRPr="00D13388" w:rsidRDefault="00590071" w:rsidP="00C67118">
      <w:pPr>
        <w:keepNext/>
        <w:spacing w:before="180" w:after="100"/>
        <w:jc w:val="both"/>
      </w:pPr>
      <w:r w:rsidRPr="00D13388">
        <w:t>All models and preprocessing were saved as re-usable models.</w:t>
      </w:r>
    </w:p>
    <w:p w14:paraId="45677E75" w14:textId="77777777" w:rsidR="00A530E7" w:rsidRPr="00D13388" w:rsidRDefault="009032E7">
      <w:pPr>
        <w:keepNext/>
        <w:spacing w:before="180" w:after="100"/>
        <w:rPr>
          <w:b/>
          <w:bCs/>
          <w:i/>
          <w:iCs/>
        </w:rPr>
      </w:pPr>
      <w:r w:rsidRPr="00D13388">
        <w:rPr>
          <w:b/>
          <w:bCs/>
          <w:i/>
          <w:iCs/>
        </w:rPr>
        <w:t>4.4 Validation Strategy</w:t>
      </w:r>
    </w:p>
    <w:p w14:paraId="1278E93D" w14:textId="5B8E65B3" w:rsidR="00511ABA" w:rsidRPr="00D13388" w:rsidRDefault="00C67118" w:rsidP="00C67118">
      <w:pPr>
        <w:keepNext/>
        <w:spacing w:before="180" w:after="100"/>
        <w:jc w:val="both"/>
      </w:pPr>
      <w:r w:rsidRPr="00D13388">
        <w:t>The models were validated using train/test. The models were trained and then evaluated on the test data. The</w:t>
      </w:r>
      <w:r w:rsidRPr="00D13388">
        <w:rPr>
          <w:b/>
          <w:bCs/>
          <w:i/>
          <w:iCs/>
        </w:rPr>
        <w:t xml:space="preserve"> </w:t>
      </w:r>
      <w:r w:rsidRPr="00D13388">
        <w:t>models were compared using MAE, MSE, RMSE and R2 scores.</w:t>
      </w:r>
    </w:p>
    <w:p w14:paraId="5FACCD00" w14:textId="77777777" w:rsidR="00A530E7" w:rsidRPr="00D13388" w:rsidRDefault="009032E7">
      <w:pPr>
        <w:keepNext/>
        <w:spacing w:before="180" w:after="100"/>
        <w:rPr>
          <w:b/>
          <w:bCs/>
          <w:i/>
          <w:iCs/>
        </w:rPr>
      </w:pPr>
      <w:r w:rsidRPr="00D13388">
        <w:rPr>
          <w:b/>
          <w:bCs/>
          <w:i/>
          <w:iCs/>
        </w:rPr>
        <w:t>4.5 Evaluation Metrics</w:t>
      </w:r>
    </w:p>
    <w:p w14:paraId="77D32FBA" w14:textId="77777777" w:rsidR="00C67118" w:rsidRPr="00D13388" w:rsidRDefault="00C67118" w:rsidP="00C67118">
      <w:pPr>
        <w:pStyle w:val="ListParagraph"/>
        <w:keepNext/>
        <w:numPr>
          <w:ilvl w:val="0"/>
          <w:numId w:val="37"/>
        </w:numPr>
        <w:spacing w:before="180" w:after="100"/>
        <w:jc w:val="both"/>
      </w:pPr>
      <w:r w:rsidRPr="00D13388">
        <w:rPr>
          <w:b/>
          <w:bCs/>
        </w:rPr>
        <w:t>Mean Absolute Error (MAE</w:t>
      </w:r>
      <w:r w:rsidRPr="00D13388">
        <w:t>) - Measures the average error between actual and predicted values. The lower the value the better.</w:t>
      </w:r>
    </w:p>
    <w:p w14:paraId="7BDADD0A" w14:textId="77777777" w:rsidR="00C67118" w:rsidRPr="00D13388" w:rsidRDefault="00C67118" w:rsidP="00C67118">
      <w:pPr>
        <w:pStyle w:val="ListParagraph"/>
        <w:keepNext/>
        <w:numPr>
          <w:ilvl w:val="0"/>
          <w:numId w:val="37"/>
        </w:numPr>
        <w:spacing w:before="180" w:after="100"/>
        <w:jc w:val="both"/>
      </w:pPr>
      <w:r w:rsidRPr="00D13388">
        <w:rPr>
          <w:b/>
          <w:bCs/>
        </w:rPr>
        <w:t>Root Mean Squared Error (RMSE)</w:t>
      </w:r>
      <w:r w:rsidRPr="00D13388">
        <w:t xml:space="preserve"> - Measures the square root of the average error. Larger errors are given more weight. The lower the value the better.</w:t>
      </w:r>
    </w:p>
    <w:p w14:paraId="165ECD2F" w14:textId="77777777" w:rsidR="00C67118" w:rsidRPr="00D13388" w:rsidRDefault="00C67118" w:rsidP="00C67118">
      <w:pPr>
        <w:pStyle w:val="ListParagraph"/>
        <w:keepNext/>
        <w:numPr>
          <w:ilvl w:val="0"/>
          <w:numId w:val="37"/>
        </w:numPr>
        <w:spacing w:before="180" w:after="100"/>
        <w:jc w:val="both"/>
      </w:pPr>
      <w:r w:rsidRPr="00D13388">
        <w:rPr>
          <w:b/>
          <w:bCs/>
        </w:rPr>
        <w:t>R2 Score</w:t>
      </w:r>
      <w:r w:rsidRPr="00D13388">
        <w:t xml:space="preserve"> - Measures how well the model explains the data. Higher values (maximum of 1) the better.</w:t>
      </w:r>
    </w:p>
    <w:p w14:paraId="4DF243FD" w14:textId="77777777" w:rsidR="00C67118" w:rsidRPr="00D13388" w:rsidRDefault="00C67118" w:rsidP="00C67118">
      <w:pPr>
        <w:pStyle w:val="ListParagraph"/>
        <w:keepNext/>
        <w:numPr>
          <w:ilvl w:val="0"/>
          <w:numId w:val="37"/>
        </w:numPr>
        <w:spacing w:before="180" w:after="100"/>
        <w:jc w:val="both"/>
      </w:pPr>
      <w:r w:rsidRPr="00D13388">
        <w:rPr>
          <w:b/>
          <w:bCs/>
        </w:rPr>
        <w:t>Mean Squared Error (MSE)</w:t>
      </w:r>
      <w:r w:rsidRPr="00D13388">
        <w:t xml:space="preserve"> - Measures the average error. The lower the value the better.</w:t>
      </w:r>
    </w:p>
    <w:p w14:paraId="6227186D" w14:textId="77777777" w:rsidR="00C67118" w:rsidRPr="00D13388" w:rsidRDefault="00C67118" w:rsidP="00C67118">
      <w:pPr>
        <w:pStyle w:val="ListParagraph"/>
        <w:keepNext/>
        <w:numPr>
          <w:ilvl w:val="0"/>
          <w:numId w:val="37"/>
        </w:numPr>
        <w:spacing w:before="180" w:after="100"/>
        <w:jc w:val="both"/>
      </w:pPr>
      <w:r w:rsidRPr="00D13388">
        <w:rPr>
          <w:b/>
          <w:bCs/>
        </w:rPr>
        <w:t>Median Absolute Error</w:t>
      </w:r>
      <w:r w:rsidRPr="00D13388">
        <w:t xml:space="preserve"> - Measures the median error between actual and predicted values. The lower the value the better.</w:t>
      </w:r>
    </w:p>
    <w:p w14:paraId="10E0ED6F" w14:textId="77777777" w:rsidR="00C67118" w:rsidRPr="00D13388" w:rsidRDefault="00C67118" w:rsidP="00C67118">
      <w:pPr>
        <w:pStyle w:val="ListParagraph"/>
        <w:keepNext/>
        <w:numPr>
          <w:ilvl w:val="0"/>
          <w:numId w:val="37"/>
        </w:numPr>
        <w:spacing w:before="180" w:after="100"/>
        <w:jc w:val="both"/>
      </w:pPr>
      <w:r w:rsidRPr="00D13388">
        <w:rPr>
          <w:b/>
          <w:bCs/>
        </w:rPr>
        <w:t>Explained Variance</w:t>
      </w:r>
      <w:r w:rsidRPr="00D13388">
        <w:t xml:space="preserve"> - Measures how much of the variation in the data is explained by the model. The higher the value the better.</w:t>
      </w:r>
    </w:p>
    <w:p w14:paraId="20017B04" w14:textId="77777777" w:rsidR="00C67118" w:rsidRPr="00D13388" w:rsidRDefault="00C67118" w:rsidP="00C67118">
      <w:pPr>
        <w:pStyle w:val="ListParagraph"/>
        <w:keepNext/>
        <w:numPr>
          <w:ilvl w:val="0"/>
          <w:numId w:val="37"/>
        </w:numPr>
        <w:spacing w:before="180" w:after="100"/>
        <w:jc w:val="both"/>
      </w:pPr>
      <w:r w:rsidRPr="00D13388">
        <w:rPr>
          <w:b/>
          <w:bCs/>
        </w:rPr>
        <w:t>Max Error</w:t>
      </w:r>
      <w:r w:rsidRPr="00D13388">
        <w:t xml:space="preserve"> - Measures the highest error between actual and predicted values. The lower the value the better.</w:t>
      </w:r>
    </w:p>
    <w:p w14:paraId="73D90B10" w14:textId="77777777" w:rsidR="00C67118" w:rsidRPr="00D13388" w:rsidRDefault="00C67118" w:rsidP="00C67118">
      <w:pPr>
        <w:pStyle w:val="ListParagraph"/>
        <w:keepNext/>
        <w:numPr>
          <w:ilvl w:val="0"/>
          <w:numId w:val="37"/>
        </w:numPr>
        <w:spacing w:before="180" w:after="100"/>
        <w:jc w:val="both"/>
      </w:pPr>
      <w:r w:rsidRPr="00D13388">
        <w:rPr>
          <w:b/>
          <w:bCs/>
        </w:rPr>
        <w:t>Normalised Root Mean Squared Error (NRMSE)</w:t>
      </w:r>
      <w:r w:rsidRPr="00D13388">
        <w:t xml:space="preserve"> - Measures the RMSE as a percentage of the actual values. The lower the value the better.</w:t>
      </w:r>
    </w:p>
    <w:p w14:paraId="688A5102" w14:textId="77777777" w:rsidR="00C67118" w:rsidRPr="00D13388" w:rsidRDefault="00C67118" w:rsidP="00C67118">
      <w:pPr>
        <w:pStyle w:val="ListParagraph"/>
        <w:keepNext/>
        <w:numPr>
          <w:ilvl w:val="0"/>
          <w:numId w:val="37"/>
        </w:numPr>
        <w:spacing w:before="180" w:after="100"/>
        <w:jc w:val="both"/>
      </w:pPr>
      <w:r w:rsidRPr="00D13388">
        <w:rPr>
          <w:b/>
          <w:bCs/>
        </w:rPr>
        <w:t>Adjusted R2</w:t>
      </w:r>
      <w:r w:rsidRPr="00D13388">
        <w:t xml:space="preserve"> - Measures how much variance is explained by the model taking into account the number of predictors. The higher the value the better.</w:t>
      </w:r>
    </w:p>
    <w:p w14:paraId="1D529EA8" w14:textId="77777777" w:rsidR="00C67118" w:rsidRPr="00D13388" w:rsidRDefault="00C67118" w:rsidP="00C67118">
      <w:pPr>
        <w:pStyle w:val="ListParagraph"/>
        <w:keepNext/>
        <w:numPr>
          <w:ilvl w:val="0"/>
          <w:numId w:val="37"/>
        </w:numPr>
        <w:spacing w:before="180" w:after="100"/>
        <w:jc w:val="both"/>
      </w:pPr>
      <w:r w:rsidRPr="00D13388">
        <w:rPr>
          <w:b/>
          <w:bCs/>
        </w:rPr>
        <w:t>Mean Absolute Percentage Error (MAPE)</w:t>
      </w:r>
      <w:r w:rsidRPr="00D13388">
        <w:t xml:space="preserve"> - Measures the average error as a percentage of the actual values. The lower the value the better.</w:t>
      </w:r>
    </w:p>
    <w:p w14:paraId="719E39E6" w14:textId="692A5E45" w:rsidR="00A530E7" w:rsidRPr="00D13388" w:rsidRDefault="009032E7">
      <w:pPr>
        <w:keepNext/>
        <w:spacing w:before="180" w:after="100"/>
        <w:rPr>
          <w:b/>
          <w:bCs/>
          <w:i/>
          <w:iCs/>
        </w:rPr>
      </w:pPr>
      <w:r w:rsidRPr="00D13388">
        <w:rPr>
          <w:b/>
          <w:bCs/>
          <w:i/>
          <w:iCs/>
        </w:rPr>
        <w:t xml:space="preserve">4.6 Statistical </w:t>
      </w:r>
      <w:r w:rsidR="00C67118" w:rsidRPr="00D13388">
        <w:rPr>
          <w:b/>
          <w:bCs/>
          <w:i/>
          <w:iCs/>
        </w:rPr>
        <w:t>Significance</w:t>
      </w:r>
    </w:p>
    <w:p w14:paraId="5800C2D6" w14:textId="1BBCC055" w:rsidR="00C67118" w:rsidRPr="00D13388" w:rsidRDefault="00C67118" w:rsidP="00C67118">
      <w:pPr>
        <w:keepNext/>
        <w:spacing w:before="180" w:after="100"/>
        <w:jc w:val="both"/>
      </w:pPr>
      <w:r w:rsidRPr="00D13388">
        <w:t xml:space="preserve">No statistical significance test was carried out. The models were evaluated and compared using a variety of metrics. This included Mean Absolute Error (MAE), Root Mean Squared </w:t>
      </w:r>
      <w:r w:rsidRPr="00D13388">
        <w:t>Error (RMSE) and Coefficient of determination (R2). Lower MAE and RMSE values indicate lower errors in predictions. A higher R2 score indicates better performance.</w:t>
      </w:r>
    </w:p>
    <w:p w14:paraId="146A5454" w14:textId="77777777" w:rsidR="00A530E7" w:rsidRPr="00D13388" w:rsidRDefault="009032E7">
      <w:pPr>
        <w:keepNext/>
        <w:spacing w:before="260" w:after="120"/>
        <w:rPr>
          <w:b/>
          <w:bCs/>
          <w:color w:val="1F3864"/>
        </w:rPr>
      </w:pPr>
      <w:r w:rsidRPr="00D13388">
        <w:rPr>
          <w:b/>
          <w:bCs/>
          <w:color w:val="1F3864"/>
        </w:rPr>
        <w:t>5. RESULTS</w:t>
      </w:r>
    </w:p>
    <w:p w14:paraId="65831B6B" w14:textId="77777777" w:rsidR="00C67118" w:rsidRPr="00D13388" w:rsidRDefault="00C67118" w:rsidP="00C67118">
      <w:pPr>
        <w:keepNext/>
        <w:spacing w:before="260" w:after="120"/>
        <w:jc w:val="both"/>
      </w:pPr>
      <w:r w:rsidRPr="00D13388">
        <w:t>The proposed framework was implemented for the three smart city domains. The baseline models were compared with the proposed model. The baseline models were Linear Regression, Decision Tree and Random Forest. The proposed model used Linear Regression, Catboost and Gradient Boosting with Linear Regression as the meta learner. An out of fold (OOF) method was used with 5 folds.</w:t>
      </w:r>
    </w:p>
    <w:p w14:paraId="71BFD333" w14:textId="77777777" w:rsidR="00C67118" w:rsidRPr="00D13388" w:rsidRDefault="00C67118" w:rsidP="00C67118">
      <w:pPr>
        <w:keepNext/>
        <w:spacing w:before="260" w:after="120"/>
        <w:jc w:val="both"/>
      </w:pPr>
      <w:r w:rsidRPr="00D13388">
        <w:t>The results were evaluated using a variety of metrics. These included Mean Absolute Error (MAE), Mean Squared Error (MSE), Root Mean Squared Error (RMSE), R2, Median Absolute Error, Explained Variance, Max Error, NRMSE, Adjusted R2 and MAPE. It was found that performance differed between the domains. The proposed model performed well but did not outperform all baseline models. This indicated that the effectiveness of the models depended on the domain.</w:t>
      </w:r>
    </w:p>
    <w:p w14:paraId="67164AFA" w14:textId="77777777" w:rsidR="00C67118" w:rsidRPr="00D13388" w:rsidRDefault="00C67118" w:rsidP="00C67118">
      <w:pPr>
        <w:keepNext/>
        <w:spacing w:before="260" w:after="120"/>
        <w:jc w:val="both"/>
      </w:pPr>
      <w:r w:rsidRPr="00D13388">
        <w:t>SHAP analysis was performed on the proposed hybrid model to identify what features contributed to the predictions. Global SHAP analysis was performed to identify the importance of features. Instance level analysis was performed for the three domains. Cross domain and scenario analysis was performed to identify relationships between environmental and energy variables.</w:t>
      </w:r>
    </w:p>
    <w:p w14:paraId="51FE3EAD" w14:textId="058BC52D" w:rsidR="00C67118" w:rsidRPr="00D13388" w:rsidRDefault="00C67118" w:rsidP="00C67118">
      <w:pPr>
        <w:keepNext/>
        <w:spacing w:before="260" w:after="120"/>
        <w:jc w:val="both"/>
      </w:pPr>
      <w:r w:rsidRPr="00D13388">
        <w:t xml:space="preserve">The results were then displayed in </w:t>
      </w:r>
      <w:proofErr w:type="spellStart"/>
      <w:proofErr w:type="gramStart"/>
      <w:r w:rsidRPr="00D13388">
        <w:t>a</w:t>
      </w:r>
      <w:proofErr w:type="spellEnd"/>
      <w:proofErr w:type="gramEnd"/>
      <w:r w:rsidRPr="00D13388">
        <w:t xml:space="preserve"> interactive dashboard using Streamlit.</w:t>
      </w:r>
    </w:p>
    <w:p w14:paraId="695EE7EF" w14:textId="15FFCF4C" w:rsidR="00A530E7" w:rsidRPr="00D13388" w:rsidRDefault="009032E7" w:rsidP="000A3B4B">
      <w:pPr>
        <w:pStyle w:val="ListParagraph"/>
        <w:keepNext/>
        <w:numPr>
          <w:ilvl w:val="1"/>
          <w:numId w:val="5"/>
        </w:numPr>
        <w:spacing w:before="180" w:after="100"/>
        <w:rPr>
          <w:b/>
          <w:bCs/>
          <w:i/>
          <w:iCs/>
        </w:rPr>
      </w:pPr>
      <w:r w:rsidRPr="00D13388">
        <w:rPr>
          <w:b/>
          <w:bCs/>
          <w:i/>
          <w:iCs/>
        </w:rPr>
        <w:t>Overall Performance</w:t>
      </w:r>
    </w:p>
    <w:p w14:paraId="5CDA6BAC" w14:textId="52FFA309" w:rsidR="00C67118" w:rsidRPr="00D13388" w:rsidRDefault="00C67118" w:rsidP="00C67118">
      <w:pPr>
        <w:keepNext/>
        <w:spacing w:before="180" w:after="100"/>
        <w:jc w:val="both"/>
      </w:pPr>
      <w:r w:rsidRPr="00D13388">
        <w:t>The proposed and baseline models performed differently on the three selected smart city datasets. The models were compared using MAE, MSE, RMSE, R2 and other metrics. This can be seen in Table 2 and Figure 3. The lower the MAE, MSE and RMSE values the lower the error in predictions. The higher the R2 and Explained Variance the better the model. It was found that the models performed differently depending on the domain. SHAP analysis was performed to identify what variables contributed to the predictions for the proposed model.</w:t>
      </w:r>
    </w:p>
    <w:p w14:paraId="5B40BF5E" w14:textId="77777777" w:rsidR="00A530E7" w:rsidRPr="00D13388" w:rsidRDefault="009032E7">
      <w:pPr>
        <w:keepNext/>
        <w:spacing w:before="180" w:after="100"/>
      </w:pPr>
      <w:r w:rsidRPr="00D13388">
        <w:rPr>
          <w:b/>
          <w:bCs/>
          <w:i/>
          <w:iCs/>
        </w:rPr>
        <w:t>5.2 Model / Method Comparison</w:t>
      </w:r>
    </w:p>
    <w:p w14:paraId="40488C4F" w14:textId="77777777" w:rsidR="00A530E7" w:rsidRPr="00D13388" w:rsidRDefault="00A530E7" w:rsidP="003F6E61">
      <w:pPr>
        <w:jc w:val="both"/>
      </w:pPr>
    </w:p>
    <w:p w14:paraId="681D7C45" w14:textId="46A0CCE5" w:rsidR="0071195F" w:rsidRPr="00D13388" w:rsidRDefault="00C67118" w:rsidP="003F6E61">
      <w:pPr>
        <w:jc w:val="both"/>
        <w:sectPr w:rsidR="0071195F" w:rsidRPr="00D13388" w:rsidSect="0088068F">
          <w:type w:val="continuous"/>
          <w:pgSz w:w="12240" w:h="15840"/>
          <w:pgMar w:top="1080" w:right="1080" w:bottom="1080" w:left="1080" w:header="708" w:footer="708" w:gutter="0"/>
          <w:cols w:num="2" w:space="432"/>
          <w:docGrid w:linePitch="360"/>
        </w:sectPr>
      </w:pPr>
      <w:r w:rsidRPr="00D13388">
        <w:t>Table 2 shows the performance of the four models used in this study. The models were compared using MAE, MSE, RMSE and R2. The lower the MAE, MSE and RMSE the better the model performed. The higher the R2 the better the model performed. This provided an indication of how effective the proposed model was compared to the baselines.</w:t>
      </w:r>
    </w:p>
    <w:tbl>
      <w:tblPr>
        <w:tblW w:w="10350" w:type="dxa"/>
        <w:tblInd w:w="-363"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7"/>
        <w:gridCol w:w="803"/>
        <w:gridCol w:w="990"/>
        <w:gridCol w:w="810"/>
        <w:gridCol w:w="810"/>
        <w:gridCol w:w="1080"/>
        <w:gridCol w:w="1800"/>
        <w:gridCol w:w="990"/>
        <w:gridCol w:w="1620"/>
      </w:tblGrid>
      <w:tr w:rsidR="007F6E62" w:rsidRPr="00D13388" w14:paraId="13FC9DF2" w14:textId="77777777" w:rsidTr="0049491C">
        <w:trPr>
          <w:tblHeader/>
        </w:trPr>
        <w:tc>
          <w:tcPr>
            <w:tcW w:w="1447" w:type="dxa"/>
            <w:shd w:val="clear" w:color="auto" w:fill="1F3864"/>
            <w:tcMar>
              <w:top w:w="60" w:type="dxa"/>
              <w:left w:w="80" w:type="dxa"/>
              <w:bottom w:w="60" w:type="dxa"/>
              <w:right w:w="80" w:type="dxa"/>
            </w:tcMar>
            <w:vAlign w:val="center"/>
          </w:tcPr>
          <w:p w14:paraId="4E3546A5" w14:textId="77777777" w:rsidR="007F6E62" w:rsidRPr="00D13388" w:rsidRDefault="007F6E62" w:rsidP="007F6E62">
            <w:pPr>
              <w:jc w:val="center"/>
            </w:pPr>
            <w:r w:rsidRPr="00D13388">
              <w:rPr>
                <w:color w:val="FFFFFF"/>
              </w:rPr>
              <w:lastRenderedPageBreak/>
              <w:t>Method</w:t>
            </w:r>
          </w:p>
        </w:tc>
        <w:tc>
          <w:tcPr>
            <w:tcW w:w="803" w:type="dxa"/>
            <w:shd w:val="clear" w:color="auto" w:fill="1F3864"/>
          </w:tcPr>
          <w:p w14:paraId="35B9A78F" w14:textId="77777777" w:rsidR="00935FC9" w:rsidRPr="00D13388" w:rsidRDefault="00935FC9" w:rsidP="00935FC9">
            <w:pPr>
              <w:rPr>
                <w:color w:val="FFFFFF"/>
              </w:rPr>
            </w:pPr>
          </w:p>
          <w:p w14:paraId="20C5129E" w14:textId="624852D6" w:rsidR="007F6E62" w:rsidRPr="00D13388" w:rsidRDefault="00935FC9" w:rsidP="00935FC9">
            <w:pPr>
              <w:rPr>
                <w:color w:val="FFFFFF"/>
              </w:rPr>
            </w:pPr>
            <w:r w:rsidRPr="00D13388">
              <w:rPr>
                <w:color w:val="FFFFFF"/>
              </w:rPr>
              <w:t xml:space="preserve">  </w:t>
            </w:r>
            <w:r w:rsidR="007F6E62" w:rsidRPr="00D13388">
              <w:rPr>
                <w:color w:val="FFFFFF"/>
              </w:rPr>
              <w:t>MAE</w:t>
            </w:r>
          </w:p>
        </w:tc>
        <w:tc>
          <w:tcPr>
            <w:tcW w:w="990" w:type="dxa"/>
            <w:shd w:val="clear" w:color="auto" w:fill="1F3864"/>
            <w:tcMar>
              <w:top w:w="60" w:type="dxa"/>
              <w:left w:w="80" w:type="dxa"/>
              <w:bottom w:w="60" w:type="dxa"/>
              <w:right w:w="80" w:type="dxa"/>
            </w:tcMar>
            <w:vAlign w:val="center"/>
          </w:tcPr>
          <w:p w14:paraId="6CE41123" w14:textId="6297A793" w:rsidR="007F6E62" w:rsidRPr="00D13388" w:rsidRDefault="00935FC9" w:rsidP="00935FC9">
            <w:r w:rsidRPr="00D13388">
              <w:t xml:space="preserve">  </w:t>
            </w:r>
            <w:r w:rsidR="007F6E62" w:rsidRPr="00D13388">
              <w:t>MSE</w:t>
            </w:r>
          </w:p>
        </w:tc>
        <w:tc>
          <w:tcPr>
            <w:tcW w:w="810" w:type="dxa"/>
            <w:shd w:val="clear" w:color="auto" w:fill="1F3864"/>
          </w:tcPr>
          <w:p w14:paraId="1FDA3EEB" w14:textId="77777777" w:rsidR="007F6E62" w:rsidRPr="00D13388" w:rsidRDefault="007F6E62" w:rsidP="007F6E62">
            <w:pPr>
              <w:jc w:val="center"/>
              <w:rPr>
                <w:color w:val="FFFFFF"/>
              </w:rPr>
            </w:pPr>
          </w:p>
          <w:p w14:paraId="08157D7E" w14:textId="3634A667" w:rsidR="007F6E62" w:rsidRPr="00D13388" w:rsidRDefault="007F6E62" w:rsidP="007F6E62">
            <w:pPr>
              <w:jc w:val="center"/>
              <w:rPr>
                <w:color w:val="FFFFFF"/>
              </w:rPr>
            </w:pPr>
            <w:r w:rsidRPr="00D13388">
              <w:rPr>
                <w:color w:val="FFFFFF"/>
              </w:rPr>
              <w:t>RMSE</w:t>
            </w:r>
          </w:p>
        </w:tc>
        <w:tc>
          <w:tcPr>
            <w:tcW w:w="810" w:type="dxa"/>
            <w:shd w:val="clear" w:color="auto" w:fill="1F3864"/>
            <w:tcMar>
              <w:top w:w="60" w:type="dxa"/>
              <w:left w:w="80" w:type="dxa"/>
              <w:bottom w:w="60" w:type="dxa"/>
              <w:right w:w="80" w:type="dxa"/>
            </w:tcMar>
            <w:vAlign w:val="center"/>
          </w:tcPr>
          <w:p w14:paraId="04726CD2" w14:textId="436E46A1" w:rsidR="007F6E62" w:rsidRPr="00D13388" w:rsidRDefault="007F6E62" w:rsidP="007F6E62">
            <w:pPr>
              <w:jc w:val="center"/>
            </w:pPr>
            <w:r w:rsidRPr="00D13388">
              <w:t>R²</w:t>
            </w:r>
          </w:p>
        </w:tc>
        <w:tc>
          <w:tcPr>
            <w:tcW w:w="1080" w:type="dxa"/>
            <w:shd w:val="clear" w:color="auto" w:fill="1F3864"/>
          </w:tcPr>
          <w:p w14:paraId="065196D0" w14:textId="77777777" w:rsidR="007F6E62" w:rsidRPr="00D13388" w:rsidRDefault="007F6E62" w:rsidP="007F6E62">
            <w:pPr>
              <w:jc w:val="center"/>
            </w:pPr>
          </w:p>
          <w:p w14:paraId="659B534E" w14:textId="03134D4F" w:rsidR="007F6E62" w:rsidRPr="00D13388" w:rsidRDefault="007F6E62" w:rsidP="007F6E62">
            <w:r w:rsidRPr="00D13388">
              <w:t>Median_AE</w:t>
            </w:r>
          </w:p>
          <w:p w14:paraId="3D776A3A" w14:textId="77777777" w:rsidR="007F6E62" w:rsidRPr="00D13388" w:rsidRDefault="007F6E62" w:rsidP="007F6E62">
            <w:pPr>
              <w:jc w:val="center"/>
              <w:rPr>
                <w:color w:val="FFFFFF"/>
              </w:rPr>
            </w:pPr>
          </w:p>
        </w:tc>
        <w:tc>
          <w:tcPr>
            <w:tcW w:w="1800" w:type="dxa"/>
            <w:shd w:val="clear" w:color="auto" w:fill="1F3864"/>
          </w:tcPr>
          <w:p w14:paraId="78E22937" w14:textId="77777777" w:rsidR="007F6E62" w:rsidRPr="00D13388" w:rsidRDefault="007F6E62" w:rsidP="007F6E62">
            <w:pPr>
              <w:rPr>
                <w:color w:val="FFFFFF" w:themeColor="background1"/>
                <w:sz w:val="22"/>
                <w:szCs w:val="22"/>
              </w:rPr>
            </w:pPr>
          </w:p>
          <w:p w14:paraId="7AA1BE33" w14:textId="326C1EB1" w:rsidR="007F6E62" w:rsidRPr="00D13388" w:rsidRDefault="007F6E62" w:rsidP="007F6E62">
            <w:pPr>
              <w:rPr>
                <w:color w:val="FFFFFF" w:themeColor="background1"/>
                <w:sz w:val="22"/>
                <w:szCs w:val="22"/>
              </w:rPr>
            </w:pPr>
            <w:r w:rsidRPr="00D13388">
              <w:rPr>
                <w:color w:val="FFFFFF" w:themeColor="background1"/>
                <w:sz w:val="22"/>
                <w:szCs w:val="22"/>
              </w:rPr>
              <w:t>Explained_Variance</w:t>
            </w:r>
          </w:p>
          <w:p w14:paraId="73D968D6" w14:textId="715AA4F6" w:rsidR="007F6E62" w:rsidRPr="00D13388" w:rsidRDefault="007F6E62" w:rsidP="007F6E62">
            <w:pPr>
              <w:jc w:val="center"/>
              <w:rPr>
                <w:color w:val="FFFFFF"/>
              </w:rPr>
            </w:pPr>
          </w:p>
        </w:tc>
        <w:tc>
          <w:tcPr>
            <w:tcW w:w="990" w:type="dxa"/>
            <w:shd w:val="clear" w:color="auto" w:fill="1F3864"/>
          </w:tcPr>
          <w:p w14:paraId="0DDA4A07" w14:textId="77777777" w:rsidR="007F6E62" w:rsidRPr="00D13388" w:rsidRDefault="007F6E62" w:rsidP="007F6E62">
            <w:pPr>
              <w:jc w:val="center"/>
              <w:rPr>
                <w:color w:val="FFFFFF" w:themeColor="background1"/>
                <w:sz w:val="22"/>
                <w:szCs w:val="22"/>
              </w:rPr>
            </w:pPr>
          </w:p>
          <w:p w14:paraId="1055B426" w14:textId="642F83A5" w:rsidR="007F6E62" w:rsidRPr="00D13388" w:rsidRDefault="007F6E62" w:rsidP="007F6E62">
            <w:pPr>
              <w:jc w:val="center"/>
              <w:rPr>
                <w:color w:val="FFFFFF" w:themeColor="background1"/>
                <w:sz w:val="22"/>
                <w:szCs w:val="22"/>
              </w:rPr>
            </w:pPr>
            <w:r w:rsidRPr="00D13388">
              <w:rPr>
                <w:color w:val="FFFFFF" w:themeColor="background1"/>
                <w:sz w:val="22"/>
                <w:szCs w:val="22"/>
              </w:rPr>
              <w:t>Max_Error</w:t>
            </w:r>
          </w:p>
          <w:p w14:paraId="4CFB5257" w14:textId="77777777" w:rsidR="007F6E62" w:rsidRPr="00D13388" w:rsidRDefault="007F6E62" w:rsidP="007F6E62">
            <w:pPr>
              <w:jc w:val="center"/>
              <w:rPr>
                <w:color w:val="FFFFFF" w:themeColor="background1"/>
                <w:sz w:val="22"/>
                <w:szCs w:val="22"/>
              </w:rPr>
            </w:pPr>
          </w:p>
        </w:tc>
        <w:tc>
          <w:tcPr>
            <w:tcW w:w="1620" w:type="dxa"/>
            <w:shd w:val="clear" w:color="auto" w:fill="1F3864"/>
          </w:tcPr>
          <w:p w14:paraId="3BA04850" w14:textId="77777777" w:rsidR="007F6E62" w:rsidRPr="00D13388" w:rsidRDefault="007F6E62" w:rsidP="007F6E62">
            <w:pPr>
              <w:jc w:val="center"/>
              <w:rPr>
                <w:color w:val="FFFFFF" w:themeColor="background1"/>
                <w:sz w:val="22"/>
                <w:szCs w:val="22"/>
              </w:rPr>
            </w:pPr>
          </w:p>
          <w:p w14:paraId="66DD44A7" w14:textId="0A56B667" w:rsidR="007F6E62" w:rsidRPr="00D13388" w:rsidRDefault="007F6E62" w:rsidP="007F6E62">
            <w:pPr>
              <w:jc w:val="center"/>
              <w:rPr>
                <w:color w:val="FFFFFF" w:themeColor="background1"/>
                <w:sz w:val="22"/>
                <w:szCs w:val="22"/>
              </w:rPr>
            </w:pPr>
            <w:r w:rsidRPr="00D13388">
              <w:rPr>
                <w:color w:val="FFFFFF" w:themeColor="background1"/>
                <w:sz w:val="22"/>
                <w:szCs w:val="22"/>
              </w:rPr>
              <w:t>NRMSE_percent</w:t>
            </w:r>
          </w:p>
          <w:p w14:paraId="21FB64C7" w14:textId="77777777" w:rsidR="007F6E62" w:rsidRPr="00D13388" w:rsidRDefault="007F6E62" w:rsidP="007F6E62">
            <w:pPr>
              <w:jc w:val="center"/>
              <w:rPr>
                <w:color w:val="FFFFFF" w:themeColor="background1"/>
                <w:sz w:val="22"/>
                <w:szCs w:val="22"/>
              </w:rPr>
            </w:pPr>
          </w:p>
        </w:tc>
      </w:tr>
      <w:tr w:rsidR="007F6E62" w:rsidRPr="00D13388" w14:paraId="1EF16811" w14:textId="77777777" w:rsidTr="0049491C">
        <w:tc>
          <w:tcPr>
            <w:tcW w:w="1447" w:type="dxa"/>
            <w:shd w:val="clear" w:color="auto" w:fill="FFFFFF"/>
            <w:tcMar>
              <w:top w:w="60" w:type="dxa"/>
              <w:left w:w="80" w:type="dxa"/>
              <w:bottom w:w="60" w:type="dxa"/>
              <w:right w:w="80" w:type="dxa"/>
            </w:tcMar>
            <w:vAlign w:val="center"/>
          </w:tcPr>
          <w:p w14:paraId="5D441B83" w14:textId="35598837" w:rsidR="007F6E62" w:rsidRPr="00D13388" w:rsidRDefault="007F6E62" w:rsidP="00511ABA">
            <w:r w:rsidRPr="00D13388">
              <w:t>Linear Regression</w:t>
            </w:r>
          </w:p>
        </w:tc>
        <w:tc>
          <w:tcPr>
            <w:tcW w:w="803" w:type="dxa"/>
            <w:shd w:val="clear" w:color="auto" w:fill="FFFFFF"/>
            <w:vAlign w:val="center"/>
          </w:tcPr>
          <w:p w14:paraId="06E0AB93" w14:textId="52822BD9" w:rsidR="007F6E62" w:rsidRPr="00D13388" w:rsidRDefault="007F6E62" w:rsidP="0049491C">
            <w:pPr>
              <w:jc w:val="center"/>
              <w:rPr>
                <w:color w:val="000000"/>
              </w:rPr>
            </w:pPr>
            <w:r w:rsidRPr="00D13388">
              <w:rPr>
                <w:color w:val="000000"/>
              </w:rPr>
              <w:t>0</w:t>
            </w:r>
          </w:p>
        </w:tc>
        <w:tc>
          <w:tcPr>
            <w:tcW w:w="990" w:type="dxa"/>
            <w:shd w:val="clear" w:color="auto" w:fill="FFFFFF"/>
            <w:tcMar>
              <w:top w:w="60" w:type="dxa"/>
              <w:left w:w="80" w:type="dxa"/>
              <w:bottom w:w="60" w:type="dxa"/>
              <w:right w:w="80" w:type="dxa"/>
            </w:tcMar>
            <w:vAlign w:val="center"/>
          </w:tcPr>
          <w:p w14:paraId="18E05F30" w14:textId="30D87B02" w:rsidR="007F6E62" w:rsidRPr="00D13388" w:rsidRDefault="007F6E62" w:rsidP="0049491C">
            <w:pPr>
              <w:jc w:val="center"/>
              <w:rPr>
                <w:color w:val="000000"/>
              </w:rPr>
            </w:pPr>
            <w:r w:rsidRPr="00D13388">
              <w:rPr>
                <w:color w:val="000000"/>
              </w:rPr>
              <w:t>0</w:t>
            </w:r>
          </w:p>
        </w:tc>
        <w:tc>
          <w:tcPr>
            <w:tcW w:w="810" w:type="dxa"/>
            <w:shd w:val="clear" w:color="auto" w:fill="FFFFFF"/>
            <w:vAlign w:val="center"/>
          </w:tcPr>
          <w:p w14:paraId="2E239BAF" w14:textId="504CFBC6" w:rsidR="007F6E62" w:rsidRPr="00D13388" w:rsidRDefault="007F6E62" w:rsidP="0049491C">
            <w:pPr>
              <w:jc w:val="center"/>
              <w:rPr>
                <w:color w:val="000000"/>
              </w:rPr>
            </w:pPr>
            <w:r w:rsidRPr="00D13388">
              <w:rPr>
                <w:color w:val="000000"/>
              </w:rPr>
              <w:t>0</w:t>
            </w:r>
          </w:p>
        </w:tc>
        <w:tc>
          <w:tcPr>
            <w:tcW w:w="810" w:type="dxa"/>
            <w:shd w:val="clear" w:color="auto" w:fill="FFFFFF"/>
            <w:tcMar>
              <w:top w:w="60" w:type="dxa"/>
              <w:left w:w="80" w:type="dxa"/>
              <w:bottom w:w="60" w:type="dxa"/>
              <w:right w:w="80" w:type="dxa"/>
            </w:tcMar>
            <w:vAlign w:val="center"/>
          </w:tcPr>
          <w:p w14:paraId="72B06BCF" w14:textId="734B1682" w:rsidR="007F6E62" w:rsidRPr="00D13388" w:rsidRDefault="007F6E62" w:rsidP="0049491C">
            <w:pPr>
              <w:jc w:val="center"/>
            </w:pPr>
            <w:r w:rsidRPr="00D13388">
              <w:t>1</w:t>
            </w:r>
          </w:p>
        </w:tc>
        <w:tc>
          <w:tcPr>
            <w:tcW w:w="1080" w:type="dxa"/>
            <w:shd w:val="clear" w:color="auto" w:fill="FFFFFF"/>
          </w:tcPr>
          <w:p w14:paraId="2671D918" w14:textId="76E1CFE7" w:rsidR="007F6E62" w:rsidRPr="00D13388" w:rsidRDefault="007F6E62" w:rsidP="0049491C">
            <w:pPr>
              <w:jc w:val="center"/>
            </w:pPr>
            <w:r w:rsidRPr="00D13388">
              <w:t>0</w:t>
            </w:r>
          </w:p>
        </w:tc>
        <w:tc>
          <w:tcPr>
            <w:tcW w:w="1800" w:type="dxa"/>
            <w:shd w:val="clear" w:color="auto" w:fill="FFFFFF"/>
          </w:tcPr>
          <w:p w14:paraId="369FF7FB" w14:textId="07F98627" w:rsidR="007F6E62" w:rsidRPr="00D13388" w:rsidRDefault="007F6E62" w:rsidP="0049491C">
            <w:pPr>
              <w:jc w:val="center"/>
            </w:pPr>
            <w:r w:rsidRPr="00D13388">
              <w:t>1</w:t>
            </w:r>
          </w:p>
        </w:tc>
        <w:tc>
          <w:tcPr>
            <w:tcW w:w="990" w:type="dxa"/>
            <w:shd w:val="clear" w:color="auto" w:fill="FFFFFF"/>
          </w:tcPr>
          <w:p w14:paraId="7415171A" w14:textId="29673D91" w:rsidR="007F6E62" w:rsidRPr="00D13388" w:rsidRDefault="007F6E62" w:rsidP="0049491C">
            <w:pPr>
              <w:jc w:val="center"/>
            </w:pPr>
            <w:r w:rsidRPr="00D13388">
              <w:t>0</w:t>
            </w:r>
          </w:p>
        </w:tc>
        <w:tc>
          <w:tcPr>
            <w:tcW w:w="1620" w:type="dxa"/>
            <w:shd w:val="clear" w:color="auto" w:fill="FFFFFF"/>
          </w:tcPr>
          <w:p w14:paraId="2D6202CD" w14:textId="550B2AC6" w:rsidR="007F6E62" w:rsidRPr="00D13388" w:rsidRDefault="007F6E62" w:rsidP="0049491C">
            <w:pPr>
              <w:jc w:val="center"/>
            </w:pPr>
            <w:r w:rsidRPr="00D13388">
              <w:t>0</w:t>
            </w:r>
          </w:p>
        </w:tc>
      </w:tr>
      <w:tr w:rsidR="007F6E62" w:rsidRPr="00D13388" w14:paraId="781666C8" w14:textId="77777777" w:rsidTr="0049491C">
        <w:tc>
          <w:tcPr>
            <w:tcW w:w="1447" w:type="dxa"/>
            <w:shd w:val="clear" w:color="auto" w:fill="F2F2F2"/>
            <w:tcMar>
              <w:top w:w="60" w:type="dxa"/>
              <w:left w:w="80" w:type="dxa"/>
              <w:bottom w:w="60" w:type="dxa"/>
              <w:right w:w="80" w:type="dxa"/>
            </w:tcMar>
            <w:vAlign w:val="center"/>
          </w:tcPr>
          <w:p w14:paraId="2E321D88" w14:textId="73E489A4" w:rsidR="007F6E62" w:rsidRPr="00D13388" w:rsidRDefault="007F6E62" w:rsidP="00511ABA">
            <w:r w:rsidRPr="00D13388">
              <w:t>Random Forest</w:t>
            </w:r>
          </w:p>
        </w:tc>
        <w:tc>
          <w:tcPr>
            <w:tcW w:w="803" w:type="dxa"/>
            <w:shd w:val="clear" w:color="auto" w:fill="F2F2F2"/>
            <w:vAlign w:val="center"/>
          </w:tcPr>
          <w:p w14:paraId="347760B5" w14:textId="21BC3247" w:rsidR="007F6E62" w:rsidRPr="00D13388" w:rsidRDefault="007F6E62" w:rsidP="0049491C">
            <w:pPr>
              <w:jc w:val="center"/>
              <w:rPr>
                <w:color w:val="000000"/>
                <w:sz w:val="22"/>
                <w:szCs w:val="22"/>
              </w:rPr>
            </w:pPr>
            <w:r w:rsidRPr="00D13388">
              <w:rPr>
                <w:color w:val="000000"/>
                <w:sz w:val="22"/>
                <w:szCs w:val="22"/>
              </w:rPr>
              <w:t>0.0845</w:t>
            </w:r>
          </w:p>
          <w:p w14:paraId="770D89EB" w14:textId="5A283D48" w:rsidR="007F6E62" w:rsidRPr="00D13388" w:rsidRDefault="007F6E62" w:rsidP="0049491C">
            <w:pPr>
              <w:jc w:val="center"/>
              <w:rPr>
                <w:color w:val="000000"/>
              </w:rPr>
            </w:pPr>
          </w:p>
        </w:tc>
        <w:tc>
          <w:tcPr>
            <w:tcW w:w="990" w:type="dxa"/>
            <w:shd w:val="clear" w:color="auto" w:fill="F2F2F2"/>
            <w:tcMar>
              <w:top w:w="60" w:type="dxa"/>
              <w:left w:w="80" w:type="dxa"/>
              <w:bottom w:w="60" w:type="dxa"/>
              <w:right w:w="80" w:type="dxa"/>
            </w:tcMar>
            <w:vAlign w:val="center"/>
          </w:tcPr>
          <w:p w14:paraId="64672BE3" w14:textId="26EF314E" w:rsidR="007F6E62" w:rsidRPr="00D13388" w:rsidRDefault="007F6E62" w:rsidP="0049491C">
            <w:pPr>
              <w:jc w:val="center"/>
              <w:rPr>
                <w:color w:val="000000"/>
                <w:sz w:val="22"/>
                <w:szCs w:val="22"/>
              </w:rPr>
            </w:pPr>
            <w:r w:rsidRPr="00D13388">
              <w:rPr>
                <w:color w:val="000000"/>
                <w:sz w:val="22"/>
                <w:szCs w:val="22"/>
              </w:rPr>
              <w:t>0.0124</w:t>
            </w:r>
          </w:p>
          <w:p w14:paraId="53A3BD93" w14:textId="393FA84C" w:rsidR="007F6E62" w:rsidRPr="00D13388" w:rsidRDefault="007F6E62" w:rsidP="0049491C">
            <w:pPr>
              <w:jc w:val="center"/>
            </w:pPr>
          </w:p>
        </w:tc>
        <w:tc>
          <w:tcPr>
            <w:tcW w:w="810" w:type="dxa"/>
            <w:shd w:val="clear" w:color="auto" w:fill="F2F2F2"/>
            <w:vAlign w:val="center"/>
          </w:tcPr>
          <w:p w14:paraId="6C279202" w14:textId="4F8B29FC" w:rsidR="007F6E62" w:rsidRPr="00D13388" w:rsidRDefault="007F6E62" w:rsidP="0049491C">
            <w:pPr>
              <w:jc w:val="center"/>
              <w:rPr>
                <w:color w:val="000000"/>
                <w:sz w:val="22"/>
                <w:szCs w:val="22"/>
              </w:rPr>
            </w:pPr>
            <w:r w:rsidRPr="00D13388">
              <w:rPr>
                <w:color w:val="000000"/>
                <w:sz w:val="22"/>
                <w:szCs w:val="22"/>
              </w:rPr>
              <w:t>0.1114</w:t>
            </w:r>
          </w:p>
          <w:p w14:paraId="1565A7DF" w14:textId="26AF96F9" w:rsidR="007F6E62" w:rsidRPr="00D13388" w:rsidRDefault="007F6E62" w:rsidP="0049491C">
            <w:pPr>
              <w:jc w:val="center"/>
              <w:rPr>
                <w:color w:val="000000"/>
              </w:rPr>
            </w:pPr>
          </w:p>
        </w:tc>
        <w:tc>
          <w:tcPr>
            <w:tcW w:w="810" w:type="dxa"/>
            <w:shd w:val="clear" w:color="auto" w:fill="F2F2F2"/>
            <w:tcMar>
              <w:top w:w="60" w:type="dxa"/>
              <w:left w:w="80" w:type="dxa"/>
              <w:bottom w:w="60" w:type="dxa"/>
              <w:right w:w="80" w:type="dxa"/>
            </w:tcMar>
            <w:vAlign w:val="center"/>
          </w:tcPr>
          <w:p w14:paraId="2A009B09" w14:textId="4912991A" w:rsidR="007F6E62" w:rsidRPr="00D13388" w:rsidRDefault="007F6E62" w:rsidP="0049491C">
            <w:pPr>
              <w:jc w:val="center"/>
              <w:rPr>
                <w:color w:val="000000"/>
                <w:sz w:val="22"/>
                <w:szCs w:val="22"/>
              </w:rPr>
            </w:pPr>
            <w:r w:rsidRPr="00D13388">
              <w:rPr>
                <w:color w:val="000000"/>
                <w:sz w:val="22"/>
                <w:szCs w:val="22"/>
              </w:rPr>
              <w:t>0.983</w:t>
            </w:r>
          </w:p>
          <w:p w14:paraId="4BACA211" w14:textId="59C2F14A" w:rsidR="007F6E62" w:rsidRPr="00D13388" w:rsidRDefault="007F6E62" w:rsidP="0049491C">
            <w:pPr>
              <w:jc w:val="center"/>
            </w:pPr>
          </w:p>
        </w:tc>
        <w:tc>
          <w:tcPr>
            <w:tcW w:w="1080" w:type="dxa"/>
            <w:shd w:val="clear" w:color="auto" w:fill="F2F2F2"/>
          </w:tcPr>
          <w:p w14:paraId="06D91639" w14:textId="2D80CCEB" w:rsidR="007F6E62" w:rsidRPr="00D13388" w:rsidRDefault="007F6E62" w:rsidP="0049491C">
            <w:pPr>
              <w:jc w:val="center"/>
              <w:rPr>
                <w:color w:val="000000"/>
                <w:sz w:val="22"/>
                <w:szCs w:val="22"/>
              </w:rPr>
            </w:pPr>
            <w:r w:rsidRPr="00D13388">
              <w:rPr>
                <w:color w:val="000000"/>
                <w:sz w:val="22"/>
                <w:szCs w:val="22"/>
              </w:rPr>
              <w:t>0.0599</w:t>
            </w:r>
          </w:p>
          <w:p w14:paraId="0283A2F0" w14:textId="77777777" w:rsidR="007F6E62" w:rsidRPr="00D13388" w:rsidRDefault="007F6E62" w:rsidP="0049491C">
            <w:pPr>
              <w:jc w:val="center"/>
            </w:pPr>
          </w:p>
        </w:tc>
        <w:tc>
          <w:tcPr>
            <w:tcW w:w="1800" w:type="dxa"/>
            <w:shd w:val="clear" w:color="auto" w:fill="F2F2F2"/>
          </w:tcPr>
          <w:p w14:paraId="37048463" w14:textId="205A9E7C" w:rsidR="007F6E62" w:rsidRPr="00D13388" w:rsidRDefault="007F6E62" w:rsidP="0049491C">
            <w:pPr>
              <w:jc w:val="center"/>
              <w:rPr>
                <w:color w:val="000000"/>
                <w:sz w:val="22"/>
                <w:szCs w:val="22"/>
              </w:rPr>
            </w:pPr>
            <w:r w:rsidRPr="00D13388">
              <w:rPr>
                <w:color w:val="000000"/>
                <w:sz w:val="22"/>
                <w:szCs w:val="22"/>
              </w:rPr>
              <w:t>0.9831</w:t>
            </w:r>
          </w:p>
          <w:p w14:paraId="3E407607" w14:textId="78A23978" w:rsidR="007F6E62" w:rsidRPr="00D13388" w:rsidRDefault="007F6E62" w:rsidP="0049491C">
            <w:pPr>
              <w:jc w:val="center"/>
            </w:pPr>
          </w:p>
        </w:tc>
        <w:tc>
          <w:tcPr>
            <w:tcW w:w="990" w:type="dxa"/>
            <w:shd w:val="clear" w:color="auto" w:fill="F2F2F2"/>
          </w:tcPr>
          <w:p w14:paraId="4D23973A" w14:textId="4C500174" w:rsidR="007F6E62" w:rsidRPr="00D13388" w:rsidRDefault="007F6E62" w:rsidP="0049491C">
            <w:pPr>
              <w:jc w:val="center"/>
              <w:rPr>
                <w:color w:val="000000"/>
                <w:sz w:val="22"/>
                <w:szCs w:val="22"/>
              </w:rPr>
            </w:pPr>
            <w:r w:rsidRPr="00D13388">
              <w:rPr>
                <w:color w:val="000000"/>
                <w:sz w:val="22"/>
                <w:szCs w:val="22"/>
              </w:rPr>
              <w:t>0.37</w:t>
            </w:r>
          </w:p>
          <w:p w14:paraId="5271EACF" w14:textId="77777777" w:rsidR="007F6E62" w:rsidRPr="00D13388" w:rsidRDefault="007F6E62" w:rsidP="0049491C">
            <w:pPr>
              <w:jc w:val="center"/>
            </w:pPr>
          </w:p>
        </w:tc>
        <w:tc>
          <w:tcPr>
            <w:tcW w:w="1620" w:type="dxa"/>
            <w:shd w:val="clear" w:color="auto" w:fill="F2F2F2"/>
          </w:tcPr>
          <w:p w14:paraId="23B93677" w14:textId="2A727E65" w:rsidR="007F6E62" w:rsidRPr="00D13388" w:rsidRDefault="007F6E62" w:rsidP="0049491C">
            <w:pPr>
              <w:jc w:val="center"/>
              <w:rPr>
                <w:color w:val="000000"/>
                <w:sz w:val="22"/>
                <w:szCs w:val="22"/>
              </w:rPr>
            </w:pPr>
            <w:r w:rsidRPr="00D13388">
              <w:rPr>
                <w:color w:val="000000"/>
                <w:sz w:val="22"/>
                <w:szCs w:val="22"/>
              </w:rPr>
              <w:t>4.2888</w:t>
            </w:r>
          </w:p>
          <w:p w14:paraId="681E433F" w14:textId="77777777" w:rsidR="007F6E62" w:rsidRPr="00D13388" w:rsidRDefault="007F6E62" w:rsidP="0049491C">
            <w:pPr>
              <w:jc w:val="center"/>
            </w:pPr>
          </w:p>
        </w:tc>
      </w:tr>
      <w:tr w:rsidR="007F6E62" w:rsidRPr="00D13388" w14:paraId="1ED21472" w14:textId="77777777" w:rsidTr="0049491C">
        <w:tc>
          <w:tcPr>
            <w:tcW w:w="1447" w:type="dxa"/>
            <w:shd w:val="clear" w:color="auto" w:fill="FFFFFF"/>
            <w:tcMar>
              <w:top w:w="60" w:type="dxa"/>
              <w:left w:w="80" w:type="dxa"/>
              <w:bottom w:w="60" w:type="dxa"/>
              <w:right w:w="80" w:type="dxa"/>
            </w:tcMar>
            <w:vAlign w:val="center"/>
          </w:tcPr>
          <w:p w14:paraId="0E71FF4B" w14:textId="785130F8" w:rsidR="007F6E62" w:rsidRPr="00D13388" w:rsidRDefault="007F6E62" w:rsidP="00511ABA">
            <w:r w:rsidRPr="00D13388">
              <w:t>Decision Tree</w:t>
            </w:r>
          </w:p>
        </w:tc>
        <w:tc>
          <w:tcPr>
            <w:tcW w:w="803" w:type="dxa"/>
            <w:shd w:val="clear" w:color="auto" w:fill="FFFFFF"/>
            <w:vAlign w:val="center"/>
          </w:tcPr>
          <w:p w14:paraId="2C586C7F" w14:textId="42923EAC" w:rsidR="007F6E62" w:rsidRPr="00D13388" w:rsidRDefault="007F6E62" w:rsidP="0049491C">
            <w:pPr>
              <w:jc w:val="center"/>
              <w:rPr>
                <w:color w:val="000000"/>
                <w:sz w:val="22"/>
                <w:szCs w:val="22"/>
              </w:rPr>
            </w:pPr>
            <w:r w:rsidRPr="00D13388">
              <w:rPr>
                <w:color w:val="000000"/>
                <w:sz w:val="22"/>
                <w:szCs w:val="22"/>
              </w:rPr>
              <w:t>0.1381</w:t>
            </w:r>
          </w:p>
          <w:p w14:paraId="500142E5" w14:textId="4C8A9370" w:rsidR="007F6E62" w:rsidRPr="00D13388" w:rsidRDefault="007F6E62" w:rsidP="0049491C">
            <w:pPr>
              <w:jc w:val="center"/>
              <w:rPr>
                <w:color w:val="000000"/>
              </w:rPr>
            </w:pPr>
          </w:p>
        </w:tc>
        <w:tc>
          <w:tcPr>
            <w:tcW w:w="990" w:type="dxa"/>
            <w:shd w:val="clear" w:color="auto" w:fill="FFFFFF"/>
            <w:tcMar>
              <w:top w:w="60" w:type="dxa"/>
              <w:left w:w="80" w:type="dxa"/>
              <w:bottom w:w="60" w:type="dxa"/>
              <w:right w:w="80" w:type="dxa"/>
            </w:tcMar>
            <w:vAlign w:val="center"/>
          </w:tcPr>
          <w:p w14:paraId="109F484E" w14:textId="306EE75D" w:rsidR="007F6E62" w:rsidRPr="00D13388" w:rsidRDefault="007F6E62" w:rsidP="0049491C">
            <w:pPr>
              <w:jc w:val="center"/>
              <w:rPr>
                <w:color w:val="000000"/>
                <w:sz w:val="22"/>
                <w:szCs w:val="22"/>
              </w:rPr>
            </w:pPr>
            <w:r w:rsidRPr="00D13388">
              <w:rPr>
                <w:color w:val="000000"/>
                <w:sz w:val="22"/>
                <w:szCs w:val="22"/>
              </w:rPr>
              <w:t>0.037</w:t>
            </w:r>
          </w:p>
          <w:p w14:paraId="465BA4CE" w14:textId="498348BF" w:rsidR="007F6E62" w:rsidRPr="00D13388" w:rsidRDefault="007F6E62" w:rsidP="0049491C">
            <w:pPr>
              <w:jc w:val="center"/>
            </w:pPr>
          </w:p>
        </w:tc>
        <w:tc>
          <w:tcPr>
            <w:tcW w:w="810" w:type="dxa"/>
            <w:shd w:val="clear" w:color="auto" w:fill="FFFFFF"/>
            <w:vAlign w:val="center"/>
          </w:tcPr>
          <w:p w14:paraId="6336661F" w14:textId="2BADCE52" w:rsidR="007F6E62" w:rsidRPr="00D13388" w:rsidRDefault="007F6E62" w:rsidP="0049491C">
            <w:pPr>
              <w:jc w:val="center"/>
              <w:rPr>
                <w:color w:val="000000"/>
                <w:sz w:val="22"/>
                <w:szCs w:val="22"/>
              </w:rPr>
            </w:pPr>
            <w:r w:rsidRPr="00D13388">
              <w:rPr>
                <w:color w:val="000000"/>
                <w:sz w:val="22"/>
                <w:szCs w:val="22"/>
              </w:rPr>
              <w:t>0.1931</w:t>
            </w:r>
          </w:p>
          <w:p w14:paraId="4092A2BC" w14:textId="768AE515" w:rsidR="007F6E62" w:rsidRPr="00D13388" w:rsidRDefault="007F6E62" w:rsidP="0049491C">
            <w:pPr>
              <w:jc w:val="center"/>
              <w:rPr>
                <w:color w:val="000000"/>
              </w:rPr>
            </w:pPr>
          </w:p>
        </w:tc>
        <w:tc>
          <w:tcPr>
            <w:tcW w:w="810" w:type="dxa"/>
            <w:shd w:val="clear" w:color="auto" w:fill="FFFFFF"/>
            <w:tcMar>
              <w:top w:w="60" w:type="dxa"/>
              <w:left w:w="80" w:type="dxa"/>
              <w:bottom w:w="60" w:type="dxa"/>
              <w:right w:w="80" w:type="dxa"/>
            </w:tcMar>
            <w:vAlign w:val="center"/>
          </w:tcPr>
          <w:p w14:paraId="660F18A2" w14:textId="7BB8A816" w:rsidR="007F6E62" w:rsidRPr="00D13388" w:rsidRDefault="007F6E62" w:rsidP="0049491C">
            <w:pPr>
              <w:jc w:val="center"/>
              <w:rPr>
                <w:color w:val="000000"/>
                <w:sz w:val="22"/>
                <w:szCs w:val="22"/>
              </w:rPr>
            </w:pPr>
            <w:r w:rsidRPr="00D13388">
              <w:rPr>
                <w:color w:val="000000"/>
                <w:sz w:val="22"/>
                <w:szCs w:val="22"/>
              </w:rPr>
              <w:t>0.949</w:t>
            </w:r>
          </w:p>
          <w:p w14:paraId="44CE5465" w14:textId="54C3CC8B" w:rsidR="007F6E62" w:rsidRPr="00D13388" w:rsidRDefault="007F6E62" w:rsidP="0049491C">
            <w:pPr>
              <w:jc w:val="center"/>
            </w:pPr>
          </w:p>
        </w:tc>
        <w:tc>
          <w:tcPr>
            <w:tcW w:w="1080" w:type="dxa"/>
            <w:shd w:val="clear" w:color="auto" w:fill="FFFFFF"/>
          </w:tcPr>
          <w:p w14:paraId="4EF5C47B" w14:textId="2AADBAF3" w:rsidR="007F6E62" w:rsidRPr="00D13388" w:rsidRDefault="007F6E62" w:rsidP="0049491C">
            <w:pPr>
              <w:jc w:val="center"/>
              <w:rPr>
                <w:color w:val="000000"/>
                <w:sz w:val="22"/>
                <w:szCs w:val="22"/>
              </w:rPr>
            </w:pPr>
            <w:r w:rsidRPr="00D13388">
              <w:rPr>
                <w:color w:val="000000"/>
                <w:sz w:val="22"/>
                <w:szCs w:val="22"/>
              </w:rPr>
              <w:t>0.1007</w:t>
            </w:r>
          </w:p>
          <w:p w14:paraId="3C183304" w14:textId="77777777" w:rsidR="007F6E62" w:rsidRPr="00D13388" w:rsidRDefault="007F6E62" w:rsidP="0049491C">
            <w:pPr>
              <w:jc w:val="center"/>
            </w:pPr>
          </w:p>
        </w:tc>
        <w:tc>
          <w:tcPr>
            <w:tcW w:w="1800" w:type="dxa"/>
            <w:shd w:val="clear" w:color="auto" w:fill="FFFFFF"/>
          </w:tcPr>
          <w:p w14:paraId="7F910615" w14:textId="5632954B" w:rsidR="007F6E62" w:rsidRPr="00D13388" w:rsidRDefault="007F6E62" w:rsidP="0049491C">
            <w:pPr>
              <w:jc w:val="center"/>
              <w:rPr>
                <w:color w:val="000000"/>
                <w:sz w:val="22"/>
                <w:szCs w:val="22"/>
              </w:rPr>
            </w:pPr>
            <w:r w:rsidRPr="00D13388">
              <w:rPr>
                <w:color w:val="000000"/>
                <w:sz w:val="22"/>
                <w:szCs w:val="22"/>
              </w:rPr>
              <w:t>0.9493</w:t>
            </w:r>
          </w:p>
        </w:tc>
        <w:tc>
          <w:tcPr>
            <w:tcW w:w="990" w:type="dxa"/>
            <w:shd w:val="clear" w:color="auto" w:fill="FFFFFF"/>
          </w:tcPr>
          <w:p w14:paraId="4938ECB9" w14:textId="3A3F8FA5" w:rsidR="007F6E62" w:rsidRPr="00D13388" w:rsidRDefault="007F6E62" w:rsidP="0049491C">
            <w:pPr>
              <w:jc w:val="center"/>
              <w:rPr>
                <w:color w:val="000000"/>
                <w:sz w:val="22"/>
                <w:szCs w:val="22"/>
              </w:rPr>
            </w:pPr>
            <w:r w:rsidRPr="00D13388">
              <w:rPr>
                <w:color w:val="000000"/>
                <w:sz w:val="22"/>
                <w:szCs w:val="22"/>
              </w:rPr>
              <w:t>0.8227</w:t>
            </w:r>
          </w:p>
          <w:p w14:paraId="692E2416" w14:textId="77777777" w:rsidR="007F6E62" w:rsidRPr="00D13388" w:rsidRDefault="007F6E62" w:rsidP="0049491C">
            <w:pPr>
              <w:jc w:val="center"/>
            </w:pPr>
          </w:p>
        </w:tc>
        <w:tc>
          <w:tcPr>
            <w:tcW w:w="1620" w:type="dxa"/>
            <w:shd w:val="clear" w:color="auto" w:fill="FFFFFF"/>
          </w:tcPr>
          <w:p w14:paraId="486CF025" w14:textId="61B39FA4" w:rsidR="007F6E62" w:rsidRPr="00D13388" w:rsidRDefault="007F6E62" w:rsidP="0049491C">
            <w:pPr>
              <w:jc w:val="center"/>
              <w:rPr>
                <w:color w:val="000000"/>
                <w:sz w:val="22"/>
                <w:szCs w:val="22"/>
              </w:rPr>
            </w:pPr>
            <w:r w:rsidRPr="00D13388">
              <w:rPr>
                <w:color w:val="000000"/>
                <w:sz w:val="22"/>
                <w:szCs w:val="22"/>
              </w:rPr>
              <w:t>7.4294</w:t>
            </w:r>
          </w:p>
          <w:p w14:paraId="5AD2508D" w14:textId="77777777" w:rsidR="007F6E62" w:rsidRPr="00D13388" w:rsidRDefault="007F6E62" w:rsidP="0049491C">
            <w:pPr>
              <w:jc w:val="center"/>
            </w:pPr>
          </w:p>
        </w:tc>
      </w:tr>
      <w:tr w:rsidR="007F6E62" w:rsidRPr="00D13388" w14:paraId="7A5BF49E" w14:textId="77777777" w:rsidTr="0049491C">
        <w:tc>
          <w:tcPr>
            <w:tcW w:w="1447" w:type="dxa"/>
            <w:shd w:val="clear" w:color="auto" w:fill="FFFFFF"/>
            <w:tcMar>
              <w:top w:w="60" w:type="dxa"/>
              <w:left w:w="80" w:type="dxa"/>
              <w:bottom w:w="60" w:type="dxa"/>
              <w:right w:w="80" w:type="dxa"/>
            </w:tcMar>
            <w:vAlign w:val="center"/>
          </w:tcPr>
          <w:p w14:paraId="78C26DE9" w14:textId="0DE08486" w:rsidR="007F6E62" w:rsidRPr="00D13388" w:rsidRDefault="007F6E62" w:rsidP="00511ABA">
            <w:r w:rsidRPr="00D13388">
              <w:t>LinCatGB</w:t>
            </w:r>
          </w:p>
        </w:tc>
        <w:tc>
          <w:tcPr>
            <w:tcW w:w="803" w:type="dxa"/>
            <w:shd w:val="clear" w:color="auto" w:fill="FFFFFF"/>
            <w:vAlign w:val="center"/>
          </w:tcPr>
          <w:p w14:paraId="55FF6BCB" w14:textId="7D02DFDD" w:rsidR="007F6E62" w:rsidRPr="00D13388" w:rsidRDefault="007F6E62" w:rsidP="0049491C">
            <w:pPr>
              <w:jc w:val="center"/>
              <w:rPr>
                <w:color w:val="000000"/>
              </w:rPr>
            </w:pPr>
            <w:r w:rsidRPr="00D13388">
              <w:rPr>
                <w:color w:val="000000"/>
              </w:rPr>
              <w:t>0</w:t>
            </w:r>
          </w:p>
        </w:tc>
        <w:tc>
          <w:tcPr>
            <w:tcW w:w="990" w:type="dxa"/>
            <w:shd w:val="clear" w:color="auto" w:fill="FFFFFF"/>
            <w:tcMar>
              <w:top w:w="60" w:type="dxa"/>
              <w:left w:w="80" w:type="dxa"/>
              <w:bottom w:w="60" w:type="dxa"/>
              <w:right w:w="80" w:type="dxa"/>
            </w:tcMar>
            <w:vAlign w:val="center"/>
          </w:tcPr>
          <w:p w14:paraId="42D7372B" w14:textId="779228AD" w:rsidR="007F6E62" w:rsidRPr="00D13388" w:rsidRDefault="007F6E62" w:rsidP="0049491C">
            <w:pPr>
              <w:jc w:val="center"/>
            </w:pPr>
            <w:r w:rsidRPr="00D13388">
              <w:t>0</w:t>
            </w:r>
          </w:p>
        </w:tc>
        <w:tc>
          <w:tcPr>
            <w:tcW w:w="810" w:type="dxa"/>
            <w:shd w:val="clear" w:color="auto" w:fill="FFFFFF"/>
            <w:vAlign w:val="center"/>
          </w:tcPr>
          <w:p w14:paraId="556C4017" w14:textId="088CB117" w:rsidR="007F6E62" w:rsidRPr="00D13388" w:rsidRDefault="007F6E62" w:rsidP="0049491C">
            <w:pPr>
              <w:jc w:val="center"/>
              <w:rPr>
                <w:color w:val="000000"/>
              </w:rPr>
            </w:pPr>
            <w:r w:rsidRPr="00D13388">
              <w:rPr>
                <w:color w:val="000000"/>
              </w:rPr>
              <w:t>0</w:t>
            </w:r>
          </w:p>
        </w:tc>
        <w:tc>
          <w:tcPr>
            <w:tcW w:w="810" w:type="dxa"/>
            <w:shd w:val="clear" w:color="auto" w:fill="FFFFFF"/>
            <w:tcMar>
              <w:top w:w="60" w:type="dxa"/>
              <w:left w:w="80" w:type="dxa"/>
              <w:bottom w:w="60" w:type="dxa"/>
              <w:right w:w="80" w:type="dxa"/>
            </w:tcMar>
            <w:vAlign w:val="center"/>
          </w:tcPr>
          <w:p w14:paraId="34E39988" w14:textId="1ECEE7A4" w:rsidR="007F6E62" w:rsidRPr="00D13388" w:rsidRDefault="007F6E62" w:rsidP="0049491C">
            <w:pPr>
              <w:jc w:val="center"/>
            </w:pPr>
            <w:r w:rsidRPr="00D13388">
              <w:t>1</w:t>
            </w:r>
          </w:p>
        </w:tc>
        <w:tc>
          <w:tcPr>
            <w:tcW w:w="1080" w:type="dxa"/>
            <w:shd w:val="clear" w:color="auto" w:fill="FFFFFF"/>
          </w:tcPr>
          <w:p w14:paraId="1A85D4D2" w14:textId="4B6C2B05" w:rsidR="007F6E62" w:rsidRPr="00D13388" w:rsidRDefault="007F6E62" w:rsidP="0049491C">
            <w:pPr>
              <w:jc w:val="center"/>
            </w:pPr>
            <w:r w:rsidRPr="00D13388">
              <w:t>0</w:t>
            </w:r>
          </w:p>
        </w:tc>
        <w:tc>
          <w:tcPr>
            <w:tcW w:w="1800" w:type="dxa"/>
            <w:shd w:val="clear" w:color="auto" w:fill="FFFFFF"/>
          </w:tcPr>
          <w:p w14:paraId="1B422AAC" w14:textId="1AD5A996" w:rsidR="007F6E62" w:rsidRPr="00D13388" w:rsidRDefault="007F6E62" w:rsidP="0049491C">
            <w:pPr>
              <w:jc w:val="center"/>
            </w:pPr>
            <w:r w:rsidRPr="00D13388">
              <w:t>1</w:t>
            </w:r>
          </w:p>
        </w:tc>
        <w:tc>
          <w:tcPr>
            <w:tcW w:w="990" w:type="dxa"/>
            <w:shd w:val="clear" w:color="auto" w:fill="FFFFFF"/>
          </w:tcPr>
          <w:p w14:paraId="546BCCAB" w14:textId="1A0AD948" w:rsidR="007F6E62" w:rsidRPr="00D13388" w:rsidRDefault="007F6E62" w:rsidP="0049491C">
            <w:pPr>
              <w:jc w:val="center"/>
            </w:pPr>
            <w:r w:rsidRPr="00D13388">
              <w:t>0</w:t>
            </w:r>
          </w:p>
        </w:tc>
        <w:tc>
          <w:tcPr>
            <w:tcW w:w="1620" w:type="dxa"/>
            <w:shd w:val="clear" w:color="auto" w:fill="FFFFFF"/>
          </w:tcPr>
          <w:p w14:paraId="4697A133" w14:textId="4B28A032" w:rsidR="007F6E62" w:rsidRPr="00D13388" w:rsidRDefault="007F6E62" w:rsidP="0049491C">
            <w:pPr>
              <w:jc w:val="center"/>
            </w:pPr>
            <w:r w:rsidRPr="00D13388">
              <w:t>0</w:t>
            </w:r>
          </w:p>
        </w:tc>
      </w:tr>
    </w:tbl>
    <w:p w14:paraId="24EF320E" w14:textId="77777777" w:rsidR="00935FC9" w:rsidRPr="00D13388" w:rsidRDefault="00935FC9" w:rsidP="00C93F66">
      <w:pPr>
        <w:spacing w:before="80" w:after="200"/>
        <w:jc w:val="center"/>
        <w:rPr>
          <w:i/>
          <w:iCs/>
        </w:rPr>
      </w:pPr>
    </w:p>
    <w:p w14:paraId="41F27905" w14:textId="702D1EC3" w:rsidR="00935FC9" w:rsidRPr="00D13388" w:rsidRDefault="00C93F66" w:rsidP="00D12BD0">
      <w:pPr>
        <w:spacing w:before="80" w:after="200"/>
        <w:jc w:val="center"/>
      </w:pPr>
      <w:r w:rsidRPr="00D13388">
        <w:rPr>
          <w:i/>
          <w:iCs/>
        </w:rPr>
        <w:t>Table 2. [Evaluation Metrices of AirQuality Dataset]</w:t>
      </w:r>
    </w:p>
    <w:p w14:paraId="08068EBE" w14:textId="77777777" w:rsidR="00935FC9" w:rsidRPr="00D13388" w:rsidRDefault="00935FC9">
      <w:pPr>
        <w:spacing w:before="80" w:after="200"/>
        <w:jc w:val="center"/>
        <w:rPr>
          <w:i/>
          <w:iCs/>
        </w:rPr>
      </w:pPr>
    </w:p>
    <w:tbl>
      <w:tblPr>
        <w:tblW w:w="10527" w:type="dxa"/>
        <w:tblInd w:w="-453"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975"/>
        <w:gridCol w:w="822"/>
        <w:gridCol w:w="924"/>
        <w:gridCol w:w="773"/>
        <w:gridCol w:w="1050"/>
        <w:gridCol w:w="1816"/>
        <w:gridCol w:w="1192"/>
        <w:gridCol w:w="1536"/>
      </w:tblGrid>
      <w:tr w:rsidR="00593459" w:rsidRPr="00D13388" w14:paraId="6226312F" w14:textId="02156476" w:rsidTr="00935FC9">
        <w:trPr>
          <w:tblHeader/>
        </w:trPr>
        <w:tc>
          <w:tcPr>
            <w:tcW w:w="1486" w:type="dxa"/>
            <w:shd w:val="clear" w:color="auto" w:fill="1F3864"/>
            <w:tcMar>
              <w:top w:w="60" w:type="dxa"/>
              <w:left w:w="80" w:type="dxa"/>
              <w:bottom w:w="60" w:type="dxa"/>
              <w:right w:w="80" w:type="dxa"/>
            </w:tcMar>
            <w:vAlign w:val="center"/>
          </w:tcPr>
          <w:p w14:paraId="2A684B2F" w14:textId="77777777" w:rsidR="00593459" w:rsidRPr="00D13388" w:rsidRDefault="00593459" w:rsidP="00F650CF">
            <w:pPr>
              <w:jc w:val="center"/>
            </w:pPr>
            <w:r w:rsidRPr="00D13388">
              <w:rPr>
                <w:color w:val="FFFFFF"/>
              </w:rPr>
              <w:t>Method</w:t>
            </w:r>
          </w:p>
        </w:tc>
        <w:tc>
          <w:tcPr>
            <w:tcW w:w="1016" w:type="dxa"/>
            <w:shd w:val="clear" w:color="auto" w:fill="1F3864"/>
          </w:tcPr>
          <w:p w14:paraId="7E19246F" w14:textId="77777777" w:rsidR="00593459" w:rsidRPr="00D13388" w:rsidRDefault="00593459" w:rsidP="00F650CF">
            <w:pPr>
              <w:jc w:val="center"/>
              <w:rPr>
                <w:color w:val="FFFFFF"/>
              </w:rPr>
            </w:pPr>
            <w:r w:rsidRPr="00D13388">
              <w:rPr>
                <w:color w:val="FFFFFF"/>
              </w:rPr>
              <w:t>MAE</w:t>
            </w:r>
          </w:p>
        </w:tc>
        <w:tc>
          <w:tcPr>
            <w:tcW w:w="829" w:type="dxa"/>
            <w:shd w:val="clear" w:color="auto" w:fill="1F3864"/>
            <w:tcMar>
              <w:top w:w="60" w:type="dxa"/>
              <w:left w:w="80" w:type="dxa"/>
              <w:bottom w:w="60" w:type="dxa"/>
              <w:right w:w="80" w:type="dxa"/>
            </w:tcMar>
            <w:vAlign w:val="center"/>
          </w:tcPr>
          <w:p w14:paraId="2597B8C7" w14:textId="77777777" w:rsidR="00593459" w:rsidRPr="00D13388" w:rsidRDefault="00593459" w:rsidP="00F650CF">
            <w:pPr>
              <w:jc w:val="center"/>
            </w:pPr>
            <w:r w:rsidRPr="00D13388">
              <w:t>MSE</w:t>
            </w:r>
          </w:p>
        </w:tc>
        <w:tc>
          <w:tcPr>
            <w:tcW w:w="959" w:type="dxa"/>
            <w:shd w:val="clear" w:color="auto" w:fill="1F3864"/>
          </w:tcPr>
          <w:p w14:paraId="489866E9" w14:textId="77777777" w:rsidR="00593459" w:rsidRPr="00D13388" w:rsidRDefault="00593459" w:rsidP="00F650CF">
            <w:pPr>
              <w:jc w:val="center"/>
              <w:rPr>
                <w:color w:val="FFFFFF"/>
              </w:rPr>
            </w:pPr>
            <w:r w:rsidRPr="00D13388">
              <w:rPr>
                <w:color w:val="FFFFFF"/>
              </w:rPr>
              <w:t>RMSE</w:t>
            </w:r>
          </w:p>
        </w:tc>
        <w:tc>
          <w:tcPr>
            <w:tcW w:w="774" w:type="dxa"/>
            <w:shd w:val="clear" w:color="auto" w:fill="1F3864"/>
            <w:tcMar>
              <w:top w:w="60" w:type="dxa"/>
              <w:left w:w="80" w:type="dxa"/>
              <w:bottom w:w="60" w:type="dxa"/>
              <w:right w:w="80" w:type="dxa"/>
            </w:tcMar>
            <w:vAlign w:val="center"/>
          </w:tcPr>
          <w:p w14:paraId="19B0D077" w14:textId="77777777" w:rsidR="00593459" w:rsidRPr="00D13388" w:rsidRDefault="00593459" w:rsidP="00F650CF">
            <w:pPr>
              <w:jc w:val="center"/>
            </w:pPr>
            <w:r w:rsidRPr="00D13388">
              <w:t>R²</w:t>
            </w:r>
          </w:p>
        </w:tc>
        <w:tc>
          <w:tcPr>
            <w:tcW w:w="1056" w:type="dxa"/>
            <w:shd w:val="clear" w:color="auto" w:fill="1F3864"/>
          </w:tcPr>
          <w:p w14:paraId="6DCC9714" w14:textId="77777777" w:rsidR="00935FC9" w:rsidRPr="00D13388" w:rsidRDefault="00935FC9" w:rsidP="00935FC9">
            <w:r w:rsidRPr="00D13388">
              <w:t>Median_AE</w:t>
            </w:r>
          </w:p>
          <w:p w14:paraId="774DD45E" w14:textId="77777777" w:rsidR="00593459" w:rsidRPr="00D13388" w:rsidRDefault="00593459" w:rsidP="00F650CF">
            <w:pPr>
              <w:jc w:val="center"/>
            </w:pPr>
          </w:p>
        </w:tc>
        <w:tc>
          <w:tcPr>
            <w:tcW w:w="1710" w:type="dxa"/>
            <w:shd w:val="clear" w:color="auto" w:fill="1F3864"/>
          </w:tcPr>
          <w:p w14:paraId="055A7C58" w14:textId="77777777" w:rsidR="00935FC9" w:rsidRPr="00D13388" w:rsidRDefault="00935FC9" w:rsidP="00935FC9">
            <w:pPr>
              <w:rPr>
                <w:color w:val="FFFFFF" w:themeColor="background1"/>
                <w:sz w:val="22"/>
                <w:szCs w:val="22"/>
              </w:rPr>
            </w:pPr>
            <w:r w:rsidRPr="00D13388">
              <w:rPr>
                <w:color w:val="FFFFFF" w:themeColor="background1"/>
                <w:sz w:val="22"/>
                <w:szCs w:val="22"/>
              </w:rPr>
              <w:t>Explained_Variance</w:t>
            </w:r>
          </w:p>
          <w:p w14:paraId="20E54927" w14:textId="77777777" w:rsidR="00593459" w:rsidRPr="00D13388" w:rsidRDefault="00593459" w:rsidP="00F650CF">
            <w:pPr>
              <w:jc w:val="center"/>
            </w:pPr>
          </w:p>
        </w:tc>
        <w:tc>
          <w:tcPr>
            <w:tcW w:w="1215" w:type="dxa"/>
            <w:shd w:val="clear" w:color="auto" w:fill="1F3864"/>
          </w:tcPr>
          <w:p w14:paraId="11EE72C7" w14:textId="77777777" w:rsidR="00935FC9" w:rsidRPr="00D13388" w:rsidRDefault="00935FC9" w:rsidP="00935FC9">
            <w:pPr>
              <w:jc w:val="center"/>
              <w:rPr>
                <w:color w:val="FFFFFF" w:themeColor="background1"/>
                <w:sz w:val="22"/>
                <w:szCs w:val="22"/>
              </w:rPr>
            </w:pPr>
            <w:r w:rsidRPr="00D13388">
              <w:rPr>
                <w:color w:val="FFFFFF" w:themeColor="background1"/>
                <w:sz w:val="22"/>
                <w:szCs w:val="22"/>
              </w:rPr>
              <w:t>Max_Error</w:t>
            </w:r>
          </w:p>
          <w:p w14:paraId="5E7A6262" w14:textId="77777777" w:rsidR="00593459" w:rsidRPr="00D13388" w:rsidRDefault="00593459" w:rsidP="00F650CF">
            <w:pPr>
              <w:jc w:val="center"/>
            </w:pPr>
          </w:p>
        </w:tc>
        <w:tc>
          <w:tcPr>
            <w:tcW w:w="1482" w:type="dxa"/>
            <w:shd w:val="clear" w:color="auto" w:fill="1F3864"/>
          </w:tcPr>
          <w:p w14:paraId="339563CB" w14:textId="77777777" w:rsidR="00935FC9" w:rsidRPr="00D13388" w:rsidRDefault="00935FC9" w:rsidP="00935FC9">
            <w:pPr>
              <w:jc w:val="center"/>
              <w:rPr>
                <w:color w:val="FFFFFF" w:themeColor="background1"/>
                <w:sz w:val="22"/>
                <w:szCs w:val="22"/>
              </w:rPr>
            </w:pPr>
            <w:r w:rsidRPr="00D13388">
              <w:rPr>
                <w:color w:val="FFFFFF" w:themeColor="background1"/>
                <w:sz w:val="22"/>
                <w:szCs w:val="22"/>
              </w:rPr>
              <w:t>NRMSE_percent</w:t>
            </w:r>
          </w:p>
          <w:p w14:paraId="09BBAA22" w14:textId="77777777" w:rsidR="00593459" w:rsidRPr="00D13388" w:rsidRDefault="00593459" w:rsidP="00F650CF">
            <w:pPr>
              <w:jc w:val="center"/>
            </w:pPr>
          </w:p>
        </w:tc>
      </w:tr>
      <w:tr w:rsidR="00593459" w:rsidRPr="00D13388" w14:paraId="72942A62" w14:textId="7F7A94B8" w:rsidTr="00935FC9">
        <w:tc>
          <w:tcPr>
            <w:tcW w:w="1486" w:type="dxa"/>
            <w:shd w:val="clear" w:color="auto" w:fill="FFFFFF"/>
            <w:tcMar>
              <w:top w:w="60" w:type="dxa"/>
              <w:left w:w="80" w:type="dxa"/>
              <w:bottom w:w="60" w:type="dxa"/>
              <w:right w:w="80" w:type="dxa"/>
            </w:tcMar>
            <w:vAlign w:val="center"/>
          </w:tcPr>
          <w:p w14:paraId="6E39C28B" w14:textId="77777777" w:rsidR="00593459" w:rsidRPr="00D13388" w:rsidRDefault="00593459" w:rsidP="00F650CF">
            <w:r w:rsidRPr="00D13388">
              <w:t>Linear Regression</w:t>
            </w:r>
          </w:p>
        </w:tc>
        <w:tc>
          <w:tcPr>
            <w:tcW w:w="1016" w:type="dxa"/>
            <w:shd w:val="clear" w:color="auto" w:fill="FFFFFF"/>
            <w:vAlign w:val="center"/>
          </w:tcPr>
          <w:p w14:paraId="216F32B5" w14:textId="57D70C6A" w:rsidR="00593459" w:rsidRPr="00D13388" w:rsidRDefault="00593459" w:rsidP="0049491C">
            <w:pPr>
              <w:jc w:val="center"/>
              <w:rPr>
                <w:color w:val="000000"/>
                <w:sz w:val="22"/>
                <w:szCs w:val="22"/>
              </w:rPr>
            </w:pPr>
            <w:r w:rsidRPr="00D13388">
              <w:rPr>
                <w:color w:val="000000"/>
                <w:sz w:val="22"/>
                <w:szCs w:val="22"/>
              </w:rPr>
              <w:t>3.2656</w:t>
            </w:r>
          </w:p>
          <w:p w14:paraId="38E952F8" w14:textId="54D3EE0F" w:rsidR="00593459" w:rsidRPr="00D13388" w:rsidRDefault="00593459" w:rsidP="0049491C">
            <w:pPr>
              <w:jc w:val="center"/>
              <w:rPr>
                <w:color w:val="000000"/>
              </w:rPr>
            </w:pPr>
          </w:p>
        </w:tc>
        <w:tc>
          <w:tcPr>
            <w:tcW w:w="829" w:type="dxa"/>
            <w:shd w:val="clear" w:color="auto" w:fill="FFFFFF"/>
            <w:tcMar>
              <w:top w:w="60" w:type="dxa"/>
              <w:left w:w="80" w:type="dxa"/>
              <w:bottom w:w="60" w:type="dxa"/>
              <w:right w:w="80" w:type="dxa"/>
            </w:tcMar>
            <w:vAlign w:val="center"/>
          </w:tcPr>
          <w:p w14:paraId="48B7C705" w14:textId="680FE109" w:rsidR="00593459" w:rsidRPr="00D13388" w:rsidRDefault="00593459" w:rsidP="0049491C">
            <w:pPr>
              <w:jc w:val="center"/>
              <w:rPr>
                <w:color w:val="000000"/>
                <w:sz w:val="22"/>
                <w:szCs w:val="22"/>
              </w:rPr>
            </w:pPr>
            <w:r w:rsidRPr="00D13388">
              <w:rPr>
                <w:color w:val="000000"/>
                <w:sz w:val="22"/>
                <w:szCs w:val="22"/>
              </w:rPr>
              <w:t>17.209</w:t>
            </w:r>
          </w:p>
          <w:p w14:paraId="6A20D353" w14:textId="41C244BD" w:rsidR="00593459" w:rsidRPr="00D13388" w:rsidRDefault="00593459" w:rsidP="0049491C">
            <w:pPr>
              <w:jc w:val="center"/>
            </w:pPr>
          </w:p>
        </w:tc>
        <w:tc>
          <w:tcPr>
            <w:tcW w:w="959" w:type="dxa"/>
            <w:shd w:val="clear" w:color="auto" w:fill="FFFFFF"/>
            <w:vAlign w:val="center"/>
          </w:tcPr>
          <w:p w14:paraId="7411FCAA" w14:textId="5C457B75" w:rsidR="00593459" w:rsidRPr="00D13388" w:rsidRDefault="00593459" w:rsidP="0049491C">
            <w:pPr>
              <w:jc w:val="center"/>
              <w:rPr>
                <w:color w:val="000000"/>
                <w:sz w:val="22"/>
                <w:szCs w:val="22"/>
              </w:rPr>
            </w:pPr>
            <w:r w:rsidRPr="00D13388">
              <w:rPr>
                <w:color w:val="000000"/>
                <w:sz w:val="22"/>
                <w:szCs w:val="22"/>
              </w:rPr>
              <w:t>4.1484</w:t>
            </w:r>
          </w:p>
          <w:p w14:paraId="08581230" w14:textId="0490CAD7" w:rsidR="00593459" w:rsidRPr="00D13388" w:rsidRDefault="00593459" w:rsidP="0049491C">
            <w:pPr>
              <w:jc w:val="center"/>
              <w:rPr>
                <w:color w:val="000000"/>
              </w:rPr>
            </w:pPr>
          </w:p>
        </w:tc>
        <w:tc>
          <w:tcPr>
            <w:tcW w:w="774" w:type="dxa"/>
            <w:shd w:val="clear" w:color="auto" w:fill="FFFFFF"/>
            <w:tcMar>
              <w:top w:w="60" w:type="dxa"/>
              <w:left w:w="80" w:type="dxa"/>
              <w:bottom w:w="60" w:type="dxa"/>
              <w:right w:w="80" w:type="dxa"/>
            </w:tcMar>
            <w:vAlign w:val="center"/>
          </w:tcPr>
          <w:p w14:paraId="5F58AF8B" w14:textId="7BEC648D" w:rsidR="00593459" w:rsidRPr="00D13388" w:rsidRDefault="00593459" w:rsidP="0049491C">
            <w:pPr>
              <w:jc w:val="center"/>
              <w:rPr>
                <w:color w:val="000000"/>
                <w:sz w:val="22"/>
                <w:szCs w:val="22"/>
              </w:rPr>
            </w:pPr>
            <w:r w:rsidRPr="00D13388">
              <w:rPr>
                <w:color w:val="000000"/>
                <w:sz w:val="22"/>
                <w:szCs w:val="22"/>
              </w:rPr>
              <w:t>0.8123</w:t>
            </w:r>
          </w:p>
          <w:p w14:paraId="35BE78A8" w14:textId="7FCD5DB4" w:rsidR="00593459" w:rsidRPr="00D13388" w:rsidRDefault="00593459" w:rsidP="0049491C">
            <w:pPr>
              <w:jc w:val="center"/>
            </w:pPr>
          </w:p>
        </w:tc>
        <w:tc>
          <w:tcPr>
            <w:tcW w:w="1056" w:type="dxa"/>
            <w:shd w:val="clear" w:color="auto" w:fill="FFFFFF"/>
          </w:tcPr>
          <w:p w14:paraId="14E4CB1C" w14:textId="7398C235" w:rsidR="00593459" w:rsidRPr="00D13388" w:rsidRDefault="00593459" w:rsidP="0049491C">
            <w:pPr>
              <w:jc w:val="center"/>
              <w:rPr>
                <w:color w:val="000000"/>
                <w:sz w:val="22"/>
                <w:szCs w:val="22"/>
              </w:rPr>
            </w:pPr>
            <w:r w:rsidRPr="00D13388">
              <w:rPr>
                <w:color w:val="000000"/>
                <w:sz w:val="22"/>
                <w:szCs w:val="22"/>
              </w:rPr>
              <w:t>2.7206</w:t>
            </w:r>
          </w:p>
          <w:p w14:paraId="44006108" w14:textId="77777777" w:rsidR="00593459" w:rsidRPr="00D13388" w:rsidRDefault="00593459" w:rsidP="0049491C">
            <w:pPr>
              <w:jc w:val="center"/>
              <w:rPr>
                <w:color w:val="000000"/>
              </w:rPr>
            </w:pPr>
          </w:p>
        </w:tc>
        <w:tc>
          <w:tcPr>
            <w:tcW w:w="1710" w:type="dxa"/>
            <w:shd w:val="clear" w:color="auto" w:fill="FFFFFF"/>
          </w:tcPr>
          <w:p w14:paraId="68BEE716" w14:textId="53AD7037" w:rsidR="00593459" w:rsidRPr="00D13388" w:rsidRDefault="00593459" w:rsidP="0049491C">
            <w:pPr>
              <w:jc w:val="center"/>
              <w:rPr>
                <w:color w:val="000000"/>
                <w:sz w:val="22"/>
                <w:szCs w:val="22"/>
              </w:rPr>
            </w:pPr>
            <w:r w:rsidRPr="00D13388">
              <w:rPr>
                <w:color w:val="000000"/>
                <w:sz w:val="22"/>
                <w:szCs w:val="22"/>
              </w:rPr>
              <w:t>0.8123</w:t>
            </w:r>
          </w:p>
          <w:p w14:paraId="47FE671B" w14:textId="77777777" w:rsidR="00593459" w:rsidRPr="00D13388" w:rsidRDefault="00593459" w:rsidP="0049491C">
            <w:pPr>
              <w:jc w:val="center"/>
              <w:rPr>
                <w:color w:val="000000"/>
              </w:rPr>
            </w:pPr>
          </w:p>
        </w:tc>
        <w:tc>
          <w:tcPr>
            <w:tcW w:w="1215" w:type="dxa"/>
            <w:shd w:val="clear" w:color="auto" w:fill="FFFFFF"/>
          </w:tcPr>
          <w:p w14:paraId="60794EB3" w14:textId="64361CC6" w:rsidR="00593459" w:rsidRPr="00D13388" w:rsidRDefault="00593459" w:rsidP="0049491C">
            <w:pPr>
              <w:jc w:val="center"/>
              <w:rPr>
                <w:color w:val="000000"/>
                <w:sz w:val="22"/>
                <w:szCs w:val="22"/>
              </w:rPr>
            </w:pPr>
            <w:r w:rsidRPr="00D13388">
              <w:rPr>
                <w:color w:val="000000"/>
                <w:sz w:val="22"/>
                <w:szCs w:val="22"/>
              </w:rPr>
              <w:t>33.4449</w:t>
            </w:r>
          </w:p>
          <w:p w14:paraId="304A3EB5" w14:textId="77777777" w:rsidR="00593459" w:rsidRPr="00D13388" w:rsidRDefault="00593459" w:rsidP="0049491C">
            <w:pPr>
              <w:jc w:val="center"/>
              <w:rPr>
                <w:color w:val="000000"/>
              </w:rPr>
            </w:pPr>
          </w:p>
        </w:tc>
        <w:tc>
          <w:tcPr>
            <w:tcW w:w="1482" w:type="dxa"/>
            <w:shd w:val="clear" w:color="auto" w:fill="FFFFFF"/>
          </w:tcPr>
          <w:p w14:paraId="1EE2EBB1" w14:textId="53AFC89E" w:rsidR="00593459" w:rsidRPr="00D13388" w:rsidRDefault="00593459" w:rsidP="0049491C">
            <w:pPr>
              <w:jc w:val="center"/>
              <w:rPr>
                <w:color w:val="000000"/>
                <w:sz w:val="22"/>
                <w:szCs w:val="22"/>
              </w:rPr>
            </w:pPr>
            <w:r w:rsidRPr="00D13388">
              <w:rPr>
                <w:color w:val="000000"/>
                <w:sz w:val="22"/>
                <w:szCs w:val="22"/>
              </w:rPr>
              <w:t>7.0444</w:t>
            </w:r>
          </w:p>
          <w:p w14:paraId="1CA85AC9" w14:textId="77777777" w:rsidR="00593459" w:rsidRPr="00D13388" w:rsidRDefault="00593459" w:rsidP="0049491C">
            <w:pPr>
              <w:jc w:val="center"/>
              <w:rPr>
                <w:color w:val="000000"/>
              </w:rPr>
            </w:pPr>
          </w:p>
        </w:tc>
      </w:tr>
      <w:tr w:rsidR="00593459" w:rsidRPr="00D13388" w14:paraId="51EDC88D" w14:textId="01AF96A2" w:rsidTr="00935FC9">
        <w:tc>
          <w:tcPr>
            <w:tcW w:w="1486" w:type="dxa"/>
            <w:shd w:val="clear" w:color="auto" w:fill="F2F2F2"/>
            <w:tcMar>
              <w:top w:w="60" w:type="dxa"/>
              <w:left w:w="80" w:type="dxa"/>
              <w:bottom w:w="60" w:type="dxa"/>
              <w:right w:w="80" w:type="dxa"/>
            </w:tcMar>
            <w:vAlign w:val="center"/>
          </w:tcPr>
          <w:p w14:paraId="392AF088" w14:textId="77777777" w:rsidR="00593459" w:rsidRPr="00D13388" w:rsidRDefault="00593459" w:rsidP="00F650CF">
            <w:r w:rsidRPr="00D13388">
              <w:t>Decision Tree</w:t>
            </w:r>
          </w:p>
        </w:tc>
        <w:tc>
          <w:tcPr>
            <w:tcW w:w="1016" w:type="dxa"/>
            <w:shd w:val="clear" w:color="auto" w:fill="F2F2F2"/>
            <w:vAlign w:val="center"/>
          </w:tcPr>
          <w:p w14:paraId="215EA971" w14:textId="19C009ED" w:rsidR="00593459" w:rsidRPr="00D13388" w:rsidRDefault="00593459" w:rsidP="0049491C">
            <w:pPr>
              <w:jc w:val="center"/>
              <w:rPr>
                <w:color w:val="000000"/>
                <w:sz w:val="22"/>
                <w:szCs w:val="22"/>
              </w:rPr>
            </w:pPr>
            <w:r w:rsidRPr="00D13388">
              <w:rPr>
                <w:color w:val="000000"/>
                <w:sz w:val="22"/>
                <w:szCs w:val="22"/>
              </w:rPr>
              <w:t>1.8121</w:t>
            </w:r>
          </w:p>
          <w:p w14:paraId="3F5A5FDB" w14:textId="205A5CFD" w:rsidR="00593459" w:rsidRPr="00D13388" w:rsidRDefault="00593459" w:rsidP="0049491C">
            <w:pPr>
              <w:jc w:val="center"/>
              <w:rPr>
                <w:color w:val="000000"/>
              </w:rPr>
            </w:pPr>
          </w:p>
        </w:tc>
        <w:tc>
          <w:tcPr>
            <w:tcW w:w="829" w:type="dxa"/>
            <w:shd w:val="clear" w:color="auto" w:fill="F2F2F2"/>
            <w:tcMar>
              <w:top w:w="60" w:type="dxa"/>
              <w:left w:w="80" w:type="dxa"/>
              <w:bottom w:w="60" w:type="dxa"/>
              <w:right w:w="80" w:type="dxa"/>
            </w:tcMar>
            <w:vAlign w:val="center"/>
          </w:tcPr>
          <w:p w14:paraId="37060B19" w14:textId="5B0BB040" w:rsidR="00593459" w:rsidRPr="00D13388" w:rsidRDefault="00593459" w:rsidP="0049491C">
            <w:pPr>
              <w:jc w:val="center"/>
              <w:rPr>
                <w:color w:val="000000"/>
                <w:sz w:val="22"/>
                <w:szCs w:val="22"/>
              </w:rPr>
            </w:pPr>
            <w:r w:rsidRPr="00D13388">
              <w:rPr>
                <w:color w:val="000000"/>
                <w:sz w:val="22"/>
                <w:szCs w:val="22"/>
              </w:rPr>
              <w:t>7.559</w:t>
            </w:r>
          </w:p>
          <w:p w14:paraId="091C3538" w14:textId="642952CD" w:rsidR="00593459" w:rsidRPr="00D13388" w:rsidRDefault="00593459" w:rsidP="0049491C">
            <w:pPr>
              <w:jc w:val="center"/>
            </w:pPr>
          </w:p>
        </w:tc>
        <w:tc>
          <w:tcPr>
            <w:tcW w:w="959" w:type="dxa"/>
            <w:shd w:val="clear" w:color="auto" w:fill="F2F2F2"/>
            <w:vAlign w:val="center"/>
          </w:tcPr>
          <w:p w14:paraId="3EC07180" w14:textId="3819D2FD" w:rsidR="00593459" w:rsidRPr="00D13388" w:rsidRDefault="00593459" w:rsidP="0049491C">
            <w:pPr>
              <w:jc w:val="center"/>
              <w:rPr>
                <w:color w:val="000000"/>
                <w:sz w:val="22"/>
                <w:szCs w:val="22"/>
              </w:rPr>
            </w:pPr>
            <w:r w:rsidRPr="00D13388">
              <w:rPr>
                <w:color w:val="000000"/>
                <w:sz w:val="22"/>
                <w:szCs w:val="22"/>
              </w:rPr>
              <w:t>2.7494</w:t>
            </w:r>
          </w:p>
          <w:p w14:paraId="1A3264F6" w14:textId="54372F95" w:rsidR="00593459" w:rsidRPr="00D13388" w:rsidRDefault="00593459" w:rsidP="0049491C">
            <w:pPr>
              <w:jc w:val="center"/>
              <w:rPr>
                <w:color w:val="000000"/>
              </w:rPr>
            </w:pPr>
          </w:p>
        </w:tc>
        <w:tc>
          <w:tcPr>
            <w:tcW w:w="774" w:type="dxa"/>
            <w:shd w:val="clear" w:color="auto" w:fill="F2F2F2"/>
            <w:tcMar>
              <w:top w:w="60" w:type="dxa"/>
              <w:left w:w="80" w:type="dxa"/>
              <w:bottom w:w="60" w:type="dxa"/>
              <w:right w:w="80" w:type="dxa"/>
            </w:tcMar>
            <w:vAlign w:val="center"/>
          </w:tcPr>
          <w:p w14:paraId="46334399" w14:textId="4E66A13C" w:rsidR="00593459" w:rsidRPr="00D13388" w:rsidRDefault="00593459" w:rsidP="0049491C">
            <w:pPr>
              <w:jc w:val="center"/>
              <w:rPr>
                <w:color w:val="000000"/>
                <w:sz w:val="22"/>
                <w:szCs w:val="22"/>
              </w:rPr>
            </w:pPr>
            <w:r w:rsidRPr="00D13388">
              <w:rPr>
                <w:color w:val="000000"/>
                <w:sz w:val="22"/>
                <w:szCs w:val="22"/>
              </w:rPr>
              <w:t>0.9176</w:t>
            </w:r>
          </w:p>
          <w:p w14:paraId="1A57ED03" w14:textId="6160A8C3" w:rsidR="00593459" w:rsidRPr="00D13388" w:rsidRDefault="00593459" w:rsidP="0049491C">
            <w:pPr>
              <w:jc w:val="center"/>
            </w:pPr>
          </w:p>
        </w:tc>
        <w:tc>
          <w:tcPr>
            <w:tcW w:w="1056" w:type="dxa"/>
            <w:shd w:val="clear" w:color="auto" w:fill="F2F2F2"/>
          </w:tcPr>
          <w:p w14:paraId="5A8AE75B" w14:textId="222AC5FE" w:rsidR="00593459" w:rsidRPr="00D13388" w:rsidRDefault="00593459" w:rsidP="0049491C">
            <w:pPr>
              <w:jc w:val="center"/>
              <w:rPr>
                <w:color w:val="000000"/>
                <w:sz w:val="22"/>
                <w:szCs w:val="22"/>
              </w:rPr>
            </w:pPr>
            <w:r w:rsidRPr="00D13388">
              <w:rPr>
                <w:color w:val="000000"/>
                <w:sz w:val="22"/>
                <w:szCs w:val="22"/>
              </w:rPr>
              <w:t>1.0889</w:t>
            </w:r>
          </w:p>
          <w:p w14:paraId="11596606" w14:textId="77777777" w:rsidR="00593459" w:rsidRPr="00D13388" w:rsidRDefault="00593459" w:rsidP="0049491C">
            <w:pPr>
              <w:jc w:val="center"/>
              <w:rPr>
                <w:color w:val="000000"/>
              </w:rPr>
            </w:pPr>
          </w:p>
        </w:tc>
        <w:tc>
          <w:tcPr>
            <w:tcW w:w="1710" w:type="dxa"/>
            <w:shd w:val="clear" w:color="auto" w:fill="F2F2F2"/>
          </w:tcPr>
          <w:p w14:paraId="13B57E32" w14:textId="6AD3B5EA" w:rsidR="00593459" w:rsidRPr="00D13388" w:rsidRDefault="00593459" w:rsidP="0049491C">
            <w:pPr>
              <w:jc w:val="center"/>
              <w:rPr>
                <w:color w:val="000000"/>
                <w:sz w:val="22"/>
                <w:szCs w:val="22"/>
              </w:rPr>
            </w:pPr>
            <w:r w:rsidRPr="00D13388">
              <w:rPr>
                <w:color w:val="000000"/>
                <w:sz w:val="22"/>
                <w:szCs w:val="22"/>
              </w:rPr>
              <w:t>0.9176</w:t>
            </w:r>
          </w:p>
          <w:p w14:paraId="2638A926" w14:textId="77777777" w:rsidR="00593459" w:rsidRPr="00D13388" w:rsidRDefault="00593459" w:rsidP="0049491C">
            <w:pPr>
              <w:jc w:val="center"/>
              <w:rPr>
                <w:color w:val="000000"/>
              </w:rPr>
            </w:pPr>
          </w:p>
        </w:tc>
        <w:tc>
          <w:tcPr>
            <w:tcW w:w="1215" w:type="dxa"/>
            <w:shd w:val="clear" w:color="auto" w:fill="F2F2F2"/>
          </w:tcPr>
          <w:p w14:paraId="2F84A9F2" w14:textId="00F79F84" w:rsidR="00593459" w:rsidRPr="00D13388" w:rsidRDefault="00593459" w:rsidP="0049491C">
            <w:pPr>
              <w:jc w:val="center"/>
              <w:rPr>
                <w:color w:val="000000"/>
                <w:sz w:val="22"/>
                <w:szCs w:val="22"/>
              </w:rPr>
            </w:pPr>
            <w:r w:rsidRPr="00D13388">
              <w:rPr>
                <w:color w:val="000000"/>
                <w:sz w:val="22"/>
                <w:szCs w:val="22"/>
              </w:rPr>
              <w:t>21.2333</w:t>
            </w:r>
          </w:p>
          <w:p w14:paraId="627949DB" w14:textId="77777777" w:rsidR="00593459" w:rsidRPr="00D13388" w:rsidRDefault="00593459" w:rsidP="0049491C">
            <w:pPr>
              <w:jc w:val="center"/>
              <w:rPr>
                <w:color w:val="000000"/>
              </w:rPr>
            </w:pPr>
          </w:p>
        </w:tc>
        <w:tc>
          <w:tcPr>
            <w:tcW w:w="1482" w:type="dxa"/>
            <w:shd w:val="clear" w:color="auto" w:fill="F2F2F2"/>
          </w:tcPr>
          <w:p w14:paraId="4191F438" w14:textId="1FD8ABB3" w:rsidR="00593459" w:rsidRPr="00D13388" w:rsidRDefault="00BD5B2F" w:rsidP="00BD5B2F">
            <w:pPr>
              <w:rPr>
                <w:color w:val="000000"/>
                <w:sz w:val="22"/>
                <w:szCs w:val="22"/>
              </w:rPr>
            </w:pPr>
            <w:r w:rsidRPr="00D13388">
              <w:rPr>
                <w:color w:val="000000"/>
                <w:sz w:val="22"/>
                <w:szCs w:val="22"/>
              </w:rPr>
              <w:t xml:space="preserve">        </w:t>
            </w:r>
            <w:r w:rsidR="00593459" w:rsidRPr="00D13388">
              <w:rPr>
                <w:color w:val="000000"/>
                <w:sz w:val="22"/>
                <w:szCs w:val="22"/>
              </w:rPr>
              <w:t>4.6687</w:t>
            </w:r>
          </w:p>
          <w:p w14:paraId="48326E83" w14:textId="77777777" w:rsidR="00593459" w:rsidRPr="00D13388" w:rsidRDefault="00593459" w:rsidP="0049491C">
            <w:pPr>
              <w:jc w:val="center"/>
              <w:rPr>
                <w:color w:val="000000"/>
              </w:rPr>
            </w:pPr>
          </w:p>
        </w:tc>
      </w:tr>
      <w:tr w:rsidR="00593459" w:rsidRPr="00D13388" w14:paraId="1239DA44" w14:textId="51C67121" w:rsidTr="00935FC9">
        <w:tc>
          <w:tcPr>
            <w:tcW w:w="1486" w:type="dxa"/>
            <w:shd w:val="clear" w:color="auto" w:fill="FFFFFF"/>
            <w:tcMar>
              <w:top w:w="60" w:type="dxa"/>
              <w:left w:w="80" w:type="dxa"/>
              <w:bottom w:w="60" w:type="dxa"/>
              <w:right w:w="80" w:type="dxa"/>
            </w:tcMar>
            <w:vAlign w:val="center"/>
          </w:tcPr>
          <w:p w14:paraId="2A3399EC" w14:textId="77777777" w:rsidR="00593459" w:rsidRPr="00D13388" w:rsidRDefault="00593459" w:rsidP="00F650CF">
            <w:r w:rsidRPr="00D13388">
              <w:t>Random Forest</w:t>
            </w:r>
          </w:p>
        </w:tc>
        <w:tc>
          <w:tcPr>
            <w:tcW w:w="1016" w:type="dxa"/>
            <w:shd w:val="clear" w:color="auto" w:fill="FFFFFF"/>
            <w:vAlign w:val="center"/>
          </w:tcPr>
          <w:p w14:paraId="60A99F31" w14:textId="63B44C69" w:rsidR="00593459" w:rsidRPr="00D13388" w:rsidRDefault="00593459" w:rsidP="0049491C">
            <w:pPr>
              <w:jc w:val="center"/>
              <w:rPr>
                <w:color w:val="000000"/>
                <w:sz w:val="22"/>
                <w:szCs w:val="22"/>
              </w:rPr>
            </w:pPr>
            <w:r w:rsidRPr="00D13388">
              <w:rPr>
                <w:color w:val="000000"/>
                <w:sz w:val="22"/>
                <w:szCs w:val="22"/>
              </w:rPr>
              <w:t>1.4283</w:t>
            </w:r>
          </w:p>
          <w:p w14:paraId="18A4BE44" w14:textId="52E56E55" w:rsidR="00593459" w:rsidRPr="00D13388" w:rsidRDefault="00593459" w:rsidP="0049491C">
            <w:pPr>
              <w:jc w:val="center"/>
              <w:rPr>
                <w:color w:val="000000"/>
              </w:rPr>
            </w:pPr>
          </w:p>
        </w:tc>
        <w:tc>
          <w:tcPr>
            <w:tcW w:w="829" w:type="dxa"/>
            <w:shd w:val="clear" w:color="auto" w:fill="FFFFFF"/>
            <w:tcMar>
              <w:top w:w="60" w:type="dxa"/>
              <w:left w:w="80" w:type="dxa"/>
              <w:bottom w:w="60" w:type="dxa"/>
              <w:right w:w="80" w:type="dxa"/>
            </w:tcMar>
            <w:vAlign w:val="center"/>
          </w:tcPr>
          <w:p w14:paraId="488A8831" w14:textId="4FAE308F" w:rsidR="00593459" w:rsidRPr="00D13388" w:rsidRDefault="00593459" w:rsidP="0049491C">
            <w:pPr>
              <w:jc w:val="center"/>
              <w:rPr>
                <w:color w:val="000000"/>
                <w:sz w:val="22"/>
                <w:szCs w:val="22"/>
              </w:rPr>
            </w:pPr>
            <w:r w:rsidRPr="00D13388">
              <w:rPr>
                <w:color w:val="000000"/>
                <w:sz w:val="22"/>
                <w:szCs w:val="22"/>
              </w:rPr>
              <w:t>3.7843</w:t>
            </w:r>
          </w:p>
          <w:p w14:paraId="0323EDC8" w14:textId="03AE5AFE" w:rsidR="00593459" w:rsidRPr="00D13388" w:rsidRDefault="00593459" w:rsidP="0049491C">
            <w:pPr>
              <w:jc w:val="center"/>
            </w:pPr>
          </w:p>
        </w:tc>
        <w:tc>
          <w:tcPr>
            <w:tcW w:w="959" w:type="dxa"/>
            <w:shd w:val="clear" w:color="auto" w:fill="FFFFFF"/>
            <w:vAlign w:val="center"/>
          </w:tcPr>
          <w:p w14:paraId="20BBE1FB" w14:textId="04DB6363" w:rsidR="00593459" w:rsidRPr="00D13388" w:rsidRDefault="00593459" w:rsidP="0049491C">
            <w:pPr>
              <w:jc w:val="center"/>
              <w:rPr>
                <w:color w:val="000000"/>
                <w:sz w:val="22"/>
                <w:szCs w:val="22"/>
              </w:rPr>
            </w:pPr>
            <w:r w:rsidRPr="00D13388">
              <w:rPr>
                <w:color w:val="000000"/>
                <w:sz w:val="22"/>
                <w:szCs w:val="22"/>
              </w:rPr>
              <w:t>1.9453</w:t>
            </w:r>
          </w:p>
          <w:p w14:paraId="1465B22E" w14:textId="4317D0B4" w:rsidR="00593459" w:rsidRPr="00D13388" w:rsidRDefault="00593459" w:rsidP="0049491C">
            <w:pPr>
              <w:jc w:val="center"/>
              <w:rPr>
                <w:color w:val="000000"/>
              </w:rPr>
            </w:pPr>
          </w:p>
        </w:tc>
        <w:tc>
          <w:tcPr>
            <w:tcW w:w="774" w:type="dxa"/>
            <w:shd w:val="clear" w:color="auto" w:fill="FFFFFF"/>
            <w:tcMar>
              <w:top w:w="60" w:type="dxa"/>
              <w:left w:w="80" w:type="dxa"/>
              <w:bottom w:w="60" w:type="dxa"/>
              <w:right w:w="80" w:type="dxa"/>
            </w:tcMar>
            <w:vAlign w:val="center"/>
          </w:tcPr>
          <w:p w14:paraId="4FFEF9D4" w14:textId="31FFA760" w:rsidR="00593459" w:rsidRPr="00D13388" w:rsidRDefault="00593459" w:rsidP="0049491C">
            <w:pPr>
              <w:jc w:val="center"/>
              <w:rPr>
                <w:color w:val="000000"/>
                <w:sz w:val="22"/>
                <w:szCs w:val="22"/>
              </w:rPr>
            </w:pPr>
            <w:r w:rsidRPr="00D13388">
              <w:rPr>
                <w:color w:val="000000"/>
                <w:sz w:val="22"/>
                <w:szCs w:val="22"/>
              </w:rPr>
              <w:t>0.9587</w:t>
            </w:r>
          </w:p>
          <w:p w14:paraId="1C713BBF" w14:textId="45AE1992" w:rsidR="00593459" w:rsidRPr="00D13388" w:rsidRDefault="00593459" w:rsidP="0049491C">
            <w:pPr>
              <w:jc w:val="center"/>
            </w:pPr>
          </w:p>
        </w:tc>
        <w:tc>
          <w:tcPr>
            <w:tcW w:w="1056" w:type="dxa"/>
            <w:shd w:val="clear" w:color="auto" w:fill="FFFFFF"/>
          </w:tcPr>
          <w:p w14:paraId="5AE6F4D5" w14:textId="179E2D4B" w:rsidR="00593459" w:rsidRPr="00D13388" w:rsidRDefault="00593459" w:rsidP="0049491C">
            <w:pPr>
              <w:jc w:val="center"/>
              <w:rPr>
                <w:color w:val="000000"/>
                <w:sz w:val="22"/>
                <w:szCs w:val="22"/>
              </w:rPr>
            </w:pPr>
            <w:r w:rsidRPr="00D13388">
              <w:rPr>
                <w:color w:val="000000"/>
                <w:sz w:val="22"/>
                <w:szCs w:val="22"/>
              </w:rPr>
              <w:t>1.061</w:t>
            </w:r>
          </w:p>
          <w:p w14:paraId="3122BD7A" w14:textId="77777777" w:rsidR="00593459" w:rsidRPr="00D13388" w:rsidRDefault="00593459" w:rsidP="0049491C">
            <w:pPr>
              <w:jc w:val="center"/>
              <w:rPr>
                <w:color w:val="000000"/>
              </w:rPr>
            </w:pPr>
          </w:p>
        </w:tc>
        <w:tc>
          <w:tcPr>
            <w:tcW w:w="1710" w:type="dxa"/>
            <w:shd w:val="clear" w:color="auto" w:fill="FFFFFF"/>
          </w:tcPr>
          <w:p w14:paraId="196223AB" w14:textId="6857B3AF" w:rsidR="00593459" w:rsidRPr="00D13388" w:rsidRDefault="00593459" w:rsidP="0049491C">
            <w:pPr>
              <w:jc w:val="center"/>
              <w:rPr>
                <w:color w:val="000000"/>
                <w:sz w:val="22"/>
                <w:szCs w:val="22"/>
              </w:rPr>
            </w:pPr>
            <w:r w:rsidRPr="00D13388">
              <w:rPr>
                <w:color w:val="000000"/>
                <w:sz w:val="22"/>
                <w:szCs w:val="22"/>
              </w:rPr>
              <w:t>0.9587</w:t>
            </w:r>
          </w:p>
          <w:p w14:paraId="1C1CA5C7" w14:textId="77777777" w:rsidR="00593459" w:rsidRPr="00D13388" w:rsidRDefault="00593459" w:rsidP="0049491C">
            <w:pPr>
              <w:jc w:val="center"/>
              <w:rPr>
                <w:color w:val="000000"/>
              </w:rPr>
            </w:pPr>
          </w:p>
        </w:tc>
        <w:tc>
          <w:tcPr>
            <w:tcW w:w="1215" w:type="dxa"/>
            <w:shd w:val="clear" w:color="auto" w:fill="FFFFFF"/>
          </w:tcPr>
          <w:p w14:paraId="0B7FC983" w14:textId="016A806C" w:rsidR="00593459" w:rsidRPr="00D13388" w:rsidRDefault="00593459" w:rsidP="0049491C">
            <w:pPr>
              <w:jc w:val="center"/>
              <w:rPr>
                <w:color w:val="000000"/>
                <w:sz w:val="22"/>
                <w:szCs w:val="22"/>
              </w:rPr>
            </w:pPr>
            <w:r w:rsidRPr="00D13388">
              <w:rPr>
                <w:color w:val="000000"/>
                <w:sz w:val="22"/>
                <w:szCs w:val="22"/>
              </w:rPr>
              <w:t>14.2012</w:t>
            </w:r>
          </w:p>
          <w:p w14:paraId="1898A3AC" w14:textId="77777777" w:rsidR="00593459" w:rsidRPr="00D13388" w:rsidRDefault="00593459" w:rsidP="0049491C">
            <w:pPr>
              <w:jc w:val="center"/>
              <w:rPr>
                <w:color w:val="000000"/>
              </w:rPr>
            </w:pPr>
          </w:p>
        </w:tc>
        <w:tc>
          <w:tcPr>
            <w:tcW w:w="1482" w:type="dxa"/>
            <w:shd w:val="clear" w:color="auto" w:fill="FFFFFF"/>
          </w:tcPr>
          <w:p w14:paraId="2115208F" w14:textId="79230AE0" w:rsidR="00593459" w:rsidRPr="00D13388" w:rsidRDefault="00593459" w:rsidP="0049491C">
            <w:pPr>
              <w:jc w:val="center"/>
              <w:rPr>
                <w:color w:val="000000"/>
                <w:sz w:val="22"/>
                <w:szCs w:val="22"/>
              </w:rPr>
            </w:pPr>
            <w:r w:rsidRPr="00D13388">
              <w:rPr>
                <w:color w:val="000000"/>
                <w:sz w:val="22"/>
                <w:szCs w:val="22"/>
              </w:rPr>
              <w:t>3.3034</w:t>
            </w:r>
          </w:p>
          <w:p w14:paraId="44EEF227" w14:textId="77777777" w:rsidR="00593459" w:rsidRPr="00D13388" w:rsidRDefault="00593459" w:rsidP="0049491C">
            <w:pPr>
              <w:jc w:val="center"/>
              <w:rPr>
                <w:color w:val="000000"/>
              </w:rPr>
            </w:pPr>
          </w:p>
        </w:tc>
      </w:tr>
      <w:tr w:rsidR="00593459" w:rsidRPr="00D13388" w14:paraId="62B12D9B" w14:textId="77777777" w:rsidTr="00935FC9">
        <w:tc>
          <w:tcPr>
            <w:tcW w:w="1486" w:type="dxa"/>
            <w:shd w:val="clear" w:color="auto" w:fill="FFFFFF"/>
            <w:tcMar>
              <w:top w:w="60" w:type="dxa"/>
              <w:left w:w="80" w:type="dxa"/>
              <w:bottom w:w="60" w:type="dxa"/>
              <w:right w:w="80" w:type="dxa"/>
            </w:tcMar>
            <w:vAlign w:val="center"/>
          </w:tcPr>
          <w:p w14:paraId="2FD140CB" w14:textId="6FEA04F7" w:rsidR="00593459" w:rsidRPr="00D13388" w:rsidRDefault="00593459" w:rsidP="00F650CF">
            <w:r w:rsidRPr="00D13388">
              <w:t>LinCatGB</w:t>
            </w:r>
          </w:p>
        </w:tc>
        <w:tc>
          <w:tcPr>
            <w:tcW w:w="1016" w:type="dxa"/>
            <w:shd w:val="clear" w:color="auto" w:fill="FFFFFF"/>
            <w:vAlign w:val="center"/>
          </w:tcPr>
          <w:p w14:paraId="6697844A" w14:textId="56363DFA" w:rsidR="00593459" w:rsidRPr="00D13388" w:rsidRDefault="00593459" w:rsidP="0049491C">
            <w:pPr>
              <w:jc w:val="center"/>
              <w:rPr>
                <w:color w:val="000000"/>
                <w:sz w:val="22"/>
                <w:szCs w:val="22"/>
              </w:rPr>
            </w:pPr>
            <w:r w:rsidRPr="00D13388">
              <w:rPr>
                <w:color w:val="000000"/>
                <w:sz w:val="22"/>
                <w:szCs w:val="22"/>
              </w:rPr>
              <w:t>1.9146</w:t>
            </w:r>
          </w:p>
          <w:p w14:paraId="09AF8AD5" w14:textId="77777777" w:rsidR="00593459" w:rsidRPr="00D13388" w:rsidRDefault="00593459" w:rsidP="0049491C">
            <w:pPr>
              <w:jc w:val="center"/>
              <w:rPr>
                <w:color w:val="000000"/>
              </w:rPr>
            </w:pPr>
          </w:p>
        </w:tc>
        <w:tc>
          <w:tcPr>
            <w:tcW w:w="829" w:type="dxa"/>
            <w:shd w:val="clear" w:color="auto" w:fill="FFFFFF"/>
            <w:tcMar>
              <w:top w:w="60" w:type="dxa"/>
              <w:left w:w="80" w:type="dxa"/>
              <w:bottom w:w="60" w:type="dxa"/>
              <w:right w:w="80" w:type="dxa"/>
            </w:tcMar>
            <w:vAlign w:val="center"/>
          </w:tcPr>
          <w:p w14:paraId="462B5F30" w14:textId="3361F4C4" w:rsidR="00593459" w:rsidRPr="00D13388" w:rsidRDefault="00593459" w:rsidP="0049491C">
            <w:pPr>
              <w:jc w:val="center"/>
              <w:rPr>
                <w:color w:val="000000"/>
                <w:sz w:val="22"/>
                <w:szCs w:val="22"/>
              </w:rPr>
            </w:pPr>
            <w:r w:rsidRPr="00D13388">
              <w:rPr>
                <w:color w:val="000000"/>
                <w:sz w:val="22"/>
                <w:szCs w:val="22"/>
              </w:rPr>
              <w:t>5.8729</w:t>
            </w:r>
          </w:p>
          <w:p w14:paraId="2E6DD41D" w14:textId="77777777" w:rsidR="00593459" w:rsidRPr="00D13388" w:rsidRDefault="00593459" w:rsidP="0049491C">
            <w:pPr>
              <w:jc w:val="center"/>
              <w:rPr>
                <w:color w:val="000000"/>
              </w:rPr>
            </w:pPr>
          </w:p>
        </w:tc>
        <w:tc>
          <w:tcPr>
            <w:tcW w:w="959" w:type="dxa"/>
            <w:shd w:val="clear" w:color="auto" w:fill="FFFFFF"/>
            <w:vAlign w:val="center"/>
          </w:tcPr>
          <w:p w14:paraId="052F91B3" w14:textId="70865C15" w:rsidR="00593459" w:rsidRPr="00D13388" w:rsidRDefault="00593459" w:rsidP="0049491C">
            <w:pPr>
              <w:jc w:val="center"/>
              <w:rPr>
                <w:color w:val="000000"/>
                <w:sz w:val="22"/>
                <w:szCs w:val="22"/>
              </w:rPr>
            </w:pPr>
            <w:r w:rsidRPr="00D13388">
              <w:rPr>
                <w:color w:val="000000"/>
                <w:sz w:val="22"/>
                <w:szCs w:val="22"/>
              </w:rPr>
              <w:t>2.4234</w:t>
            </w:r>
          </w:p>
          <w:p w14:paraId="466F21FE" w14:textId="77777777" w:rsidR="00593459" w:rsidRPr="00D13388" w:rsidRDefault="00593459" w:rsidP="0049491C">
            <w:pPr>
              <w:jc w:val="center"/>
              <w:rPr>
                <w:color w:val="000000"/>
              </w:rPr>
            </w:pPr>
          </w:p>
        </w:tc>
        <w:tc>
          <w:tcPr>
            <w:tcW w:w="774" w:type="dxa"/>
            <w:shd w:val="clear" w:color="auto" w:fill="FFFFFF"/>
            <w:tcMar>
              <w:top w:w="60" w:type="dxa"/>
              <w:left w:w="80" w:type="dxa"/>
              <w:bottom w:w="60" w:type="dxa"/>
              <w:right w:w="80" w:type="dxa"/>
            </w:tcMar>
            <w:vAlign w:val="center"/>
          </w:tcPr>
          <w:p w14:paraId="3A74C5B9" w14:textId="0393B9E8" w:rsidR="00593459" w:rsidRPr="00D13388" w:rsidRDefault="00593459" w:rsidP="0049491C">
            <w:pPr>
              <w:jc w:val="center"/>
              <w:rPr>
                <w:color w:val="000000"/>
                <w:sz w:val="22"/>
                <w:szCs w:val="22"/>
              </w:rPr>
            </w:pPr>
            <w:r w:rsidRPr="00D13388">
              <w:rPr>
                <w:color w:val="000000"/>
                <w:sz w:val="22"/>
                <w:szCs w:val="22"/>
              </w:rPr>
              <w:t>0.936</w:t>
            </w:r>
          </w:p>
          <w:p w14:paraId="3077F5BA" w14:textId="77777777" w:rsidR="00593459" w:rsidRPr="00D13388" w:rsidRDefault="00593459" w:rsidP="0049491C">
            <w:pPr>
              <w:jc w:val="center"/>
              <w:rPr>
                <w:color w:val="000000"/>
              </w:rPr>
            </w:pPr>
          </w:p>
        </w:tc>
        <w:tc>
          <w:tcPr>
            <w:tcW w:w="1056" w:type="dxa"/>
            <w:shd w:val="clear" w:color="auto" w:fill="FFFFFF"/>
          </w:tcPr>
          <w:p w14:paraId="48003CD2" w14:textId="2F8163CD" w:rsidR="00593459" w:rsidRPr="00D13388" w:rsidRDefault="00593459" w:rsidP="0049491C">
            <w:pPr>
              <w:jc w:val="center"/>
              <w:rPr>
                <w:color w:val="000000"/>
                <w:sz w:val="22"/>
                <w:szCs w:val="22"/>
              </w:rPr>
            </w:pPr>
            <w:r w:rsidRPr="00D13388">
              <w:rPr>
                <w:color w:val="000000"/>
                <w:sz w:val="22"/>
                <w:szCs w:val="22"/>
              </w:rPr>
              <w:t>1.6164</w:t>
            </w:r>
          </w:p>
          <w:p w14:paraId="051A9BFE" w14:textId="77777777" w:rsidR="00593459" w:rsidRPr="00D13388" w:rsidRDefault="00593459" w:rsidP="0049491C">
            <w:pPr>
              <w:jc w:val="center"/>
              <w:rPr>
                <w:color w:val="000000"/>
              </w:rPr>
            </w:pPr>
          </w:p>
        </w:tc>
        <w:tc>
          <w:tcPr>
            <w:tcW w:w="1710" w:type="dxa"/>
            <w:shd w:val="clear" w:color="auto" w:fill="FFFFFF"/>
          </w:tcPr>
          <w:p w14:paraId="6DD786B0" w14:textId="1ECE3030" w:rsidR="00593459" w:rsidRPr="00D13388" w:rsidRDefault="00593459" w:rsidP="0049491C">
            <w:pPr>
              <w:jc w:val="center"/>
              <w:rPr>
                <w:color w:val="000000"/>
                <w:sz w:val="22"/>
                <w:szCs w:val="22"/>
              </w:rPr>
            </w:pPr>
            <w:r w:rsidRPr="00D13388">
              <w:rPr>
                <w:color w:val="000000"/>
                <w:sz w:val="22"/>
                <w:szCs w:val="22"/>
              </w:rPr>
              <w:t>0.936</w:t>
            </w:r>
          </w:p>
          <w:p w14:paraId="68DF1452" w14:textId="77777777" w:rsidR="00593459" w:rsidRPr="00D13388" w:rsidRDefault="00593459" w:rsidP="0049491C">
            <w:pPr>
              <w:jc w:val="center"/>
              <w:rPr>
                <w:color w:val="000000"/>
              </w:rPr>
            </w:pPr>
          </w:p>
        </w:tc>
        <w:tc>
          <w:tcPr>
            <w:tcW w:w="1215" w:type="dxa"/>
            <w:shd w:val="clear" w:color="auto" w:fill="FFFFFF"/>
          </w:tcPr>
          <w:p w14:paraId="07447668" w14:textId="22277D8E" w:rsidR="00593459" w:rsidRPr="00D13388" w:rsidRDefault="00593459" w:rsidP="0049491C">
            <w:pPr>
              <w:jc w:val="center"/>
              <w:rPr>
                <w:color w:val="000000"/>
                <w:sz w:val="22"/>
                <w:szCs w:val="22"/>
              </w:rPr>
            </w:pPr>
            <w:r w:rsidRPr="00D13388">
              <w:rPr>
                <w:color w:val="000000"/>
                <w:sz w:val="22"/>
                <w:szCs w:val="22"/>
              </w:rPr>
              <w:t>17.6718</w:t>
            </w:r>
          </w:p>
          <w:p w14:paraId="511B7EB5" w14:textId="77777777" w:rsidR="00593459" w:rsidRPr="00D13388" w:rsidRDefault="00593459" w:rsidP="0049491C">
            <w:pPr>
              <w:jc w:val="center"/>
              <w:rPr>
                <w:color w:val="000000"/>
              </w:rPr>
            </w:pPr>
          </w:p>
        </w:tc>
        <w:tc>
          <w:tcPr>
            <w:tcW w:w="1482" w:type="dxa"/>
            <w:shd w:val="clear" w:color="auto" w:fill="FFFFFF"/>
          </w:tcPr>
          <w:p w14:paraId="42AB713D" w14:textId="741885E2" w:rsidR="00593459" w:rsidRPr="00D13388" w:rsidRDefault="00593459" w:rsidP="0049491C">
            <w:pPr>
              <w:jc w:val="center"/>
              <w:rPr>
                <w:color w:val="000000"/>
                <w:sz w:val="22"/>
                <w:szCs w:val="22"/>
              </w:rPr>
            </w:pPr>
            <w:r w:rsidRPr="00D13388">
              <w:rPr>
                <w:color w:val="000000"/>
                <w:sz w:val="22"/>
                <w:szCs w:val="22"/>
              </w:rPr>
              <w:t>4.1152</w:t>
            </w:r>
          </w:p>
          <w:p w14:paraId="26D8B554" w14:textId="77777777" w:rsidR="00593459" w:rsidRPr="00D13388" w:rsidRDefault="00593459" w:rsidP="0049491C">
            <w:pPr>
              <w:jc w:val="center"/>
              <w:rPr>
                <w:color w:val="000000"/>
              </w:rPr>
            </w:pPr>
          </w:p>
        </w:tc>
      </w:tr>
    </w:tbl>
    <w:p w14:paraId="48705424" w14:textId="77777777" w:rsidR="0071195F" w:rsidRPr="00D13388" w:rsidRDefault="0071195F">
      <w:pPr>
        <w:spacing w:before="80" w:after="200"/>
        <w:jc w:val="center"/>
        <w:rPr>
          <w:i/>
          <w:iCs/>
        </w:rPr>
      </w:pPr>
    </w:p>
    <w:p w14:paraId="715A9EE4" w14:textId="085EEE7F" w:rsidR="00C93F66" w:rsidRPr="00D13388" w:rsidRDefault="00C93F66" w:rsidP="00C93F66">
      <w:pPr>
        <w:spacing w:before="80" w:after="200"/>
        <w:jc w:val="center"/>
      </w:pPr>
      <w:r w:rsidRPr="00D13388">
        <w:rPr>
          <w:i/>
          <w:iCs/>
        </w:rPr>
        <w:t>Table 3. [Evaluation Metrices of Weather Dataset]</w:t>
      </w:r>
    </w:p>
    <w:p w14:paraId="72852025" w14:textId="77777777" w:rsidR="0071195F" w:rsidRPr="00D13388" w:rsidRDefault="0071195F">
      <w:pPr>
        <w:spacing w:before="80" w:after="200"/>
        <w:jc w:val="center"/>
        <w:rPr>
          <w:i/>
          <w:iCs/>
        </w:rPr>
      </w:pPr>
    </w:p>
    <w:tbl>
      <w:tblPr>
        <w:tblW w:w="10527" w:type="dxa"/>
        <w:tblInd w:w="-453"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775"/>
        <w:gridCol w:w="1009"/>
        <w:gridCol w:w="802"/>
        <w:gridCol w:w="886"/>
        <w:gridCol w:w="1090"/>
        <w:gridCol w:w="1816"/>
        <w:gridCol w:w="1099"/>
        <w:gridCol w:w="1536"/>
      </w:tblGrid>
      <w:tr w:rsidR="00593459" w:rsidRPr="00D13388" w14:paraId="76169D9D" w14:textId="7C17A30F" w:rsidTr="00E3568E">
        <w:trPr>
          <w:tblHeader/>
        </w:trPr>
        <w:tc>
          <w:tcPr>
            <w:tcW w:w="1550" w:type="dxa"/>
            <w:shd w:val="clear" w:color="auto" w:fill="1F3864"/>
            <w:tcMar>
              <w:top w:w="60" w:type="dxa"/>
              <w:left w:w="80" w:type="dxa"/>
              <w:bottom w:w="60" w:type="dxa"/>
              <w:right w:w="80" w:type="dxa"/>
            </w:tcMar>
            <w:vAlign w:val="center"/>
          </w:tcPr>
          <w:p w14:paraId="610D3596" w14:textId="77777777" w:rsidR="00593459" w:rsidRPr="00D13388" w:rsidRDefault="00593459" w:rsidP="00F650CF">
            <w:pPr>
              <w:jc w:val="center"/>
            </w:pPr>
            <w:r w:rsidRPr="00D13388">
              <w:rPr>
                <w:color w:val="FFFFFF"/>
              </w:rPr>
              <w:t>Method</w:t>
            </w:r>
          </w:p>
        </w:tc>
        <w:tc>
          <w:tcPr>
            <w:tcW w:w="786" w:type="dxa"/>
            <w:shd w:val="clear" w:color="auto" w:fill="1F3864"/>
          </w:tcPr>
          <w:p w14:paraId="52CD9A33" w14:textId="77777777" w:rsidR="00593459" w:rsidRPr="00D13388" w:rsidRDefault="00593459" w:rsidP="00F650CF">
            <w:pPr>
              <w:jc w:val="center"/>
              <w:rPr>
                <w:color w:val="FFFFFF"/>
              </w:rPr>
            </w:pPr>
            <w:r w:rsidRPr="00D13388">
              <w:rPr>
                <w:color w:val="FFFFFF"/>
              </w:rPr>
              <w:t>MAE</w:t>
            </w:r>
          </w:p>
        </w:tc>
        <w:tc>
          <w:tcPr>
            <w:tcW w:w="1019" w:type="dxa"/>
            <w:shd w:val="clear" w:color="auto" w:fill="1F3864"/>
            <w:tcMar>
              <w:top w:w="60" w:type="dxa"/>
              <w:left w:w="80" w:type="dxa"/>
              <w:bottom w:w="60" w:type="dxa"/>
              <w:right w:w="80" w:type="dxa"/>
            </w:tcMar>
            <w:vAlign w:val="center"/>
          </w:tcPr>
          <w:p w14:paraId="34A18725" w14:textId="77777777" w:rsidR="00593459" w:rsidRPr="00D13388" w:rsidRDefault="00593459" w:rsidP="00F650CF">
            <w:pPr>
              <w:jc w:val="center"/>
            </w:pPr>
            <w:r w:rsidRPr="00D13388">
              <w:t>MSE</w:t>
            </w:r>
          </w:p>
        </w:tc>
        <w:tc>
          <w:tcPr>
            <w:tcW w:w="815" w:type="dxa"/>
            <w:shd w:val="clear" w:color="auto" w:fill="1F3864"/>
          </w:tcPr>
          <w:p w14:paraId="33CA7082" w14:textId="77777777" w:rsidR="00593459" w:rsidRPr="00D13388" w:rsidRDefault="00593459" w:rsidP="00F650CF">
            <w:pPr>
              <w:jc w:val="center"/>
              <w:rPr>
                <w:color w:val="FFFFFF"/>
              </w:rPr>
            </w:pPr>
            <w:r w:rsidRPr="00D13388">
              <w:rPr>
                <w:color w:val="FFFFFF"/>
              </w:rPr>
              <w:t>RMSE</w:t>
            </w:r>
          </w:p>
        </w:tc>
        <w:tc>
          <w:tcPr>
            <w:tcW w:w="895" w:type="dxa"/>
            <w:shd w:val="clear" w:color="auto" w:fill="1F3864"/>
            <w:tcMar>
              <w:top w:w="60" w:type="dxa"/>
              <w:left w:w="80" w:type="dxa"/>
              <w:bottom w:w="60" w:type="dxa"/>
              <w:right w:w="80" w:type="dxa"/>
            </w:tcMar>
            <w:vAlign w:val="center"/>
          </w:tcPr>
          <w:p w14:paraId="784AEB70" w14:textId="77777777" w:rsidR="00593459" w:rsidRPr="00D13388" w:rsidRDefault="00593459" w:rsidP="00F650CF">
            <w:pPr>
              <w:jc w:val="center"/>
            </w:pPr>
            <w:r w:rsidRPr="00D13388">
              <w:t>R²</w:t>
            </w:r>
          </w:p>
        </w:tc>
        <w:tc>
          <w:tcPr>
            <w:tcW w:w="1097" w:type="dxa"/>
            <w:shd w:val="clear" w:color="auto" w:fill="1F3864"/>
          </w:tcPr>
          <w:p w14:paraId="05C3B564" w14:textId="77777777" w:rsidR="00827DA8" w:rsidRPr="00D13388" w:rsidRDefault="00827DA8" w:rsidP="00827DA8">
            <w:r w:rsidRPr="00D13388">
              <w:t>Median_AE</w:t>
            </w:r>
          </w:p>
          <w:p w14:paraId="1C9835FC" w14:textId="77777777" w:rsidR="00593459" w:rsidRPr="00D13388" w:rsidRDefault="00593459" w:rsidP="00F650CF">
            <w:pPr>
              <w:jc w:val="center"/>
            </w:pPr>
          </w:p>
        </w:tc>
        <w:tc>
          <w:tcPr>
            <w:tcW w:w="1776" w:type="dxa"/>
            <w:shd w:val="clear" w:color="auto" w:fill="1F3864"/>
          </w:tcPr>
          <w:p w14:paraId="1DC78E6F" w14:textId="77777777" w:rsidR="00827DA8" w:rsidRPr="00D13388" w:rsidRDefault="00827DA8" w:rsidP="00827DA8">
            <w:pPr>
              <w:rPr>
                <w:color w:val="FFFFFF" w:themeColor="background1"/>
                <w:sz w:val="22"/>
                <w:szCs w:val="22"/>
              </w:rPr>
            </w:pPr>
            <w:r w:rsidRPr="00D13388">
              <w:rPr>
                <w:color w:val="FFFFFF" w:themeColor="background1"/>
                <w:sz w:val="22"/>
                <w:szCs w:val="22"/>
              </w:rPr>
              <w:t>Explained_Variance</w:t>
            </w:r>
          </w:p>
          <w:p w14:paraId="43720009" w14:textId="77777777" w:rsidR="00593459" w:rsidRPr="00D13388" w:rsidRDefault="00593459" w:rsidP="00F650CF">
            <w:pPr>
              <w:jc w:val="center"/>
            </w:pPr>
          </w:p>
        </w:tc>
        <w:tc>
          <w:tcPr>
            <w:tcW w:w="1107" w:type="dxa"/>
            <w:shd w:val="clear" w:color="auto" w:fill="1F3864"/>
          </w:tcPr>
          <w:p w14:paraId="629A73B7" w14:textId="77777777" w:rsidR="00827DA8" w:rsidRPr="00D13388" w:rsidRDefault="00827DA8" w:rsidP="00827DA8">
            <w:pPr>
              <w:jc w:val="center"/>
              <w:rPr>
                <w:color w:val="FFFFFF" w:themeColor="background1"/>
                <w:sz w:val="22"/>
                <w:szCs w:val="22"/>
              </w:rPr>
            </w:pPr>
            <w:r w:rsidRPr="00D13388">
              <w:rPr>
                <w:color w:val="FFFFFF" w:themeColor="background1"/>
                <w:sz w:val="22"/>
                <w:szCs w:val="22"/>
              </w:rPr>
              <w:t>Max_Error</w:t>
            </w:r>
          </w:p>
          <w:p w14:paraId="790DB848" w14:textId="77777777" w:rsidR="00593459" w:rsidRPr="00D13388" w:rsidRDefault="00593459" w:rsidP="00F650CF">
            <w:pPr>
              <w:jc w:val="center"/>
            </w:pPr>
          </w:p>
        </w:tc>
        <w:tc>
          <w:tcPr>
            <w:tcW w:w="1482" w:type="dxa"/>
            <w:shd w:val="clear" w:color="auto" w:fill="1F3864"/>
          </w:tcPr>
          <w:p w14:paraId="3E507495" w14:textId="77777777" w:rsidR="00827DA8" w:rsidRPr="00D13388" w:rsidRDefault="00827DA8" w:rsidP="00827DA8">
            <w:pPr>
              <w:jc w:val="center"/>
              <w:rPr>
                <w:color w:val="FFFFFF" w:themeColor="background1"/>
                <w:sz w:val="22"/>
                <w:szCs w:val="22"/>
              </w:rPr>
            </w:pPr>
            <w:r w:rsidRPr="00D13388">
              <w:rPr>
                <w:color w:val="FFFFFF" w:themeColor="background1"/>
                <w:sz w:val="22"/>
                <w:szCs w:val="22"/>
              </w:rPr>
              <w:t>NRMSE_percent</w:t>
            </w:r>
          </w:p>
          <w:p w14:paraId="31D76545" w14:textId="77777777" w:rsidR="00593459" w:rsidRPr="00D13388" w:rsidRDefault="00593459" w:rsidP="00F650CF">
            <w:pPr>
              <w:jc w:val="center"/>
            </w:pPr>
          </w:p>
        </w:tc>
      </w:tr>
      <w:tr w:rsidR="00593459" w:rsidRPr="00D13388" w14:paraId="25AD5EDB" w14:textId="2F54D46B" w:rsidTr="00E3568E">
        <w:trPr>
          <w:trHeight w:val="551"/>
        </w:trPr>
        <w:tc>
          <w:tcPr>
            <w:tcW w:w="1550" w:type="dxa"/>
            <w:shd w:val="clear" w:color="auto" w:fill="FFFFFF"/>
            <w:tcMar>
              <w:top w:w="60" w:type="dxa"/>
              <w:left w:w="80" w:type="dxa"/>
              <w:bottom w:w="60" w:type="dxa"/>
              <w:right w:w="80" w:type="dxa"/>
            </w:tcMar>
            <w:vAlign w:val="center"/>
          </w:tcPr>
          <w:p w14:paraId="5CA977A9" w14:textId="77777777" w:rsidR="00593459" w:rsidRPr="00D13388" w:rsidRDefault="00593459" w:rsidP="00F650CF">
            <w:r w:rsidRPr="00D13388">
              <w:t>Linear Regression</w:t>
            </w:r>
          </w:p>
        </w:tc>
        <w:tc>
          <w:tcPr>
            <w:tcW w:w="786" w:type="dxa"/>
            <w:shd w:val="clear" w:color="auto" w:fill="FFFFFF"/>
            <w:vAlign w:val="center"/>
          </w:tcPr>
          <w:p w14:paraId="1A7E03C4" w14:textId="6ADB2838" w:rsidR="00935FC9" w:rsidRPr="00D13388" w:rsidRDefault="00935FC9" w:rsidP="0049491C">
            <w:pPr>
              <w:jc w:val="center"/>
              <w:rPr>
                <w:color w:val="000000"/>
                <w:sz w:val="22"/>
                <w:szCs w:val="22"/>
              </w:rPr>
            </w:pPr>
            <w:r w:rsidRPr="00D13388">
              <w:rPr>
                <w:color w:val="000000"/>
                <w:sz w:val="22"/>
                <w:szCs w:val="22"/>
              </w:rPr>
              <w:t>4.091</w:t>
            </w:r>
          </w:p>
          <w:p w14:paraId="6C607053" w14:textId="17487614" w:rsidR="00593459" w:rsidRPr="00D13388" w:rsidRDefault="00593459" w:rsidP="0049491C">
            <w:pPr>
              <w:jc w:val="center"/>
              <w:rPr>
                <w:color w:val="000000"/>
              </w:rPr>
            </w:pPr>
          </w:p>
        </w:tc>
        <w:tc>
          <w:tcPr>
            <w:tcW w:w="1019" w:type="dxa"/>
            <w:shd w:val="clear" w:color="auto" w:fill="FFFFFF"/>
            <w:tcMar>
              <w:top w:w="60" w:type="dxa"/>
              <w:left w:w="80" w:type="dxa"/>
              <w:bottom w:w="60" w:type="dxa"/>
              <w:right w:w="80" w:type="dxa"/>
            </w:tcMar>
            <w:vAlign w:val="center"/>
          </w:tcPr>
          <w:p w14:paraId="386519F7" w14:textId="29C103F4" w:rsidR="00935FC9" w:rsidRPr="00D13388" w:rsidRDefault="00935FC9" w:rsidP="0049491C">
            <w:pPr>
              <w:jc w:val="center"/>
              <w:rPr>
                <w:color w:val="000000"/>
                <w:sz w:val="22"/>
                <w:szCs w:val="22"/>
              </w:rPr>
            </w:pPr>
            <w:r w:rsidRPr="00D13388">
              <w:rPr>
                <w:color w:val="000000"/>
                <w:sz w:val="22"/>
                <w:szCs w:val="22"/>
              </w:rPr>
              <w:t>26.6669</w:t>
            </w:r>
          </w:p>
          <w:p w14:paraId="4AC20980" w14:textId="2D65039D" w:rsidR="00593459" w:rsidRPr="00D13388" w:rsidRDefault="00593459" w:rsidP="0049491C">
            <w:pPr>
              <w:jc w:val="center"/>
            </w:pPr>
          </w:p>
        </w:tc>
        <w:tc>
          <w:tcPr>
            <w:tcW w:w="815" w:type="dxa"/>
            <w:shd w:val="clear" w:color="auto" w:fill="FFFFFF"/>
            <w:vAlign w:val="center"/>
          </w:tcPr>
          <w:p w14:paraId="127618F7" w14:textId="6CC166CE" w:rsidR="00935FC9" w:rsidRPr="00D13388" w:rsidRDefault="00935FC9" w:rsidP="0049491C">
            <w:pPr>
              <w:jc w:val="center"/>
              <w:rPr>
                <w:color w:val="000000"/>
                <w:sz w:val="22"/>
                <w:szCs w:val="22"/>
              </w:rPr>
            </w:pPr>
            <w:r w:rsidRPr="00D13388">
              <w:rPr>
                <w:color w:val="000000"/>
                <w:sz w:val="22"/>
                <w:szCs w:val="22"/>
              </w:rPr>
              <w:t>5.164</w:t>
            </w:r>
            <w:r w:rsidR="00827DA8" w:rsidRPr="00D13388">
              <w:rPr>
                <w:color w:val="000000"/>
                <w:sz w:val="22"/>
                <w:szCs w:val="22"/>
              </w:rPr>
              <w:t>]</w:t>
            </w:r>
          </w:p>
          <w:p w14:paraId="10F35C54" w14:textId="7A0F05F8" w:rsidR="00593459" w:rsidRPr="00D13388" w:rsidRDefault="00593459" w:rsidP="0049491C">
            <w:pPr>
              <w:jc w:val="center"/>
              <w:rPr>
                <w:color w:val="000000"/>
              </w:rPr>
            </w:pPr>
          </w:p>
        </w:tc>
        <w:tc>
          <w:tcPr>
            <w:tcW w:w="895" w:type="dxa"/>
            <w:shd w:val="clear" w:color="auto" w:fill="FFFFFF"/>
            <w:tcMar>
              <w:top w:w="60" w:type="dxa"/>
              <w:left w:w="80" w:type="dxa"/>
              <w:bottom w:w="60" w:type="dxa"/>
              <w:right w:w="80" w:type="dxa"/>
            </w:tcMar>
            <w:vAlign w:val="center"/>
          </w:tcPr>
          <w:p w14:paraId="3A53646B" w14:textId="3E34C486" w:rsidR="00935FC9" w:rsidRPr="00D13388" w:rsidRDefault="00935FC9" w:rsidP="0049491C">
            <w:pPr>
              <w:jc w:val="center"/>
              <w:rPr>
                <w:color w:val="000000"/>
                <w:sz w:val="22"/>
                <w:szCs w:val="22"/>
              </w:rPr>
            </w:pPr>
            <w:r w:rsidRPr="00D13388">
              <w:rPr>
                <w:color w:val="000000"/>
                <w:sz w:val="22"/>
                <w:szCs w:val="22"/>
              </w:rPr>
              <w:t>0.5929</w:t>
            </w:r>
          </w:p>
          <w:p w14:paraId="6329BA69" w14:textId="551AA3E9" w:rsidR="00593459" w:rsidRPr="00D13388" w:rsidRDefault="00593459" w:rsidP="0049491C">
            <w:pPr>
              <w:jc w:val="center"/>
            </w:pPr>
          </w:p>
        </w:tc>
        <w:tc>
          <w:tcPr>
            <w:tcW w:w="1097" w:type="dxa"/>
            <w:shd w:val="clear" w:color="auto" w:fill="FFFFFF"/>
          </w:tcPr>
          <w:p w14:paraId="4E7C55ED" w14:textId="5F28D588" w:rsidR="00935FC9" w:rsidRPr="00D13388" w:rsidRDefault="00935FC9" w:rsidP="0049491C">
            <w:pPr>
              <w:jc w:val="center"/>
              <w:rPr>
                <w:color w:val="000000"/>
                <w:sz w:val="22"/>
                <w:szCs w:val="22"/>
              </w:rPr>
            </w:pPr>
            <w:r w:rsidRPr="00D13388">
              <w:rPr>
                <w:color w:val="000000"/>
                <w:sz w:val="22"/>
                <w:szCs w:val="22"/>
              </w:rPr>
              <w:t>3.4197</w:t>
            </w:r>
          </w:p>
          <w:p w14:paraId="57D20E4C" w14:textId="77777777" w:rsidR="00593459" w:rsidRPr="00D13388" w:rsidRDefault="00593459" w:rsidP="0049491C">
            <w:pPr>
              <w:jc w:val="center"/>
              <w:rPr>
                <w:color w:val="000000"/>
              </w:rPr>
            </w:pPr>
          </w:p>
        </w:tc>
        <w:tc>
          <w:tcPr>
            <w:tcW w:w="1776" w:type="dxa"/>
            <w:shd w:val="clear" w:color="auto" w:fill="FFFFFF"/>
          </w:tcPr>
          <w:p w14:paraId="57764EDD" w14:textId="6A82900B" w:rsidR="00935FC9" w:rsidRPr="00D13388" w:rsidRDefault="00935FC9" w:rsidP="0049491C">
            <w:pPr>
              <w:jc w:val="center"/>
              <w:rPr>
                <w:color w:val="000000"/>
                <w:sz w:val="22"/>
                <w:szCs w:val="22"/>
              </w:rPr>
            </w:pPr>
            <w:r w:rsidRPr="00D13388">
              <w:rPr>
                <w:color w:val="000000"/>
                <w:sz w:val="22"/>
                <w:szCs w:val="22"/>
              </w:rPr>
              <w:t>0.593</w:t>
            </w:r>
          </w:p>
          <w:p w14:paraId="41CE574D" w14:textId="77777777" w:rsidR="00593459" w:rsidRPr="00D13388" w:rsidRDefault="00593459" w:rsidP="0049491C">
            <w:pPr>
              <w:jc w:val="center"/>
              <w:rPr>
                <w:color w:val="000000"/>
              </w:rPr>
            </w:pPr>
          </w:p>
          <w:p w14:paraId="29D4A4C4" w14:textId="77777777" w:rsidR="00935FC9" w:rsidRPr="00D13388" w:rsidRDefault="00935FC9" w:rsidP="0049491C">
            <w:pPr>
              <w:jc w:val="center"/>
            </w:pPr>
          </w:p>
        </w:tc>
        <w:tc>
          <w:tcPr>
            <w:tcW w:w="1107" w:type="dxa"/>
            <w:shd w:val="clear" w:color="auto" w:fill="FFFFFF"/>
          </w:tcPr>
          <w:p w14:paraId="1BBD40DA" w14:textId="11341053" w:rsidR="00935FC9" w:rsidRPr="00D13388" w:rsidRDefault="00935FC9" w:rsidP="0049491C">
            <w:pPr>
              <w:jc w:val="center"/>
              <w:rPr>
                <w:color w:val="000000"/>
                <w:sz w:val="22"/>
                <w:szCs w:val="22"/>
              </w:rPr>
            </w:pPr>
            <w:r w:rsidRPr="00D13388">
              <w:rPr>
                <w:color w:val="000000"/>
                <w:sz w:val="22"/>
                <w:szCs w:val="22"/>
              </w:rPr>
              <w:t>17.9852</w:t>
            </w:r>
          </w:p>
          <w:p w14:paraId="6CE5D15C" w14:textId="77777777" w:rsidR="00593459" w:rsidRPr="00D13388" w:rsidRDefault="00593459" w:rsidP="0049491C">
            <w:pPr>
              <w:jc w:val="center"/>
              <w:rPr>
                <w:color w:val="000000"/>
              </w:rPr>
            </w:pPr>
          </w:p>
        </w:tc>
        <w:tc>
          <w:tcPr>
            <w:tcW w:w="1482" w:type="dxa"/>
            <w:shd w:val="clear" w:color="auto" w:fill="FFFFFF"/>
          </w:tcPr>
          <w:p w14:paraId="0DF369C8" w14:textId="0ED048AF" w:rsidR="00935FC9" w:rsidRPr="00D13388" w:rsidRDefault="00935FC9" w:rsidP="0049491C">
            <w:pPr>
              <w:jc w:val="center"/>
              <w:rPr>
                <w:color w:val="000000"/>
                <w:sz w:val="22"/>
                <w:szCs w:val="22"/>
              </w:rPr>
            </w:pPr>
            <w:r w:rsidRPr="00D13388">
              <w:rPr>
                <w:color w:val="000000"/>
                <w:sz w:val="22"/>
                <w:szCs w:val="22"/>
              </w:rPr>
              <w:t>12.699</w:t>
            </w:r>
          </w:p>
          <w:p w14:paraId="6465EA3B" w14:textId="77777777" w:rsidR="00593459" w:rsidRPr="00D13388" w:rsidRDefault="00593459" w:rsidP="0049491C">
            <w:pPr>
              <w:jc w:val="center"/>
              <w:rPr>
                <w:color w:val="000000"/>
              </w:rPr>
            </w:pPr>
          </w:p>
        </w:tc>
      </w:tr>
      <w:tr w:rsidR="00593459" w:rsidRPr="00D13388" w14:paraId="02E971F5" w14:textId="34D7BFB6" w:rsidTr="00E3568E">
        <w:tc>
          <w:tcPr>
            <w:tcW w:w="1550" w:type="dxa"/>
            <w:shd w:val="clear" w:color="auto" w:fill="F2F2F2"/>
            <w:tcMar>
              <w:top w:w="60" w:type="dxa"/>
              <w:left w:w="80" w:type="dxa"/>
              <w:bottom w:w="60" w:type="dxa"/>
              <w:right w:w="80" w:type="dxa"/>
            </w:tcMar>
            <w:vAlign w:val="center"/>
          </w:tcPr>
          <w:p w14:paraId="071CB587" w14:textId="77777777" w:rsidR="00593459" w:rsidRPr="00D13388" w:rsidRDefault="00593459" w:rsidP="00F650CF">
            <w:r w:rsidRPr="00D13388">
              <w:t>Decision Tree</w:t>
            </w:r>
          </w:p>
        </w:tc>
        <w:tc>
          <w:tcPr>
            <w:tcW w:w="786" w:type="dxa"/>
            <w:shd w:val="clear" w:color="auto" w:fill="F2F2F2"/>
            <w:vAlign w:val="center"/>
          </w:tcPr>
          <w:p w14:paraId="641A3B13" w14:textId="5D5F2D69" w:rsidR="00935FC9" w:rsidRPr="00D13388" w:rsidRDefault="00935FC9" w:rsidP="0049491C">
            <w:pPr>
              <w:jc w:val="center"/>
              <w:rPr>
                <w:color w:val="000000"/>
                <w:sz w:val="22"/>
                <w:szCs w:val="22"/>
              </w:rPr>
            </w:pPr>
            <w:r w:rsidRPr="00D13388">
              <w:rPr>
                <w:color w:val="000000"/>
                <w:sz w:val="22"/>
                <w:szCs w:val="22"/>
              </w:rPr>
              <w:t>5.5513</w:t>
            </w:r>
          </w:p>
          <w:p w14:paraId="736CB7D5" w14:textId="17A51BB8" w:rsidR="00593459" w:rsidRPr="00D13388" w:rsidRDefault="00593459" w:rsidP="0049491C">
            <w:pPr>
              <w:jc w:val="center"/>
              <w:rPr>
                <w:color w:val="000000"/>
              </w:rPr>
            </w:pPr>
          </w:p>
        </w:tc>
        <w:tc>
          <w:tcPr>
            <w:tcW w:w="1019" w:type="dxa"/>
            <w:shd w:val="clear" w:color="auto" w:fill="F2F2F2"/>
            <w:tcMar>
              <w:top w:w="60" w:type="dxa"/>
              <w:left w:w="80" w:type="dxa"/>
              <w:bottom w:w="60" w:type="dxa"/>
              <w:right w:w="80" w:type="dxa"/>
            </w:tcMar>
            <w:vAlign w:val="center"/>
          </w:tcPr>
          <w:p w14:paraId="7441AA87" w14:textId="5D606048" w:rsidR="00935FC9" w:rsidRPr="00D13388" w:rsidRDefault="00935FC9" w:rsidP="0049491C">
            <w:pPr>
              <w:jc w:val="center"/>
              <w:rPr>
                <w:color w:val="000000"/>
                <w:sz w:val="22"/>
                <w:szCs w:val="22"/>
              </w:rPr>
            </w:pPr>
            <w:r w:rsidRPr="00D13388">
              <w:rPr>
                <w:color w:val="000000"/>
                <w:sz w:val="22"/>
                <w:szCs w:val="22"/>
              </w:rPr>
              <w:t>48.6729</w:t>
            </w:r>
          </w:p>
          <w:p w14:paraId="2CD564A2" w14:textId="66B70E1B" w:rsidR="00593459" w:rsidRPr="00D13388" w:rsidRDefault="00593459" w:rsidP="0049491C">
            <w:pPr>
              <w:jc w:val="center"/>
            </w:pPr>
          </w:p>
        </w:tc>
        <w:tc>
          <w:tcPr>
            <w:tcW w:w="815" w:type="dxa"/>
            <w:shd w:val="clear" w:color="auto" w:fill="F2F2F2"/>
            <w:vAlign w:val="center"/>
          </w:tcPr>
          <w:p w14:paraId="227505D3" w14:textId="0E63C9D8" w:rsidR="00935FC9" w:rsidRPr="00D13388" w:rsidRDefault="00935FC9" w:rsidP="0049491C">
            <w:pPr>
              <w:jc w:val="center"/>
              <w:rPr>
                <w:color w:val="000000"/>
                <w:sz w:val="22"/>
                <w:szCs w:val="22"/>
              </w:rPr>
            </w:pPr>
            <w:r w:rsidRPr="00D13388">
              <w:rPr>
                <w:color w:val="000000"/>
                <w:sz w:val="22"/>
                <w:szCs w:val="22"/>
              </w:rPr>
              <w:t>6.9766</w:t>
            </w:r>
          </w:p>
          <w:p w14:paraId="1182773E" w14:textId="17C11E60" w:rsidR="00593459" w:rsidRPr="00D13388" w:rsidRDefault="00593459" w:rsidP="0049491C">
            <w:pPr>
              <w:jc w:val="center"/>
              <w:rPr>
                <w:color w:val="000000"/>
              </w:rPr>
            </w:pPr>
          </w:p>
        </w:tc>
        <w:tc>
          <w:tcPr>
            <w:tcW w:w="895" w:type="dxa"/>
            <w:shd w:val="clear" w:color="auto" w:fill="F2F2F2"/>
            <w:tcMar>
              <w:top w:w="60" w:type="dxa"/>
              <w:left w:w="80" w:type="dxa"/>
              <w:bottom w:w="60" w:type="dxa"/>
              <w:right w:w="80" w:type="dxa"/>
            </w:tcMar>
            <w:vAlign w:val="center"/>
          </w:tcPr>
          <w:p w14:paraId="4CD633F3" w14:textId="1ABA093E" w:rsidR="00935FC9" w:rsidRPr="00D13388" w:rsidRDefault="00935FC9" w:rsidP="0049491C">
            <w:pPr>
              <w:jc w:val="center"/>
              <w:rPr>
                <w:color w:val="000000"/>
                <w:sz w:val="22"/>
                <w:szCs w:val="22"/>
              </w:rPr>
            </w:pPr>
            <w:r w:rsidRPr="00D13388">
              <w:rPr>
                <w:color w:val="000000"/>
                <w:sz w:val="22"/>
                <w:szCs w:val="22"/>
              </w:rPr>
              <w:t>0.2569</w:t>
            </w:r>
          </w:p>
          <w:p w14:paraId="55253793" w14:textId="51E6A126" w:rsidR="00593459" w:rsidRPr="00D13388" w:rsidRDefault="00593459" w:rsidP="0049491C">
            <w:pPr>
              <w:jc w:val="center"/>
            </w:pPr>
          </w:p>
        </w:tc>
        <w:tc>
          <w:tcPr>
            <w:tcW w:w="1097" w:type="dxa"/>
            <w:shd w:val="clear" w:color="auto" w:fill="F2F2F2"/>
          </w:tcPr>
          <w:p w14:paraId="0ACE8DDB" w14:textId="43B8CE8C" w:rsidR="00935FC9" w:rsidRPr="00D13388" w:rsidRDefault="00935FC9" w:rsidP="0049491C">
            <w:pPr>
              <w:jc w:val="center"/>
              <w:rPr>
                <w:color w:val="000000"/>
                <w:sz w:val="22"/>
                <w:szCs w:val="22"/>
              </w:rPr>
            </w:pPr>
            <w:r w:rsidRPr="00D13388">
              <w:rPr>
                <w:color w:val="000000"/>
                <w:sz w:val="22"/>
                <w:szCs w:val="22"/>
              </w:rPr>
              <w:t>4.3107</w:t>
            </w:r>
          </w:p>
          <w:p w14:paraId="0A424627" w14:textId="77777777" w:rsidR="00593459" w:rsidRPr="00D13388" w:rsidRDefault="00593459" w:rsidP="0049491C">
            <w:pPr>
              <w:jc w:val="center"/>
              <w:rPr>
                <w:color w:val="000000"/>
              </w:rPr>
            </w:pPr>
          </w:p>
        </w:tc>
        <w:tc>
          <w:tcPr>
            <w:tcW w:w="1776" w:type="dxa"/>
            <w:shd w:val="clear" w:color="auto" w:fill="F2F2F2"/>
          </w:tcPr>
          <w:p w14:paraId="41A9021E" w14:textId="4BC2D38F" w:rsidR="00935FC9" w:rsidRPr="00D13388" w:rsidRDefault="00935FC9" w:rsidP="0049491C">
            <w:pPr>
              <w:jc w:val="center"/>
              <w:rPr>
                <w:color w:val="000000"/>
                <w:sz w:val="22"/>
                <w:szCs w:val="22"/>
              </w:rPr>
            </w:pPr>
            <w:r w:rsidRPr="00D13388">
              <w:rPr>
                <w:color w:val="000000"/>
                <w:sz w:val="22"/>
                <w:szCs w:val="22"/>
              </w:rPr>
              <w:t>0.2572</w:t>
            </w:r>
          </w:p>
          <w:p w14:paraId="6E8AD4AD" w14:textId="77777777" w:rsidR="00593459" w:rsidRPr="00D13388" w:rsidRDefault="00593459" w:rsidP="0049491C">
            <w:pPr>
              <w:jc w:val="center"/>
              <w:rPr>
                <w:color w:val="000000"/>
              </w:rPr>
            </w:pPr>
          </w:p>
        </w:tc>
        <w:tc>
          <w:tcPr>
            <w:tcW w:w="1107" w:type="dxa"/>
            <w:shd w:val="clear" w:color="auto" w:fill="F2F2F2"/>
          </w:tcPr>
          <w:p w14:paraId="52A160A8" w14:textId="4C6BC71B" w:rsidR="00935FC9" w:rsidRPr="00D13388" w:rsidRDefault="00935FC9" w:rsidP="0049491C">
            <w:pPr>
              <w:jc w:val="center"/>
              <w:rPr>
                <w:color w:val="000000"/>
                <w:sz w:val="22"/>
                <w:szCs w:val="22"/>
              </w:rPr>
            </w:pPr>
            <w:r w:rsidRPr="00D13388">
              <w:rPr>
                <w:color w:val="000000"/>
                <w:sz w:val="22"/>
                <w:szCs w:val="22"/>
              </w:rPr>
              <w:t>21.4642</w:t>
            </w:r>
          </w:p>
          <w:p w14:paraId="06156517" w14:textId="77777777" w:rsidR="00593459" w:rsidRPr="00D13388" w:rsidRDefault="00593459" w:rsidP="0049491C">
            <w:pPr>
              <w:jc w:val="center"/>
              <w:rPr>
                <w:color w:val="000000"/>
              </w:rPr>
            </w:pPr>
          </w:p>
        </w:tc>
        <w:tc>
          <w:tcPr>
            <w:tcW w:w="1482" w:type="dxa"/>
            <w:shd w:val="clear" w:color="auto" w:fill="F2F2F2"/>
          </w:tcPr>
          <w:p w14:paraId="25F689BB" w14:textId="10F363C9" w:rsidR="00935FC9" w:rsidRPr="00D13388" w:rsidRDefault="00935FC9" w:rsidP="0049491C">
            <w:pPr>
              <w:jc w:val="center"/>
              <w:rPr>
                <w:color w:val="000000"/>
                <w:sz w:val="22"/>
                <w:szCs w:val="22"/>
              </w:rPr>
            </w:pPr>
            <w:r w:rsidRPr="00D13388">
              <w:rPr>
                <w:color w:val="000000"/>
                <w:sz w:val="22"/>
                <w:szCs w:val="22"/>
              </w:rPr>
              <w:t>17.1564</w:t>
            </w:r>
          </w:p>
          <w:p w14:paraId="53E280A2" w14:textId="77777777" w:rsidR="00593459" w:rsidRPr="00D13388" w:rsidRDefault="00593459" w:rsidP="0049491C">
            <w:pPr>
              <w:jc w:val="center"/>
              <w:rPr>
                <w:color w:val="000000"/>
              </w:rPr>
            </w:pPr>
          </w:p>
        </w:tc>
      </w:tr>
      <w:tr w:rsidR="00593459" w:rsidRPr="00D13388" w14:paraId="57B54300" w14:textId="336DA6B0" w:rsidTr="00E3568E">
        <w:tc>
          <w:tcPr>
            <w:tcW w:w="1550" w:type="dxa"/>
            <w:shd w:val="clear" w:color="auto" w:fill="FFFFFF"/>
            <w:tcMar>
              <w:top w:w="60" w:type="dxa"/>
              <w:left w:w="80" w:type="dxa"/>
              <w:bottom w:w="60" w:type="dxa"/>
              <w:right w:w="80" w:type="dxa"/>
            </w:tcMar>
            <w:vAlign w:val="center"/>
          </w:tcPr>
          <w:p w14:paraId="50C564BF" w14:textId="77777777" w:rsidR="00593459" w:rsidRPr="00D13388" w:rsidRDefault="00593459" w:rsidP="00F650CF">
            <w:r w:rsidRPr="00D13388">
              <w:t>Random Forest</w:t>
            </w:r>
          </w:p>
        </w:tc>
        <w:tc>
          <w:tcPr>
            <w:tcW w:w="786" w:type="dxa"/>
            <w:shd w:val="clear" w:color="auto" w:fill="FFFFFF"/>
            <w:vAlign w:val="center"/>
          </w:tcPr>
          <w:p w14:paraId="5EB2991A" w14:textId="70FA728B" w:rsidR="00935FC9" w:rsidRPr="00D13388" w:rsidRDefault="00935FC9" w:rsidP="0049491C">
            <w:pPr>
              <w:jc w:val="center"/>
              <w:rPr>
                <w:color w:val="000000"/>
                <w:sz w:val="22"/>
                <w:szCs w:val="22"/>
              </w:rPr>
            </w:pPr>
            <w:r w:rsidRPr="00D13388">
              <w:rPr>
                <w:color w:val="000000"/>
                <w:sz w:val="22"/>
                <w:szCs w:val="22"/>
              </w:rPr>
              <w:t>4.3428</w:t>
            </w:r>
          </w:p>
          <w:p w14:paraId="3FB6DBB1" w14:textId="3BED9D27" w:rsidR="00593459" w:rsidRPr="00D13388" w:rsidRDefault="00593459" w:rsidP="0049491C">
            <w:pPr>
              <w:jc w:val="center"/>
              <w:rPr>
                <w:color w:val="000000"/>
              </w:rPr>
            </w:pPr>
          </w:p>
        </w:tc>
        <w:tc>
          <w:tcPr>
            <w:tcW w:w="1019" w:type="dxa"/>
            <w:shd w:val="clear" w:color="auto" w:fill="FFFFFF"/>
            <w:tcMar>
              <w:top w:w="60" w:type="dxa"/>
              <w:left w:w="80" w:type="dxa"/>
              <w:bottom w:w="60" w:type="dxa"/>
              <w:right w:w="80" w:type="dxa"/>
            </w:tcMar>
            <w:vAlign w:val="center"/>
          </w:tcPr>
          <w:p w14:paraId="35198B67" w14:textId="2424914C" w:rsidR="00935FC9" w:rsidRPr="00D13388" w:rsidRDefault="00935FC9" w:rsidP="0059169E">
            <w:pPr>
              <w:rPr>
                <w:color w:val="000000"/>
                <w:sz w:val="22"/>
                <w:szCs w:val="22"/>
              </w:rPr>
            </w:pPr>
            <w:r w:rsidRPr="00D13388">
              <w:rPr>
                <w:color w:val="000000"/>
                <w:sz w:val="22"/>
                <w:szCs w:val="22"/>
              </w:rPr>
              <w:t>29.3336</w:t>
            </w:r>
          </w:p>
          <w:p w14:paraId="6516D9C9" w14:textId="6667ECA0" w:rsidR="00593459" w:rsidRPr="00D13388" w:rsidRDefault="00593459" w:rsidP="0049491C">
            <w:pPr>
              <w:jc w:val="center"/>
            </w:pPr>
          </w:p>
        </w:tc>
        <w:tc>
          <w:tcPr>
            <w:tcW w:w="815" w:type="dxa"/>
            <w:shd w:val="clear" w:color="auto" w:fill="FFFFFF"/>
            <w:vAlign w:val="center"/>
          </w:tcPr>
          <w:p w14:paraId="587B1357" w14:textId="17AC52C2" w:rsidR="00935FC9" w:rsidRPr="00D13388" w:rsidRDefault="00935FC9" w:rsidP="0049491C">
            <w:pPr>
              <w:jc w:val="center"/>
              <w:rPr>
                <w:color w:val="000000"/>
                <w:sz w:val="22"/>
                <w:szCs w:val="22"/>
              </w:rPr>
            </w:pPr>
            <w:r w:rsidRPr="00D13388">
              <w:rPr>
                <w:color w:val="000000"/>
                <w:sz w:val="22"/>
                <w:szCs w:val="22"/>
              </w:rPr>
              <w:t>5.4161</w:t>
            </w:r>
          </w:p>
          <w:p w14:paraId="38ADCE9C" w14:textId="10BAB96B" w:rsidR="00593459" w:rsidRPr="00D13388" w:rsidRDefault="00593459" w:rsidP="0049491C">
            <w:pPr>
              <w:jc w:val="center"/>
              <w:rPr>
                <w:color w:val="000000"/>
              </w:rPr>
            </w:pPr>
          </w:p>
        </w:tc>
        <w:tc>
          <w:tcPr>
            <w:tcW w:w="895" w:type="dxa"/>
            <w:shd w:val="clear" w:color="auto" w:fill="FFFFFF"/>
            <w:tcMar>
              <w:top w:w="60" w:type="dxa"/>
              <w:left w:w="80" w:type="dxa"/>
              <w:bottom w:w="60" w:type="dxa"/>
              <w:right w:w="80" w:type="dxa"/>
            </w:tcMar>
            <w:vAlign w:val="center"/>
          </w:tcPr>
          <w:p w14:paraId="0ADFF6F1" w14:textId="2B41207E" w:rsidR="00935FC9" w:rsidRPr="00D13388" w:rsidRDefault="00935FC9" w:rsidP="0049491C">
            <w:pPr>
              <w:jc w:val="center"/>
              <w:rPr>
                <w:color w:val="000000"/>
                <w:sz w:val="22"/>
                <w:szCs w:val="22"/>
              </w:rPr>
            </w:pPr>
            <w:r w:rsidRPr="00D13388">
              <w:rPr>
                <w:color w:val="000000"/>
                <w:sz w:val="22"/>
                <w:szCs w:val="22"/>
              </w:rPr>
              <w:t>0.5522</w:t>
            </w:r>
          </w:p>
          <w:p w14:paraId="7EDC014C" w14:textId="342529A0" w:rsidR="00593459" w:rsidRPr="00D13388" w:rsidRDefault="00593459" w:rsidP="0049491C">
            <w:pPr>
              <w:jc w:val="center"/>
            </w:pPr>
          </w:p>
        </w:tc>
        <w:tc>
          <w:tcPr>
            <w:tcW w:w="1097" w:type="dxa"/>
            <w:shd w:val="clear" w:color="auto" w:fill="FFFFFF"/>
          </w:tcPr>
          <w:p w14:paraId="04CBBAAF" w14:textId="146C1C04" w:rsidR="00935FC9" w:rsidRPr="00D13388" w:rsidRDefault="00935FC9" w:rsidP="0049491C">
            <w:pPr>
              <w:jc w:val="center"/>
              <w:rPr>
                <w:color w:val="000000"/>
                <w:sz w:val="22"/>
                <w:szCs w:val="22"/>
              </w:rPr>
            </w:pPr>
            <w:r w:rsidRPr="00D13388">
              <w:rPr>
                <w:color w:val="000000"/>
                <w:sz w:val="22"/>
                <w:szCs w:val="22"/>
              </w:rPr>
              <w:t>3.8628</w:t>
            </w:r>
          </w:p>
          <w:p w14:paraId="6A48DD6F" w14:textId="77777777" w:rsidR="00593459" w:rsidRPr="00D13388" w:rsidRDefault="00593459" w:rsidP="0049491C">
            <w:pPr>
              <w:jc w:val="center"/>
              <w:rPr>
                <w:color w:val="000000"/>
              </w:rPr>
            </w:pPr>
          </w:p>
        </w:tc>
        <w:tc>
          <w:tcPr>
            <w:tcW w:w="1776" w:type="dxa"/>
            <w:shd w:val="clear" w:color="auto" w:fill="FFFFFF"/>
          </w:tcPr>
          <w:p w14:paraId="622C0E34" w14:textId="25065DB4" w:rsidR="00935FC9" w:rsidRPr="00D13388" w:rsidRDefault="00935FC9" w:rsidP="0049491C">
            <w:pPr>
              <w:jc w:val="center"/>
              <w:rPr>
                <w:color w:val="000000"/>
                <w:sz w:val="22"/>
                <w:szCs w:val="22"/>
              </w:rPr>
            </w:pPr>
            <w:r w:rsidRPr="00D13388">
              <w:rPr>
                <w:color w:val="000000"/>
                <w:sz w:val="22"/>
                <w:szCs w:val="22"/>
              </w:rPr>
              <w:t>0.5522</w:t>
            </w:r>
          </w:p>
          <w:p w14:paraId="30FA1EAE" w14:textId="77777777" w:rsidR="00593459" w:rsidRPr="00D13388" w:rsidRDefault="00593459" w:rsidP="0049491C">
            <w:pPr>
              <w:jc w:val="center"/>
              <w:rPr>
                <w:color w:val="000000"/>
              </w:rPr>
            </w:pPr>
          </w:p>
        </w:tc>
        <w:tc>
          <w:tcPr>
            <w:tcW w:w="1107" w:type="dxa"/>
            <w:shd w:val="clear" w:color="auto" w:fill="FFFFFF"/>
          </w:tcPr>
          <w:p w14:paraId="7314AA97" w14:textId="092B593F" w:rsidR="00935FC9" w:rsidRPr="00D13388" w:rsidRDefault="00935FC9" w:rsidP="0049491C">
            <w:pPr>
              <w:jc w:val="center"/>
              <w:rPr>
                <w:color w:val="000000"/>
                <w:sz w:val="22"/>
                <w:szCs w:val="22"/>
              </w:rPr>
            </w:pPr>
            <w:r w:rsidRPr="00D13388">
              <w:rPr>
                <w:color w:val="000000"/>
                <w:sz w:val="22"/>
                <w:szCs w:val="22"/>
              </w:rPr>
              <w:t>18.8513</w:t>
            </w:r>
          </w:p>
          <w:p w14:paraId="40E8B1F1" w14:textId="77777777" w:rsidR="00593459" w:rsidRPr="00D13388" w:rsidRDefault="00593459" w:rsidP="0049491C">
            <w:pPr>
              <w:jc w:val="center"/>
              <w:rPr>
                <w:color w:val="000000"/>
              </w:rPr>
            </w:pPr>
          </w:p>
        </w:tc>
        <w:tc>
          <w:tcPr>
            <w:tcW w:w="1482" w:type="dxa"/>
            <w:shd w:val="clear" w:color="auto" w:fill="FFFFFF"/>
          </w:tcPr>
          <w:p w14:paraId="407FDFF0" w14:textId="58AE68A4" w:rsidR="00935FC9" w:rsidRPr="00D13388" w:rsidRDefault="00935FC9" w:rsidP="0049491C">
            <w:pPr>
              <w:jc w:val="center"/>
              <w:rPr>
                <w:color w:val="000000"/>
                <w:sz w:val="22"/>
                <w:szCs w:val="22"/>
              </w:rPr>
            </w:pPr>
            <w:r w:rsidRPr="00D13388">
              <w:rPr>
                <w:color w:val="000000"/>
                <w:sz w:val="22"/>
                <w:szCs w:val="22"/>
              </w:rPr>
              <w:t>13.3188</w:t>
            </w:r>
          </w:p>
          <w:p w14:paraId="10A06DA1" w14:textId="77777777" w:rsidR="00593459" w:rsidRPr="00D13388" w:rsidRDefault="00593459" w:rsidP="0049491C">
            <w:pPr>
              <w:jc w:val="center"/>
              <w:rPr>
                <w:color w:val="000000"/>
              </w:rPr>
            </w:pPr>
          </w:p>
        </w:tc>
      </w:tr>
      <w:tr w:rsidR="00935FC9" w:rsidRPr="00D13388" w14:paraId="56A3A5D2" w14:textId="77777777" w:rsidTr="00E3568E">
        <w:tc>
          <w:tcPr>
            <w:tcW w:w="1550" w:type="dxa"/>
            <w:shd w:val="clear" w:color="auto" w:fill="FFFFFF"/>
            <w:tcMar>
              <w:top w:w="60" w:type="dxa"/>
              <w:left w:w="80" w:type="dxa"/>
              <w:bottom w:w="60" w:type="dxa"/>
              <w:right w:w="80" w:type="dxa"/>
            </w:tcMar>
            <w:vAlign w:val="center"/>
          </w:tcPr>
          <w:p w14:paraId="41145B39" w14:textId="1A4145AC" w:rsidR="00935FC9" w:rsidRPr="00D13388" w:rsidRDefault="00935FC9" w:rsidP="00F650CF">
            <w:r w:rsidRPr="00D13388">
              <w:t>LinCatGB</w:t>
            </w:r>
          </w:p>
        </w:tc>
        <w:tc>
          <w:tcPr>
            <w:tcW w:w="786" w:type="dxa"/>
            <w:shd w:val="clear" w:color="auto" w:fill="FFFFFF"/>
            <w:vAlign w:val="center"/>
          </w:tcPr>
          <w:p w14:paraId="0B028CEA" w14:textId="01E01871" w:rsidR="00935FC9" w:rsidRPr="00D13388" w:rsidRDefault="00935FC9" w:rsidP="0049491C">
            <w:pPr>
              <w:jc w:val="center"/>
              <w:rPr>
                <w:color w:val="000000"/>
                <w:sz w:val="22"/>
                <w:szCs w:val="22"/>
              </w:rPr>
            </w:pPr>
            <w:r w:rsidRPr="00D13388">
              <w:rPr>
                <w:color w:val="000000"/>
                <w:sz w:val="22"/>
                <w:szCs w:val="22"/>
              </w:rPr>
              <w:t>4.1285</w:t>
            </w:r>
          </w:p>
          <w:p w14:paraId="44FC8202" w14:textId="77777777" w:rsidR="00935FC9" w:rsidRPr="00D13388" w:rsidRDefault="00935FC9" w:rsidP="0049491C">
            <w:pPr>
              <w:jc w:val="center"/>
              <w:rPr>
                <w:color w:val="000000"/>
              </w:rPr>
            </w:pPr>
          </w:p>
        </w:tc>
        <w:tc>
          <w:tcPr>
            <w:tcW w:w="1019" w:type="dxa"/>
            <w:shd w:val="clear" w:color="auto" w:fill="FFFFFF"/>
            <w:tcMar>
              <w:top w:w="60" w:type="dxa"/>
              <w:left w:w="80" w:type="dxa"/>
              <w:bottom w:w="60" w:type="dxa"/>
              <w:right w:w="80" w:type="dxa"/>
            </w:tcMar>
            <w:vAlign w:val="center"/>
          </w:tcPr>
          <w:p w14:paraId="7DDA2B8B" w14:textId="12A1778B" w:rsidR="00935FC9" w:rsidRPr="00D13388" w:rsidRDefault="00935FC9" w:rsidP="0049491C">
            <w:pPr>
              <w:jc w:val="center"/>
              <w:rPr>
                <w:color w:val="000000"/>
                <w:sz w:val="22"/>
                <w:szCs w:val="22"/>
              </w:rPr>
            </w:pPr>
            <w:r w:rsidRPr="00D13388">
              <w:rPr>
                <w:color w:val="000000"/>
                <w:sz w:val="22"/>
                <w:szCs w:val="22"/>
              </w:rPr>
              <w:t>27.0009</w:t>
            </w:r>
          </w:p>
          <w:p w14:paraId="26145A93" w14:textId="77777777" w:rsidR="00935FC9" w:rsidRPr="00D13388" w:rsidRDefault="00935FC9" w:rsidP="0049491C">
            <w:pPr>
              <w:jc w:val="center"/>
              <w:rPr>
                <w:color w:val="000000"/>
              </w:rPr>
            </w:pPr>
          </w:p>
        </w:tc>
        <w:tc>
          <w:tcPr>
            <w:tcW w:w="815" w:type="dxa"/>
            <w:shd w:val="clear" w:color="auto" w:fill="FFFFFF"/>
            <w:vAlign w:val="center"/>
          </w:tcPr>
          <w:p w14:paraId="63D76244" w14:textId="12C8D111" w:rsidR="00935FC9" w:rsidRPr="00D13388" w:rsidRDefault="00935FC9" w:rsidP="0049491C">
            <w:pPr>
              <w:jc w:val="center"/>
              <w:rPr>
                <w:color w:val="000000"/>
                <w:sz w:val="22"/>
                <w:szCs w:val="22"/>
              </w:rPr>
            </w:pPr>
            <w:r w:rsidRPr="00D13388">
              <w:rPr>
                <w:color w:val="000000"/>
                <w:sz w:val="22"/>
                <w:szCs w:val="22"/>
              </w:rPr>
              <w:t>5.1962</w:t>
            </w:r>
          </w:p>
          <w:p w14:paraId="75E376B1" w14:textId="77777777" w:rsidR="00935FC9" w:rsidRPr="00D13388" w:rsidRDefault="00935FC9" w:rsidP="0049491C">
            <w:pPr>
              <w:jc w:val="center"/>
              <w:rPr>
                <w:color w:val="000000"/>
              </w:rPr>
            </w:pPr>
          </w:p>
        </w:tc>
        <w:tc>
          <w:tcPr>
            <w:tcW w:w="895" w:type="dxa"/>
            <w:shd w:val="clear" w:color="auto" w:fill="FFFFFF"/>
            <w:tcMar>
              <w:top w:w="60" w:type="dxa"/>
              <w:left w:w="80" w:type="dxa"/>
              <w:bottom w:w="60" w:type="dxa"/>
              <w:right w:w="80" w:type="dxa"/>
            </w:tcMar>
            <w:vAlign w:val="center"/>
          </w:tcPr>
          <w:p w14:paraId="575F8F59" w14:textId="2541E5FD" w:rsidR="00935FC9" w:rsidRPr="00D13388" w:rsidRDefault="00935FC9" w:rsidP="0049491C">
            <w:pPr>
              <w:jc w:val="center"/>
              <w:rPr>
                <w:color w:val="000000"/>
                <w:sz w:val="22"/>
                <w:szCs w:val="22"/>
              </w:rPr>
            </w:pPr>
            <w:r w:rsidRPr="00D13388">
              <w:rPr>
                <w:color w:val="000000"/>
                <w:sz w:val="22"/>
                <w:szCs w:val="22"/>
              </w:rPr>
              <w:t>0.5878</w:t>
            </w:r>
          </w:p>
          <w:p w14:paraId="324D5478" w14:textId="77777777" w:rsidR="00935FC9" w:rsidRPr="00D13388" w:rsidRDefault="00935FC9" w:rsidP="0049491C">
            <w:pPr>
              <w:jc w:val="center"/>
              <w:rPr>
                <w:color w:val="000000"/>
              </w:rPr>
            </w:pPr>
          </w:p>
        </w:tc>
        <w:tc>
          <w:tcPr>
            <w:tcW w:w="1097" w:type="dxa"/>
            <w:shd w:val="clear" w:color="auto" w:fill="FFFFFF"/>
          </w:tcPr>
          <w:p w14:paraId="19144120" w14:textId="41F9595F" w:rsidR="00935FC9" w:rsidRPr="00D13388" w:rsidRDefault="00935FC9" w:rsidP="0049491C">
            <w:pPr>
              <w:jc w:val="center"/>
              <w:rPr>
                <w:color w:val="000000"/>
                <w:sz w:val="22"/>
                <w:szCs w:val="22"/>
              </w:rPr>
            </w:pPr>
            <w:r w:rsidRPr="00D13388">
              <w:rPr>
                <w:color w:val="000000"/>
                <w:sz w:val="22"/>
                <w:szCs w:val="22"/>
              </w:rPr>
              <w:t>3.6038</w:t>
            </w:r>
          </w:p>
          <w:p w14:paraId="5BAE5649" w14:textId="77777777" w:rsidR="00935FC9" w:rsidRPr="00D13388" w:rsidRDefault="00935FC9" w:rsidP="0049491C">
            <w:pPr>
              <w:jc w:val="center"/>
              <w:rPr>
                <w:color w:val="000000"/>
              </w:rPr>
            </w:pPr>
          </w:p>
        </w:tc>
        <w:tc>
          <w:tcPr>
            <w:tcW w:w="1776" w:type="dxa"/>
            <w:shd w:val="clear" w:color="auto" w:fill="FFFFFF"/>
          </w:tcPr>
          <w:p w14:paraId="02892D9C" w14:textId="5210AAC6" w:rsidR="00935FC9" w:rsidRPr="00D13388" w:rsidRDefault="00935FC9" w:rsidP="0049491C">
            <w:pPr>
              <w:jc w:val="center"/>
              <w:rPr>
                <w:color w:val="000000"/>
                <w:sz w:val="22"/>
                <w:szCs w:val="22"/>
              </w:rPr>
            </w:pPr>
            <w:r w:rsidRPr="00D13388">
              <w:rPr>
                <w:color w:val="000000"/>
                <w:sz w:val="22"/>
                <w:szCs w:val="22"/>
              </w:rPr>
              <w:t>0.5878</w:t>
            </w:r>
          </w:p>
          <w:p w14:paraId="4A310E6D" w14:textId="77777777" w:rsidR="00935FC9" w:rsidRPr="00D13388" w:rsidRDefault="00935FC9" w:rsidP="0049491C">
            <w:pPr>
              <w:jc w:val="center"/>
              <w:rPr>
                <w:color w:val="000000"/>
              </w:rPr>
            </w:pPr>
          </w:p>
        </w:tc>
        <w:tc>
          <w:tcPr>
            <w:tcW w:w="1107" w:type="dxa"/>
            <w:shd w:val="clear" w:color="auto" w:fill="FFFFFF"/>
          </w:tcPr>
          <w:p w14:paraId="029F6FC2" w14:textId="5A3D35E5" w:rsidR="00935FC9" w:rsidRPr="00D13388" w:rsidRDefault="00935FC9" w:rsidP="0049491C">
            <w:pPr>
              <w:jc w:val="center"/>
              <w:rPr>
                <w:color w:val="000000"/>
                <w:sz w:val="22"/>
                <w:szCs w:val="22"/>
              </w:rPr>
            </w:pPr>
            <w:r w:rsidRPr="00D13388">
              <w:rPr>
                <w:color w:val="000000"/>
                <w:sz w:val="22"/>
                <w:szCs w:val="22"/>
              </w:rPr>
              <w:t>17.9037</w:t>
            </w:r>
          </w:p>
          <w:p w14:paraId="5703589E" w14:textId="77777777" w:rsidR="00935FC9" w:rsidRPr="00D13388" w:rsidRDefault="00935FC9" w:rsidP="0049491C">
            <w:pPr>
              <w:jc w:val="center"/>
              <w:rPr>
                <w:color w:val="000000"/>
              </w:rPr>
            </w:pPr>
          </w:p>
        </w:tc>
        <w:tc>
          <w:tcPr>
            <w:tcW w:w="1482" w:type="dxa"/>
            <w:shd w:val="clear" w:color="auto" w:fill="FFFFFF"/>
          </w:tcPr>
          <w:p w14:paraId="7A9094B0" w14:textId="1293EBA1" w:rsidR="00935FC9" w:rsidRPr="00D13388" w:rsidRDefault="00935FC9" w:rsidP="0049491C">
            <w:pPr>
              <w:jc w:val="center"/>
              <w:rPr>
                <w:color w:val="000000"/>
                <w:sz w:val="22"/>
                <w:szCs w:val="22"/>
              </w:rPr>
            </w:pPr>
            <w:r w:rsidRPr="00D13388">
              <w:rPr>
                <w:color w:val="000000"/>
                <w:sz w:val="22"/>
                <w:szCs w:val="22"/>
              </w:rPr>
              <w:t>12.7782</w:t>
            </w:r>
          </w:p>
          <w:p w14:paraId="366B8A41" w14:textId="77777777" w:rsidR="00935FC9" w:rsidRPr="00D13388" w:rsidRDefault="00935FC9" w:rsidP="0049491C">
            <w:pPr>
              <w:jc w:val="center"/>
              <w:rPr>
                <w:color w:val="000000"/>
              </w:rPr>
            </w:pPr>
          </w:p>
        </w:tc>
      </w:tr>
    </w:tbl>
    <w:p w14:paraId="43EC7339" w14:textId="77777777" w:rsidR="0071195F" w:rsidRPr="00D13388" w:rsidRDefault="0071195F" w:rsidP="00E00842">
      <w:pPr>
        <w:spacing w:before="80" w:after="200"/>
        <w:rPr>
          <w:i/>
          <w:iCs/>
        </w:rPr>
      </w:pPr>
    </w:p>
    <w:p w14:paraId="6C335674" w14:textId="51FC4FFB" w:rsidR="00E00842" w:rsidRPr="00D13388" w:rsidRDefault="00E00842" w:rsidP="00E00842">
      <w:pPr>
        <w:spacing w:before="80" w:after="200"/>
        <w:jc w:val="center"/>
      </w:pPr>
      <w:r w:rsidRPr="00D13388">
        <w:rPr>
          <w:i/>
          <w:iCs/>
        </w:rPr>
        <w:t>Table 4. [Evaluation Metrices of Energy Dataset]</w:t>
      </w:r>
    </w:p>
    <w:p w14:paraId="114070DB" w14:textId="2FD60F52" w:rsidR="00A530E7" w:rsidRPr="00D13388" w:rsidRDefault="00592CBF">
      <w:pPr>
        <w:spacing w:before="160" w:after="40"/>
        <w:jc w:val="center"/>
      </w:pPr>
      <w:r w:rsidRPr="00D13388">
        <w:rPr>
          <w:noProof/>
        </w:rPr>
        <w:lastRenderedPageBreak/>
        <w:drawing>
          <wp:inline distT="0" distB="0" distL="0" distR="0" wp14:anchorId="4F6B5B31" wp14:editId="6F8DB5EA">
            <wp:extent cx="3873500" cy="2736215"/>
            <wp:effectExtent l="0" t="0" r="0" b="6985"/>
            <wp:docPr id="1873893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39361" cy="2782739"/>
                    </a:xfrm>
                    <a:prstGeom prst="rect">
                      <a:avLst/>
                    </a:prstGeom>
                    <a:noFill/>
                  </pic:spPr>
                </pic:pic>
              </a:graphicData>
            </a:graphic>
          </wp:inline>
        </w:drawing>
      </w:r>
    </w:p>
    <w:p w14:paraId="44A987A3" w14:textId="743051DF" w:rsidR="00A5544F" w:rsidRPr="00D13388" w:rsidRDefault="009032E7" w:rsidP="00AA5191">
      <w:pPr>
        <w:spacing w:before="80" w:after="200"/>
        <w:jc w:val="center"/>
        <w:rPr>
          <w:i/>
          <w:iCs/>
        </w:rPr>
      </w:pPr>
      <w:r w:rsidRPr="00D13388">
        <w:rPr>
          <w:i/>
          <w:iCs/>
        </w:rPr>
        <w:t xml:space="preserve">Fig. </w:t>
      </w:r>
      <w:r w:rsidR="00425A4D" w:rsidRPr="00D13388">
        <w:rPr>
          <w:i/>
          <w:iCs/>
        </w:rPr>
        <w:t>22</w:t>
      </w:r>
      <w:r w:rsidRPr="00D13388">
        <w:rPr>
          <w:i/>
          <w:iCs/>
        </w:rPr>
        <w:t>. [</w:t>
      </w:r>
      <w:r w:rsidR="004C1668" w:rsidRPr="00D13388">
        <w:rPr>
          <w:i/>
          <w:iCs/>
        </w:rPr>
        <w:t xml:space="preserve"> SHAP Waterfall Plot for an Air Quality Prediction]</w:t>
      </w:r>
    </w:p>
    <w:p w14:paraId="4ADB5567" w14:textId="0F9DB419" w:rsidR="00A5544F" w:rsidRPr="00D13388" w:rsidRDefault="00592CBF" w:rsidP="003F6E61">
      <w:pPr>
        <w:spacing w:before="80" w:after="200"/>
        <w:jc w:val="center"/>
        <w:rPr>
          <w:i/>
          <w:iCs/>
        </w:rPr>
      </w:pPr>
      <w:r w:rsidRPr="00D13388">
        <w:rPr>
          <w:i/>
          <w:iCs/>
          <w:noProof/>
        </w:rPr>
        <w:drawing>
          <wp:inline distT="0" distB="0" distL="0" distR="0" wp14:anchorId="3012E4DF" wp14:editId="00895263">
            <wp:extent cx="3575050" cy="2501265"/>
            <wp:effectExtent l="0" t="0" r="6350" b="0"/>
            <wp:docPr id="71623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33826" name=""/>
                    <pic:cNvPicPr/>
                  </pic:nvPicPr>
                  <pic:blipFill>
                    <a:blip r:embed="rId33"/>
                    <a:stretch>
                      <a:fillRect/>
                    </a:stretch>
                  </pic:blipFill>
                  <pic:spPr>
                    <a:xfrm>
                      <a:off x="0" y="0"/>
                      <a:ext cx="3603267" cy="2521007"/>
                    </a:xfrm>
                    <a:prstGeom prst="rect">
                      <a:avLst/>
                    </a:prstGeom>
                  </pic:spPr>
                </pic:pic>
              </a:graphicData>
            </a:graphic>
          </wp:inline>
        </w:drawing>
      </w:r>
    </w:p>
    <w:p w14:paraId="14CF3055" w14:textId="7CC1D7E9" w:rsidR="00A5544F" w:rsidRPr="00D13388" w:rsidRDefault="00A5544F" w:rsidP="00AA5191">
      <w:pPr>
        <w:spacing w:before="80" w:after="200"/>
        <w:jc w:val="center"/>
        <w:rPr>
          <w:i/>
          <w:iCs/>
        </w:rPr>
      </w:pPr>
      <w:r w:rsidRPr="00D13388">
        <w:rPr>
          <w:i/>
          <w:iCs/>
        </w:rPr>
        <w:t xml:space="preserve">Fig. </w:t>
      </w:r>
      <w:r w:rsidR="00425A4D" w:rsidRPr="00D13388">
        <w:rPr>
          <w:i/>
          <w:iCs/>
        </w:rPr>
        <w:t>23</w:t>
      </w:r>
      <w:r w:rsidRPr="00D13388">
        <w:rPr>
          <w:i/>
          <w:iCs/>
        </w:rPr>
        <w:t>. [</w:t>
      </w:r>
      <w:r w:rsidR="00592CBF" w:rsidRPr="00D13388">
        <w:rPr>
          <w:i/>
          <w:iCs/>
        </w:rPr>
        <w:t>SHAP Beeswarm Plot for Weather Prediction</w:t>
      </w:r>
      <w:r w:rsidRPr="00D13388">
        <w:rPr>
          <w:i/>
          <w:iCs/>
        </w:rPr>
        <w:t xml:space="preserve">.] </w:t>
      </w:r>
    </w:p>
    <w:p w14:paraId="006FDDE6" w14:textId="297CDE17" w:rsidR="00A5544F" w:rsidRPr="00D13388" w:rsidRDefault="00592CBF" w:rsidP="00A5544F">
      <w:pPr>
        <w:spacing w:before="80" w:after="200"/>
        <w:jc w:val="center"/>
        <w:rPr>
          <w:i/>
          <w:iCs/>
        </w:rPr>
      </w:pPr>
      <w:r w:rsidRPr="00D13388">
        <w:rPr>
          <w:i/>
          <w:iCs/>
          <w:noProof/>
        </w:rPr>
        <w:drawing>
          <wp:inline distT="0" distB="0" distL="0" distR="0" wp14:anchorId="3660EF20" wp14:editId="1269A2D0">
            <wp:extent cx="4505975" cy="2533650"/>
            <wp:effectExtent l="0" t="0" r="8890" b="0"/>
            <wp:docPr id="105274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43527" name=""/>
                    <pic:cNvPicPr/>
                  </pic:nvPicPr>
                  <pic:blipFill>
                    <a:blip r:embed="rId34"/>
                    <a:stretch>
                      <a:fillRect/>
                    </a:stretch>
                  </pic:blipFill>
                  <pic:spPr>
                    <a:xfrm>
                      <a:off x="0" y="0"/>
                      <a:ext cx="4511205" cy="2536591"/>
                    </a:xfrm>
                    <a:prstGeom prst="rect">
                      <a:avLst/>
                    </a:prstGeom>
                  </pic:spPr>
                </pic:pic>
              </a:graphicData>
            </a:graphic>
          </wp:inline>
        </w:drawing>
      </w:r>
    </w:p>
    <w:p w14:paraId="45EE3D4A" w14:textId="51DCA54F" w:rsidR="00A5544F" w:rsidRPr="00D13388" w:rsidRDefault="00A5544F" w:rsidP="00A5544F">
      <w:pPr>
        <w:spacing w:before="80" w:after="200"/>
        <w:jc w:val="center"/>
        <w:rPr>
          <w:i/>
          <w:iCs/>
        </w:rPr>
      </w:pPr>
      <w:r w:rsidRPr="00D13388">
        <w:rPr>
          <w:i/>
          <w:iCs/>
        </w:rPr>
        <w:lastRenderedPageBreak/>
        <w:t xml:space="preserve">Fig. </w:t>
      </w:r>
      <w:r w:rsidR="00425A4D" w:rsidRPr="00D13388">
        <w:rPr>
          <w:i/>
          <w:iCs/>
        </w:rPr>
        <w:t>24</w:t>
      </w:r>
      <w:r w:rsidRPr="00D13388">
        <w:rPr>
          <w:i/>
          <w:iCs/>
        </w:rPr>
        <w:t>. [</w:t>
      </w:r>
      <w:r w:rsidR="00592CBF" w:rsidRPr="00D13388">
        <w:rPr>
          <w:i/>
          <w:iCs/>
        </w:rPr>
        <w:t>SHAP Beeswarm Plot for Energy Consumption Prediction</w:t>
      </w:r>
      <w:r w:rsidRPr="00D13388">
        <w:rPr>
          <w:i/>
          <w:iCs/>
        </w:rPr>
        <w:t xml:space="preserve">.] </w:t>
      </w:r>
    </w:p>
    <w:p w14:paraId="7B011C9F" w14:textId="20A5B0FD" w:rsidR="00592CBF" w:rsidRPr="00D13388" w:rsidRDefault="00EB5199" w:rsidP="00A5544F">
      <w:pPr>
        <w:spacing w:before="80" w:after="200"/>
        <w:jc w:val="center"/>
        <w:rPr>
          <w:i/>
          <w:iCs/>
        </w:rPr>
      </w:pPr>
      <w:r w:rsidRPr="00D13388">
        <w:rPr>
          <w:i/>
          <w:iCs/>
          <w:noProof/>
        </w:rPr>
        <w:drawing>
          <wp:inline distT="0" distB="0" distL="0" distR="0" wp14:anchorId="0F83A2E5" wp14:editId="0ABE3A1A">
            <wp:extent cx="4877655" cy="2247900"/>
            <wp:effectExtent l="0" t="0" r="0" b="0"/>
            <wp:docPr id="121593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30357" name=""/>
                    <pic:cNvPicPr/>
                  </pic:nvPicPr>
                  <pic:blipFill>
                    <a:blip r:embed="rId35"/>
                    <a:stretch>
                      <a:fillRect/>
                    </a:stretch>
                  </pic:blipFill>
                  <pic:spPr>
                    <a:xfrm>
                      <a:off x="0" y="0"/>
                      <a:ext cx="4944285" cy="2278607"/>
                    </a:xfrm>
                    <a:prstGeom prst="rect">
                      <a:avLst/>
                    </a:prstGeom>
                  </pic:spPr>
                </pic:pic>
              </a:graphicData>
            </a:graphic>
          </wp:inline>
        </w:drawing>
      </w:r>
    </w:p>
    <w:p w14:paraId="2EF9E149" w14:textId="3618B185" w:rsidR="00EB5199" w:rsidRPr="00D13388" w:rsidRDefault="00EB5199" w:rsidP="00EB5199">
      <w:pPr>
        <w:spacing w:before="80" w:after="200"/>
        <w:jc w:val="center"/>
        <w:rPr>
          <w:i/>
          <w:iCs/>
        </w:rPr>
      </w:pPr>
      <w:r w:rsidRPr="00D13388">
        <w:rPr>
          <w:i/>
          <w:iCs/>
        </w:rPr>
        <w:t xml:space="preserve">Fig. </w:t>
      </w:r>
      <w:r w:rsidR="00425A4D" w:rsidRPr="00D13388">
        <w:rPr>
          <w:i/>
          <w:iCs/>
        </w:rPr>
        <w:t>25</w:t>
      </w:r>
      <w:r w:rsidRPr="00D13388">
        <w:rPr>
          <w:i/>
          <w:iCs/>
        </w:rPr>
        <w:t xml:space="preserve">. [Cross-Domain Relationships Among Air Quality, Weather, and Energy Variables.] </w:t>
      </w:r>
    </w:p>
    <w:p w14:paraId="7BF196E4" w14:textId="732C5358" w:rsidR="007D4C35" w:rsidRPr="00D13388" w:rsidRDefault="002A4F4D" w:rsidP="00EB5199">
      <w:pPr>
        <w:spacing w:before="80" w:after="200"/>
        <w:jc w:val="center"/>
        <w:rPr>
          <w:i/>
          <w:iCs/>
        </w:rPr>
      </w:pPr>
      <w:r w:rsidRPr="00D13388">
        <w:rPr>
          <w:i/>
          <w:iCs/>
          <w:noProof/>
        </w:rPr>
        <w:drawing>
          <wp:inline distT="0" distB="0" distL="0" distR="0" wp14:anchorId="2379282E" wp14:editId="0DCF1401">
            <wp:extent cx="4404360" cy="2465070"/>
            <wp:effectExtent l="0" t="0" r="0" b="0"/>
            <wp:docPr id="108131373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64540" cy="2498752"/>
                    </a:xfrm>
                    <a:prstGeom prst="rect">
                      <a:avLst/>
                    </a:prstGeom>
                    <a:noFill/>
                  </pic:spPr>
                </pic:pic>
              </a:graphicData>
            </a:graphic>
          </wp:inline>
        </w:drawing>
      </w:r>
    </w:p>
    <w:p w14:paraId="54889E34" w14:textId="637D4518" w:rsidR="007D4C35" w:rsidRPr="00D13388" w:rsidRDefault="007D4C35" w:rsidP="002A4F4D">
      <w:pPr>
        <w:spacing w:before="80" w:after="200"/>
        <w:jc w:val="center"/>
        <w:rPr>
          <w:i/>
          <w:iCs/>
        </w:rPr>
      </w:pPr>
      <w:r w:rsidRPr="00D13388">
        <w:rPr>
          <w:i/>
          <w:iCs/>
        </w:rPr>
        <w:t>Fig. 26. [</w:t>
      </w:r>
      <w:r w:rsidR="002A4F4D" w:rsidRPr="00D13388">
        <w:rPr>
          <w:i/>
          <w:iCs/>
        </w:rPr>
        <w:t xml:space="preserve">Comparison of Adjusted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002A4F4D" w:rsidRPr="00D13388">
        <w:rPr>
          <w:i/>
          <w:iCs/>
        </w:rPr>
        <w:t xml:space="preserve"> scores across different machine learning models and datasets</w:t>
      </w:r>
      <w:r w:rsidRPr="00D13388">
        <w:rPr>
          <w:i/>
          <w:iCs/>
        </w:rPr>
        <w:t xml:space="preserve">.] </w:t>
      </w:r>
    </w:p>
    <w:p w14:paraId="7587944A" w14:textId="77777777" w:rsidR="00A5544F" w:rsidRPr="00D13388" w:rsidRDefault="00A5544F" w:rsidP="003730AC">
      <w:pPr>
        <w:spacing w:before="80" w:after="200"/>
      </w:pPr>
    </w:p>
    <w:p w14:paraId="7A060B56" w14:textId="77777777" w:rsidR="002A4F4D" w:rsidRPr="00D13388" w:rsidRDefault="002A4F4D" w:rsidP="002A4F4D">
      <w:pPr>
        <w:spacing w:before="80" w:after="200"/>
        <w:jc w:val="center"/>
      </w:pPr>
      <w:r w:rsidRPr="00D13388">
        <w:rPr>
          <w:noProof/>
        </w:rPr>
        <mc:AlternateContent>
          <mc:Choice Requires="wps">
            <w:drawing>
              <wp:inline distT="0" distB="0" distL="0" distR="0" wp14:anchorId="2BB2ACAE" wp14:editId="41C013A1">
                <wp:extent cx="304800" cy="304800"/>
                <wp:effectExtent l="0" t="0" r="0" b="0"/>
                <wp:docPr id="1165399326"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B9F0B9" id="Rectangle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13388">
        <w:rPr>
          <w:noProof/>
        </w:rPr>
        <w:drawing>
          <wp:inline distT="0" distB="0" distL="0" distR="0" wp14:anchorId="465E7FB0" wp14:editId="31B2539E">
            <wp:extent cx="3498850" cy="2337895"/>
            <wp:effectExtent l="0" t="0" r="6350" b="5715"/>
            <wp:docPr id="55224534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525316" cy="2355579"/>
                    </a:xfrm>
                    <a:prstGeom prst="rect">
                      <a:avLst/>
                    </a:prstGeom>
                    <a:noFill/>
                  </pic:spPr>
                </pic:pic>
              </a:graphicData>
            </a:graphic>
          </wp:inline>
        </w:drawing>
      </w:r>
    </w:p>
    <w:p w14:paraId="6802BEBA" w14:textId="3AF728DD" w:rsidR="002A4F4D" w:rsidRPr="00D13388" w:rsidRDefault="002A4F4D" w:rsidP="002A4F4D">
      <w:pPr>
        <w:spacing w:before="80" w:after="200"/>
        <w:jc w:val="center"/>
        <w:rPr>
          <w:i/>
          <w:iCs/>
        </w:rPr>
      </w:pPr>
      <w:r w:rsidRPr="00D13388">
        <w:rPr>
          <w:i/>
          <w:iCs/>
        </w:rPr>
        <w:t xml:space="preserve">Fig. 27. [Comparison of Adjusted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D13388">
        <w:rPr>
          <w:i/>
          <w:iCs/>
        </w:rPr>
        <w:t xml:space="preserve"> scores across different machine learning models and datasets.] </w:t>
      </w:r>
    </w:p>
    <w:p w14:paraId="2C374206" w14:textId="2098BF21" w:rsidR="002A4F4D" w:rsidRPr="00D13388" w:rsidRDefault="002A4F4D" w:rsidP="002A4F4D">
      <w:pPr>
        <w:spacing w:before="80" w:after="200"/>
        <w:jc w:val="center"/>
        <w:rPr>
          <w:i/>
          <w:iCs/>
        </w:rPr>
      </w:pPr>
      <w:r w:rsidRPr="00D13388">
        <w:rPr>
          <w:i/>
          <w:iCs/>
          <w:noProof/>
        </w:rPr>
        <w:lastRenderedPageBreak/>
        <w:drawing>
          <wp:inline distT="0" distB="0" distL="0" distR="0" wp14:anchorId="6565AECC" wp14:editId="73201AD5">
            <wp:extent cx="4711700" cy="2539365"/>
            <wp:effectExtent l="0" t="0" r="0" b="0"/>
            <wp:docPr id="50366167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71125" cy="2571392"/>
                    </a:xfrm>
                    <a:prstGeom prst="rect">
                      <a:avLst/>
                    </a:prstGeom>
                    <a:noFill/>
                  </pic:spPr>
                </pic:pic>
              </a:graphicData>
            </a:graphic>
          </wp:inline>
        </w:drawing>
      </w:r>
    </w:p>
    <w:p w14:paraId="2FAFBBF0" w14:textId="20E7219E" w:rsidR="002A4F4D" w:rsidRPr="00D13388" w:rsidRDefault="002A4F4D" w:rsidP="002A4F4D">
      <w:pPr>
        <w:spacing w:before="80" w:after="200"/>
        <w:jc w:val="center"/>
        <w:rPr>
          <w:i/>
          <w:iCs/>
        </w:rPr>
      </w:pPr>
      <w:r w:rsidRPr="00D13388">
        <w:rPr>
          <w:i/>
          <w:iCs/>
        </w:rPr>
        <w:t xml:space="preserve">Fig. 28. [Mean Absolute Error (MAE) performance evaluation across datasets.] </w:t>
      </w:r>
    </w:p>
    <w:p w14:paraId="62BAB6EC" w14:textId="680FDAD1" w:rsidR="002A4F4D" w:rsidRPr="00D13388" w:rsidRDefault="002A4F4D" w:rsidP="002A4F4D">
      <w:pPr>
        <w:spacing w:before="80" w:after="200"/>
        <w:jc w:val="center"/>
        <w:rPr>
          <w:i/>
          <w:iCs/>
        </w:rPr>
      </w:pPr>
      <w:r w:rsidRPr="00D13388">
        <w:rPr>
          <w:i/>
          <w:iCs/>
          <w:noProof/>
        </w:rPr>
        <w:drawing>
          <wp:inline distT="0" distB="0" distL="0" distR="0" wp14:anchorId="2DFAE8F8" wp14:editId="6AB9C0A3">
            <wp:extent cx="5092700" cy="2640965"/>
            <wp:effectExtent l="0" t="0" r="0" b="6985"/>
            <wp:docPr id="46405393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27445" cy="2658983"/>
                    </a:xfrm>
                    <a:prstGeom prst="rect">
                      <a:avLst/>
                    </a:prstGeom>
                    <a:noFill/>
                  </pic:spPr>
                </pic:pic>
              </a:graphicData>
            </a:graphic>
          </wp:inline>
        </w:drawing>
      </w:r>
    </w:p>
    <w:p w14:paraId="2EF51246" w14:textId="4B290A37" w:rsidR="002A4F4D" w:rsidRPr="00D13388" w:rsidRDefault="002A4F4D" w:rsidP="002A4F4D">
      <w:pPr>
        <w:spacing w:before="80" w:after="200"/>
        <w:jc w:val="center"/>
        <w:rPr>
          <w:i/>
          <w:iCs/>
        </w:rPr>
      </w:pPr>
      <w:r w:rsidRPr="00D13388">
        <w:rPr>
          <w:i/>
          <w:iCs/>
        </w:rPr>
        <w:t xml:space="preserve">Fig. 29. [Mean Absolute Percentage Error (MAPE) evaluation across models and domains.] </w:t>
      </w:r>
    </w:p>
    <w:p w14:paraId="5A4A6E68" w14:textId="7D508A05" w:rsidR="002A4F4D" w:rsidRPr="00D13388" w:rsidRDefault="002A4F4D" w:rsidP="002A4F4D">
      <w:pPr>
        <w:spacing w:before="80" w:after="200"/>
        <w:jc w:val="center"/>
        <w:rPr>
          <w:i/>
          <w:iCs/>
        </w:rPr>
      </w:pPr>
      <w:r w:rsidRPr="00D13388">
        <w:rPr>
          <w:i/>
          <w:iCs/>
          <w:noProof/>
        </w:rPr>
        <w:drawing>
          <wp:inline distT="0" distB="0" distL="0" distR="0" wp14:anchorId="1FC9A9B1" wp14:editId="76CB2790">
            <wp:extent cx="4629150" cy="2367915"/>
            <wp:effectExtent l="0" t="0" r="0" b="0"/>
            <wp:docPr id="129974056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76841" cy="2392310"/>
                    </a:xfrm>
                    <a:prstGeom prst="rect">
                      <a:avLst/>
                    </a:prstGeom>
                    <a:noFill/>
                  </pic:spPr>
                </pic:pic>
              </a:graphicData>
            </a:graphic>
          </wp:inline>
        </w:drawing>
      </w:r>
    </w:p>
    <w:p w14:paraId="7FAD0A38" w14:textId="10711C90" w:rsidR="002A4F4D" w:rsidRPr="00D13388" w:rsidRDefault="002A4F4D" w:rsidP="002A4F4D">
      <w:pPr>
        <w:spacing w:before="80" w:after="200"/>
        <w:jc w:val="center"/>
        <w:rPr>
          <w:i/>
          <w:iCs/>
        </w:rPr>
      </w:pPr>
      <w:r w:rsidRPr="00D13388">
        <w:rPr>
          <w:i/>
          <w:iCs/>
        </w:rPr>
        <w:t xml:space="preserve">Fig. 30. [Maximum Error comparison for baseline models and the proposed hybrid approach.] </w:t>
      </w:r>
    </w:p>
    <w:p w14:paraId="5F559381" w14:textId="010DC4D1" w:rsidR="002A4F4D" w:rsidRPr="00D13388" w:rsidRDefault="002A4F4D" w:rsidP="002A4F4D">
      <w:pPr>
        <w:spacing w:before="80" w:after="200"/>
        <w:jc w:val="center"/>
        <w:rPr>
          <w:i/>
          <w:iCs/>
        </w:rPr>
      </w:pPr>
      <w:r w:rsidRPr="00D13388">
        <w:rPr>
          <w:i/>
          <w:iCs/>
          <w:noProof/>
        </w:rPr>
        <w:lastRenderedPageBreak/>
        <w:drawing>
          <wp:inline distT="0" distB="0" distL="0" distR="0" wp14:anchorId="58AA6B95" wp14:editId="3D04A8C3">
            <wp:extent cx="4946650" cy="2541270"/>
            <wp:effectExtent l="0" t="0" r="6350" b="0"/>
            <wp:docPr id="83752810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973938" cy="2555289"/>
                    </a:xfrm>
                    <a:prstGeom prst="rect">
                      <a:avLst/>
                    </a:prstGeom>
                    <a:noFill/>
                  </pic:spPr>
                </pic:pic>
              </a:graphicData>
            </a:graphic>
          </wp:inline>
        </w:drawing>
      </w:r>
    </w:p>
    <w:p w14:paraId="0B2C6704" w14:textId="269F4EB4" w:rsidR="002A4F4D" w:rsidRPr="00D13388" w:rsidRDefault="002A4F4D" w:rsidP="002A4F4D">
      <w:pPr>
        <w:spacing w:before="80" w:after="200"/>
        <w:jc w:val="center"/>
        <w:rPr>
          <w:i/>
          <w:iCs/>
        </w:rPr>
      </w:pPr>
      <w:r w:rsidRPr="00D13388">
        <w:rPr>
          <w:i/>
          <w:iCs/>
        </w:rPr>
        <w:t xml:space="preserve">Fig. 31. [Median Absolute Error (MedAE) evaluation across baseline models and the proposed hybrid framework.] </w:t>
      </w:r>
    </w:p>
    <w:p w14:paraId="3797621D" w14:textId="4D7B073A" w:rsidR="002A4F4D" w:rsidRPr="00D13388" w:rsidRDefault="002A4F4D" w:rsidP="002A4F4D">
      <w:pPr>
        <w:spacing w:before="80" w:after="200"/>
        <w:jc w:val="center"/>
        <w:rPr>
          <w:i/>
          <w:iCs/>
        </w:rPr>
      </w:pPr>
      <w:r w:rsidRPr="00D13388">
        <w:rPr>
          <w:i/>
          <w:iCs/>
          <w:noProof/>
        </w:rPr>
        <w:drawing>
          <wp:inline distT="0" distB="0" distL="0" distR="0" wp14:anchorId="4717468A" wp14:editId="6A403A2C">
            <wp:extent cx="5226050" cy="2930525"/>
            <wp:effectExtent l="0" t="0" r="0" b="3175"/>
            <wp:docPr id="128682648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48951" cy="2943367"/>
                    </a:xfrm>
                    <a:prstGeom prst="rect">
                      <a:avLst/>
                    </a:prstGeom>
                    <a:noFill/>
                  </pic:spPr>
                </pic:pic>
              </a:graphicData>
            </a:graphic>
          </wp:inline>
        </w:drawing>
      </w:r>
    </w:p>
    <w:p w14:paraId="687AA843" w14:textId="161E9CCD" w:rsidR="002A4F4D" w:rsidRPr="00D13388" w:rsidRDefault="002A4F4D" w:rsidP="002A4F4D">
      <w:pPr>
        <w:spacing w:before="80" w:after="200"/>
        <w:jc w:val="center"/>
        <w:rPr>
          <w:i/>
          <w:iCs/>
        </w:rPr>
      </w:pPr>
      <w:r w:rsidRPr="00D13388">
        <w:rPr>
          <w:i/>
          <w:iCs/>
        </w:rPr>
        <w:t xml:space="preserve">Fig. </w:t>
      </w:r>
      <w:r w:rsidR="00B341CC" w:rsidRPr="00D13388">
        <w:rPr>
          <w:i/>
          <w:iCs/>
        </w:rPr>
        <w:t>32</w:t>
      </w:r>
      <w:r w:rsidRPr="00D13388">
        <w:rPr>
          <w:i/>
          <w:iCs/>
        </w:rPr>
        <w:t>. [</w:t>
      </w:r>
      <w:r w:rsidR="00B341CC" w:rsidRPr="00D13388">
        <w:rPr>
          <w:i/>
          <w:iCs/>
        </w:rPr>
        <w:t>Mean Squared Error (MSE) performance comparison across datasets.</w:t>
      </w:r>
      <w:r w:rsidRPr="00D13388">
        <w:rPr>
          <w:i/>
          <w:iCs/>
        </w:rPr>
        <w:t xml:space="preserve">] </w:t>
      </w:r>
    </w:p>
    <w:p w14:paraId="58613B2F" w14:textId="0CED9692" w:rsidR="00B341CC" w:rsidRPr="00D13388" w:rsidRDefault="00B341CC" w:rsidP="002A4F4D">
      <w:pPr>
        <w:spacing w:before="80" w:after="200"/>
        <w:jc w:val="center"/>
        <w:rPr>
          <w:i/>
          <w:iCs/>
        </w:rPr>
      </w:pPr>
      <w:r w:rsidRPr="00D13388">
        <w:rPr>
          <w:i/>
          <w:iCs/>
          <w:noProof/>
        </w:rPr>
        <w:drawing>
          <wp:inline distT="0" distB="0" distL="0" distR="0" wp14:anchorId="1A68E5F4" wp14:editId="0FBBFF9F">
            <wp:extent cx="4827319" cy="2076450"/>
            <wp:effectExtent l="0" t="0" r="0" b="0"/>
            <wp:docPr id="78213488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63602" cy="2092057"/>
                    </a:xfrm>
                    <a:prstGeom prst="rect">
                      <a:avLst/>
                    </a:prstGeom>
                    <a:noFill/>
                  </pic:spPr>
                </pic:pic>
              </a:graphicData>
            </a:graphic>
          </wp:inline>
        </w:drawing>
      </w:r>
    </w:p>
    <w:p w14:paraId="70A41A8F" w14:textId="0AA84FBD" w:rsidR="00B341CC" w:rsidRPr="00D13388" w:rsidRDefault="00B341CC" w:rsidP="00B341CC">
      <w:pPr>
        <w:spacing w:before="80" w:after="200"/>
        <w:jc w:val="center"/>
        <w:rPr>
          <w:i/>
          <w:iCs/>
        </w:rPr>
      </w:pPr>
      <w:r w:rsidRPr="00D13388">
        <w:rPr>
          <w:i/>
          <w:iCs/>
        </w:rPr>
        <w:t xml:space="preserve">Fig. 33. [Normalized Root Mean Squared Error (NRMSE) performance across models and domains.] </w:t>
      </w:r>
    </w:p>
    <w:p w14:paraId="209E4DAA" w14:textId="482FAC56" w:rsidR="00B341CC" w:rsidRPr="00D13388" w:rsidRDefault="00B341CC" w:rsidP="00B341CC">
      <w:pPr>
        <w:spacing w:before="80" w:after="200"/>
        <w:jc w:val="center"/>
        <w:rPr>
          <w:i/>
          <w:iCs/>
        </w:rPr>
      </w:pPr>
      <w:r w:rsidRPr="00D13388">
        <w:rPr>
          <w:i/>
          <w:iCs/>
          <w:noProof/>
        </w:rPr>
        <w:lastRenderedPageBreak/>
        <w:drawing>
          <wp:inline distT="0" distB="0" distL="0" distR="0" wp14:anchorId="707A03B1" wp14:editId="545D0C35">
            <wp:extent cx="5111746" cy="2648585"/>
            <wp:effectExtent l="0" t="0" r="0" b="0"/>
            <wp:docPr id="67198465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166658" cy="2677037"/>
                    </a:xfrm>
                    <a:prstGeom prst="rect">
                      <a:avLst/>
                    </a:prstGeom>
                    <a:noFill/>
                  </pic:spPr>
                </pic:pic>
              </a:graphicData>
            </a:graphic>
          </wp:inline>
        </w:drawing>
      </w:r>
    </w:p>
    <w:p w14:paraId="3C389C0F" w14:textId="4B44B9DC" w:rsidR="00B341CC" w:rsidRPr="00D13388" w:rsidRDefault="00B341CC" w:rsidP="00B341CC">
      <w:pPr>
        <w:spacing w:before="80" w:after="200"/>
        <w:jc w:val="center"/>
        <w:rPr>
          <w:i/>
          <w:iCs/>
        </w:rPr>
      </w:pPr>
      <w:r w:rsidRPr="00D13388">
        <w:rPr>
          <w:i/>
          <w:iCs/>
        </w:rPr>
        <w:t>Fig. 34. [Coefficient of Determination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D13388">
        <w:rPr>
          <w:i/>
          <w:iCs/>
        </w:rPr>
        <w:t xml:space="preserve">) score comparison across baseline models and the proposed approach.] </w:t>
      </w:r>
    </w:p>
    <w:p w14:paraId="569E444F" w14:textId="31A8073F" w:rsidR="002A4F4D" w:rsidRPr="00D13388" w:rsidRDefault="00B341CC" w:rsidP="00B341CC">
      <w:pPr>
        <w:spacing w:before="80" w:after="200"/>
        <w:jc w:val="center"/>
        <w:rPr>
          <w:i/>
          <w:iCs/>
        </w:rPr>
      </w:pPr>
      <w:r w:rsidRPr="00D13388">
        <w:rPr>
          <w:i/>
          <w:iCs/>
          <w:noProof/>
        </w:rPr>
        <w:drawing>
          <wp:inline distT="0" distB="0" distL="0" distR="0" wp14:anchorId="58CD9C56" wp14:editId="37A51D2D">
            <wp:extent cx="5422900" cy="2790190"/>
            <wp:effectExtent l="0" t="0" r="6350" b="0"/>
            <wp:docPr id="207431185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42722" cy="2800389"/>
                    </a:xfrm>
                    <a:prstGeom prst="rect">
                      <a:avLst/>
                    </a:prstGeom>
                    <a:noFill/>
                  </pic:spPr>
                </pic:pic>
              </a:graphicData>
            </a:graphic>
          </wp:inline>
        </w:drawing>
      </w:r>
    </w:p>
    <w:p w14:paraId="6D08A19E" w14:textId="08F0B69B" w:rsidR="00B341CC" w:rsidRPr="00D13388" w:rsidRDefault="00B341CC" w:rsidP="00B341CC">
      <w:pPr>
        <w:spacing w:before="80" w:after="200"/>
        <w:jc w:val="center"/>
        <w:rPr>
          <w:i/>
          <w:iCs/>
        </w:rPr>
      </w:pPr>
      <w:r w:rsidRPr="00D13388">
        <w:rPr>
          <w:i/>
          <w:iCs/>
        </w:rPr>
        <w:t xml:space="preserve">Fig. 35. [Root Mean Squared Error (RMSE) evaluation across models and datasets.] </w:t>
      </w:r>
    </w:p>
    <w:p w14:paraId="4365D48F" w14:textId="77777777" w:rsidR="002A4F4D" w:rsidRPr="00D13388" w:rsidRDefault="002A4F4D" w:rsidP="00B341CC">
      <w:pPr>
        <w:spacing w:before="80" w:after="200"/>
      </w:pPr>
    </w:p>
    <w:p w14:paraId="5B466E68" w14:textId="2BC5A5FF" w:rsidR="002A4F4D" w:rsidRPr="00D13388" w:rsidRDefault="002A4F4D" w:rsidP="002A4F4D">
      <w:pPr>
        <w:spacing w:before="80" w:after="200"/>
        <w:jc w:val="center"/>
        <w:sectPr w:rsidR="002A4F4D" w:rsidRPr="00D13388">
          <w:footerReference w:type="default" r:id="rId46"/>
          <w:type w:val="continuous"/>
          <w:pgSz w:w="12240" w:h="15840"/>
          <w:pgMar w:top="1080" w:right="1080" w:bottom="1080" w:left="1080" w:header="708" w:footer="708" w:gutter="0"/>
          <w:cols w:space="432"/>
          <w:docGrid w:linePitch="360"/>
        </w:sectPr>
      </w:pPr>
    </w:p>
    <w:p w14:paraId="380679DA" w14:textId="363FB43D" w:rsidR="00A530E7" w:rsidRPr="00D13388" w:rsidRDefault="009032E7" w:rsidP="0098476E">
      <w:pPr>
        <w:pStyle w:val="ListParagraph"/>
        <w:keepNext/>
        <w:numPr>
          <w:ilvl w:val="1"/>
          <w:numId w:val="5"/>
        </w:numPr>
        <w:spacing w:before="180" w:after="100"/>
        <w:rPr>
          <w:b/>
          <w:bCs/>
          <w:i/>
          <w:iCs/>
        </w:rPr>
      </w:pPr>
      <w:r w:rsidRPr="00D13388">
        <w:rPr>
          <w:b/>
          <w:bCs/>
          <w:i/>
          <w:iCs/>
        </w:rPr>
        <w:t>[ Additional Result Sub-section, e.g., Error/Confusion Analysis]</w:t>
      </w:r>
    </w:p>
    <w:p w14:paraId="132DDAB1" w14:textId="22658701" w:rsidR="00C67118" w:rsidRPr="00D13388" w:rsidRDefault="00C67118" w:rsidP="00C67118">
      <w:pPr>
        <w:keepNext/>
        <w:spacing w:before="180" w:after="100"/>
        <w:jc w:val="both"/>
      </w:pPr>
      <w:r w:rsidRPr="00D13388">
        <w:t>The error of the models was evaluated using MAE, MSE, RMSE. The lower the values the better the model performed with less error. It was found that the models performed differently depending on the domain. R2 was used to measure how well each model explained the data. It was found that no model consistently performed best.</w:t>
      </w:r>
    </w:p>
    <w:p w14:paraId="46C56831" w14:textId="3180D387" w:rsidR="00A530E7" w:rsidRPr="00D13388" w:rsidRDefault="009032E7" w:rsidP="0098476E">
      <w:pPr>
        <w:pStyle w:val="ListParagraph"/>
        <w:keepNext/>
        <w:numPr>
          <w:ilvl w:val="1"/>
          <w:numId w:val="5"/>
        </w:numPr>
        <w:spacing w:before="180" w:after="100"/>
        <w:rPr>
          <w:b/>
          <w:bCs/>
          <w:i/>
          <w:iCs/>
        </w:rPr>
      </w:pPr>
      <w:r w:rsidRPr="00D13388">
        <w:rPr>
          <w:b/>
          <w:bCs/>
          <w:i/>
          <w:iCs/>
        </w:rPr>
        <w:t>[ Additional Result Sub-section, e.g., Feature/Factor Importance]</w:t>
      </w:r>
    </w:p>
    <w:p w14:paraId="0E00B340" w14:textId="1D903BDC" w:rsidR="00C67118" w:rsidRPr="00D13388" w:rsidRDefault="00C67118" w:rsidP="00C67118">
      <w:pPr>
        <w:keepNext/>
        <w:spacing w:before="180" w:after="100"/>
        <w:jc w:val="both"/>
      </w:pPr>
      <w:r w:rsidRPr="00D13388">
        <w:t xml:space="preserve">SHAP analysis was performed on the proposed model to identify what features contributed to the predictions. Global </w:t>
      </w:r>
      <w:r w:rsidRPr="00D13388">
        <w:t>SHAP analysis was performed to identify important features. Instance level analysis was performed to identify what factors contributed to the predictions. This provided an interpretable insight into what variables were contributing to air quality, weather and energy predictions.</w:t>
      </w:r>
    </w:p>
    <w:p w14:paraId="1F79CFD0" w14:textId="61B6A4E2" w:rsidR="003F6E61" w:rsidRPr="00D13388" w:rsidRDefault="009032E7">
      <w:pPr>
        <w:keepNext/>
        <w:spacing w:before="260" w:after="120"/>
        <w:rPr>
          <w:b/>
          <w:bCs/>
          <w:color w:val="1F3864"/>
        </w:rPr>
      </w:pPr>
      <w:r w:rsidRPr="00D13388">
        <w:rPr>
          <w:b/>
          <w:bCs/>
          <w:color w:val="1F3864"/>
        </w:rPr>
        <w:t>6. DISCUSSION</w:t>
      </w:r>
    </w:p>
    <w:p w14:paraId="291BC7D6" w14:textId="77777777" w:rsidR="00A530E7" w:rsidRPr="00D13388" w:rsidRDefault="009032E7">
      <w:pPr>
        <w:keepNext/>
        <w:spacing w:before="180" w:after="100"/>
        <w:rPr>
          <w:b/>
          <w:bCs/>
          <w:i/>
          <w:iCs/>
        </w:rPr>
      </w:pPr>
      <w:r w:rsidRPr="00D13388">
        <w:rPr>
          <w:b/>
          <w:bCs/>
          <w:i/>
          <w:iCs/>
        </w:rPr>
        <w:t>6.1 Interpretation of Findings</w:t>
      </w:r>
    </w:p>
    <w:p w14:paraId="4EA95DA1" w14:textId="77777777" w:rsidR="000076E3" w:rsidRPr="00D13388" w:rsidRDefault="000076E3" w:rsidP="000076E3">
      <w:pPr>
        <w:keepNext/>
        <w:spacing w:before="180" w:after="100"/>
        <w:jc w:val="both"/>
      </w:pPr>
      <w:r w:rsidRPr="00D13388">
        <w:t>The comparison showed that the models performed differently. Linear Regression, Decision Tree, Random Forest and the proposed model performed differently depending on the domain. It was found that the models effectiveness depended on the domain. The proposed</w:t>
      </w:r>
      <w:r w:rsidRPr="00D13388">
        <w:rPr>
          <w:b/>
          <w:bCs/>
          <w:i/>
          <w:iCs/>
        </w:rPr>
        <w:t xml:space="preserve"> </w:t>
      </w:r>
      <w:r w:rsidRPr="00D13388">
        <w:t xml:space="preserve">model </w:t>
      </w:r>
      <w:r w:rsidRPr="00D13388">
        <w:lastRenderedPageBreak/>
        <w:t>performed well but did not outperform all the baseline models. This indicated that stacking the models did not provide a universal performance benefit.</w:t>
      </w:r>
    </w:p>
    <w:p w14:paraId="5279D5C2" w14:textId="77777777" w:rsidR="000076E3" w:rsidRPr="00D13388" w:rsidRDefault="000076E3" w:rsidP="000076E3">
      <w:pPr>
        <w:keepNext/>
        <w:spacing w:before="180" w:after="100"/>
        <w:jc w:val="both"/>
      </w:pPr>
      <w:r w:rsidRPr="00D13388">
        <w:t>The SHAP analysis helped to interpret the proposed model by identifying what key environmental, weather and energy variables contributed to the predictions. Global and instance level analysis was performed.</w:t>
      </w:r>
    </w:p>
    <w:p w14:paraId="3E818557" w14:textId="3EBB0DB8" w:rsidR="000076E3" w:rsidRPr="00D13388" w:rsidRDefault="000076E3" w:rsidP="000076E3">
      <w:pPr>
        <w:keepNext/>
        <w:spacing w:before="180" w:after="100"/>
        <w:jc w:val="both"/>
      </w:pPr>
      <w:r w:rsidRPr="00D13388">
        <w:t xml:space="preserve">Overall, the results showed that combining predictive analytics with explainable artificial intelligence can provide a valuable tool for sustainable smart cities. By combining prediction, explanation, cross domain and scenario analysis we can provide </w:t>
      </w:r>
      <w:proofErr w:type="gramStart"/>
      <w:r w:rsidRPr="00D13388">
        <w:t>an</w:t>
      </w:r>
      <w:proofErr w:type="gramEnd"/>
      <w:r w:rsidRPr="00D13388">
        <w:t xml:space="preserve"> more transparent analysis.</w:t>
      </w:r>
    </w:p>
    <w:p w14:paraId="637BCD0E" w14:textId="5614F8CC" w:rsidR="00A530E7" w:rsidRPr="00D13388" w:rsidRDefault="009032E7" w:rsidP="004F52FD">
      <w:pPr>
        <w:keepNext/>
        <w:spacing w:before="180" w:after="100"/>
        <w:rPr>
          <w:b/>
          <w:bCs/>
          <w:i/>
          <w:iCs/>
        </w:rPr>
      </w:pPr>
      <w:r w:rsidRPr="00D13388">
        <w:rPr>
          <w:b/>
          <w:bCs/>
          <w:i/>
          <w:iCs/>
        </w:rPr>
        <w:t xml:space="preserve">6.2 Comparison </w:t>
      </w:r>
      <w:r w:rsidR="00C23C30" w:rsidRPr="00D13388">
        <w:rPr>
          <w:b/>
          <w:bCs/>
          <w:i/>
          <w:iCs/>
        </w:rPr>
        <w:t>with</w:t>
      </w:r>
      <w:r w:rsidRPr="00D13388">
        <w:rPr>
          <w:b/>
          <w:bCs/>
          <w:i/>
          <w:iCs/>
        </w:rPr>
        <w:t xml:space="preserve"> Previous Studies</w:t>
      </w:r>
    </w:p>
    <w:p w14:paraId="293815FB" w14:textId="6B87F8DB" w:rsidR="004F52FD" w:rsidRPr="00D13388" w:rsidRDefault="000076E3" w:rsidP="000076E3">
      <w:pPr>
        <w:keepNext/>
        <w:spacing w:before="180" w:after="100"/>
        <w:jc w:val="both"/>
        <w:rPr>
          <w:i/>
          <w:iCs/>
        </w:rPr>
      </w:pPr>
      <w:r w:rsidRPr="00D13388">
        <w:t xml:space="preserve">The proposed framework aligns with previous studies showing how machine learning and explainable AI can be used effectively for environmental and energy data. Several studies have looked at using machine learning, ensembles and explainable methods for air quality [1]-[3], [5], [6]. Several studies have shown how machine learning and explainable methods can be used for sustainable energy [4], [8], [9]. Machine learning has also been used for urban environmental predictions [7]. Recent studies have highlighted how important advanced learning methods and explainability are for air quality predictions [10]. Unlike these studies, this framework combines air quality, historical weather and energy data to provide a comprehensive smart city analysis. Multiple machine learning models were compared systematically. The proposed Out of Fold Linear-Catboost-Gradient Boosting Stacking Ensemble (LinCatGB-Stack) was included along with SHAP explainability, cross domain analysis, </w:t>
      </w:r>
      <w:r w:rsidR="004F52FD" w:rsidRPr="00D13388">
        <w:t>and interactive visualizations to support interpretable and practical smart-city decision-making.</w:t>
      </w:r>
    </w:p>
    <w:p w14:paraId="1E8FC3D5" w14:textId="77777777" w:rsidR="00A530E7" w:rsidRPr="00D13388" w:rsidRDefault="009032E7">
      <w:pPr>
        <w:keepNext/>
        <w:spacing w:before="180" w:after="100"/>
        <w:rPr>
          <w:b/>
          <w:bCs/>
          <w:i/>
          <w:iCs/>
        </w:rPr>
      </w:pPr>
      <w:r w:rsidRPr="00D13388">
        <w:rPr>
          <w:b/>
          <w:bCs/>
          <w:i/>
          <w:iCs/>
        </w:rPr>
        <w:t>6.3 Theoretical Implications</w:t>
      </w:r>
    </w:p>
    <w:p w14:paraId="5DA1655D" w14:textId="77777777" w:rsidR="002C112F" w:rsidRPr="00D13388" w:rsidRDefault="002C112F" w:rsidP="002C112F">
      <w:pPr>
        <w:keepNext/>
        <w:spacing w:before="180" w:after="100"/>
        <w:jc w:val="both"/>
      </w:pPr>
      <w:r w:rsidRPr="00D13388">
        <w:t>This study shows how heterogenous data can be combined with machine learning and explainable AI to help provide a wider insight into sustainable smart city applications. It is shown that simply having a high performance on predictions isn’t enough to understand complex data types such as environmental and energy data. It is also important to know which variables have led to the predictions.</w:t>
      </w:r>
    </w:p>
    <w:p w14:paraId="604616D7" w14:textId="2C8D639B" w:rsidR="002C112F" w:rsidRPr="00D13388" w:rsidRDefault="002C112F" w:rsidP="002C112F">
      <w:pPr>
        <w:keepNext/>
        <w:spacing w:before="180" w:after="100"/>
        <w:jc w:val="both"/>
      </w:pPr>
      <w:r w:rsidRPr="00D13388">
        <w:t>It is also shown that models can vary between different domains and therefore when choosing a model to use it is important to know what type of data you are working with. It provides a wider view into how models perform when using comparative modelling, SHAP explanations and cross-domain analysis.</w:t>
      </w:r>
    </w:p>
    <w:p w14:paraId="5D5AC092" w14:textId="77777777" w:rsidR="003F6E61" w:rsidRPr="00D13388" w:rsidRDefault="003F6E61" w:rsidP="003F6E61">
      <w:pPr>
        <w:keepNext/>
        <w:spacing w:before="180" w:after="100"/>
        <w:rPr>
          <w:b/>
          <w:bCs/>
          <w:i/>
          <w:iCs/>
        </w:rPr>
      </w:pPr>
      <w:r w:rsidRPr="00D13388">
        <w:rPr>
          <w:b/>
          <w:bCs/>
          <w:i/>
          <w:iCs/>
        </w:rPr>
        <w:t>6.4 Practical Implications</w:t>
      </w:r>
    </w:p>
    <w:p w14:paraId="783F6D6C" w14:textId="77777777" w:rsidR="002C112F" w:rsidRPr="00D13388" w:rsidRDefault="002C112F" w:rsidP="002C112F">
      <w:pPr>
        <w:keepNext/>
        <w:spacing w:before="180" w:after="100"/>
        <w:jc w:val="both"/>
      </w:pPr>
      <w:r w:rsidRPr="00D13388">
        <w:t>The framework can be used to help urban planners, analysts and other decision makers in smart cities gain more insight into environmental and energy patterns. The framework provides the user with predictive models, interactive dashboards, SHAP explanations, cross-domain</w:t>
      </w:r>
      <w:r w:rsidRPr="00D13388">
        <w:rPr>
          <w:b/>
          <w:bCs/>
          <w:i/>
          <w:iCs/>
        </w:rPr>
        <w:t xml:space="preserve"> </w:t>
      </w:r>
      <w:r w:rsidRPr="00D13388">
        <w:t xml:space="preserve">relationships </w:t>
      </w:r>
      <w:r w:rsidRPr="00D13388">
        <w:t>and scenario analysis to gain a better understanding of complex machine learning results.</w:t>
      </w:r>
    </w:p>
    <w:p w14:paraId="3551B1EA" w14:textId="13D0EF5C" w:rsidR="002C112F" w:rsidRPr="00D13388" w:rsidRDefault="002C112F" w:rsidP="002C112F">
      <w:pPr>
        <w:keepNext/>
        <w:spacing w:before="180" w:after="100"/>
        <w:jc w:val="both"/>
      </w:pPr>
      <w:r w:rsidRPr="00D13388">
        <w:t>The interactive dashboard allows the user to view predictions, the variables that have caused these predictions, cross-domain relationships and recommendations. This can help with gaining an understanding of the data to make decisions. This framework should be used to support decisions.</w:t>
      </w:r>
    </w:p>
    <w:p w14:paraId="09AA282A" w14:textId="77777777" w:rsidR="00A530E7" w:rsidRPr="00D13388" w:rsidRDefault="009032E7" w:rsidP="00330133">
      <w:pPr>
        <w:keepNext/>
        <w:spacing w:before="180" w:after="100"/>
        <w:rPr>
          <w:b/>
          <w:bCs/>
          <w:i/>
          <w:iCs/>
        </w:rPr>
      </w:pPr>
      <w:r w:rsidRPr="00D13388">
        <w:rPr>
          <w:b/>
          <w:bCs/>
          <w:i/>
          <w:iCs/>
        </w:rPr>
        <w:t>6.5 Unexpected Findings</w:t>
      </w:r>
    </w:p>
    <w:p w14:paraId="005E062F" w14:textId="77777777" w:rsidR="002C112F" w:rsidRPr="00D13388" w:rsidRDefault="002C112F" w:rsidP="002C112F">
      <w:pPr>
        <w:keepNext/>
        <w:spacing w:before="180" w:after="100"/>
        <w:jc w:val="both"/>
      </w:pPr>
      <w:r w:rsidRPr="00D13388">
        <w:t>One of the unexpected results was that the hybrid model didn’t outperform the base models across all three domains. Whilst the hybrid model had comparable performance, the Random Forest model had a better performance for the Weather dataset. The Linear Regression model had a slightly better performance than the hybrid for the Energy dataset. This shows that combining multiple models doesn’t necessarily mean the performance will be better.</w:t>
      </w:r>
    </w:p>
    <w:p w14:paraId="321FE283" w14:textId="77777777" w:rsidR="002C112F" w:rsidRPr="00D13388" w:rsidRDefault="002C112F" w:rsidP="002C112F">
      <w:pPr>
        <w:keepNext/>
        <w:spacing w:before="180" w:after="100"/>
        <w:jc w:val="both"/>
      </w:pPr>
      <w:r w:rsidRPr="00D13388">
        <w:t>The feature importance also varied across different domains. SHAP analysis showed different variables had contributed to predictions within the three domains. This highlights how models can vary between different domains and how important it is to understand how they work.</w:t>
      </w:r>
    </w:p>
    <w:p w14:paraId="03DA2F0A" w14:textId="2575D246" w:rsidR="002C112F" w:rsidRPr="00D13388" w:rsidRDefault="002C112F" w:rsidP="002C112F">
      <w:pPr>
        <w:keepNext/>
        <w:spacing w:before="180" w:after="100"/>
        <w:jc w:val="both"/>
      </w:pPr>
      <w:r w:rsidRPr="00D13388">
        <w:t>The Air Quality results provided almost perfect performance from the Linear Regression and hybrid models. This was an unusually high performance so should be taken with care depending on the data characteristics and size.</w:t>
      </w:r>
    </w:p>
    <w:p w14:paraId="4E7AA7C6" w14:textId="1D749AAF" w:rsidR="00A530E7" w:rsidRPr="00D13388" w:rsidRDefault="009032E7" w:rsidP="00C2151A">
      <w:pPr>
        <w:keepNext/>
        <w:spacing w:before="260" w:after="120"/>
        <w:rPr>
          <w:b/>
          <w:bCs/>
          <w:color w:val="1F3864"/>
        </w:rPr>
      </w:pPr>
      <w:r w:rsidRPr="00D13388">
        <w:rPr>
          <w:b/>
          <w:bCs/>
          <w:color w:val="1F3864"/>
        </w:rPr>
        <w:t>LIMITATIONS</w:t>
      </w:r>
    </w:p>
    <w:p w14:paraId="30D3B5A6" w14:textId="77777777" w:rsidR="002C112F" w:rsidRPr="00D13388" w:rsidRDefault="002C112F" w:rsidP="002C112F">
      <w:pPr>
        <w:keepNext/>
        <w:spacing w:before="260" w:after="120"/>
      </w:pPr>
      <w:r w:rsidRPr="00D13388">
        <w:rPr>
          <w:b/>
          <w:bCs/>
        </w:rPr>
        <w:t>Limited Data –</w:t>
      </w:r>
      <w:r w:rsidRPr="00D13388">
        <w:t xml:space="preserve"> Only specific datasets have been used to analyse the air quality, weather and energy consumption data. This may not cover all urban environments, infrastructure and environments.</w:t>
      </w:r>
    </w:p>
    <w:p w14:paraId="44EC64F7" w14:textId="77777777" w:rsidR="002C112F" w:rsidRPr="00D13388" w:rsidRDefault="002C112F" w:rsidP="002C112F">
      <w:pPr>
        <w:keepNext/>
        <w:spacing w:before="260" w:after="120"/>
      </w:pPr>
      <w:r w:rsidRPr="00D13388">
        <w:rPr>
          <w:b/>
          <w:bCs/>
        </w:rPr>
        <w:t>Varied Data –</w:t>
      </w:r>
      <w:r w:rsidRPr="00D13388">
        <w:t xml:space="preserve"> The size and characteristics of the data vary greatly. The Air Quality dataset has a limited </w:t>
      </w:r>
      <w:proofErr w:type="gramStart"/>
      <w:r w:rsidRPr="00D13388">
        <w:t>amount</w:t>
      </w:r>
      <w:proofErr w:type="gramEnd"/>
      <w:r w:rsidRPr="00D13388">
        <w:t xml:space="preserve"> of records.</w:t>
      </w:r>
    </w:p>
    <w:p w14:paraId="3BEA3265" w14:textId="77777777" w:rsidR="002C112F" w:rsidRPr="00D13388" w:rsidRDefault="002C112F" w:rsidP="002C112F">
      <w:pPr>
        <w:keepNext/>
        <w:spacing w:before="260" w:after="120"/>
      </w:pPr>
      <w:r w:rsidRPr="00D13388">
        <w:rPr>
          <w:b/>
          <w:bCs/>
        </w:rPr>
        <w:t>Data Quality –</w:t>
      </w:r>
      <w:r w:rsidRPr="00D13388">
        <w:t xml:space="preserve"> The analysis of the data relies on the quality of the data. Data cleaning was carried out to handle any issues such as missing values or duplicate records. However, there may still be issues with the data depending on how it has been collected.</w:t>
      </w:r>
    </w:p>
    <w:p w14:paraId="229C1E4A" w14:textId="77777777" w:rsidR="002C112F" w:rsidRPr="00D13388" w:rsidRDefault="002C112F" w:rsidP="002C112F">
      <w:pPr>
        <w:keepNext/>
        <w:spacing w:before="260" w:after="120"/>
      </w:pPr>
      <w:r w:rsidRPr="00D13388">
        <w:rPr>
          <w:b/>
          <w:bCs/>
        </w:rPr>
        <w:t>Model Performance –</w:t>
      </w:r>
      <w:r w:rsidRPr="00D13388">
        <w:t xml:space="preserve"> The performance of the models can vary between datasets depending on the available features, data characteristics and model. It cannot be assumed that the hybrid model will outperform in all smart city domains.</w:t>
      </w:r>
    </w:p>
    <w:p w14:paraId="5A42CF4D" w14:textId="77777777" w:rsidR="002C112F" w:rsidRPr="00D13388" w:rsidRDefault="002C112F" w:rsidP="002C112F">
      <w:pPr>
        <w:keepNext/>
        <w:spacing w:before="260" w:after="120"/>
      </w:pPr>
      <w:r w:rsidRPr="00D13388">
        <w:rPr>
          <w:b/>
          <w:bCs/>
        </w:rPr>
        <w:t>Cross-Domain –</w:t>
      </w:r>
      <w:r w:rsidRPr="00D13388">
        <w:t xml:space="preserve"> Cross-domain analysis was carried out with compatible variables and time-stamps. However, the </w:t>
      </w:r>
      <w:r w:rsidRPr="00D13388">
        <w:lastRenderedPageBreak/>
        <w:t>Air Quality dataset didn’t provide an appropriate time stamp so this shouldn’t be seen as fully time aligned.</w:t>
      </w:r>
    </w:p>
    <w:p w14:paraId="5017B5AE" w14:textId="77777777" w:rsidR="002C112F" w:rsidRPr="00D13388" w:rsidRDefault="002C112F" w:rsidP="002C112F">
      <w:pPr>
        <w:keepNext/>
        <w:spacing w:before="260" w:after="120"/>
      </w:pPr>
      <w:r w:rsidRPr="00D13388">
        <w:rPr>
          <w:b/>
          <w:bCs/>
        </w:rPr>
        <w:t>Generalisation –</w:t>
      </w:r>
      <w:r w:rsidRPr="00D13388">
        <w:t xml:space="preserve"> The results are based on the specific datasets so may not be able to generalise well across different cities, regions or environments.</w:t>
      </w:r>
    </w:p>
    <w:p w14:paraId="79C4A99D" w14:textId="2F89F5E7" w:rsidR="002C112F" w:rsidRPr="00D13388" w:rsidRDefault="002C112F" w:rsidP="00C2151A">
      <w:pPr>
        <w:keepNext/>
        <w:spacing w:before="260" w:after="120"/>
        <w:rPr>
          <w:b/>
          <w:bCs/>
          <w:color w:val="1F3864"/>
        </w:rPr>
      </w:pPr>
      <w:r w:rsidRPr="00D13388">
        <w:rPr>
          <w:b/>
          <w:bCs/>
        </w:rPr>
        <w:t>Interpretation –</w:t>
      </w:r>
      <w:r w:rsidRPr="00D13388">
        <w:t xml:space="preserve"> SHAP analysis provides insights into how features have contributed to predictions but does not show causality. The scenarios and recommendations provide analysis to help make decisions</w:t>
      </w:r>
      <w:r w:rsidRPr="00D13388">
        <w:rPr>
          <w:b/>
          <w:bCs/>
          <w:color w:val="1F3864"/>
        </w:rPr>
        <w:t>.</w:t>
      </w:r>
    </w:p>
    <w:p w14:paraId="56328F65" w14:textId="77777777" w:rsidR="00A530E7" w:rsidRPr="00D13388" w:rsidRDefault="009032E7">
      <w:pPr>
        <w:keepNext/>
        <w:spacing w:before="260" w:after="120"/>
        <w:rPr>
          <w:b/>
          <w:bCs/>
          <w:color w:val="1F3864"/>
        </w:rPr>
      </w:pPr>
      <w:r w:rsidRPr="00D13388">
        <w:rPr>
          <w:b/>
          <w:bCs/>
          <w:color w:val="1F3864"/>
        </w:rPr>
        <w:t>8. CONCLUSION AND FUTURE WORK</w:t>
      </w:r>
    </w:p>
    <w:p w14:paraId="34AEEF0C" w14:textId="77777777" w:rsidR="002C112F" w:rsidRPr="00D13388" w:rsidRDefault="002C112F" w:rsidP="002C112F">
      <w:pPr>
        <w:keepNext/>
        <w:spacing w:before="260" w:after="120"/>
        <w:jc w:val="both"/>
      </w:pPr>
      <w:r w:rsidRPr="00D13388">
        <w:t>This study has developed and analysed an explainable data analysis framework for sustainable smart city applications. This was done by analysing heterogenous data from air quality, weather and energy consumption. The framework includes data cleaning, exploratory analysis, feature engineering, feature selection, comparative modelling, hybrid modelling, SHAP explanations and scenario analysis.</w:t>
      </w:r>
    </w:p>
    <w:p w14:paraId="36156917" w14:textId="77777777" w:rsidR="002C112F" w:rsidRPr="00D13388" w:rsidRDefault="002C112F" w:rsidP="002C112F">
      <w:pPr>
        <w:keepNext/>
        <w:spacing w:before="260" w:after="120"/>
        <w:jc w:val="both"/>
      </w:pPr>
      <w:r w:rsidRPr="00D13388">
        <w:t xml:space="preserve">Three models were analysed including Linear Regression, Decision Tree and Random Forest. These were compared to a hybrid model consisting of Linear Regression, CatBoost and Gradient Boosting. This was combined using 5-fold out of fold stacking with a Linear Regression meta learner. The results showed that performance varied between the three domains. The hybrid model had comparable performance but didn’t outperform the base models. This shows that the performance of models </w:t>
      </w:r>
      <w:proofErr w:type="gramStart"/>
      <w:r w:rsidRPr="00D13388">
        <w:t>depend</w:t>
      </w:r>
      <w:proofErr w:type="gramEnd"/>
      <w:r w:rsidRPr="00D13388">
        <w:t xml:space="preserve"> on the characteristics of the data.</w:t>
      </w:r>
    </w:p>
    <w:p w14:paraId="6E6D6700" w14:textId="77777777" w:rsidR="002C112F" w:rsidRPr="00D13388" w:rsidRDefault="002C112F" w:rsidP="002C112F">
      <w:pPr>
        <w:keepNext/>
        <w:spacing w:before="260" w:after="120"/>
        <w:jc w:val="both"/>
      </w:pPr>
      <w:r w:rsidRPr="00D13388">
        <w:t>The SHAP analysis provided insights into how the hybrid model works globally and locally. This helped to identify which features were contributing to predictions in each domain. The cross-domain analysis and scenario analysis provided insights into how the environmental and energy variables relate. This wasn’t claiming any causality. All of this was put together to create an interactive dashboard using Streamlit.</w:t>
      </w:r>
    </w:p>
    <w:p w14:paraId="7DCECCF5" w14:textId="287B1501" w:rsidR="002C112F" w:rsidRPr="00D13388" w:rsidRDefault="002C112F" w:rsidP="002C112F">
      <w:pPr>
        <w:keepNext/>
        <w:spacing w:before="260" w:after="120"/>
        <w:jc w:val="both"/>
      </w:pPr>
      <w:proofErr w:type="gramStart"/>
      <w:r w:rsidRPr="00D13388">
        <w:t>Overall</w:t>
      </w:r>
      <w:proofErr w:type="gramEnd"/>
      <w:r w:rsidRPr="00D13388">
        <w:t xml:space="preserve"> this study shows how combining predictive analytics, explainable AI and cross-domain analysis can provide a transparent and wider framework for sustainable smart city analysis. The framework can be used to support decision making.</w:t>
      </w:r>
    </w:p>
    <w:p w14:paraId="02B6D73F" w14:textId="77777777" w:rsidR="00C2151A" w:rsidRPr="00D13388" w:rsidRDefault="00C2151A" w:rsidP="00C2151A">
      <w:pPr>
        <w:keepNext/>
        <w:spacing w:before="260" w:after="120"/>
        <w:jc w:val="both"/>
        <w:rPr>
          <w:b/>
          <w:bCs/>
        </w:rPr>
      </w:pPr>
      <w:r w:rsidRPr="00D13388">
        <w:rPr>
          <w:b/>
          <w:bCs/>
        </w:rPr>
        <w:t>Future Work</w:t>
      </w:r>
    </w:p>
    <w:p w14:paraId="1595FD51" w14:textId="77777777" w:rsidR="001B7D1B" w:rsidRPr="00D13388" w:rsidRDefault="001B7D1B" w:rsidP="001B7D1B">
      <w:pPr>
        <w:keepNext/>
        <w:spacing w:before="260" w:after="120"/>
        <w:jc w:val="both"/>
      </w:pPr>
      <w:r w:rsidRPr="00D13388">
        <w:t>The framework can be developed further by incorporating larger and more diverse data sets. Real world sensor data and IoT data can be used to provide a better time alignment. Future studies could look into using more advanced ensemble and hybrid models. Future work could also look into systematic</w:t>
      </w:r>
      <w:r w:rsidRPr="00D13388">
        <w:rPr>
          <w:b/>
          <w:bCs/>
        </w:rPr>
        <w:t xml:space="preserve"> </w:t>
      </w:r>
      <w:r w:rsidRPr="00D13388">
        <w:t>hyperparameter tuning and alternative</w:t>
      </w:r>
      <w:r w:rsidRPr="00D13388">
        <w:rPr>
          <w:b/>
          <w:bCs/>
        </w:rPr>
        <w:t xml:space="preserve"> </w:t>
      </w:r>
      <w:r w:rsidRPr="00D13388">
        <w:t>explanation methods to further analyse how the model performs.</w:t>
      </w:r>
    </w:p>
    <w:p w14:paraId="0061F971" w14:textId="5CF443B1" w:rsidR="001B7D1B" w:rsidRPr="00D13388" w:rsidRDefault="001B7D1B" w:rsidP="00C2151A">
      <w:pPr>
        <w:keepNext/>
        <w:spacing w:before="260" w:after="120"/>
        <w:jc w:val="both"/>
      </w:pPr>
      <w:r w:rsidRPr="00D13388">
        <w:t xml:space="preserve">The cross-domain analysis can be further developed to include more urban domains such as traffic, water management, waste management and renewable energy. Future research could also be carried out to investigate causality and time forecasting if suitable data is available. The dashboard can be developed further with </w:t>
      </w:r>
      <w:proofErr w:type="gramStart"/>
      <w:r w:rsidRPr="00D13388">
        <w:t>up to date</w:t>
      </w:r>
      <w:proofErr w:type="gramEnd"/>
      <w:r w:rsidRPr="00D13388">
        <w:t xml:space="preserve"> data sources and more advanced decision making whilst keeping transparency and interpretability.</w:t>
      </w:r>
    </w:p>
    <w:p w14:paraId="026ED832" w14:textId="1E5230F3" w:rsidR="00A530E7" w:rsidRPr="00D13388" w:rsidRDefault="009032E7">
      <w:pPr>
        <w:keepNext/>
        <w:spacing w:before="260" w:after="120"/>
      </w:pPr>
      <w:r w:rsidRPr="00D13388">
        <w:rPr>
          <w:b/>
          <w:bCs/>
          <w:color w:val="1F3864"/>
        </w:rPr>
        <w:t>DECLARATIONS</w:t>
      </w:r>
    </w:p>
    <w:p w14:paraId="7168A1C5" w14:textId="77777777" w:rsidR="00A530E7" w:rsidRPr="00D13388" w:rsidRDefault="009032E7">
      <w:pPr>
        <w:keepNext/>
        <w:spacing w:before="180" w:after="100"/>
        <w:rPr>
          <w:b/>
          <w:bCs/>
          <w:i/>
          <w:iCs/>
        </w:rPr>
      </w:pPr>
      <w:r w:rsidRPr="00D13388">
        <w:rPr>
          <w:b/>
          <w:bCs/>
          <w:i/>
          <w:iCs/>
        </w:rPr>
        <w:t>Funding</w:t>
      </w:r>
    </w:p>
    <w:p w14:paraId="1A00EB31" w14:textId="73C81F17" w:rsidR="001B7D1B" w:rsidRPr="00D13388" w:rsidRDefault="001B7D1B">
      <w:pPr>
        <w:keepNext/>
        <w:spacing w:before="180" w:after="100"/>
        <w:rPr>
          <w:b/>
          <w:bCs/>
          <w:i/>
          <w:iCs/>
        </w:rPr>
      </w:pPr>
      <w:r w:rsidRPr="00D13388">
        <w:t>This study has not received any external funding.</w:t>
      </w:r>
    </w:p>
    <w:p w14:paraId="30BA7B20" w14:textId="77777777" w:rsidR="00A530E7" w:rsidRPr="00D13388" w:rsidRDefault="009032E7">
      <w:pPr>
        <w:keepNext/>
        <w:spacing w:before="180" w:after="100"/>
        <w:rPr>
          <w:b/>
          <w:bCs/>
          <w:i/>
          <w:iCs/>
        </w:rPr>
      </w:pPr>
      <w:r w:rsidRPr="00D13388">
        <w:rPr>
          <w:b/>
          <w:bCs/>
          <w:i/>
          <w:iCs/>
        </w:rPr>
        <w:t>Conflict of Interest</w:t>
      </w:r>
    </w:p>
    <w:p w14:paraId="64DAC21A" w14:textId="5545D4C8" w:rsidR="001B7D1B" w:rsidRPr="00D13388" w:rsidRDefault="001B7D1B">
      <w:pPr>
        <w:keepNext/>
        <w:spacing w:before="180" w:after="100"/>
      </w:pPr>
      <w:r w:rsidRPr="00D13388">
        <w:t>There are no conflicts of interest.</w:t>
      </w:r>
    </w:p>
    <w:p w14:paraId="40007047" w14:textId="7797AA6B" w:rsidR="00A530E7" w:rsidRPr="00D13388" w:rsidRDefault="009032E7">
      <w:pPr>
        <w:keepNext/>
        <w:spacing w:before="180" w:after="100"/>
        <w:rPr>
          <w:b/>
          <w:bCs/>
          <w:i/>
          <w:iCs/>
        </w:rPr>
      </w:pPr>
      <w:r w:rsidRPr="00D13388">
        <w:rPr>
          <w:b/>
          <w:bCs/>
          <w:i/>
          <w:iCs/>
        </w:rPr>
        <w:t>Ethics Statement</w:t>
      </w:r>
    </w:p>
    <w:p w14:paraId="39514982" w14:textId="6575402C" w:rsidR="001B7D1B" w:rsidRPr="00D13388" w:rsidRDefault="001B7D1B" w:rsidP="001B7D1B">
      <w:pPr>
        <w:keepNext/>
        <w:spacing w:before="180" w:after="100"/>
        <w:jc w:val="both"/>
      </w:pPr>
      <w:r w:rsidRPr="00D13388">
        <w:t>The study uses publicly available data so there are no human participants, personal data was not collected and there was no experiment requiring ethics approval.</w:t>
      </w:r>
    </w:p>
    <w:p w14:paraId="36120934" w14:textId="0572E8C2" w:rsidR="00AE2D2C" w:rsidRPr="00D13388" w:rsidRDefault="00AE2D2C" w:rsidP="00AE2D2C">
      <w:pPr>
        <w:keepNext/>
        <w:spacing w:before="180" w:after="100"/>
        <w:rPr>
          <w:b/>
          <w:bCs/>
          <w:i/>
          <w:iCs/>
        </w:rPr>
      </w:pPr>
      <w:r w:rsidRPr="00D13388">
        <w:rPr>
          <w:b/>
          <w:bCs/>
          <w:i/>
          <w:iCs/>
        </w:rPr>
        <w:t>Data Availability</w:t>
      </w:r>
    </w:p>
    <w:p w14:paraId="6DC52A45" w14:textId="01A49B27" w:rsidR="001B7D1B" w:rsidRPr="00D13388" w:rsidRDefault="001B7D1B" w:rsidP="001B7D1B">
      <w:pPr>
        <w:keepNext/>
        <w:spacing w:before="180" w:after="100"/>
        <w:jc w:val="both"/>
      </w:pPr>
      <w:r w:rsidRPr="00D13388">
        <w:t>The data used from this study is publicly available via Kaggle. The study used the Air Quality Dataset, Synthetic Weather Dataset and Energy Consumption Prediction Dataset.</w:t>
      </w:r>
    </w:p>
    <w:p w14:paraId="0518536B" w14:textId="77777777" w:rsidR="00A530E7" w:rsidRPr="00D13388" w:rsidRDefault="009032E7">
      <w:pPr>
        <w:keepNext/>
        <w:spacing w:before="180" w:after="100"/>
        <w:rPr>
          <w:b/>
          <w:bCs/>
          <w:i/>
          <w:iCs/>
        </w:rPr>
      </w:pPr>
      <w:r w:rsidRPr="00D13388">
        <w:rPr>
          <w:b/>
          <w:bCs/>
          <w:i/>
          <w:iCs/>
        </w:rPr>
        <w:t>Author Contributions</w:t>
      </w:r>
    </w:p>
    <w:p w14:paraId="0B06D887" w14:textId="1A3B1637" w:rsidR="00AE2D2C" w:rsidRPr="00D13388" w:rsidRDefault="00AE2D2C" w:rsidP="00AE2D2C">
      <w:pPr>
        <w:keepNext/>
        <w:spacing w:before="180" w:after="100"/>
      </w:pPr>
      <w:r w:rsidRPr="00D13388">
        <w:t xml:space="preserve">• </w:t>
      </w:r>
      <w:r w:rsidRPr="00D13388">
        <w:rPr>
          <w:b/>
          <w:bCs/>
        </w:rPr>
        <w:t>[Sharmila Pathi]</w:t>
      </w:r>
      <w:r w:rsidRPr="00D13388">
        <w:t xml:space="preserve"> </w:t>
      </w:r>
      <w:r w:rsidR="001B7D1B" w:rsidRPr="00D13388">
        <w:t>-</w:t>
      </w:r>
      <w:r w:rsidRPr="00D13388">
        <w:t xml:space="preserve"> Conceptuali</w:t>
      </w:r>
      <w:r w:rsidR="001B7D1B" w:rsidRPr="00D13388">
        <w:t>s</w:t>
      </w:r>
      <w:r w:rsidRPr="00D13388">
        <w:t xml:space="preserve">ation, </w:t>
      </w:r>
      <w:r w:rsidR="001B7D1B" w:rsidRPr="00D13388">
        <w:t>M</w:t>
      </w:r>
      <w:r w:rsidRPr="00D13388">
        <w:t xml:space="preserve">ethodology, </w:t>
      </w:r>
      <w:r w:rsidR="001B7D1B" w:rsidRPr="00D13388">
        <w:t>D</w:t>
      </w:r>
      <w:r w:rsidRPr="00D13388">
        <w:t xml:space="preserve">ata </w:t>
      </w:r>
      <w:r w:rsidR="001B7D1B" w:rsidRPr="00D13388">
        <w:t>Cleaning</w:t>
      </w:r>
      <w:r w:rsidRPr="00D13388">
        <w:t xml:space="preserve">, and </w:t>
      </w:r>
      <w:r w:rsidR="001B7D1B" w:rsidRPr="00D13388">
        <w:t>M</w:t>
      </w:r>
      <w:r w:rsidRPr="00D13388">
        <w:t xml:space="preserve">odel </w:t>
      </w:r>
      <w:r w:rsidR="001B7D1B" w:rsidRPr="00D13388">
        <w:t>D</w:t>
      </w:r>
      <w:r w:rsidRPr="00D13388">
        <w:t>evelopment.</w:t>
      </w:r>
    </w:p>
    <w:p w14:paraId="20AD7B6D" w14:textId="50597311" w:rsidR="00AE2D2C" w:rsidRPr="00D13388" w:rsidRDefault="00AE2D2C" w:rsidP="00AE2D2C">
      <w:pPr>
        <w:keepNext/>
        <w:spacing w:before="180" w:after="100"/>
      </w:pPr>
      <w:r w:rsidRPr="00D13388">
        <w:t xml:space="preserve">• </w:t>
      </w:r>
      <w:r w:rsidRPr="00D13388">
        <w:rPr>
          <w:b/>
          <w:bCs/>
        </w:rPr>
        <w:t>[Vishnu Priya Kodali]</w:t>
      </w:r>
      <w:r w:rsidRPr="00D13388">
        <w:t xml:space="preserve"> </w:t>
      </w:r>
      <w:r w:rsidR="001B7D1B" w:rsidRPr="00D13388">
        <w:t>-</w:t>
      </w:r>
      <w:r w:rsidRPr="00D13388">
        <w:t xml:space="preserve"> Data analysis, </w:t>
      </w:r>
      <w:r w:rsidR="001B7D1B" w:rsidRPr="00D13388">
        <w:t>V</w:t>
      </w:r>
      <w:r w:rsidRPr="00D13388">
        <w:t xml:space="preserve">isualization, and </w:t>
      </w:r>
      <w:r w:rsidR="001B7D1B" w:rsidRPr="00D13388">
        <w:t>R</w:t>
      </w:r>
      <w:r w:rsidRPr="00D13388">
        <w:t xml:space="preserve">esults </w:t>
      </w:r>
      <w:r w:rsidR="001B7D1B" w:rsidRPr="00D13388">
        <w:t>E</w:t>
      </w:r>
      <w:r w:rsidRPr="00D13388">
        <w:t>valuation.</w:t>
      </w:r>
    </w:p>
    <w:p w14:paraId="3A64C9E8" w14:textId="456ED99A" w:rsidR="00AE2D2C" w:rsidRPr="00D13388" w:rsidRDefault="00AE2D2C" w:rsidP="00AE2D2C">
      <w:pPr>
        <w:keepNext/>
        <w:spacing w:before="180" w:after="100"/>
      </w:pPr>
      <w:r w:rsidRPr="00D13388">
        <w:t xml:space="preserve">• </w:t>
      </w:r>
      <w:r w:rsidRPr="00D13388">
        <w:rPr>
          <w:b/>
          <w:bCs/>
        </w:rPr>
        <w:t>[Ivaturi Vennela]</w:t>
      </w:r>
      <w:r w:rsidRPr="00D13388">
        <w:t xml:space="preserve"> </w:t>
      </w:r>
      <w:r w:rsidR="001B7D1B" w:rsidRPr="00D13388">
        <w:t>-</w:t>
      </w:r>
      <w:r w:rsidRPr="00D13388">
        <w:t xml:space="preserve"> Explainable AI </w:t>
      </w:r>
      <w:r w:rsidR="001B7D1B" w:rsidRPr="00D13388">
        <w:t>A</w:t>
      </w:r>
      <w:r w:rsidRPr="00D13388">
        <w:t xml:space="preserve">nalysis, </w:t>
      </w:r>
      <w:r w:rsidR="001B7D1B" w:rsidRPr="00D13388">
        <w:t>D</w:t>
      </w:r>
      <w:r w:rsidRPr="00D13388">
        <w:t xml:space="preserve">ocumentation, and </w:t>
      </w:r>
      <w:r w:rsidR="001B7D1B" w:rsidRPr="00D13388">
        <w:t>M</w:t>
      </w:r>
      <w:r w:rsidRPr="00D13388">
        <w:t xml:space="preserve">anuscript </w:t>
      </w:r>
      <w:r w:rsidR="001B7D1B" w:rsidRPr="00D13388">
        <w:t>Writing</w:t>
      </w:r>
      <w:r w:rsidRPr="00D13388">
        <w:t>.</w:t>
      </w:r>
    </w:p>
    <w:p w14:paraId="7871F3EE" w14:textId="5BF69264" w:rsidR="00AE2D2C" w:rsidRPr="00D13388" w:rsidRDefault="00AE2D2C">
      <w:pPr>
        <w:keepNext/>
        <w:spacing w:before="180" w:after="100"/>
      </w:pPr>
      <w:r w:rsidRPr="00D13388">
        <w:t xml:space="preserve">• </w:t>
      </w:r>
      <w:r w:rsidRPr="00D13388">
        <w:rPr>
          <w:b/>
          <w:bCs/>
        </w:rPr>
        <w:t>[Lakshman Angara]</w:t>
      </w:r>
      <w:r w:rsidRPr="00D13388">
        <w:t xml:space="preserve"> </w:t>
      </w:r>
      <w:r w:rsidR="001B7D1B" w:rsidRPr="00D13388">
        <w:t>-</w:t>
      </w:r>
      <w:r w:rsidRPr="00D13388">
        <w:t xml:space="preserve"> Literature </w:t>
      </w:r>
      <w:r w:rsidR="001B7D1B" w:rsidRPr="00D13388">
        <w:t>R</w:t>
      </w:r>
      <w:r w:rsidRPr="00D13388">
        <w:t xml:space="preserve">eview, </w:t>
      </w:r>
      <w:r w:rsidR="001B7D1B" w:rsidRPr="00D13388">
        <w:t>V</w:t>
      </w:r>
      <w:r w:rsidRPr="00D13388">
        <w:t xml:space="preserve">alidation, and </w:t>
      </w:r>
      <w:r w:rsidR="001B7D1B" w:rsidRPr="00D13388">
        <w:t>M</w:t>
      </w:r>
      <w:r w:rsidRPr="00D13388">
        <w:t xml:space="preserve">anuscript </w:t>
      </w:r>
      <w:r w:rsidR="001B7D1B" w:rsidRPr="00D13388">
        <w:t>R</w:t>
      </w:r>
      <w:r w:rsidRPr="00D13388">
        <w:t>eview.</w:t>
      </w:r>
    </w:p>
    <w:p w14:paraId="1AB5EBCC" w14:textId="77777777" w:rsidR="00A530E7" w:rsidRPr="00D13388" w:rsidRDefault="009032E7">
      <w:pPr>
        <w:keepNext/>
        <w:spacing w:before="180" w:after="100"/>
        <w:rPr>
          <w:b/>
          <w:bCs/>
          <w:i/>
          <w:iCs/>
        </w:rPr>
      </w:pPr>
      <w:r w:rsidRPr="00D13388">
        <w:rPr>
          <w:b/>
          <w:bCs/>
          <w:i/>
          <w:iCs/>
        </w:rPr>
        <w:t>Acknowledgements</w:t>
      </w:r>
    </w:p>
    <w:p w14:paraId="252E0CAA" w14:textId="61F47230" w:rsidR="001B7D1B" w:rsidRPr="00D13388" w:rsidRDefault="001B7D1B" w:rsidP="001B7D1B">
      <w:pPr>
        <w:keepNext/>
        <w:spacing w:before="180" w:after="100"/>
        <w:jc w:val="both"/>
      </w:pPr>
      <w:r w:rsidRPr="00D13388">
        <w:t>We would like to thank our project guide and institution for their support.</w:t>
      </w:r>
    </w:p>
    <w:p w14:paraId="54C57D7F" w14:textId="77777777" w:rsidR="00970683" w:rsidRPr="00D13388" w:rsidRDefault="00970683" w:rsidP="00970683">
      <w:pPr>
        <w:keepNext/>
        <w:spacing w:before="260" w:after="120"/>
      </w:pPr>
      <w:r w:rsidRPr="00D13388">
        <w:rPr>
          <w:b/>
          <w:bCs/>
          <w:color w:val="1F3864"/>
        </w:rPr>
        <w:t>REFERENCES</w:t>
      </w:r>
    </w:p>
    <w:p w14:paraId="6760CD40" w14:textId="77777777" w:rsidR="001B7D1B" w:rsidRPr="00D13388" w:rsidRDefault="001B7D1B" w:rsidP="001B7D1B">
      <w:pPr>
        <w:spacing w:after="90"/>
        <w:ind w:left="316" w:hanging="316"/>
        <w:jc w:val="both"/>
      </w:pPr>
      <w:r w:rsidRPr="00D13388">
        <w:t>[1] E. Birinci, Ö. Ekmekcioğlu, H. Ozdemir and A. Deniz, "Interpretable Machine Learning Framework for Air Quality Prediction in Istanbul Using Shapley Additive Explanations (SHAP)," Stochastic Environmental Research and Risk Assessment, vol. 40, art. no. 37, 2026. https://doi.org/10.1007/s00477-026-03168-4.</w:t>
      </w:r>
    </w:p>
    <w:p w14:paraId="07AF07C4" w14:textId="77777777" w:rsidR="001B7D1B" w:rsidRPr="00D13388" w:rsidRDefault="001B7D1B" w:rsidP="001B7D1B">
      <w:pPr>
        <w:spacing w:after="90"/>
        <w:ind w:left="316" w:hanging="316"/>
        <w:jc w:val="both"/>
      </w:pPr>
      <w:r w:rsidRPr="00D13388">
        <w:lastRenderedPageBreak/>
        <w:t>[2] E. Mohapatra, M. Das and S. Rath, "Deep learning based AQI forecasting using CNN-LSTM with visual insights using SHAP-LIME and PDP," Discover Applied Sciences, vol. 7, art. no. 1326, 2025. https://doi.org/10.1007/s42452-025-07845-x.</w:t>
      </w:r>
    </w:p>
    <w:p w14:paraId="60C992D0" w14:textId="77777777" w:rsidR="001B7D1B" w:rsidRPr="00D13388" w:rsidRDefault="001B7D1B" w:rsidP="001B7D1B">
      <w:pPr>
        <w:spacing w:after="90"/>
        <w:ind w:left="316" w:hanging="316"/>
        <w:jc w:val="both"/>
      </w:pPr>
      <w:r w:rsidRPr="00D13388">
        <w:t>[3] M.W. Jalali, B. Saidi, H. Farahmand, M.A. Rezvan Panah and E.N. Saruhan, "Scalable AI-enabled air quality forecast and classification for public health purposes," Discover Atmosphere, vol. 3, art. no. 25, 2025. https://doi.org/10.1007/s44292-025-00052-8.</w:t>
      </w:r>
    </w:p>
    <w:p w14:paraId="301220A3" w14:textId="77777777" w:rsidR="001B7D1B" w:rsidRPr="00D13388" w:rsidRDefault="001B7D1B" w:rsidP="001B7D1B">
      <w:pPr>
        <w:spacing w:after="90"/>
        <w:ind w:left="316" w:hanging="316"/>
        <w:jc w:val="both"/>
      </w:pPr>
      <w:r w:rsidRPr="00D13388">
        <w:t>[4] A. Hussien, A. Maksoud, A. Al-Dahhan, A. Abdeen and T. Baker, "A machine learning model for long term building energy consumption prediction," Discover Internet of Things, vol. 5, art. no. 18, 2025. https://doi.org/10.1007/s43926-025-00115-7.</w:t>
      </w:r>
    </w:p>
    <w:p w14:paraId="427AD658" w14:textId="77777777" w:rsidR="001B7D1B" w:rsidRPr="00D13388" w:rsidRDefault="001B7D1B" w:rsidP="001B7D1B">
      <w:pPr>
        <w:spacing w:after="90"/>
        <w:ind w:left="316" w:hanging="316"/>
        <w:jc w:val="both"/>
      </w:pPr>
      <w:r w:rsidRPr="00D13388">
        <w:t>[5] Y. Özüpak, F. Alpsalaz and E. Aslan, "Air quality prediction using machine learning models with comparative analysis and ensemble approach," Water, Air &amp; Soil Pollution, vol. 236, art. no. 464, 2025. https://doi.org/10.1007/s11270-025-08122-8.</w:t>
      </w:r>
    </w:p>
    <w:p w14:paraId="7D7DD298" w14:textId="77777777" w:rsidR="001B7D1B" w:rsidRPr="00D13388" w:rsidRDefault="001B7D1B" w:rsidP="001B7D1B">
      <w:pPr>
        <w:spacing w:after="90"/>
        <w:ind w:left="316" w:hanging="316"/>
        <w:jc w:val="both"/>
      </w:pPr>
      <w:r w:rsidRPr="00D13388">
        <w:t>[6] E. Koçak, "Comprehensive Evaluation of Machine Learning Models for Real-World Air Quality Prediction and Health Risk Assessment by AirQ+," Earth Science Informatics, vol. 18, art. no. 447, 2025. https://doi.org/10.1007/s12145-025-01941-7.</w:t>
      </w:r>
    </w:p>
    <w:p w14:paraId="5F050F3F" w14:textId="77777777" w:rsidR="001B7D1B" w:rsidRPr="00D13388" w:rsidRDefault="001B7D1B" w:rsidP="001B7D1B">
      <w:pPr>
        <w:spacing w:after="90"/>
        <w:ind w:left="316" w:hanging="316"/>
        <w:jc w:val="both"/>
      </w:pPr>
      <w:r w:rsidRPr="00D13388">
        <w:t>[7] S. Tomar and K.S. Kulkarni, "Smart Cities, Hot Cities: Smart City Heat Prediction Using Machine Learning," Discover Sustainability, vol. 6, art. no. 1260, 2025. https://doi.org/10.1007/s43621-025-02059-y.</w:t>
      </w:r>
    </w:p>
    <w:p w14:paraId="6026D1CE" w14:textId="77777777" w:rsidR="001B7D1B" w:rsidRPr="00D13388" w:rsidRDefault="001B7D1B" w:rsidP="001B7D1B">
      <w:pPr>
        <w:spacing w:after="90"/>
        <w:ind w:left="316" w:hanging="316"/>
        <w:jc w:val="both"/>
      </w:pPr>
      <w:r w:rsidRPr="00D13388">
        <w:t>[8] E.I. Abd El-Latif and M. El-dosuky, "Explainable smart city energy consumption and speed prediction using deep learning," Neural Computing and Applications, vol. 37, pp. 6233-6249, 2025. https://doi.org/10.1007/s00521-024-10850-7.</w:t>
      </w:r>
    </w:p>
    <w:p w14:paraId="4C4BB795" w14:textId="77777777" w:rsidR="001B7D1B" w:rsidRPr="00D13388" w:rsidRDefault="001B7D1B" w:rsidP="001B7D1B">
      <w:pPr>
        <w:spacing w:after="90"/>
        <w:ind w:left="316" w:hanging="316"/>
        <w:jc w:val="both"/>
      </w:pPr>
      <w:r w:rsidRPr="00D13388">
        <w:t>[9] T.A. Abd'Azeez and L. Olatomiwa, "Energy consumption prediction system using machine learning model with API," Journal of Electrical Systems and Information Technology, vol. 12, art. no. 50, 2025. https://doi.org/10.1186/s43067-025-00242-9.</w:t>
      </w:r>
    </w:p>
    <w:p w14:paraId="0FCEB09D" w14:textId="77777777" w:rsidR="001B7D1B" w:rsidRPr="00D13388" w:rsidRDefault="001B7D1B" w:rsidP="001B7D1B">
      <w:pPr>
        <w:spacing w:after="90"/>
        <w:ind w:left="316" w:hanging="316"/>
        <w:jc w:val="both"/>
      </w:pPr>
      <w:r w:rsidRPr="00D13388">
        <w:t>[10] A. Mishra and Y.K. Gupta, "State-of-the-Art and Emerging Trends in Deep Learning for Air Quality Forecasting and Health Impact Modelling: A Comprehensive Review," 2025 2nd Global AI Summit - International Conference on Artificial Intelligence and Emerging Technology (AI Summit), pp. 1301-1306, 2025. https://doi.org/10.1109/AISummit66170.2025.11410867.</w:t>
      </w:r>
    </w:p>
    <w:p w14:paraId="075A3694" w14:textId="77777777" w:rsidR="001B7D1B" w:rsidRPr="00D13388" w:rsidRDefault="001B7D1B" w:rsidP="001B7D1B">
      <w:pPr>
        <w:spacing w:after="90"/>
        <w:ind w:left="316" w:hanging="316"/>
        <w:jc w:val="both"/>
      </w:pPr>
      <w:r w:rsidRPr="00D13388">
        <w:t>[11] L. Breiman, "Random forests," Machine Learning, vol. 45, pp. 5-32, 2001. https://doi.org/10.1023/A:1010933404324.</w:t>
      </w:r>
    </w:p>
    <w:p w14:paraId="2AEC8071" w14:textId="77777777" w:rsidR="001B7D1B" w:rsidRPr="00D13388" w:rsidRDefault="001B7D1B" w:rsidP="001B7D1B">
      <w:pPr>
        <w:spacing w:after="90"/>
        <w:ind w:left="316" w:hanging="316"/>
        <w:jc w:val="both"/>
      </w:pPr>
      <w:r w:rsidRPr="00D13388">
        <w:t xml:space="preserve">[12] T. Chen and C. Guestrin, "XGBoost: A Scalable Tree Boosting System," in Proceedings of the 22nd ACM SIGKDD International Conference on Knowledge </w:t>
      </w:r>
      <w:r w:rsidRPr="00D13388">
        <w:t>Discovery and Data Mining, pp. 785-794, 2016. https://doi.org/10.1145/2939672.2939785.</w:t>
      </w:r>
    </w:p>
    <w:p w14:paraId="4E083D20" w14:textId="77777777" w:rsidR="001B7D1B" w:rsidRPr="00D13388" w:rsidRDefault="001B7D1B" w:rsidP="001B7D1B">
      <w:pPr>
        <w:spacing w:after="90"/>
        <w:ind w:left="316" w:hanging="316"/>
        <w:jc w:val="both"/>
      </w:pPr>
      <w:r w:rsidRPr="00D13388">
        <w:t>[13] L. Breiman, J.H. Friedman, R.A. Olshen and C.J. Stone, Classification and Regression Trees. Belmont, CA, USA: Wadsworth, 1984.</w:t>
      </w:r>
    </w:p>
    <w:p w14:paraId="2D1DD8CE" w14:textId="77777777" w:rsidR="001B7D1B" w:rsidRPr="00D13388" w:rsidRDefault="001B7D1B" w:rsidP="001B7D1B">
      <w:pPr>
        <w:spacing w:after="90"/>
        <w:ind w:left="316" w:hanging="316"/>
        <w:jc w:val="both"/>
      </w:pPr>
      <w:r w:rsidRPr="00D13388">
        <w:t>[14] C.M. Bishop, Pattern Recognition and Machine Learning. New York, NY, USA: Springer, 2006.</w:t>
      </w:r>
    </w:p>
    <w:p w14:paraId="6D132B0E" w14:textId="77777777" w:rsidR="001B7D1B" w:rsidRPr="00D13388" w:rsidRDefault="001B7D1B" w:rsidP="001B7D1B">
      <w:pPr>
        <w:spacing w:after="90"/>
        <w:ind w:left="316" w:hanging="316"/>
        <w:jc w:val="both"/>
      </w:pPr>
      <w:r w:rsidRPr="00D13388">
        <w:t>[15] S.M. Lundberg and S.-I. Lee, "A unified approach to interpreting model predictions," in Advances in Neural Information Processing Systems, vol. 30, pp. 4765-4774, 2017.</w:t>
      </w:r>
    </w:p>
    <w:p w14:paraId="13679839" w14:textId="77777777" w:rsidR="001B7D1B" w:rsidRPr="00D13388" w:rsidRDefault="001B7D1B" w:rsidP="001B7D1B">
      <w:pPr>
        <w:spacing w:after="90"/>
        <w:ind w:left="316" w:hanging="316"/>
        <w:jc w:val="both"/>
      </w:pPr>
      <w:r w:rsidRPr="00D13388">
        <w:t>[16] T. Peng, J. Xiong, K. Sun, S. Qian, Z. Tao, M.S. Nazir and C. Zhang, "Research and Application of a Novel Selective Stacking Ensemble Model Based on Error Compensation and Parameter Optimization: For AQI Prediction," Environmental Research, vol. 247, art. no. 118176, 2024. https://doi.org/10.1016/j.envres.2024.118176.</w:t>
      </w:r>
    </w:p>
    <w:p w14:paraId="084777FC" w14:textId="77777777" w:rsidR="001B7D1B" w:rsidRPr="00D13388" w:rsidRDefault="001B7D1B" w:rsidP="001B7D1B">
      <w:pPr>
        <w:spacing w:after="90"/>
        <w:ind w:left="316" w:hanging="316"/>
        <w:jc w:val="both"/>
      </w:pPr>
      <w:r w:rsidRPr="00D13388">
        <w:t>[17] G. Ravindiran, K. Karthick, S. Rajamanickam, D. Datta, B. Das, G. Shyamala, G. Hayder and A. Maria, "Machine learning ensemble stacking approach for air quality prediction in Hyderabad city of India," iScience, vol. 28, no. 2, art. no. 111894, 2025. https://doi.org/10.1016/j.isci.2025.111894.</w:t>
      </w:r>
    </w:p>
    <w:p w14:paraId="38D2B7A5" w14:textId="77777777" w:rsidR="001B7D1B" w:rsidRPr="00D13388" w:rsidRDefault="001B7D1B" w:rsidP="001B7D1B">
      <w:pPr>
        <w:spacing w:after="90"/>
        <w:ind w:left="316" w:hanging="316"/>
        <w:jc w:val="both"/>
      </w:pPr>
      <w:r w:rsidRPr="00D13388">
        <w:t>[18] C. Ragupathi, S. Dhanasekaran, N. Vijayalakshmi and A.O. Salau, "Electricity consumption prediction using innovative deep energy predictor model," Energy Reports, vol. 12, pp. 5320-5337, 2024. https://doi.org/10.1016/j.egyr.2024.11.018.</w:t>
      </w:r>
    </w:p>
    <w:p w14:paraId="06DBF828" w14:textId="77777777" w:rsidR="001B7D1B" w:rsidRPr="00D13388" w:rsidRDefault="001B7D1B" w:rsidP="001B7D1B">
      <w:pPr>
        <w:spacing w:after="90"/>
        <w:ind w:left="316" w:hanging="316"/>
        <w:jc w:val="both"/>
      </w:pPr>
      <w:r w:rsidRPr="00D13388">
        <w:t>[19] N. Aouidi, F. Ben Naceur and C. Ben Salah, "Long-Term Energy Consumption Forecasting Using Hybrid LSTM-XGBoost Approach," in 2025 International Conference on Control, Decision and Information Technologies (CoDIT), pp. 2852-2857, 2025. https://doi.org/10.1109/CoDIT66093.2025.11321664.</w:t>
      </w:r>
    </w:p>
    <w:p w14:paraId="3FCBC763" w14:textId="77777777" w:rsidR="001B7D1B" w:rsidRPr="00D13388" w:rsidRDefault="001B7D1B" w:rsidP="001B7D1B">
      <w:pPr>
        <w:spacing w:after="90"/>
        <w:ind w:left="316" w:hanging="316"/>
        <w:jc w:val="both"/>
      </w:pPr>
      <w:r w:rsidRPr="00D13388">
        <w:t>[20] Y. Liu, B. Li and H. Liang, "Building Electricity Prediction Using BILSTM-RF-XGBOOST Hybrid Model with Improved Hyperparameters Based on Bayesian Algorithm," Electronics, vol. 14, no. 11, art. no. 2287, 2025. https://doi.org/10.3390/electronics14112287.</w:t>
      </w:r>
    </w:p>
    <w:p w14:paraId="07ACE4EE" w14:textId="77777777" w:rsidR="001B7D1B" w:rsidRPr="00D13388" w:rsidRDefault="001B7D1B" w:rsidP="001B7D1B">
      <w:pPr>
        <w:spacing w:after="90"/>
        <w:ind w:left="316" w:hanging="316"/>
        <w:jc w:val="both"/>
      </w:pPr>
      <w:r w:rsidRPr="00D13388">
        <w:t>[21] M. Huo, W. Yan, G. Ren and Y. Li, "A novel hybrid model based on modal decomposition and error correction for building energy consumption prediction," Energy, vol. 294, art. no. 130811, 2024. https://doi.org/10.1016/j.energy.2024.130811.</w:t>
      </w:r>
    </w:p>
    <w:p w14:paraId="0ED72846" w14:textId="77777777" w:rsidR="001B7D1B" w:rsidRPr="00D13388" w:rsidRDefault="001B7D1B" w:rsidP="001B7D1B">
      <w:pPr>
        <w:spacing w:after="90"/>
        <w:ind w:left="316" w:hanging="316"/>
        <w:jc w:val="both"/>
      </w:pPr>
      <w:r w:rsidRPr="00D13388">
        <w:t>[22] R.S. Rao, L.R. Kalabarige, B. Alankar and A.K. Sahu, "Multimodal imputation based stacked ensemble for prediction and classification of air quality index of Indian cities," Computers &amp; Electrical Engineering, vol. 114, art. no. 109098, 2024. https://doi.org/10.1016/j.compeleceng.2024.109098.</w:t>
      </w:r>
    </w:p>
    <w:p w14:paraId="6F30C68A" w14:textId="77777777" w:rsidR="001B7D1B" w:rsidRPr="00D13388" w:rsidRDefault="001B7D1B" w:rsidP="001B7D1B">
      <w:pPr>
        <w:spacing w:after="90"/>
        <w:ind w:left="316" w:hanging="316"/>
        <w:jc w:val="both"/>
      </w:pPr>
      <w:r w:rsidRPr="00D13388">
        <w:t xml:space="preserve">[23] G. Sharma, S. Khurana, N. Saina, Shivansh and G. Gupta, "Comparative Analysis of Machine Learning Techniques in Air Quality Index (AQI) prediction in </w:t>
      </w:r>
      <w:r w:rsidRPr="00D13388">
        <w:lastRenderedPageBreak/>
        <w:t>smart cities," International Journal of System Assurance Engineering and Management, vol. 15, no. 7, pp. 3060-3075, 2024. https://doi.org/10.1007/s13198-024-02315-w.</w:t>
      </w:r>
    </w:p>
    <w:p w14:paraId="3D3D966B" w14:textId="77777777" w:rsidR="001B7D1B" w:rsidRPr="00D13388" w:rsidRDefault="001B7D1B" w:rsidP="001B7D1B">
      <w:pPr>
        <w:spacing w:after="90"/>
        <w:ind w:left="316" w:hanging="316"/>
        <w:jc w:val="both"/>
      </w:pPr>
      <w:r w:rsidRPr="00D13388">
        <w:t>[24] W.M. Shaban, X. Dongxi, K.S. Daef and K. Elbaz, "Real-time early warning and prediction of air pollutants for sustainable development in smart cities," Atmospheric Pollution Research, vol. 15, no. 7, art. no. 102162, 2024. https://doi.org/10.1016/j.apr.2024.102162.</w:t>
      </w:r>
    </w:p>
    <w:p w14:paraId="7EC04B21" w14:textId="77777777" w:rsidR="001B7D1B" w:rsidRPr="00D13388" w:rsidRDefault="001B7D1B" w:rsidP="001B7D1B">
      <w:pPr>
        <w:spacing w:after="90"/>
        <w:ind w:left="316" w:hanging="316"/>
        <w:jc w:val="both"/>
      </w:pPr>
      <w:r w:rsidRPr="00D13388">
        <w:t>[25] A. Binbusayyis, M.A. Khan, M.M. Ahmed A. and W.R. Sam Emmanuel, "A Deep Learning Approach for Prediction of Air Quality Index in Smart City," Discover Sustainability, vol. 5, art. no. 89, 2024. https://doi.org/10.1007/s43621-024-00272-9.</w:t>
      </w:r>
    </w:p>
    <w:p w14:paraId="320F1D09" w14:textId="6D8D62C6" w:rsidR="001B7D1B" w:rsidRPr="00D13388" w:rsidRDefault="001B7D1B" w:rsidP="001B7D1B">
      <w:pPr>
        <w:spacing w:after="90"/>
        <w:ind w:left="316" w:hanging="316"/>
        <w:jc w:val="both"/>
      </w:pPr>
      <w:r w:rsidRPr="00D13388">
        <w:t>[26] B.A. Salami, S.I. Abba, A.A. Adewumi, U.A. Dodo, G.K. Otukogbe and L.O. Oyedele, "Building energy loads prediction using bayesian based metaheuristic optimised-explainable tree-based model," Case Studies in Construction Materials, vol. 19, art. no. e02676, 2023. https://doi.org/10.1016/j.cscm.2023.e02676.</w:t>
      </w:r>
    </w:p>
    <w:p w14:paraId="08D9B96A" w14:textId="77777777" w:rsidR="001B7D1B" w:rsidRPr="00D13388" w:rsidRDefault="001B7D1B" w:rsidP="001B7D1B">
      <w:pPr>
        <w:spacing w:after="90"/>
        <w:ind w:left="316" w:hanging="316"/>
        <w:jc w:val="both"/>
      </w:pPr>
      <w:r w:rsidRPr="00D13388">
        <w:t>[27] R. Akter, M.G. Shirkoohi, J. Wang and W. Mérida, "An efficient hybrid deep neural network model for multi horizon power load forecasting in academic buildings," Energy and Buildings, vol. 329, art. no. 115217, 2025. https://doi.org/10.1016/j.enbuild.2024.115217.</w:t>
      </w:r>
    </w:p>
    <w:p w14:paraId="23AAD480" w14:textId="77777777" w:rsidR="001B7D1B" w:rsidRPr="00D13388" w:rsidRDefault="001B7D1B" w:rsidP="001B7D1B">
      <w:pPr>
        <w:spacing w:after="90"/>
        <w:ind w:left="316" w:hanging="316"/>
        <w:jc w:val="both"/>
      </w:pPr>
      <w:r w:rsidRPr="00D13388">
        <w:t>[28] C. Zhou, Z. Wang, X. Wang, R. Guo, X. Xiang and Y. Wu, "Deciphering the nonlinear and synergistic role of building energy variables in shaping carbon emissions: LightGBM-SHAP framework in office buildings," Building and Environment, vol. 266, art. no. 112035, 2024. https://doi.org/10.1016/j.buildenv.2024.112035.</w:t>
      </w:r>
    </w:p>
    <w:p w14:paraId="6BA706CB" w14:textId="77777777" w:rsidR="001B7D1B" w:rsidRPr="00D13388" w:rsidRDefault="001B7D1B" w:rsidP="001B7D1B">
      <w:pPr>
        <w:spacing w:after="90"/>
        <w:ind w:left="316" w:hanging="316"/>
        <w:jc w:val="both"/>
      </w:pPr>
      <w:r w:rsidRPr="00D13388">
        <w:t>[29] A. Khalid, "Weather prediction using machine learning classifiers," Journal of Innovative Computing and Emerging Technologies, vol. 4, no. 2, 2024. https://doi.org/10.56536/jicet.v4i2.144.</w:t>
      </w:r>
    </w:p>
    <w:p w14:paraId="01BC80DA" w14:textId="77777777" w:rsidR="001B7D1B" w:rsidRPr="00D13388" w:rsidRDefault="001B7D1B" w:rsidP="001B7D1B">
      <w:pPr>
        <w:spacing w:after="90"/>
        <w:ind w:left="316" w:hanging="316"/>
        <w:jc w:val="both"/>
      </w:pPr>
      <w:r w:rsidRPr="00D13388">
        <w:t>[30] S.M. Malakouti, "Using SHapley Additive exPlanations to obtain efficient rain fall forecasts (SHAP)," Scientific Reports, vol. 15, art. no. 36499, 2025. https://doi.org/10.1038/s41598-025-22081-4.</w:t>
      </w:r>
    </w:p>
    <w:p w14:paraId="7F1D2312" w14:textId="424F1E17" w:rsidR="00AE2D2C" w:rsidRPr="00D13388" w:rsidRDefault="00AE2D2C" w:rsidP="00AE2D2C">
      <w:pPr>
        <w:spacing w:after="90"/>
        <w:ind w:left="316" w:hanging="316"/>
        <w:jc w:val="both"/>
      </w:pPr>
    </w:p>
    <w:p w14:paraId="5EB168C6" w14:textId="45ECF7B2" w:rsidR="00A530E7" w:rsidRPr="00D13388" w:rsidRDefault="00A530E7" w:rsidP="00AE2D2C">
      <w:pPr>
        <w:spacing w:after="90"/>
        <w:ind w:left="316" w:hanging="316"/>
        <w:jc w:val="both"/>
      </w:pPr>
    </w:p>
    <w:sectPr w:rsidR="00A530E7" w:rsidRPr="00D13388">
      <w:footerReference w:type="default" r:id="rId47"/>
      <w:type w:val="continuous"/>
      <w:pgSz w:w="12240" w:h="15840"/>
      <w:pgMar w:top="1080" w:right="1080" w:bottom="1080" w:left="1080" w:header="708" w:footer="70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8DD14" w14:textId="77777777" w:rsidR="0066298A" w:rsidRDefault="0066298A">
      <w:r>
        <w:separator/>
      </w:r>
    </w:p>
  </w:endnote>
  <w:endnote w:type="continuationSeparator" w:id="0">
    <w:p w14:paraId="239CA034" w14:textId="77777777" w:rsidR="0066298A" w:rsidRDefault="00662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n-ea">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49689" w14:textId="77777777" w:rsidR="00A530E7" w:rsidRDefault="009032E7">
    <w:pPr>
      <w:jc w:val="center"/>
    </w:pPr>
    <w:r>
      <w:rPr>
        <w:sz w:val="16"/>
        <w:szCs w:val="16"/>
      </w:rPr>
      <w:fldChar w:fldCharType="begin"/>
    </w:r>
    <w:r>
      <w:rPr>
        <w:sz w:val="16"/>
        <w:szCs w:val="16"/>
      </w:rPr>
      <w:instrText>PAGE</w:instrText>
    </w:r>
    <w:r>
      <w:rPr>
        <w:sz w:val="16"/>
        <w:szCs w:val="16"/>
      </w:rPr>
      <w:fldChar w:fldCharType="separate"/>
    </w:r>
    <w:r w:rsidR="00E138F5">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0E151" w14:textId="26AAAA10" w:rsidR="00A530E7" w:rsidRDefault="009032E7">
    <w:pPr>
      <w:jc w:val="center"/>
    </w:pPr>
    <w:r>
      <w:rPr>
        <w:sz w:val="16"/>
        <w:szCs w:val="16"/>
      </w:rPr>
      <w:fldChar w:fldCharType="begin"/>
    </w:r>
    <w:r>
      <w:rPr>
        <w:sz w:val="16"/>
        <w:szCs w:val="16"/>
      </w:rPr>
      <w:instrText>PAGE</w:instrText>
    </w:r>
    <w:r>
      <w:rPr>
        <w:sz w:val="16"/>
        <w:szCs w:val="16"/>
      </w:rPr>
      <w:fldChar w:fldCharType="separate"/>
    </w:r>
    <w:r w:rsidR="00E138F5">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F4B5" w14:textId="77777777" w:rsidR="00A530E7" w:rsidRDefault="009032E7">
    <w:pPr>
      <w:jc w:val="center"/>
    </w:pPr>
    <w:r>
      <w:rPr>
        <w:sz w:val="16"/>
        <w:szCs w:val="16"/>
      </w:rPr>
      <w:fldChar w:fldCharType="begin"/>
    </w:r>
    <w:r>
      <w:rPr>
        <w:sz w:val="16"/>
        <w:szCs w:val="16"/>
      </w:rPr>
      <w:instrText>PAGE</w:instrText>
    </w:r>
    <w:r>
      <w:rPr>
        <w:sz w:val="16"/>
        <w:szCs w:val="16"/>
      </w:rPr>
      <w:fldChar w:fldCharType="separate"/>
    </w:r>
    <w:r w:rsidR="00E138F5">
      <w:rPr>
        <w:noProof/>
        <w:sz w:val="16"/>
        <w:szCs w:val="16"/>
      </w:rPr>
      <w:t>2</w:t>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BAC3E" w14:textId="02A3668C" w:rsidR="00A530E7" w:rsidRDefault="009032E7">
    <w:pPr>
      <w:jc w:val="center"/>
    </w:pPr>
    <w:r>
      <w:rPr>
        <w:sz w:val="16"/>
        <w:szCs w:val="16"/>
      </w:rPr>
      <w:fldChar w:fldCharType="begin"/>
    </w:r>
    <w:r>
      <w:rPr>
        <w:sz w:val="16"/>
        <w:szCs w:val="16"/>
      </w:rPr>
      <w:instrText>PAGE</w:instrText>
    </w:r>
    <w:r>
      <w:rPr>
        <w:sz w:val="16"/>
        <w:szCs w:val="16"/>
      </w:rPr>
      <w:fldChar w:fldCharType="separate"/>
    </w:r>
    <w:r w:rsidR="00E138F5">
      <w:rPr>
        <w:noProof/>
        <w:sz w:val="16"/>
        <w:szCs w:val="16"/>
      </w:rPr>
      <w:t>3</w:t>
    </w:r>
    <w:r>
      <w:rP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CFF59" w14:textId="0C0D26E8" w:rsidR="00A530E7" w:rsidRDefault="009032E7">
    <w:pPr>
      <w:jc w:val="center"/>
    </w:pPr>
    <w:r>
      <w:rPr>
        <w:sz w:val="16"/>
        <w:szCs w:val="16"/>
      </w:rPr>
      <w:fldChar w:fldCharType="begin"/>
    </w:r>
    <w:r>
      <w:rPr>
        <w:sz w:val="16"/>
        <w:szCs w:val="16"/>
      </w:rPr>
      <w:instrText>PAGE</w:instrText>
    </w:r>
    <w:r>
      <w:rPr>
        <w:sz w:val="16"/>
        <w:szCs w:val="16"/>
      </w:rPr>
      <w:fldChar w:fldCharType="separate"/>
    </w:r>
    <w:r w:rsidR="00E138F5">
      <w:rPr>
        <w:noProof/>
        <w:sz w:val="16"/>
        <w:szCs w:val="16"/>
      </w:rPr>
      <w:t>4</w:t>
    </w:r>
    <w:r>
      <w:rPr>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7F91A" w14:textId="2515D2D4" w:rsidR="00A530E7" w:rsidRDefault="009032E7">
    <w:pPr>
      <w:jc w:val="center"/>
    </w:pPr>
    <w:r>
      <w:rPr>
        <w:sz w:val="16"/>
        <w:szCs w:val="16"/>
      </w:rPr>
      <w:fldChar w:fldCharType="begin"/>
    </w:r>
    <w:r>
      <w:rPr>
        <w:sz w:val="16"/>
        <w:szCs w:val="16"/>
      </w:rPr>
      <w:instrText>PAGE</w:instrText>
    </w:r>
    <w:r>
      <w:rPr>
        <w:sz w:val="16"/>
        <w:szCs w:val="16"/>
      </w:rPr>
      <w:fldChar w:fldCharType="separate"/>
    </w:r>
    <w:r w:rsidR="002E4002">
      <w:rPr>
        <w:noProof/>
        <w:sz w:val="16"/>
        <w:szCs w:val="16"/>
      </w:rPr>
      <w:t>5</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74D4A" w14:textId="77777777" w:rsidR="0066298A" w:rsidRDefault="0066298A">
      <w:r>
        <w:separator/>
      </w:r>
    </w:p>
  </w:footnote>
  <w:footnote w:type="continuationSeparator" w:id="0">
    <w:p w14:paraId="574468D6" w14:textId="77777777" w:rsidR="0066298A" w:rsidRDefault="006629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42B3"/>
    <w:multiLevelType w:val="hybridMultilevel"/>
    <w:tmpl w:val="4AD07230"/>
    <w:lvl w:ilvl="0" w:tplc="3F2E482C">
      <w:start w:val="1"/>
      <w:numFmt w:val="bullet"/>
      <w:lvlText w:val="●"/>
      <w:lvlJc w:val="left"/>
      <w:pPr>
        <w:ind w:left="720" w:hanging="360"/>
      </w:pPr>
    </w:lvl>
    <w:lvl w:ilvl="1" w:tplc="21F4E860">
      <w:start w:val="1"/>
      <w:numFmt w:val="bullet"/>
      <w:lvlText w:val="○"/>
      <w:lvlJc w:val="left"/>
      <w:pPr>
        <w:ind w:left="1440" w:hanging="360"/>
      </w:pPr>
    </w:lvl>
    <w:lvl w:ilvl="2" w:tplc="46A0D876">
      <w:start w:val="1"/>
      <w:numFmt w:val="bullet"/>
      <w:lvlText w:val="■"/>
      <w:lvlJc w:val="left"/>
      <w:pPr>
        <w:ind w:left="2160" w:hanging="360"/>
      </w:pPr>
    </w:lvl>
    <w:lvl w:ilvl="3" w:tplc="B380D2F2">
      <w:start w:val="1"/>
      <w:numFmt w:val="bullet"/>
      <w:lvlText w:val="●"/>
      <w:lvlJc w:val="left"/>
      <w:pPr>
        <w:ind w:left="2880" w:hanging="360"/>
      </w:pPr>
    </w:lvl>
    <w:lvl w:ilvl="4" w:tplc="13B8CB16">
      <w:start w:val="1"/>
      <w:numFmt w:val="bullet"/>
      <w:lvlText w:val="○"/>
      <w:lvlJc w:val="left"/>
      <w:pPr>
        <w:ind w:left="3600" w:hanging="360"/>
      </w:pPr>
    </w:lvl>
    <w:lvl w:ilvl="5" w:tplc="8F927C6C">
      <w:start w:val="1"/>
      <w:numFmt w:val="bullet"/>
      <w:lvlText w:val="■"/>
      <w:lvlJc w:val="left"/>
      <w:pPr>
        <w:ind w:left="4320" w:hanging="360"/>
      </w:pPr>
    </w:lvl>
    <w:lvl w:ilvl="6" w:tplc="AE404718">
      <w:start w:val="1"/>
      <w:numFmt w:val="bullet"/>
      <w:lvlText w:val="●"/>
      <w:lvlJc w:val="left"/>
      <w:pPr>
        <w:ind w:left="5040" w:hanging="360"/>
      </w:pPr>
    </w:lvl>
    <w:lvl w:ilvl="7" w:tplc="CA06FEA0">
      <w:start w:val="1"/>
      <w:numFmt w:val="bullet"/>
      <w:lvlText w:val="●"/>
      <w:lvlJc w:val="left"/>
      <w:pPr>
        <w:ind w:left="5760" w:hanging="360"/>
      </w:pPr>
    </w:lvl>
    <w:lvl w:ilvl="8" w:tplc="D304B9A2">
      <w:start w:val="1"/>
      <w:numFmt w:val="bullet"/>
      <w:lvlText w:val="●"/>
      <w:lvlJc w:val="left"/>
      <w:pPr>
        <w:ind w:left="6480" w:hanging="360"/>
      </w:pPr>
    </w:lvl>
  </w:abstractNum>
  <w:abstractNum w:abstractNumId="1" w15:restartNumberingAfterBreak="0">
    <w:nsid w:val="079876B0"/>
    <w:multiLevelType w:val="multilevel"/>
    <w:tmpl w:val="43E074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7CA0592"/>
    <w:multiLevelType w:val="hybridMultilevel"/>
    <w:tmpl w:val="B6E2B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AD6C2F"/>
    <w:multiLevelType w:val="hybridMultilevel"/>
    <w:tmpl w:val="24228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91633"/>
    <w:multiLevelType w:val="multilevel"/>
    <w:tmpl w:val="DA9064F0"/>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65851CB"/>
    <w:multiLevelType w:val="multilevel"/>
    <w:tmpl w:val="43E4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041E7"/>
    <w:multiLevelType w:val="multilevel"/>
    <w:tmpl w:val="FD4E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80B0E"/>
    <w:multiLevelType w:val="multilevel"/>
    <w:tmpl w:val="7CAA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B1B14"/>
    <w:multiLevelType w:val="hybridMultilevel"/>
    <w:tmpl w:val="F5381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8D639E"/>
    <w:multiLevelType w:val="multilevel"/>
    <w:tmpl w:val="F81A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00ABC"/>
    <w:multiLevelType w:val="multilevel"/>
    <w:tmpl w:val="FA9C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65A6C"/>
    <w:multiLevelType w:val="multilevel"/>
    <w:tmpl w:val="E72C12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80D3062"/>
    <w:multiLevelType w:val="hybridMultilevel"/>
    <w:tmpl w:val="AABEE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494A92"/>
    <w:multiLevelType w:val="hybridMultilevel"/>
    <w:tmpl w:val="037867CE"/>
    <w:lvl w:ilvl="0" w:tplc="AC7CA300">
      <w:start w:val="1"/>
      <w:numFmt w:val="decimal"/>
      <w:lvlText w:val="%1."/>
      <w:lvlJc w:val="left"/>
      <w:pPr>
        <w:ind w:left="360" w:hanging="360"/>
      </w:pPr>
    </w:lvl>
    <w:lvl w:ilvl="1" w:tplc="C4429AD0">
      <w:numFmt w:val="decimal"/>
      <w:lvlText w:val=""/>
      <w:lvlJc w:val="left"/>
    </w:lvl>
    <w:lvl w:ilvl="2" w:tplc="880CD0C0">
      <w:numFmt w:val="decimal"/>
      <w:lvlText w:val=""/>
      <w:lvlJc w:val="left"/>
    </w:lvl>
    <w:lvl w:ilvl="3" w:tplc="ECC01F86">
      <w:numFmt w:val="decimal"/>
      <w:lvlText w:val=""/>
      <w:lvlJc w:val="left"/>
    </w:lvl>
    <w:lvl w:ilvl="4" w:tplc="A1C811D6">
      <w:numFmt w:val="decimal"/>
      <w:lvlText w:val=""/>
      <w:lvlJc w:val="left"/>
    </w:lvl>
    <w:lvl w:ilvl="5" w:tplc="AFCCAC48">
      <w:numFmt w:val="decimal"/>
      <w:lvlText w:val=""/>
      <w:lvlJc w:val="left"/>
    </w:lvl>
    <w:lvl w:ilvl="6" w:tplc="D6A884EC">
      <w:numFmt w:val="decimal"/>
      <w:lvlText w:val=""/>
      <w:lvlJc w:val="left"/>
    </w:lvl>
    <w:lvl w:ilvl="7" w:tplc="F168B6E2">
      <w:numFmt w:val="decimal"/>
      <w:lvlText w:val=""/>
      <w:lvlJc w:val="left"/>
    </w:lvl>
    <w:lvl w:ilvl="8" w:tplc="8864F0A6">
      <w:numFmt w:val="decimal"/>
      <w:lvlText w:val=""/>
      <w:lvlJc w:val="left"/>
    </w:lvl>
  </w:abstractNum>
  <w:abstractNum w:abstractNumId="14" w15:restartNumberingAfterBreak="0">
    <w:nsid w:val="2B6D2276"/>
    <w:multiLevelType w:val="hybridMultilevel"/>
    <w:tmpl w:val="8ABCE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775951"/>
    <w:multiLevelType w:val="multilevel"/>
    <w:tmpl w:val="7206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81E64"/>
    <w:multiLevelType w:val="multilevel"/>
    <w:tmpl w:val="021E794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23722D0"/>
    <w:multiLevelType w:val="multilevel"/>
    <w:tmpl w:val="C116D9E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10A79"/>
    <w:multiLevelType w:val="multilevel"/>
    <w:tmpl w:val="7B724372"/>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34182A7D"/>
    <w:multiLevelType w:val="multilevel"/>
    <w:tmpl w:val="58FA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66AC7"/>
    <w:multiLevelType w:val="multilevel"/>
    <w:tmpl w:val="5A0E32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3D0647DE"/>
    <w:multiLevelType w:val="multilevel"/>
    <w:tmpl w:val="E3EA06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3D343090"/>
    <w:multiLevelType w:val="multilevel"/>
    <w:tmpl w:val="7E8E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3774E"/>
    <w:multiLevelType w:val="hybridMultilevel"/>
    <w:tmpl w:val="6E0AC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134042"/>
    <w:multiLevelType w:val="multilevel"/>
    <w:tmpl w:val="BE08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F170B"/>
    <w:multiLevelType w:val="multilevel"/>
    <w:tmpl w:val="5D16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E3557F"/>
    <w:multiLevelType w:val="multilevel"/>
    <w:tmpl w:val="C25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E79E2"/>
    <w:multiLevelType w:val="hybridMultilevel"/>
    <w:tmpl w:val="4470E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384584"/>
    <w:multiLevelType w:val="multilevel"/>
    <w:tmpl w:val="1AAA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294185"/>
    <w:multiLevelType w:val="multilevel"/>
    <w:tmpl w:val="859A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9D7008"/>
    <w:multiLevelType w:val="multilevel"/>
    <w:tmpl w:val="7262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706D92"/>
    <w:multiLevelType w:val="multilevel"/>
    <w:tmpl w:val="7566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B5007"/>
    <w:multiLevelType w:val="hybridMultilevel"/>
    <w:tmpl w:val="CD82A3BC"/>
    <w:lvl w:ilvl="0" w:tplc="07E401CC">
      <w:start w:val="1"/>
      <w:numFmt w:val="bullet"/>
      <w:lvlText w:val="•"/>
      <w:lvlJc w:val="left"/>
      <w:pPr>
        <w:ind w:left="288" w:hanging="215"/>
      </w:pPr>
    </w:lvl>
    <w:lvl w:ilvl="1" w:tplc="54B61BB6">
      <w:numFmt w:val="decimal"/>
      <w:lvlText w:val=""/>
      <w:lvlJc w:val="left"/>
    </w:lvl>
    <w:lvl w:ilvl="2" w:tplc="938CDB54">
      <w:numFmt w:val="decimal"/>
      <w:lvlText w:val=""/>
      <w:lvlJc w:val="left"/>
    </w:lvl>
    <w:lvl w:ilvl="3" w:tplc="A04ACCB4">
      <w:numFmt w:val="decimal"/>
      <w:lvlText w:val=""/>
      <w:lvlJc w:val="left"/>
    </w:lvl>
    <w:lvl w:ilvl="4" w:tplc="8B9A2AF0">
      <w:numFmt w:val="decimal"/>
      <w:lvlText w:val=""/>
      <w:lvlJc w:val="left"/>
    </w:lvl>
    <w:lvl w:ilvl="5" w:tplc="970ACA10">
      <w:numFmt w:val="decimal"/>
      <w:lvlText w:val=""/>
      <w:lvlJc w:val="left"/>
    </w:lvl>
    <w:lvl w:ilvl="6" w:tplc="3DE6EF30">
      <w:numFmt w:val="decimal"/>
      <w:lvlText w:val=""/>
      <w:lvlJc w:val="left"/>
    </w:lvl>
    <w:lvl w:ilvl="7" w:tplc="9D10F340">
      <w:numFmt w:val="decimal"/>
      <w:lvlText w:val=""/>
      <w:lvlJc w:val="left"/>
    </w:lvl>
    <w:lvl w:ilvl="8" w:tplc="704EE252">
      <w:numFmt w:val="decimal"/>
      <w:lvlText w:val=""/>
      <w:lvlJc w:val="left"/>
    </w:lvl>
  </w:abstractNum>
  <w:abstractNum w:abstractNumId="33" w15:restartNumberingAfterBreak="0">
    <w:nsid w:val="73195A30"/>
    <w:multiLevelType w:val="hybridMultilevel"/>
    <w:tmpl w:val="45928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5F0F8E"/>
    <w:multiLevelType w:val="multilevel"/>
    <w:tmpl w:val="F55E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50141F"/>
    <w:multiLevelType w:val="multilevel"/>
    <w:tmpl w:val="BF5829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7BE1191"/>
    <w:multiLevelType w:val="multilevel"/>
    <w:tmpl w:val="2EEA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307300">
    <w:abstractNumId w:val="0"/>
    <w:lvlOverride w:ilvl="0">
      <w:startOverride w:val="1"/>
    </w:lvlOverride>
  </w:num>
  <w:num w:numId="2" w16cid:durableId="1710185417">
    <w:abstractNumId w:val="13"/>
    <w:lvlOverride w:ilvl="0">
      <w:startOverride w:val="1"/>
    </w:lvlOverride>
  </w:num>
  <w:num w:numId="3" w16cid:durableId="1036153506">
    <w:abstractNumId w:val="32"/>
    <w:lvlOverride w:ilvl="0">
      <w:startOverride w:val="1"/>
    </w:lvlOverride>
  </w:num>
  <w:num w:numId="4" w16cid:durableId="1994290215">
    <w:abstractNumId w:val="20"/>
  </w:num>
  <w:num w:numId="5" w16cid:durableId="782116595">
    <w:abstractNumId w:val="11"/>
  </w:num>
  <w:num w:numId="6" w16cid:durableId="1171220129">
    <w:abstractNumId w:val="21"/>
  </w:num>
  <w:num w:numId="7" w16cid:durableId="1705519211">
    <w:abstractNumId w:val="18"/>
  </w:num>
  <w:num w:numId="8" w16cid:durableId="1759017971">
    <w:abstractNumId w:val="4"/>
  </w:num>
  <w:num w:numId="9" w16cid:durableId="1713656135">
    <w:abstractNumId w:val="36"/>
  </w:num>
  <w:num w:numId="10" w16cid:durableId="797340655">
    <w:abstractNumId w:val="26"/>
  </w:num>
  <w:num w:numId="11" w16cid:durableId="801535438">
    <w:abstractNumId w:val="15"/>
  </w:num>
  <w:num w:numId="12" w16cid:durableId="1726760146">
    <w:abstractNumId w:val="33"/>
  </w:num>
  <w:num w:numId="13" w16cid:durableId="602038008">
    <w:abstractNumId w:val="12"/>
  </w:num>
  <w:num w:numId="14" w16cid:durableId="768544777">
    <w:abstractNumId w:val="24"/>
  </w:num>
  <w:num w:numId="15" w16cid:durableId="1821802111">
    <w:abstractNumId w:val="30"/>
  </w:num>
  <w:num w:numId="16" w16cid:durableId="1066104232">
    <w:abstractNumId w:val="6"/>
  </w:num>
  <w:num w:numId="17" w16cid:durableId="1974752448">
    <w:abstractNumId w:val="8"/>
  </w:num>
  <w:num w:numId="18" w16cid:durableId="362630928">
    <w:abstractNumId w:val="27"/>
  </w:num>
  <w:num w:numId="19" w16cid:durableId="790823337">
    <w:abstractNumId w:val="22"/>
  </w:num>
  <w:num w:numId="20" w16cid:durableId="739181021">
    <w:abstractNumId w:val="17"/>
  </w:num>
  <w:num w:numId="21" w16cid:durableId="452868761">
    <w:abstractNumId w:val="29"/>
  </w:num>
  <w:num w:numId="22" w16cid:durableId="1873304199">
    <w:abstractNumId w:val="25"/>
  </w:num>
  <w:num w:numId="23" w16cid:durableId="1133249615">
    <w:abstractNumId w:val="28"/>
  </w:num>
  <w:num w:numId="24" w16cid:durableId="433523768">
    <w:abstractNumId w:val="9"/>
  </w:num>
  <w:num w:numId="25" w16cid:durableId="1376852590">
    <w:abstractNumId w:val="34"/>
  </w:num>
  <w:num w:numId="26" w16cid:durableId="2055082190">
    <w:abstractNumId w:val="19"/>
  </w:num>
  <w:num w:numId="27" w16cid:durableId="375810400">
    <w:abstractNumId w:val="10"/>
  </w:num>
  <w:num w:numId="28" w16cid:durableId="1255746634">
    <w:abstractNumId w:val="5"/>
  </w:num>
  <w:num w:numId="29" w16cid:durableId="1230457355">
    <w:abstractNumId w:val="7"/>
  </w:num>
  <w:num w:numId="30" w16cid:durableId="50346916">
    <w:abstractNumId w:val="31"/>
  </w:num>
  <w:num w:numId="31" w16cid:durableId="865123">
    <w:abstractNumId w:val="1"/>
  </w:num>
  <w:num w:numId="32" w16cid:durableId="441337445">
    <w:abstractNumId w:val="35"/>
  </w:num>
  <w:num w:numId="33" w16cid:durableId="719793207">
    <w:abstractNumId w:val="16"/>
  </w:num>
  <w:num w:numId="34" w16cid:durableId="649140121">
    <w:abstractNumId w:val="2"/>
  </w:num>
  <w:num w:numId="35" w16cid:durableId="1129400569">
    <w:abstractNumId w:val="14"/>
  </w:num>
  <w:num w:numId="36" w16cid:durableId="1990014262">
    <w:abstractNumId w:val="3"/>
  </w:num>
  <w:num w:numId="37" w16cid:durableId="6599709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0E7"/>
    <w:rsid w:val="000026C2"/>
    <w:rsid w:val="000076E3"/>
    <w:rsid w:val="00007A2E"/>
    <w:rsid w:val="000107A9"/>
    <w:rsid w:val="00041148"/>
    <w:rsid w:val="00043DBC"/>
    <w:rsid w:val="000446C6"/>
    <w:rsid w:val="0008070A"/>
    <w:rsid w:val="00091D8B"/>
    <w:rsid w:val="00092E5E"/>
    <w:rsid w:val="000A3B4B"/>
    <w:rsid w:val="000D5571"/>
    <w:rsid w:val="000E426E"/>
    <w:rsid w:val="0012723E"/>
    <w:rsid w:val="00130B73"/>
    <w:rsid w:val="00147437"/>
    <w:rsid w:val="0018376A"/>
    <w:rsid w:val="001852E1"/>
    <w:rsid w:val="001A1DB0"/>
    <w:rsid w:val="001A2C1E"/>
    <w:rsid w:val="001B7D1B"/>
    <w:rsid w:val="001C7626"/>
    <w:rsid w:val="001E44A6"/>
    <w:rsid w:val="001F53CF"/>
    <w:rsid w:val="002226DC"/>
    <w:rsid w:val="00245C3D"/>
    <w:rsid w:val="00257E2D"/>
    <w:rsid w:val="002779F6"/>
    <w:rsid w:val="002A4F4D"/>
    <w:rsid w:val="002C112F"/>
    <w:rsid w:val="002D6BDD"/>
    <w:rsid w:val="002E3539"/>
    <w:rsid w:val="002E4002"/>
    <w:rsid w:val="002F2A15"/>
    <w:rsid w:val="00305C41"/>
    <w:rsid w:val="00330133"/>
    <w:rsid w:val="00334C5A"/>
    <w:rsid w:val="00351A56"/>
    <w:rsid w:val="00357FAF"/>
    <w:rsid w:val="00362F3B"/>
    <w:rsid w:val="003730AC"/>
    <w:rsid w:val="003759DF"/>
    <w:rsid w:val="003941FA"/>
    <w:rsid w:val="003B69C9"/>
    <w:rsid w:val="003B7FE9"/>
    <w:rsid w:val="003C3F39"/>
    <w:rsid w:val="003D50FB"/>
    <w:rsid w:val="003F1153"/>
    <w:rsid w:val="003F6E61"/>
    <w:rsid w:val="003F7B3B"/>
    <w:rsid w:val="00425A4D"/>
    <w:rsid w:val="0046120F"/>
    <w:rsid w:val="00464F41"/>
    <w:rsid w:val="004748E6"/>
    <w:rsid w:val="00491D21"/>
    <w:rsid w:val="0049491C"/>
    <w:rsid w:val="00494B26"/>
    <w:rsid w:val="004C1668"/>
    <w:rsid w:val="004C3550"/>
    <w:rsid w:val="004C6894"/>
    <w:rsid w:val="004D75F8"/>
    <w:rsid w:val="004F52FD"/>
    <w:rsid w:val="004F7B86"/>
    <w:rsid w:val="00511ABA"/>
    <w:rsid w:val="00531B49"/>
    <w:rsid w:val="00534980"/>
    <w:rsid w:val="00563F40"/>
    <w:rsid w:val="00565EB6"/>
    <w:rsid w:val="0056728C"/>
    <w:rsid w:val="00572D3B"/>
    <w:rsid w:val="00590071"/>
    <w:rsid w:val="0059169E"/>
    <w:rsid w:val="00592CBF"/>
    <w:rsid w:val="00592CC8"/>
    <w:rsid w:val="00593459"/>
    <w:rsid w:val="00596FC2"/>
    <w:rsid w:val="005A045A"/>
    <w:rsid w:val="005A122A"/>
    <w:rsid w:val="005B548D"/>
    <w:rsid w:val="005D656E"/>
    <w:rsid w:val="005F13B6"/>
    <w:rsid w:val="006132FE"/>
    <w:rsid w:val="00634907"/>
    <w:rsid w:val="00647D3F"/>
    <w:rsid w:val="00653854"/>
    <w:rsid w:val="0066298A"/>
    <w:rsid w:val="00663ED1"/>
    <w:rsid w:val="00664B1D"/>
    <w:rsid w:val="00681EDA"/>
    <w:rsid w:val="00690651"/>
    <w:rsid w:val="006979D4"/>
    <w:rsid w:val="006A2BB2"/>
    <w:rsid w:val="006A330A"/>
    <w:rsid w:val="006D489B"/>
    <w:rsid w:val="006E197B"/>
    <w:rsid w:val="006E25AC"/>
    <w:rsid w:val="006E4643"/>
    <w:rsid w:val="0071195F"/>
    <w:rsid w:val="007377DE"/>
    <w:rsid w:val="0075593F"/>
    <w:rsid w:val="007579D9"/>
    <w:rsid w:val="00771386"/>
    <w:rsid w:val="00784995"/>
    <w:rsid w:val="00786CDE"/>
    <w:rsid w:val="007A215A"/>
    <w:rsid w:val="007A36DD"/>
    <w:rsid w:val="007A3F16"/>
    <w:rsid w:val="007B00AF"/>
    <w:rsid w:val="007D4C35"/>
    <w:rsid w:val="007D5882"/>
    <w:rsid w:val="007F6E62"/>
    <w:rsid w:val="00803007"/>
    <w:rsid w:val="0082017F"/>
    <w:rsid w:val="00825C58"/>
    <w:rsid w:val="00827084"/>
    <w:rsid w:val="00827DA8"/>
    <w:rsid w:val="0083346B"/>
    <w:rsid w:val="00842BC8"/>
    <w:rsid w:val="008552AB"/>
    <w:rsid w:val="008651F3"/>
    <w:rsid w:val="0088068F"/>
    <w:rsid w:val="008A3F20"/>
    <w:rsid w:val="008C3B5A"/>
    <w:rsid w:val="008D0A60"/>
    <w:rsid w:val="008D357D"/>
    <w:rsid w:val="008D4BF9"/>
    <w:rsid w:val="008D4DCD"/>
    <w:rsid w:val="008E7C17"/>
    <w:rsid w:val="008F1148"/>
    <w:rsid w:val="009032E7"/>
    <w:rsid w:val="00903856"/>
    <w:rsid w:val="009137A1"/>
    <w:rsid w:val="009225A3"/>
    <w:rsid w:val="00935FC9"/>
    <w:rsid w:val="009469D9"/>
    <w:rsid w:val="00955509"/>
    <w:rsid w:val="00970683"/>
    <w:rsid w:val="0098094F"/>
    <w:rsid w:val="0098231B"/>
    <w:rsid w:val="0098476E"/>
    <w:rsid w:val="00993347"/>
    <w:rsid w:val="00997274"/>
    <w:rsid w:val="009A2D7E"/>
    <w:rsid w:val="009B687D"/>
    <w:rsid w:val="009C104C"/>
    <w:rsid w:val="009C70AB"/>
    <w:rsid w:val="009C71D7"/>
    <w:rsid w:val="009D2EAF"/>
    <w:rsid w:val="009D419B"/>
    <w:rsid w:val="009F546C"/>
    <w:rsid w:val="00A0393F"/>
    <w:rsid w:val="00A1058C"/>
    <w:rsid w:val="00A27189"/>
    <w:rsid w:val="00A30128"/>
    <w:rsid w:val="00A31CE5"/>
    <w:rsid w:val="00A31F02"/>
    <w:rsid w:val="00A530E7"/>
    <w:rsid w:val="00A5544F"/>
    <w:rsid w:val="00A94D7F"/>
    <w:rsid w:val="00AA3C6E"/>
    <w:rsid w:val="00AA5191"/>
    <w:rsid w:val="00AB1CC3"/>
    <w:rsid w:val="00AB5BFB"/>
    <w:rsid w:val="00AC7C76"/>
    <w:rsid w:val="00AE2D2C"/>
    <w:rsid w:val="00B00F12"/>
    <w:rsid w:val="00B069E4"/>
    <w:rsid w:val="00B141D7"/>
    <w:rsid w:val="00B14577"/>
    <w:rsid w:val="00B16E93"/>
    <w:rsid w:val="00B27717"/>
    <w:rsid w:val="00B341CC"/>
    <w:rsid w:val="00B35B89"/>
    <w:rsid w:val="00B87E7D"/>
    <w:rsid w:val="00B965D7"/>
    <w:rsid w:val="00BB60B9"/>
    <w:rsid w:val="00BB7B0B"/>
    <w:rsid w:val="00BC4291"/>
    <w:rsid w:val="00BD3606"/>
    <w:rsid w:val="00BD5B2F"/>
    <w:rsid w:val="00C03400"/>
    <w:rsid w:val="00C2151A"/>
    <w:rsid w:val="00C22B5B"/>
    <w:rsid w:val="00C23C30"/>
    <w:rsid w:val="00C27E7B"/>
    <w:rsid w:val="00C368C4"/>
    <w:rsid w:val="00C42FC2"/>
    <w:rsid w:val="00C44822"/>
    <w:rsid w:val="00C67118"/>
    <w:rsid w:val="00C67FD4"/>
    <w:rsid w:val="00C8329F"/>
    <w:rsid w:val="00C86D8D"/>
    <w:rsid w:val="00C93F66"/>
    <w:rsid w:val="00CB6EFD"/>
    <w:rsid w:val="00CC2035"/>
    <w:rsid w:val="00CE4BB9"/>
    <w:rsid w:val="00CF52CC"/>
    <w:rsid w:val="00CF685D"/>
    <w:rsid w:val="00D01353"/>
    <w:rsid w:val="00D067B3"/>
    <w:rsid w:val="00D12BD0"/>
    <w:rsid w:val="00D13388"/>
    <w:rsid w:val="00D2483C"/>
    <w:rsid w:val="00D46671"/>
    <w:rsid w:val="00D85F43"/>
    <w:rsid w:val="00D86142"/>
    <w:rsid w:val="00DA446F"/>
    <w:rsid w:val="00DB5A29"/>
    <w:rsid w:val="00DF189F"/>
    <w:rsid w:val="00E00842"/>
    <w:rsid w:val="00E00F5C"/>
    <w:rsid w:val="00E02FFF"/>
    <w:rsid w:val="00E1099E"/>
    <w:rsid w:val="00E138F5"/>
    <w:rsid w:val="00E3568E"/>
    <w:rsid w:val="00E87FB8"/>
    <w:rsid w:val="00EB01AE"/>
    <w:rsid w:val="00EB0F9F"/>
    <w:rsid w:val="00EB2B05"/>
    <w:rsid w:val="00EB5199"/>
    <w:rsid w:val="00EC5FA5"/>
    <w:rsid w:val="00ED2AB8"/>
    <w:rsid w:val="00ED4691"/>
    <w:rsid w:val="00ED4BF9"/>
    <w:rsid w:val="00ED745F"/>
    <w:rsid w:val="00F26596"/>
    <w:rsid w:val="00F352A0"/>
    <w:rsid w:val="00F801ED"/>
    <w:rsid w:val="00F8033E"/>
    <w:rsid w:val="00F9424B"/>
    <w:rsid w:val="00F964DC"/>
    <w:rsid w:val="00FA71C1"/>
    <w:rsid w:val="00FB307D"/>
    <w:rsid w:val="00FF5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EBB9D"/>
  <w15:docId w15:val="{3AD360BE-C181-48D7-BEEE-5FBB921A4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1C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E138F5"/>
    <w:pPr>
      <w:spacing w:before="100" w:beforeAutospacing="1" w:after="100" w:afterAutospacing="1"/>
    </w:pPr>
    <w:rPr>
      <w:sz w:val="24"/>
      <w:szCs w:val="24"/>
    </w:rPr>
  </w:style>
  <w:style w:type="paragraph" w:styleId="NormalWeb">
    <w:name w:val="Normal (Web)"/>
    <w:basedOn w:val="Normal"/>
    <w:uiPriority w:val="99"/>
    <w:unhideWhenUsed/>
    <w:rsid w:val="00E138F5"/>
    <w:pPr>
      <w:spacing w:before="100" w:beforeAutospacing="1" w:after="100" w:afterAutospacing="1"/>
    </w:pPr>
    <w:rPr>
      <w:sz w:val="24"/>
      <w:szCs w:val="24"/>
    </w:rPr>
  </w:style>
  <w:style w:type="character" w:styleId="Strong">
    <w:name w:val="Strong"/>
    <w:basedOn w:val="DefaultParagraphFont"/>
    <w:uiPriority w:val="22"/>
    <w:qFormat/>
    <w:rsid w:val="00E138F5"/>
    <w:rPr>
      <w:b/>
      <w:bCs/>
    </w:rPr>
  </w:style>
  <w:style w:type="paragraph" w:customStyle="1" w:styleId="isselectedend">
    <w:name w:val="isselectedend"/>
    <w:basedOn w:val="Normal"/>
    <w:rsid w:val="008E7C17"/>
    <w:pPr>
      <w:spacing w:before="100" w:beforeAutospacing="1" w:after="100" w:afterAutospacing="1"/>
    </w:pPr>
    <w:rPr>
      <w:sz w:val="24"/>
      <w:szCs w:val="24"/>
    </w:rPr>
  </w:style>
  <w:style w:type="character" w:customStyle="1" w:styleId="text-token-text-primary">
    <w:name w:val="text-token-text-primary"/>
    <w:basedOn w:val="DefaultParagraphFont"/>
    <w:rsid w:val="008E7C17"/>
  </w:style>
  <w:style w:type="character" w:styleId="PlaceholderText">
    <w:name w:val="Placeholder Text"/>
    <w:basedOn w:val="DefaultParagraphFont"/>
    <w:uiPriority w:val="99"/>
    <w:semiHidden/>
    <w:rsid w:val="00E00842"/>
    <w:rPr>
      <w:color w:val="666666"/>
    </w:rPr>
  </w:style>
  <w:style w:type="paragraph" w:styleId="Header">
    <w:name w:val="header"/>
    <w:basedOn w:val="Normal"/>
    <w:link w:val="HeaderChar"/>
    <w:uiPriority w:val="99"/>
    <w:unhideWhenUsed/>
    <w:rsid w:val="000026C2"/>
    <w:pPr>
      <w:tabs>
        <w:tab w:val="center" w:pos="4680"/>
        <w:tab w:val="right" w:pos="9360"/>
      </w:tabs>
    </w:pPr>
  </w:style>
  <w:style w:type="character" w:customStyle="1" w:styleId="HeaderChar">
    <w:name w:val="Header Char"/>
    <w:basedOn w:val="DefaultParagraphFont"/>
    <w:link w:val="Header"/>
    <w:uiPriority w:val="99"/>
    <w:rsid w:val="000026C2"/>
  </w:style>
  <w:style w:type="paragraph" w:styleId="Footer">
    <w:name w:val="footer"/>
    <w:basedOn w:val="Normal"/>
    <w:link w:val="FooterChar"/>
    <w:uiPriority w:val="99"/>
    <w:unhideWhenUsed/>
    <w:rsid w:val="000026C2"/>
    <w:pPr>
      <w:tabs>
        <w:tab w:val="center" w:pos="4680"/>
        <w:tab w:val="right" w:pos="9360"/>
      </w:tabs>
    </w:pPr>
  </w:style>
  <w:style w:type="character" w:customStyle="1" w:styleId="FooterChar">
    <w:name w:val="Footer Char"/>
    <w:basedOn w:val="DefaultParagraphFont"/>
    <w:link w:val="Footer"/>
    <w:uiPriority w:val="99"/>
    <w:rsid w:val="000026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4.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5.xml"/><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84CB1-BB6A-42A3-8A38-FBC8CEC4A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1130</TotalTime>
  <Pages>22</Pages>
  <Words>7862</Words>
  <Characters>44815</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Vishnu Priya Kodali</cp:lastModifiedBy>
  <cp:revision>155</cp:revision>
  <dcterms:created xsi:type="dcterms:W3CDTF">2026-09-13T03:56:00Z</dcterms:created>
  <dcterms:modified xsi:type="dcterms:W3CDTF">2026-10-26T04:44:00Z</dcterms:modified>
</cp:coreProperties>
</file>