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b/>
          <w:sz w:val="44"/>
          <w:szCs w:val="36"/>
          <w:lang w:val="en-US"/>
        </w:rPr>
      </w:pPr>
      <w:r>
        <w:rPr>
          <w:rFonts w:hint="default"/>
          <w:lang w:val="en-US"/>
        </w:rPr>
        <w:t xml:space="preserve">        </w:t>
      </w:r>
      <w:r>
        <w:rPr>
          <w:b/>
          <w:sz w:val="28"/>
          <w:szCs w:val="28"/>
          <w:lang w:val="en-US"/>
        </w:rPr>
        <w:t xml:space="preserve"> </w:t>
      </w:r>
      <w:r>
        <w:rPr>
          <w:b/>
          <w:sz w:val="44"/>
          <w:szCs w:val="44"/>
          <w:lang w:val="en-US"/>
        </w:rPr>
        <w:t xml:space="preserve"> </w:t>
      </w:r>
    </w:p>
    <w:p>
      <w:pPr>
        <w:spacing w:line="240" w:lineRule="auto"/>
        <w:rPr>
          <w:b/>
          <w:sz w:val="40"/>
          <w:szCs w:val="40"/>
          <w:lang w:val="en-US"/>
        </w:rPr>
      </w:pPr>
      <w:r>
        <w:rPr>
          <w:rFonts w:hint="default"/>
          <w:b/>
          <w:sz w:val="44"/>
          <w:szCs w:val="36"/>
          <w:lang w:val="en-US"/>
        </w:rPr>
        <w:t xml:space="preserve">      </w:t>
      </w:r>
      <w:r>
        <w:rPr>
          <w:rFonts w:hint="default"/>
          <w:b/>
          <w:sz w:val="40"/>
          <w:szCs w:val="32"/>
          <w:lang w:val="en-US"/>
        </w:rPr>
        <w:t xml:space="preserve">  </w:t>
      </w:r>
      <w:r>
        <w:rPr>
          <w:b/>
          <w:sz w:val="40"/>
          <w:szCs w:val="40"/>
          <w:lang w:val="en-US"/>
        </w:rPr>
        <w:t>NAAN MUDHALVAN PROJECT REPORT</w:t>
      </w:r>
    </w:p>
    <w:p>
      <w:pPr>
        <w:spacing w:line="240" w:lineRule="auto"/>
        <w:jc w:val="both"/>
        <w:rPr>
          <w:b/>
          <w:sz w:val="32"/>
          <w:szCs w:val="32"/>
          <w:lang w:val="en-US"/>
        </w:rPr>
      </w:pPr>
    </w:p>
    <w:p>
      <w:pPr>
        <w:spacing w:line="240" w:lineRule="auto"/>
        <w:ind w:firstLine="3614" w:firstLineChars="1000"/>
        <w:jc w:val="both"/>
        <w:rPr>
          <w:b/>
          <w:sz w:val="36"/>
          <w:szCs w:val="36"/>
          <w:lang w:val="en-US"/>
        </w:rPr>
      </w:pPr>
      <w:r>
        <w:rPr>
          <w:b/>
          <w:sz w:val="36"/>
          <w:szCs w:val="36"/>
          <w:lang w:val="en-US"/>
        </w:rPr>
        <w:t xml:space="preserve">ON </w:t>
      </w:r>
    </w:p>
    <w:p>
      <w:pPr>
        <w:pStyle w:val="4"/>
        <w:bidi w:val="0"/>
        <w:spacing w:line="240" w:lineRule="auto"/>
        <w:ind w:left="3213" w:hanging="3213" w:hangingChars="1000"/>
        <w:rPr>
          <w:rFonts w:hint="default"/>
          <w:sz w:val="32"/>
          <w:szCs w:val="32"/>
          <w:lang w:val="en-US"/>
        </w:rPr>
      </w:pPr>
      <w:r>
        <w:rPr>
          <w:rFonts w:hint="default"/>
          <w:sz w:val="32"/>
          <w:szCs w:val="32"/>
          <w:lang w:val="en-US"/>
        </w:rPr>
        <w:t>“The Future Of University Decision Making With Machine Learning”</w:t>
      </w:r>
    </w:p>
    <w:p>
      <w:pPr>
        <w:pStyle w:val="4"/>
        <w:bidi w:val="0"/>
        <w:spacing w:line="240" w:lineRule="auto"/>
        <w:ind w:left="3233" w:hanging="3233" w:hangingChars="1150"/>
        <w:rPr>
          <w:sz w:val="28"/>
          <w:szCs w:val="28"/>
          <w:lang w:val="en-US"/>
        </w:rPr>
      </w:pPr>
      <w:r>
        <w:rPr>
          <w:sz w:val="28"/>
          <w:szCs w:val="28"/>
          <w:lang w:val="en-US"/>
        </w:rPr>
        <w:t>Submitted in partial fulfillment of the requirements for the award of the degree of</w:t>
      </w:r>
    </w:p>
    <w:p>
      <w:pPr>
        <w:spacing w:line="240" w:lineRule="auto"/>
        <w:ind w:firstLine="2731" w:firstLineChars="850"/>
        <w:rPr>
          <w:b/>
          <w:sz w:val="28"/>
          <w:szCs w:val="28"/>
          <w:lang w:val="en-US"/>
        </w:rPr>
      </w:pPr>
      <w:r>
        <w:rPr>
          <w:b/>
          <w:sz w:val="32"/>
          <w:szCs w:val="32"/>
          <w:lang w:val="en-US"/>
        </w:rPr>
        <w:t>Bachelor of Science</w:t>
      </w:r>
    </w:p>
    <w:p>
      <w:pPr>
        <w:spacing w:line="240" w:lineRule="auto"/>
        <w:jc w:val="center"/>
        <w:rPr>
          <w:b/>
          <w:sz w:val="28"/>
          <w:szCs w:val="28"/>
          <w:lang w:val="en-US"/>
        </w:rPr>
      </w:pPr>
      <w:r>
        <w:rPr>
          <w:b/>
          <w:sz w:val="28"/>
          <w:szCs w:val="28"/>
          <w:lang w:val="en-US"/>
        </w:rPr>
        <w:t>In</w:t>
      </w:r>
    </w:p>
    <w:p>
      <w:pPr>
        <w:spacing w:line="240" w:lineRule="auto"/>
        <w:ind w:firstLine="2731" w:firstLineChars="850"/>
        <w:jc w:val="both"/>
        <w:rPr>
          <w:b/>
          <w:sz w:val="32"/>
          <w:szCs w:val="32"/>
          <w:lang w:val="en-US"/>
        </w:rPr>
      </w:pPr>
      <w:r>
        <w:rPr>
          <w:b/>
          <w:sz w:val="32"/>
          <w:szCs w:val="32"/>
          <w:lang w:val="en-US"/>
        </w:rPr>
        <w:t>Computer Science</w:t>
      </w:r>
    </w:p>
    <w:p>
      <w:pPr>
        <w:spacing w:line="240" w:lineRule="auto"/>
        <w:jc w:val="center"/>
        <w:rPr>
          <w:sz w:val="28"/>
          <w:szCs w:val="28"/>
          <w:lang w:val="en-US"/>
        </w:rPr>
      </w:pPr>
    </w:p>
    <w:p>
      <w:pPr>
        <w:spacing w:line="240" w:lineRule="auto"/>
        <w:ind w:firstLine="3040" w:firstLineChars="950"/>
        <w:jc w:val="both"/>
        <w:rPr>
          <w:sz w:val="32"/>
          <w:szCs w:val="32"/>
          <w:lang w:val="en-US"/>
        </w:rPr>
      </w:pPr>
      <w:r>
        <w:rPr>
          <w:rFonts w:hint="default"/>
          <w:sz w:val="32"/>
          <w:szCs w:val="32"/>
          <w:lang w:val="en-US"/>
        </w:rPr>
        <w:t xml:space="preserve"> </w:t>
      </w:r>
      <w:r>
        <w:rPr>
          <w:sz w:val="32"/>
          <w:szCs w:val="32"/>
          <w:lang w:val="en-US"/>
        </w:rPr>
        <w:t>Submitted By</w:t>
      </w:r>
    </w:p>
    <w:p>
      <w:pPr>
        <w:spacing w:line="240" w:lineRule="auto"/>
        <w:ind w:firstLine="2409" w:firstLineChars="600"/>
        <w:jc w:val="both"/>
        <w:rPr>
          <w:b/>
          <w:sz w:val="40"/>
          <w:szCs w:val="40"/>
          <w:lang w:val="en-US"/>
        </w:rPr>
      </w:pPr>
    </w:p>
    <w:p>
      <w:pPr>
        <w:spacing w:line="240" w:lineRule="auto"/>
        <w:ind w:firstLine="2811" w:firstLineChars="700"/>
        <w:jc w:val="both"/>
        <w:rPr>
          <w:b/>
          <w:sz w:val="40"/>
          <w:szCs w:val="40"/>
          <w:lang w:val="en-US"/>
        </w:rPr>
      </w:pPr>
      <w:r>
        <w:rPr>
          <w:b/>
          <w:sz w:val="40"/>
          <w:szCs w:val="40"/>
          <w:lang w:val="en-US"/>
        </w:rPr>
        <w:t>Team Leader</w:t>
      </w:r>
    </w:p>
    <w:p>
      <w:pPr>
        <w:spacing w:line="240" w:lineRule="auto"/>
        <w:jc w:val="both"/>
        <w:rPr>
          <w:rFonts w:hint="default"/>
          <w:b/>
          <w:sz w:val="28"/>
          <w:szCs w:val="28"/>
          <w:lang w:val="en-US"/>
        </w:rPr>
      </w:pPr>
      <w:r>
        <w:rPr>
          <w:rFonts w:hint="default"/>
          <w:b/>
          <w:sz w:val="40"/>
          <w:szCs w:val="40"/>
          <w:lang w:val="en-US"/>
        </w:rPr>
        <w:t xml:space="preserve">            </w:t>
      </w:r>
      <w:r>
        <w:rPr>
          <w:rFonts w:hint="default"/>
          <w:b/>
          <w:sz w:val="36"/>
          <w:szCs w:val="36"/>
          <w:lang w:val="en-US"/>
        </w:rPr>
        <w:t xml:space="preserve"> </w:t>
      </w:r>
      <w:r>
        <w:rPr>
          <w:rFonts w:hint="default"/>
          <w:b/>
          <w:sz w:val="32"/>
          <w:szCs w:val="32"/>
          <w:lang w:val="en-US"/>
        </w:rPr>
        <w:t>Marikani R</w:t>
      </w:r>
      <w:r>
        <w:rPr>
          <w:rFonts w:hint="default"/>
          <w:b/>
          <w:sz w:val="36"/>
          <w:szCs w:val="36"/>
          <w:lang w:val="en-US"/>
        </w:rPr>
        <w:t xml:space="preserve"> </w:t>
      </w:r>
      <w:r>
        <w:rPr>
          <w:rFonts w:hint="default"/>
          <w:b/>
          <w:sz w:val="28"/>
          <w:szCs w:val="28"/>
          <w:lang w:val="en-US"/>
        </w:rPr>
        <w:t xml:space="preserve"> (Reg.No. 20201371506117)</w:t>
      </w:r>
    </w:p>
    <w:p>
      <w:pPr>
        <w:spacing w:line="240" w:lineRule="auto"/>
        <w:ind w:firstLine="2811" w:firstLineChars="700"/>
        <w:jc w:val="both"/>
        <w:rPr>
          <w:b/>
          <w:sz w:val="40"/>
          <w:szCs w:val="32"/>
          <w:lang w:val="en-US"/>
        </w:rPr>
      </w:pPr>
      <w:r>
        <w:rPr>
          <w:rFonts w:hint="default"/>
          <w:b/>
          <w:sz w:val="40"/>
          <w:szCs w:val="40"/>
          <w:lang w:val="en-US"/>
        </w:rPr>
        <w:t xml:space="preserve"> </w:t>
      </w:r>
      <w:r>
        <w:rPr>
          <w:b/>
          <w:sz w:val="40"/>
          <w:szCs w:val="32"/>
          <w:lang w:val="en-US"/>
        </w:rPr>
        <w:t>Team Members</w:t>
      </w:r>
    </w:p>
    <w:p>
      <w:pPr>
        <w:spacing w:line="240" w:lineRule="auto"/>
        <w:jc w:val="both"/>
        <w:rPr>
          <w:rFonts w:hint="default"/>
          <w:b/>
          <w:sz w:val="28"/>
          <w:szCs w:val="22"/>
          <w:lang w:val="en-IN"/>
        </w:rPr>
      </w:pPr>
      <w:r>
        <w:rPr>
          <w:rFonts w:hint="default"/>
          <w:b/>
          <w:sz w:val="32"/>
          <w:szCs w:val="24"/>
          <w:lang w:val="en-US"/>
        </w:rPr>
        <w:t xml:space="preserve">           </w:t>
      </w:r>
      <w:r>
        <w:rPr>
          <w:rFonts w:hint="default"/>
          <w:b/>
          <w:sz w:val="28"/>
          <w:szCs w:val="22"/>
          <w:lang w:val="en-US"/>
        </w:rPr>
        <w:t xml:space="preserve"> </w:t>
      </w:r>
      <w:r>
        <w:rPr>
          <w:rFonts w:hint="default"/>
          <w:b/>
          <w:sz w:val="32"/>
          <w:szCs w:val="24"/>
          <w:lang w:val="en-US"/>
        </w:rPr>
        <w:t xml:space="preserve">GokilaKumari K </w:t>
      </w:r>
      <w:r>
        <w:rPr>
          <w:rFonts w:hint="default"/>
          <w:b/>
          <w:sz w:val="28"/>
          <w:szCs w:val="22"/>
          <w:lang w:val="en-US"/>
        </w:rPr>
        <w:t xml:space="preserve"> </w:t>
      </w:r>
      <w:r>
        <w:rPr>
          <w:rFonts w:hint="default"/>
          <w:b/>
          <w:sz w:val="28"/>
          <w:szCs w:val="22"/>
          <w:lang w:val="en-US"/>
        </w:rPr>
        <w:t>(Reg.No.20201371506107</w:t>
      </w:r>
      <w:r>
        <w:rPr>
          <w:rFonts w:hint="default"/>
          <w:b/>
          <w:sz w:val="28"/>
          <w:szCs w:val="22"/>
          <w:lang w:val="en-IN"/>
        </w:rPr>
        <w:t>)</w:t>
      </w:r>
    </w:p>
    <w:p>
      <w:pPr>
        <w:spacing w:line="240" w:lineRule="auto"/>
        <w:jc w:val="both"/>
        <w:rPr>
          <w:rFonts w:hint="default"/>
          <w:b/>
          <w:sz w:val="28"/>
          <w:szCs w:val="22"/>
          <w:lang w:val="en-US"/>
        </w:rPr>
      </w:pPr>
      <w:r>
        <w:rPr>
          <w:rFonts w:hint="default"/>
          <w:b/>
          <w:sz w:val="32"/>
          <w:szCs w:val="24"/>
          <w:lang w:val="en-US"/>
        </w:rPr>
        <w:t xml:space="preserve">            Vaishmathi M </w:t>
      </w:r>
      <w:r>
        <w:rPr>
          <w:rFonts w:hint="default"/>
          <w:b/>
          <w:sz w:val="28"/>
          <w:szCs w:val="22"/>
          <w:lang w:val="en-US"/>
        </w:rPr>
        <w:t>(Reg.No. 20201371506145)</w:t>
      </w:r>
    </w:p>
    <w:p>
      <w:pPr>
        <w:spacing w:line="240" w:lineRule="auto"/>
        <w:jc w:val="both"/>
        <w:rPr>
          <w:rFonts w:hint="default"/>
          <w:b/>
          <w:sz w:val="28"/>
          <w:szCs w:val="22"/>
          <w:lang w:val="en-US"/>
        </w:rPr>
      </w:pPr>
      <w:r>
        <w:rPr>
          <w:rFonts w:hint="default"/>
          <w:b/>
          <w:sz w:val="32"/>
          <w:szCs w:val="24"/>
          <w:lang w:val="en-US"/>
        </w:rPr>
        <w:t xml:space="preserve">            Vennilakrishna A </w:t>
      </w:r>
      <w:r>
        <w:rPr>
          <w:rFonts w:hint="default"/>
          <w:b/>
          <w:sz w:val="28"/>
          <w:szCs w:val="22"/>
          <w:lang w:val="en-US"/>
        </w:rPr>
        <w:t>(Reg.No. 20201371506146)</w:t>
      </w:r>
    </w:p>
    <w:p>
      <w:pPr>
        <w:spacing w:line="240" w:lineRule="auto"/>
        <w:jc w:val="center"/>
        <w:rPr>
          <w:b/>
          <w:sz w:val="24"/>
          <w:szCs w:val="24"/>
          <w:lang w:val="en-US"/>
        </w:rPr>
      </w:pPr>
      <w:r>
        <w:rPr>
          <w:b/>
          <w:sz w:val="36"/>
          <w:szCs w:val="28"/>
          <w:lang w:eastAsia="en-IN"/>
        </w:rPr>
        <w:drawing>
          <wp:anchor distT="0" distB="0" distL="114300" distR="114300" simplePos="0" relativeHeight="251659264" behindDoc="1" locked="0" layoutInCell="1" allowOverlap="1">
            <wp:simplePos x="0" y="0"/>
            <wp:positionH relativeFrom="column">
              <wp:posOffset>1555750</wp:posOffset>
            </wp:positionH>
            <wp:positionV relativeFrom="paragraph">
              <wp:posOffset>103505</wp:posOffset>
            </wp:positionV>
            <wp:extent cx="2085975" cy="1550035"/>
            <wp:effectExtent l="0" t="0" r="9525" b="50165"/>
            <wp:wrapTight wrapText="bothSides">
              <wp:wrapPolygon>
                <wp:start x="0" y="0"/>
                <wp:lineTo x="0" y="21237"/>
                <wp:lineTo x="21501" y="21237"/>
                <wp:lineTo x="2150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085975" cy="1550035"/>
                    </a:xfrm>
                    <a:prstGeom prst="rect">
                      <a:avLst/>
                    </a:prstGeom>
                  </pic:spPr>
                </pic:pic>
              </a:graphicData>
            </a:graphic>
          </wp:anchor>
        </w:drawing>
      </w:r>
      <w:r>
        <w:rPr>
          <w:rFonts w:hint="default"/>
          <w:b/>
          <w:sz w:val="32"/>
          <w:szCs w:val="24"/>
          <w:lang w:val="en-US"/>
        </w:rPr>
        <w:t xml:space="preserve">                                      </w:t>
      </w:r>
    </w:p>
    <w:p>
      <w:pPr>
        <w:spacing w:line="240" w:lineRule="auto"/>
        <w:jc w:val="center"/>
        <w:rPr>
          <w:b/>
          <w:sz w:val="36"/>
          <w:szCs w:val="28"/>
          <w:lang w:val="en-US"/>
        </w:rPr>
      </w:pPr>
      <w:r>
        <w:rPr>
          <w:b/>
          <w:sz w:val="36"/>
          <w:szCs w:val="28"/>
          <w:lang w:val="en-US"/>
        </w:rPr>
        <w:t xml:space="preserve"> </w:t>
      </w:r>
    </w:p>
    <w:p>
      <w:pPr>
        <w:spacing w:line="240" w:lineRule="auto"/>
        <w:jc w:val="center"/>
        <w:rPr>
          <w:b/>
          <w:sz w:val="36"/>
          <w:szCs w:val="28"/>
          <w:lang w:val="en-US"/>
        </w:rPr>
      </w:pPr>
    </w:p>
    <w:p>
      <w:pPr>
        <w:spacing w:line="240" w:lineRule="auto"/>
        <w:jc w:val="center"/>
        <w:rPr>
          <w:b/>
          <w:sz w:val="36"/>
          <w:szCs w:val="28"/>
          <w:lang w:val="en-US"/>
        </w:rPr>
      </w:pPr>
    </w:p>
    <w:p>
      <w:pPr>
        <w:spacing w:line="240" w:lineRule="auto"/>
        <w:jc w:val="center"/>
        <w:rPr>
          <w:b/>
          <w:sz w:val="36"/>
          <w:szCs w:val="28"/>
          <w:lang w:val="en-US"/>
        </w:rPr>
      </w:pPr>
    </w:p>
    <w:p>
      <w:pPr>
        <w:spacing w:line="240" w:lineRule="auto"/>
        <w:jc w:val="center"/>
        <w:rPr>
          <w:b/>
          <w:sz w:val="36"/>
          <w:szCs w:val="28"/>
          <w:lang w:val="en-US"/>
        </w:rPr>
      </w:pPr>
    </w:p>
    <w:p>
      <w:pPr>
        <w:spacing w:line="240" w:lineRule="auto"/>
        <w:jc w:val="both"/>
        <w:rPr>
          <w:rFonts w:hint="default"/>
          <w:b/>
          <w:sz w:val="32"/>
          <w:szCs w:val="24"/>
          <w:lang w:val="en-US"/>
        </w:rPr>
      </w:pPr>
    </w:p>
    <w:p>
      <w:pPr>
        <w:spacing w:line="240" w:lineRule="auto"/>
        <w:ind w:firstLine="2080" w:firstLineChars="650"/>
        <w:jc w:val="both"/>
        <w:rPr>
          <w:sz w:val="32"/>
          <w:szCs w:val="32"/>
          <w:lang w:val="en-US"/>
        </w:rPr>
      </w:pPr>
      <w:r>
        <w:rPr>
          <w:sz w:val="32"/>
          <w:szCs w:val="32"/>
          <w:lang w:val="en-US"/>
        </w:rPr>
        <w:t>Department of Computer Science</w:t>
      </w:r>
    </w:p>
    <w:p>
      <w:pPr>
        <w:spacing w:line="240" w:lineRule="auto"/>
        <w:jc w:val="center"/>
        <w:rPr>
          <w:sz w:val="32"/>
          <w:szCs w:val="32"/>
          <w:lang w:val="en-US"/>
        </w:rPr>
      </w:pPr>
      <w:r>
        <w:rPr>
          <w:sz w:val="32"/>
          <w:szCs w:val="32"/>
          <w:lang w:val="en-US"/>
        </w:rPr>
        <w:t>Government Arts and Science College for Women, Alangulam</w:t>
      </w:r>
    </w:p>
    <w:p>
      <w:pPr>
        <w:spacing w:line="240" w:lineRule="auto"/>
        <w:jc w:val="center"/>
        <w:rPr>
          <w:sz w:val="32"/>
          <w:szCs w:val="32"/>
          <w:lang w:val="en-US"/>
        </w:rPr>
      </w:pPr>
      <w:r>
        <w:rPr>
          <w:sz w:val="32"/>
          <w:szCs w:val="32"/>
          <w:lang w:val="en-US"/>
        </w:rPr>
        <w:t>Tenkasi-627 851</w:t>
      </w:r>
      <w:r>
        <w:rPr>
          <w:rFonts w:hint="default"/>
          <w:sz w:val="32"/>
          <w:szCs w:val="32"/>
          <w:lang w:val="en-IN"/>
        </w:rPr>
        <w:t xml:space="preserve">.   </w:t>
      </w:r>
      <w:r>
        <w:rPr>
          <w:rFonts w:hint="default"/>
          <w:sz w:val="32"/>
          <w:szCs w:val="32"/>
          <w:lang w:val="en-US"/>
        </w:rPr>
        <w:t>April-2023</w:t>
      </w:r>
      <w:r>
        <w:rPr>
          <w:sz w:val="32"/>
          <w:szCs w:val="32"/>
          <w:lang w:val="en-US"/>
        </w:rPr>
        <w:t xml:space="preserve"> </w:t>
      </w:r>
    </w:p>
    <w:p>
      <w:pPr>
        <w:pStyle w:val="2"/>
        <w:bidi w:val="0"/>
        <w:spacing w:line="240" w:lineRule="auto"/>
        <w:ind w:left="3010" w:leftChars="200" w:hanging="2610" w:hangingChars="650"/>
        <w:rPr>
          <w:rFonts w:hint="default"/>
          <w:sz w:val="40"/>
          <w:szCs w:val="40"/>
          <w:lang w:val="en-US"/>
        </w:rPr>
      </w:pPr>
      <w:r>
        <w:rPr>
          <w:rFonts w:hint="default"/>
          <w:sz w:val="40"/>
          <w:szCs w:val="40"/>
          <w:lang w:val="en-US"/>
        </w:rPr>
        <w:t>The Future Of University Decision Making With</w:t>
      </w:r>
    </w:p>
    <w:p>
      <w:pPr>
        <w:pStyle w:val="2"/>
        <w:bidi w:val="0"/>
        <w:spacing w:line="240" w:lineRule="auto"/>
        <w:ind w:left="4205" w:leftChars="1400" w:hanging="1405" w:hangingChars="350"/>
        <w:rPr>
          <w:rFonts w:hint="default"/>
          <w:sz w:val="40"/>
          <w:szCs w:val="40"/>
          <w:lang w:val="en-US"/>
        </w:rPr>
      </w:pPr>
      <w:r>
        <w:rPr>
          <w:rFonts w:hint="default"/>
          <w:sz w:val="40"/>
          <w:szCs w:val="40"/>
          <w:lang w:val="en-US"/>
        </w:rPr>
        <w:t>Machine Learning</w:t>
      </w:r>
    </w:p>
    <w:p>
      <w:pPr>
        <w:pStyle w:val="2"/>
        <w:bidi w:val="0"/>
        <w:spacing w:line="240" w:lineRule="auto"/>
        <w:rPr>
          <w:rFonts w:hint="default"/>
          <w:sz w:val="40"/>
          <w:szCs w:val="40"/>
          <w:lang w:val="en-US"/>
        </w:rPr>
      </w:pPr>
      <w:r>
        <w:rPr>
          <w:rFonts w:hint="default"/>
          <w:sz w:val="40"/>
          <w:szCs w:val="40"/>
          <w:lang w:val="en-US"/>
        </w:rPr>
        <w:t xml:space="preserve"> </w:t>
      </w:r>
      <w:r>
        <w:rPr>
          <w:rFonts w:hint="default"/>
          <w:sz w:val="40"/>
          <w:szCs w:val="40"/>
          <w:lang w:val="en-IN"/>
        </w:rPr>
        <w:t>1.</w:t>
      </w:r>
      <w:r>
        <w:rPr>
          <w:rFonts w:hint="default"/>
          <w:sz w:val="40"/>
          <w:szCs w:val="40"/>
          <w:lang w:val="en-US"/>
        </w:rPr>
        <w:t>Introduction</w:t>
      </w:r>
    </w:p>
    <w:p>
      <w:pPr>
        <w:bidi w:val="0"/>
        <w:spacing w:line="240" w:lineRule="auto"/>
        <w:jc w:val="both"/>
        <w:rPr>
          <w:rFonts w:hint="default"/>
          <w:sz w:val="28"/>
          <w:szCs w:val="28"/>
          <w:lang w:val="en-US"/>
        </w:rPr>
      </w:pPr>
      <w:r>
        <w:rPr>
          <w:rFonts w:hint="default"/>
          <w:sz w:val="28"/>
          <w:szCs w:val="28"/>
          <w:lang w:val="en-US"/>
        </w:rPr>
        <w:t>Prospective graduate students usually face several challenges identifying universities while applying to master's programs. Most students have difficulty in the graduate admission program as fellow applicants might misinform them or because they are not fully aware of the universities' requirements. Besides, shortlisting all possible universities and their requirements would take much time and might result in the student's missing out the admission deadline. This paper discusses the application of three machine learning algorithms as a method of predicting potential university ratings to admit the students by using data from Kaggle. W</w:t>
      </w:r>
      <w:r>
        <w:rPr>
          <w:rStyle w:val="8"/>
          <w:rFonts w:hint="default"/>
          <w:sz w:val="28"/>
          <w:szCs w:val="28"/>
          <w:lang w:val="en-US"/>
        </w:rPr>
        <w:t xml:space="preserve">e </w:t>
      </w:r>
      <w:r>
        <w:rPr>
          <w:rFonts w:hint="default"/>
          <w:sz w:val="28"/>
          <w:szCs w:val="28"/>
          <w:lang w:val="en-US"/>
        </w:rPr>
        <w:t>compare the performance between the model;  Logistic Regression Model in terms of the least error and suggest some direction of further investigations.</w:t>
      </w:r>
    </w:p>
    <w:p>
      <w:pPr>
        <w:bidi w:val="0"/>
        <w:spacing w:line="240" w:lineRule="auto"/>
        <w:jc w:val="both"/>
        <w:rPr>
          <w:rFonts w:hint="default"/>
          <w:sz w:val="28"/>
          <w:szCs w:val="28"/>
          <w:lang w:val="en-US"/>
        </w:rPr>
      </w:pPr>
    </w:p>
    <w:p>
      <w:pPr>
        <w:pStyle w:val="3"/>
        <w:bidi w:val="0"/>
        <w:spacing w:line="240" w:lineRule="auto"/>
        <w:rPr>
          <w:rFonts w:hint="default"/>
          <w:sz w:val="40"/>
          <w:szCs w:val="40"/>
          <w:lang w:val="en-US"/>
        </w:rPr>
      </w:pPr>
      <w:r>
        <w:rPr>
          <w:rFonts w:hint="default"/>
          <w:sz w:val="40"/>
          <w:szCs w:val="40"/>
          <w:lang w:val="en-US"/>
        </w:rPr>
        <w:t xml:space="preserve">Overview </w:t>
      </w:r>
    </w:p>
    <w:p>
      <w:pPr>
        <w:spacing w:line="240" w:lineRule="auto"/>
        <w:jc w:val="both"/>
        <w:rPr>
          <w:rFonts w:hint="default"/>
          <w:color w:val="000000" w:themeColor="text1"/>
          <w:sz w:val="28"/>
          <w:szCs w:val="28"/>
          <w:lang w:val="en-US"/>
          <w14:textFill>
            <w14:solidFill>
              <w14:schemeClr w14:val="tx1"/>
            </w14:solidFill>
          </w14:textFill>
        </w:rPr>
      </w:pPr>
      <w:r>
        <w:rPr>
          <w:rFonts w:hint="default"/>
          <w:color w:val="000000" w:themeColor="text1"/>
          <w:sz w:val="28"/>
          <w:szCs w:val="28"/>
          <w:lang w:val="en-US"/>
          <w14:textFill>
            <w14:solidFill>
              <w14:schemeClr w14:val="tx1"/>
            </w14:solidFill>
          </w14:textFill>
        </w:rPr>
        <w:t xml:space="preserve">The world markets are developing rapidly and continuously looking for the best knowledge and experience among people. Young workers who want to stand out in their jobs are always looking for higher degrees that can help them in improving their skills and knowledge. As a result, the number of students applying for graduate studies has increased in the last decade[1]–[4]. This fact has motivated us to study the grades of students and the possibility of admission for master’s programs that can help universities in predicting the possibility of accepting master’s students submitting each year and provide the needed resources. The dataset [5] presented in this paper is related to educational domain. Admission is a dataset with 500 rows that </w:t>
      </w:r>
      <w:r>
        <w:rPr>
          <w:rFonts w:hint="default"/>
          <w:color w:val="000000" w:themeColor="text1"/>
          <w:sz w:val="32"/>
          <w:szCs w:val="32"/>
          <w:lang w:val="en-US"/>
          <w14:textFill>
            <w14:solidFill>
              <w14:schemeClr w14:val="tx1"/>
            </w14:solidFill>
          </w14:textFill>
        </w:rPr>
        <w:t>contains</w:t>
      </w:r>
      <w:r>
        <w:rPr>
          <w:rFonts w:hint="default"/>
          <w:color w:val="000000" w:themeColor="text1"/>
          <w:sz w:val="28"/>
          <w:szCs w:val="28"/>
          <w:lang w:val="en-US"/>
          <w14:textFill>
            <w14:solidFill>
              <w14:schemeClr w14:val="tx1"/>
            </w14:solidFill>
          </w14:textFill>
        </w:rPr>
        <w:t xml:space="preserve"> 7 different independent variables which are: </w:t>
      </w:r>
    </w:p>
    <w:p>
      <w:pPr>
        <w:spacing w:line="240" w:lineRule="auto"/>
        <w:jc w:val="both"/>
        <w:rPr>
          <w:rStyle w:val="10"/>
          <w:rFonts w:hint="default"/>
          <w:lang w:val="en-US"/>
        </w:rPr>
      </w:pPr>
      <w:r>
        <w:rPr>
          <w:rStyle w:val="10"/>
          <w:rFonts w:hint="default"/>
          <w:lang w:val="en-US"/>
        </w:rPr>
        <w:t>Graduate Record Exam1(GRE) score.</w:t>
      </w:r>
    </w:p>
    <w:p>
      <w:pPr>
        <w:jc w:val="both"/>
        <w:rPr>
          <w:rFonts w:hint="default"/>
          <w:color w:val="000000" w:themeColor="text1"/>
          <w:sz w:val="28"/>
          <w:szCs w:val="28"/>
          <w:lang w:val="en-US"/>
          <w14:textFill>
            <w14:solidFill>
              <w14:schemeClr w14:val="tx1"/>
            </w14:solidFill>
          </w14:textFill>
        </w:rPr>
      </w:pPr>
      <w:r>
        <w:rPr>
          <w:rFonts w:hint="default"/>
          <w:color w:val="000000" w:themeColor="text1"/>
          <w:sz w:val="28"/>
          <w:szCs w:val="28"/>
          <w:lang w:val="en-US"/>
          <w14:textFill>
            <w14:solidFill>
              <w14:schemeClr w14:val="tx1"/>
            </w14:solidFill>
          </w14:textFill>
        </w:rPr>
        <w:t xml:space="preserve"> The score will be out of 340 points.</w:t>
      </w:r>
    </w:p>
    <w:p>
      <w:pPr>
        <w:jc w:val="both"/>
        <w:rPr>
          <w:rStyle w:val="10"/>
          <w:rFonts w:hint="default"/>
          <w:lang w:val="en-US"/>
        </w:rPr>
      </w:pPr>
    </w:p>
    <w:p>
      <w:pPr>
        <w:jc w:val="both"/>
        <w:rPr>
          <w:rStyle w:val="10"/>
          <w:rFonts w:hint="default"/>
          <w:lang w:val="en-US"/>
        </w:rPr>
      </w:pPr>
    </w:p>
    <w:p>
      <w:pPr>
        <w:jc w:val="both"/>
        <w:rPr>
          <w:rStyle w:val="10"/>
          <w:rFonts w:hint="default"/>
          <w:lang w:val="en-US"/>
        </w:rPr>
      </w:pPr>
    </w:p>
    <w:p>
      <w:pPr>
        <w:jc w:val="both"/>
        <w:rPr>
          <w:rStyle w:val="8"/>
          <w:rFonts w:hint="default"/>
          <w:lang w:val="en-US"/>
        </w:rPr>
      </w:pPr>
      <w:r>
        <w:rPr>
          <w:rStyle w:val="10"/>
          <w:rFonts w:hint="default"/>
          <w:lang w:val="en-US"/>
        </w:rPr>
        <w:t xml:space="preserve"> Statement of purpose (SOP)</w:t>
      </w:r>
    </w:p>
    <w:p>
      <w:pPr>
        <w:jc w:val="both"/>
        <w:rPr>
          <w:rStyle w:val="10"/>
          <w:rFonts w:hint="default"/>
          <w:lang w:val="en-US"/>
        </w:rPr>
      </w:pPr>
      <w:r>
        <w:rPr>
          <w:rStyle w:val="10"/>
          <w:rFonts w:hint="default"/>
          <w:lang w:val="en-US"/>
        </w:rPr>
        <w:t xml:space="preserve"> </w:t>
      </w:r>
      <w:r>
        <w:rPr>
          <w:rStyle w:val="8"/>
          <w:rFonts w:hint="default"/>
          <w:sz w:val="28"/>
          <w:szCs w:val="28"/>
          <w:lang w:val="en-US"/>
        </w:rPr>
        <w:t>which is a document written to show the candidate's life, ambitious and the motivations for the chosen degree/ university. The score will be out of 5 points.</w:t>
      </w:r>
    </w:p>
    <w:p>
      <w:pPr>
        <w:jc w:val="both"/>
        <w:rPr>
          <w:rStyle w:val="10"/>
          <w:rFonts w:hint="default"/>
          <w:lang w:val="en-US"/>
        </w:rPr>
      </w:pPr>
      <w:r>
        <w:rPr>
          <w:rStyle w:val="10"/>
          <w:rFonts w:hint="default"/>
          <w:lang w:val="en-US"/>
        </w:rPr>
        <w:t xml:space="preserve"> Letter of Recommendation Strength (LOR)</w:t>
      </w:r>
    </w:p>
    <w:p>
      <w:pPr>
        <w:jc w:val="both"/>
        <w:rPr>
          <w:rStyle w:val="8"/>
          <w:rFonts w:hint="default"/>
          <w:sz w:val="28"/>
          <w:szCs w:val="28"/>
          <w:lang w:val="en-US"/>
        </w:rPr>
      </w:pPr>
      <w:r>
        <w:rPr>
          <w:rStyle w:val="8"/>
          <w:rFonts w:hint="default"/>
          <w:sz w:val="28"/>
          <w:szCs w:val="28"/>
          <w:lang w:val="en-US"/>
        </w:rPr>
        <w:t xml:space="preserve"> which verifies the candidate professional experience, builds credibility, </w:t>
      </w:r>
    </w:p>
    <w:p>
      <w:pPr>
        <w:jc w:val="both"/>
        <w:rPr>
          <w:rStyle w:val="8"/>
          <w:rFonts w:hint="default"/>
          <w:sz w:val="28"/>
          <w:szCs w:val="28"/>
          <w:lang w:val="en-US"/>
        </w:rPr>
      </w:pPr>
      <w:r>
        <w:rPr>
          <w:rStyle w:val="8"/>
          <w:rFonts w:hint="default"/>
          <w:sz w:val="28"/>
          <w:szCs w:val="28"/>
          <w:lang w:val="en-US"/>
        </w:rPr>
        <w:t xml:space="preserve">boosts confidence and ensures your competency. The score is out of 5 points </w:t>
      </w:r>
    </w:p>
    <w:p>
      <w:pPr>
        <w:jc w:val="both"/>
        <w:rPr>
          <w:rStyle w:val="10"/>
          <w:rFonts w:hint="default"/>
          <w:lang w:val="en-US"/>
        </w:rPr>
      </w:pPr>
      <w:r>
        <w:rPr>
          <w:rStyle w:val="10"/>
          <w:rFonts w:hint="default"/>
          <w:lang w:val="en-US"/>
        </w:rPr>
        <w:t>Undergraduate GPA (CGPA)</w:t>
      </w:r>
    </w:p>
    <w:p>
      <w:pPr>
        <w:jc w:val="both"/>
        <w:rPr>
          <w:rStyle w:val="8"/>
          <w:rFonts w:hint="default"/>
          <w:sz w:val="28"/>
          <w:szCs w:val="28"/>
          <w:lang w:val="en-US"/>
        </w:rPr>
      </w:pPr>
      <w:r>
        <w:rPr>
          <w:rStyle w:val="8"/>
          <w:rFonts w:hint="default"/>
          <w:sz w:val="28"/>
          <w:szCs w:val="28"/>
          <w:lang w:val="en-US"/>
        </w:rPr>
        <w:t xml:space="preserve"> out of 10</w:t>
      </w:r>
    </w:p>
    <w:p>
      <w:pPr>
        <w:jc w:val="both"/>
        <w:rPr>
          <w:rStyle w:val="10"/>
          <w:rFonts w:hint="default"/>
          <w:lang w:val="en-US"/>
        </w:rPr>
      </w:pPr>
      <w:r>
        <w:rPr>
          <w:rStyle w:val="10"/>
          <w:rFonts w:hint="default"/>
          <w:lang w:val="en-US"/>
        </w:rPr>
        <w:t>Research</w:t>
      </w:r>
    </w:p>
    <w:p>
      <w:pPr>
        <w:jc w:val="both"/>
        <w:rPr>
          <w:rStyle w:val="8"/>
          <w:rFonts w:hint="default"/>
          <w:sz w:val="24"/>
          <w:szCs w:val="24"/>
          <w:lang w:val="en-US"/>
        </w:rPr>
      </w:pPr>
      <w:r>
        <w:rPr>
          <w:rStyle w:val="8"/>
          <w:rFonts w:hint="default"/>
          <w:sz w:val="24"/>
          <w:szCs w:val="24"/>
          <w:lang w:val="en-US"/>
        </w:rPr>
        <w:t xml:space="preserve"> </w:t>
      </w:r>
      <w:r>
        <w:rPr>
          <w:rStyle w:val="8"/>
          <w:rFonts w:hint="default"/>
          <w:sz w:val="28"/>
          <w:szCs w:val="28"/>
          <w:lang w:val="en-US"/>
        </w:rPr>
        <w:t>Experience that can support the application, such as publishing research papers in conferences, working as research assistant with university professor (either 0 or 1)</w:t>
      </w:r>
      <w:r>
        <w:rPr>
          <w:rStyle w:val="8"/>
          <w:rFonts w:hint="default"/>
          <w:sz w:val="24"/>
          <w:szCs w:val="24"/>
          <w:lang w:val="en-US"/>
        </w:rPr>
        <w:t>.</w:t>
      </w:r>
    </w:p>
    <w:p>
      <w:pPr>
        <w:jc w:val="both"/>
        <w:rPr>
          <w:rStyle w:val="10"/>
          <w:rFonts w:hint="default"/>
          <w:lang w:val="en-US"/>
        </w:rPr>
      </w:pPr>
      <w:r>
        <w:rPr>
          <w:rStyle w:val="10"/>
          <w:rFonts w:hint="default"/>
          <w:lang w:val="en-US"/>
        </w:rPr>
        <w:t>Chance of Admit</w:t>
      </w:r>
    </w:p>
    <w:p>
      <w:pPr>
        <w:jc w:val="both"/>
        <w:rPr>
          <w:rStyle w:val="8"/>
          <w:rFonts w:hint="default"/>
          <w:sz w:val="28"/>
          <w:szCs w:val="28"/>
          <w:lang w:val="en-US"/>
        </w:rPr>
      </w:pPr>
      <w:r>
        <w:rPr>
          <w:rStyle w:val="8"/>
          <w:rFonts w:hint="default"/>
          <w:sz w:val="28"/>
          <w:szCs w:val="28"/>
          <w:lang w:val="en-US"/>
        </w:rPr>
        <w:t>One dependent variable can be predicted which is chance of admission, that is according to the input given will be ranging from 0 to 1.</w:t>
      </w:r>
    </w:p>
    <w:p>
      <w:pPr>
        <w:pStyle w:val="3"/>
        <w:bidi w:val="0"/>
        <w:spacing w:line="240" w:lineRule="auto"/>
        <w:rPr>
          <w:rFonts w:hint="default"/>
          <w:sz w:val="36"/>
          <w:szCs w:val="36"/>
          <w:lang w:val="en-US"/>
        </w:rPr>
      </w:pPr>
      <w:r>
        <w:rPr>
          <w:rFonts w:hint="default"/>
          <w:sz w:val="36"/>
          <w:szCs w:val="36"/>
          <w:lang w:val="en-US"/>
        </w:rPr>
        <w:t>Purpose</w:t>
      </w:r>
    </w:p>
    <w:p>
      <w:pPr>
        <w:spacing w:line="240" w:lineRule="auto"/>
        <w:jc w:val="both"/>
        <w:rPr>
          <w:rFonts w:hint="default"/>
          <w:sz w:val="28"/>
          <w:szCs w:val="28"/>
          <w:lang w:val="en-US"/>
        </w:rPr>
      </w:pPr>
      <w:r>
        <w:rPr>
          <w:rFonts w:hint="default"/>
          <w:sz w:val="28"/>
          <w:szCs w:val="28"/>
          <w:lang w:val="en-US"/>
        </w:rPr>
        <w:t>The  purpose is among the most challenging forms of material students</w:t>
      </w:r>
      <w:r>
        <w:rPr>
          <w:rFonts w:hint="default"/>
          <w:sz w:val="28"/>
          <w:szCs w:val="28"/>
          <w:lang w:val="en-IN"/>
        </w:rPr>
        <w:t xml:space="preserve"> </w:t>
      </w:r>
      <w:r>
        <w:rPr>
          <w:rFonts w:hint="default"/>
          <w:sz w:val="28"/>
          <w:szCs w:val="28"/>
          <w:lang w:val="en-US"/>
        </w:rPr>
        <w:t>will have to write in the educational field. People spend most of their time attempting to elaborate on other forms of educational writing, such as research projects and study materials. But now, students must compose a paper about themselves. A statement of purpose (SOP), like any other educational genre, has a systematic structure and framework, and its objective is to demonstrate why the student or the applicant is the finest choice for a specific course or scholarship, as well as why this course or scholarship is the ideal one for them.</w:t>
      </w:r>
    </w:p>
    <w:p>
      <w:pPr>
        <w:rPr>
          <w:rFonts w:cstheme="minorHAnsi"/>
          <w:color w:val="374151"/>
          <w:sz w:val="32"/>
          <w:szCs w:val="32"/>
          <w:shd w:val="clear" w:color="auto" w:fill="F7F7F8"/>
        </w:rPr>
      </w:pPr>
    </w:p>
    <w:p>
      <w:pPr>
        <w:pStyle w:val="3"/>
        <w:bidi w:val="0"/>
        <w:rPr>
          <w:sz w:val="36"/>
          <w:szCs w:val="36"/>
        </w:rPr>
      </w:pPr>
    </w:p>
    <w:p>
      <w:pPr>
        <w:pStyle w:val="3"/>
        <w:bidi w:val="0"/>
        <w:spacing w:line="240" w:lineRule="auto"/>
        <w:rPr>
          <w:sz w:val="36"/>
          <w:szCs w:val="36"/>
        </w:rPr>
      </w:pPr>
    </w:p>
    <w:p>
      <w:pPr>
        <w:pStyle w:val="3"/>
        <w:bidi w:val="0"/>
        <w:spacing w:line="240" w:lineRule="auto"/>
        <w:rPr>
          <w:rFonts w:hint="default"/>
          <w:color w:val="000000" w:themeColor="text1"/>
          <w:u w:val="none"/>
          <w:lang w:val="en-IN"/>
          <w14:textFill>
            <w14:solidFill>
              <w14:schemeClr w14:val="tx1"/>
            </w14:solidFill>
          </w14:textFill>
        </w:rPr>
      </w:pPr>
    </w:p>
    <w:p>
      <w:pPr>
        <w:spacing w:line="240" w:lineRule="auto"/>
        <w:jc w:val="both"/>
        <w:rPr>
          <w:rFonts w:hint="default"/>
          <w:sz w:val="28"/>
          <w:szCs w:val="28"/>
          <w:lang w:val="en-US"/>
        </w:rPr>
      </w:pPr>
    </w:p>
    <w:p>
      <w:pPr>
        <w:spacing w:line="240" w:lineRule="auto"/>
        <w:jc w:val="both"/>
        <w:rPr>
          <w:rFonts w:hint="default"/>
          <w:sz w:val="28"/>
          <w:szCs w:val="28"/>
          <w:lang w:val="en-US"/>
        </w:rPr>
      </w:pPr>
    </w:p>
    <w:p>
      <w:pPr>
        <w:spacing w:line="240" w:lineRule="auto"/>
        <w:jc w:val="both"/>
        <w:rPr>
          <w:rFonts w:hint="default"/>
          <w:lang w:val="en-IN"/>
        </w:rPr>
      </w:pPr>
    </w:p>
    <w:p>
      <w:pPr>
        <w:jc w:val="both"/>
        <w:rPr>
          <w:rFonts w:hint="default"/>
          <w:color w:val="000000" w:themeColor="text1"/>
          <w:sz w:val="11"/>
          <w:szCs w:val="11"/>
          <w:lang w:val="en-US"/>
          <w14:textFill>
            <w14:solidFill>
              <w14:schemeClr w14:val="tx1"/>
            </w14:solidFill>
          </w14:textFill>
        </w:rPr>
      </w:pPr>
    </w:p>
    <w:p>
      <w:pPr>
        <w:pStyle w:val="3"/>
        <w:bidi w:val="0"/>
        <w:spacing w:line="240" w:lineRule="auto"/>
        <w:rPr>
          <w:color w:val="000000" w:themeColor="text1"/>
          <w:sz w:val="36"/>
          <w:szCs w:val="36"/>
          <w14:textFill>
            <w14:solidFill>
              <w14:schemeClr w14:val="tx1"/>
            </w14:solidFill>
          </w14:textFill>
        </w:rPr>
      </w:pPr>
      <w:r>
        <w:rPr>
          <w:color w:val="000000" w:themeColor="text1"/>
          <w:sz w:val="36"/>
          <w:szCs w:val="36"/>
          <w14:textFill>
            <w14:solidFill>
              <w14:schemeClr w14:val="tx1"/>
            </w14:solidFill>
          </w14:textFill>
        </w:rPr>
        <w:t>2</w:t>
      </w:r>
      <w:r>
        <w:rPr>
          <w:rFonts w:hint="default"/>
          <w:color w:val="000000" w:themeColor="text1"/>
          <w:sz w:val="36"/>
          <w:szCs w:val="36"/>
          <w:lang w:val="en-IN"/>
          <w14:textFill>
            <w14:solidFill>
              <w14:schemeClr w14:val="tx1"/>
            </w14:solidFill>
          </w14:textFill>
        </w:rPr>
        <w:t>.</w:t>
      </w:r>
      <w:r>
        <w:rPr>
          <w:color w:val="000000" w:themeColor="text1"/>
          <w:sz w:val="36"/>
          <w:szCs w:val="36"/>
          <w14:textFill>
            <w14:solidFill>
              <w14:schemeClr w14:val="tx1"/>
            </w14:solidFill>
          </w14:textFill>
        </w:rPr>
        <w:t>Problem Definition &amp;Design Thinking</w:t>
      </w:r>
    </w:p>
    <w:p>
      <w:pPr>
        <w:pStyle w:val="2"/>
        <w:bidi w:val="0"/>
        <w:spacing w:line="240" w:lineRule="auto"/>
        <w:jc w:val="both"/>
        <w:rPr>
          <w:rFonts w:hint="default" w:cstheme="minorHAnsi"/>
          <w:color w:val="000000" w:themeColor="text1"/>
          <w:sz w:val="32"/>
          <w:szCs w:val="32"/>
          <w:shd w:val="clear" w:color="auto" w:fill="F7F7F8"/>
          <w:lang w:val="en-IN"/>
          <w14:textFill>
            <w14:solidFill>
              <w14:schemeClr w14:val="tx1"/>
            </w14:solidFill>
          </w14:textFill>
        </w:rPr>
      </w:pPr>
      <w:r>
        <w:rPr>
          <w:rFonts w:cstheme="minorHAnsi"/>
          <w:color w:val="000000" w:themeColor="text1"/>
          <w:sz w:val="32"/>
          <w:szCs w:val="32"/>
          <w:shd w:val="clear" w:color="auto" w:fill="F7F7F8"/>
          <w14:textFill>
            <w14:solidFill>
              <w14:schemeClr w14:val="tx1"/>
            </w14:solidFill>
          </w14:textFill>
        </w:rPr>
        <w:t>Empathy Map</w:t>
      </w:r>
      <w:r>
        <w:rPr>
          <w:rFonts w:hint="default" w:cstheme="minorHAnsi"/>
          <w:color w:val="000000" w:themeColor="text1"/>
          <w:sz w:val="32"/>
          <w:szCs w:val="32"/>
          <w:shd w:val="clear" w:color="auto" w:fill="F7F7F8"/>
          <w:lang w:val="en-IN"/>
          <w14:textFill>
            <w14:solidFill>
              <w14:schemeClr w14:val="tx1"/>
            </w14:solidFill>
          </w14:textFill>
        </w:rPr>
        <w:t>:</w:t>
      </w:r>
    </w:p>
    <w:p>
      <w:pPr>
        <w:pBdr>
          <w:top w:val="single" w:color="auto" w:sz="4" w:space="1"/>
          <w:left w:val="single" w:color="auto" w:sz="4" w:space="4"/>
          <w:bottom w:val="single" w:color="auto" w:sz="4" w:space="1"/>
          <w:right w:val="single" w:color="auto" w:sz="4" w:space="4"/>
          <w:between w:val="none" w:color="auto" w:sz="0" w:space="0"/>
        </w:pBdr>
        <w:rPr>
          <w:rFonts w:hint="default"/>
          <w:lang w:val="en-IN"/>
        </w:rPr>
      </w:pPr>
      <w:r>
        <w:rPr>
          <w:rFonts w:hint="default"/>
          <w:lang w:val="en-IN"/>
        </w:rPr>
        <w:drawing>
          <wp:inline distT="0" distB="0" distL="114300" distR="114300">
            <wp:extent cx="4533900" cy="2962275"/>
            <wp:effectExtent l="0" t="0" r="0" b="9525"/>
            <wp:docPr id="3" name="Picture 3" descr="Screensho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3)"/>
                    <pic:cNvPicPr>
                      <a:picLocks noChangeAspect="1"/>
                    </pic:cNvPicPr>
                  </pic:nvPicPr>
                  <pic:blipFill>
                    <a:blip r:embed="rId5"/>
                    <a:stretch>
                      <a:fillRect/>
                    </a:stretch>
                  </pic:blipFill>
                  <pic:spPr>
                    <a:xfrm>
                      <a:off x="0" y="0"/>
                      <a:ext cx="4533900" cy="2962275"/>
                    </a:xfrm>
                    <a:prstGeom prst="rect">
                      <a:avLst/>
                    </a:prstGeom>
                  </pic:spPr>
                </pic:pic>
              </a:graphicData>
            </a:graphic>
          </wp:inline>
        </w:drawing>
      </w:r>
    </w:p>
    <w:p>
      <w:pPr>
        <w:jc w:val="both"/>
        <w:rPr>
          <w:rFonts w:hint="default"/>
          <w:sz w:val="72"/>
          <w:szCs w:val="72"/>
          <w:lang w:val="en-US"/>
        </w:rPr>
      </w:pPr>
    </w:p>
    <w:p>
      <w:pPr>
        <w:pStyle w:val="4"/>
        <w:bidi w:val="0"/>
      </w:pPr>
      <w:r>
        <w:t>Ideation and Brainstorming Map:</w:t>
      </w:r>
    </w:p>
    <w:p>
      <w:pPr>
        <w:rPr>
          <w:rFonts w:hint="default"/>
          <w:lang w:val="en-IN"/>
        </w:rPr>
      </w:pPr>
      <w:r>
        <w:rPr>
          <w:rFonts w:hint="default"/>
          <w:lang w:val="en-IN"/>
        </w:rPr>
        <w:drawing>
          <wp:inline distT="0" distB="0" distL="114300" distR="114300">
            <wp:extent cx="5271135" cy="2225675"/>
            <wp:effectExtent l="0" t="0" r="5715" b="3175"/>
            <wp:docPr id="4" name="Picture 4" descr="Screensho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2)"/>
                    <pic:cNvPicPr>
                      <a:picLocks noChangeAspect="1"/>
                    </pic:cNvPicPr>
                  </pic:nvPicPr>
                  <pic:blipFill>
                    <a:blip r:embed="rId6"/>
                    <a:stretch>
                      <a:fillRect/>
                    </a:stretch>
                  </pic:blipFill>
                  <pic:spPr>
                    <a:xfrm>
                      <a:off x="0" y="0"/>
                      <a:ext cx="5271135" cy="2225675"/>
                    </a:xfrm>
                    <a:prstGeom prst="rect">
                      <a:avLst/>
                    </a:prstGeom>
                  </pic:spPr>
                </pic:pic>
              </a:graphicData>
            </a:graphic>
          </wp:inline>
        </w:drawing>
      </w:r>
    </w:p>
    <w:p>
      <w:pPr>
        <w:jc w:val="both"/>
        <w:rPr>
          <w:rFonts w:hint="default"/>
          <w:sz w:val="72"/>
          <w:szCs w:val="72"/>
          <w:lang w:val="en-US"/>
        </w:rPr>
      </w:pPr>
    </w:p>
    <w:p>
      <w:pPr>
        <w:jc w:val="both"/>
        <w:rPr>
          <w:rFonts w:hint="default"/>
          <w:sz w:val="72"/>
          <w:szCs w:val="72"/>
          <w:lang w:val="en-US"/>
        </w:rPr>
      </w:pPr>
    </w:p>
    <w:p>
      <w:pPr>
        <w:pStyle w:val="3"/>
        <w:numPr>
          <w:ilvl w:val="0"/>
          <w:numId w:val="1"/>
        </w:numPr>
        <w:bidi w:val="0"/>
        <w:rPr>
          <w:sz w:val="40"/>
          <w:szCs w:val="40"/>
        </w:rPr>
      </w:pPr>
      <w:r>
        <w:rPr>
          <w:sz w:val="40"/>
          <w:szCs w:val="40"/>
        </w:rPr>
        <w:t>Result</w:t>
      </w:r>
    </w:p>
    <w:p>
      <w:pPr>
        <w:numPr>
          <w:ilvl w:val="0"/>
          <w:numId w:val="0"/>
        </w:numPr>
        <w:rPr>
          <w:rFonts w:hint="default"/>
          <w:lang w:val="en-IN"/>
        </w:rPr>
      </w:pPr>
      <w:r>
        <w:rPr>
          <w:rFonts w:hint="default"/>
          <w:lang w:val="en-IN"/>
        </w:rPr>
        <w:drawing>
          <wp:inline distT="0" distB="0" distL="114300" distR="114300">
            <wp:extent cx="5269230" cy="2962910"/>
            <wp:effectExtent l="0" t="0" r="7620" b="8890"/>
            <wp:docPr id="5" name="Picture 5" descr="Screenshot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54)"/>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tabs>
          <w:tab w:val="left" w:pos="1535"/>
        </w:tabs>
        <w:rPr>
          <w:rFonts w:ascii="Segoe UI" w:hAnsi="Segoe UI" w:eastAsia="Times New Roman" w:cs="Segoe UI"/>
          <w:color w:val="374151"/>
          <w:sz w:val="24"/>
          <w:szCs w:val="24"/>
          <w:lang w:eastAsia="en-IN"/>
        </w:rPr>
      </w:pPr>
    </w:p>
    <w:p>
      <w:pPr>
        <w:tabs>
          <w:tab w:val="left" w:pos="1535"/>
        </w:tabs>
        <w:rPr>
          <w:rFonts w:ascii="Segoe UI" w:hAnsi="Segoe UI" w:eastAsia="Times New Roman" w:cs="Segoe UI"/>
          <w:color w:val="374151"/>
          <w:sz w:val="24"/>
          <w:szCs w:val="24"/>
          <w:lang w:eastAsia="en-IN"/>
        </w:rPr>
      </w:pPr>
    </w:p>
    <w:p>
      <w:pPr>
        <w:pStyle w:val="3"/>
        <w:numPr>
          <w:ilvl w:val="0"/>
          <w:numId w:val="1"/>
        </w:numPr>
        <w:bidi w:val="0"/>
        <w:spacing w:line="240" w:lineRule="auto"/>
        <w:ind w:left="0" w:leftChars="0" w:firstLine="0" w:firstLineChars="0"/>
        <w:jc w:val="both"/>
        <w:rPr>
          <w:sz w:val="32"/>
          <w:szCs w:val="32"/>
          <w:lang w:eastAsia="en-IN"/>
        </w:rPr>
      </w:pPr>
      <w:r>
        <w:rPr>
          <w:sz w:val="32"/>
          <w:szCs w:val="32"/>
          <w:lang w:eastAsia="en-IN"/>
        </w:rPr>
        <w:t>ADVANTAGES &amp; DISADVANTAGES</w:t>
      </w:r>
    </w:p>
    <w:p>
      <w:pPr>
        <w:pStyle w:val="6"/>
        <w:bidi w:val="0"/>
        <w:spacing w:line="240" w:lineRule="auto"/>
        <w:jc w:val="both"/>
        <w:rPr>
          <w:rFonts w:hint="default"/>
          <w:sz w:val="32"/>
          <w:szCs w:val="32"/>
          <w:lang w:val="en-US" w:eastAsia="en-IN"/>
        </w:rPr>
      </w:pPr>
      <w:r>
        <w:rPr>
          <w:rFonts w:hint="default"/>
          <w:sz w:val="32"/>
          <w:szCs w:val="32"/>
          <w:lang w:val="en-US" w:eastAsia="en-IN"/>
        </w:rPr>
        <w:t>Advantages:</w:t>
      </w:r>
    </w:p>
    <w:p>
      <w:pPr>
        <w:numPr>
          <w:ilvl w:val="0"/>
          <w:numId w:val="0"/>
        </w:numPr>
        <w:spacing w:line="240" w:lineRule="auto"/>
        <w:ind w:leftChars="0"/>
        <w:jc w:val="both"/>
        <w:rPr>
          <w:rFonts w:hint="default"/>
          <w:sz w:val="28"/>
          <w:szCs w:val="28"/>
          <w:lang w:eastAsia="en-IN"/>
        </w:rPr>
      </w:pPr>
      <w:r>
        <w:rPr>
          <w:rStyle w:val="13"/>
          <w:rFonts w:hint="default"/>
          <w:sz w:val="28"/>
          <w:szCs w:val="28"/>
          <w:lang w:eastAsia="en-IN"/>
        </w:rPr>
        <w:t>Applicants’ Convenience</w:t>
      </w:r>
      <w:r>
        <w:rPr>
          <w:rFonts w:hint="default"/>
          <w:sz w:val="28"/>
          <w:szCs w:val="28"/>
          <w:lang w:eastAsia="en-IN"/>
        </w:rPr>
        <w:t xml:space="preserve"> – One of the greatest advantages of the online application system is that applicants can choose to submit their applications at their convenience. All that is required is access to a computer and internet connectivity. Messy handwriting, lack of postal connectivity, delay in courier delivery etc. are unlikely to disrupt the application process. This is a great advantage to candidates in rural areas and candidates with disabilities.</w:t>
      </w:r>
    </w:p>
    <w:p>
      <w:pPr>
        <w:numPr>
          <w:ilvl w:val="0"/>
          <w:numId w:val="0"/>
        </w:numPr>
        <w:spacing w:line="240" w:lineRule="auto"/>
        <w:ind w:leftChars="0"/>
        <w:jc w:val="both"/>
        <w:rPr>
          <w:rFonts w:hint="default"/>
          <w:sz w:val="28"/>
          <w:szCs w:val="28"/>
          <w:lang w:eastAsia="en-IN"/>
        </w:rPr>
      </w:pPr>
      <w:r>
        <w:rPr>
          <w:rStyle w:val="13"/>
          <w:rFonts w:hint="default"/>
          <w:sz w:val="28"/>
          <w:szCs w:val="28"/>
          <w:lang w:eastAsia="en-IN"/>
        </w:rPr>
        <w:t>Logistics</w:t>
      </w:r>
      <w:r>
        <w:rPr>
          <w:rFonts w:hint="default"/>
          <w:sz w:val="21"/>
          <w:szCs w:val="21"/>
          <w:lang w:eastAsia="en-IN"/>
        </w:rPr>
        <w:t xml:space="preserve"> </w:t>
      </w:r>
      <w:r>
        <w:rPr>
          <w:rFonts w:hint="default"/>
          <w:sz w:val="28"/>
          <w:szCs w:val="28"/>
          <w:lang w:eastAsia="en-IN"/>
        </w:rPr>
        <w:t>– No more running out of paper application forms, picking the right colour ink pens, illegible prints and wondering if the application has been received at all. The online application process offers university applicants a uniform platform for filling in their applications and also provides prompts on which fields are mandatory. The acknowledgement is almost immediate and the system user-friendly.</w:t>
      </w:r>
    </w:p>
    <w:p>
      <w:pPr>
        <w:numPr>
          <w:ilvl w:val="0"/>
          <w:numId w:val="0"/>
        </w:numPr>
        <w:spacing w:line="240" w:lineRule="auto"/>
        <w:ind w:leftChars="0"/>
        <w:jc w:val="both"/>
        <w:rPr>
          <w:rFonts w:hint="default"/>
          <w:sz w:val="28"/>
          <w:szCs w:val="28"/>
          <w:lang w:eastAsia="en-IN"/>
        </w:rPr>
      </w:pPr>
      <w:r>
        <w:rPr>
          <w:rStyle w:val="13"/>
          <w:rFonts w:hint="default"/>
          <w:sz w:val="28"/>
          <w:szCs w:val="28"/>
          <w:lang w:eastAsia="en-IN"/>
        </w:rPr>
        <w:t>Advantage to Universities</w:t>
      </w:r>
      <w:r>
        <w:rPr>
          <w:rFonts w:hint="default"/>
          <w:sz w:val="21"/>
          <w:szCs w:val="21"/>
          <w:lang w:eastAsia="en-IN"/>
        </w:rPr>
        <w:t xml:space="preserve"> </w:t>
      </w:r>
      <w:r>
        <w:rPr>
          <w:rFonts w:hint="default"/>
          <w:sz w:val="28"/>
          <w:szCs w:val="28"/>
          <w:lang w:eastAsia="en-IN"/>
        </w:rPr>
        <w:t>– Universities and educational institutions are also at a major advantage when it comes to an online admission process. Quick access to student records and databases, efficient systems for filtering out candidates and processing of applications is possible through the online application process. The costs of processing applications and employing additional manpower during admissions are slashed with the implementation of an online application system.</w:t>
      </w:r>
    </w:p>
    <w:p>
      <w:pPr>
        <w:numPr>
          <w:ilvl w:val="0"/>
          <w:numId w:val="0"/>
        </w:numPr>
        <w:spacing w:line="240" w:lineRule="auto"/>
        <w:ind w:leftChars="0"/>
        <w:jc w:val="both"/>
        <w:rPr>
          <w:rFonts w:hint="default"/>
          <w:sz w:val="28"/>
          <w:szCs w:val="28"/>
          <w:lang w:eastAsia="en-IN"/>
        </w:rPr>
      </w:pPr>
      <w:r>
        <w:rPr>
          <w:rFonts w:hint="default"/>
          <w:sz w:val="28"/>
          <w:szCs w:val="28"/>
          <w:lang w:eastAsia="en-IN"/>
        </w:rPr>
        <w:t>Increases Accuracy and Efficiency – Those who have seen university officials accepting thousands of paper applications each day at office counters understand that high fatigue and monotony involved in the paperwork is a catalyst for errors. Each error could cost students their academic career and educational prospects. The online admission system is highly reliable and efficient and eliminates chances of such errors.</w:t>
      </w:r>
    </w:p>
    <w:p>
      <w:pPr>
        <w:numPr>
          <w:ilvl w:val="0"/>
          <w:numId w:val="0"/>
        </w:numPr>
        <w:spacing w:line="240" w:lineRule="auto"/>
        <w:ind w:leftChars="0"/>
        <w:jc w:val="both"/>
        <w:rPr>
          <w:rFonts w:hint="default"/>
          <w:sz w:val="28"/>
          <w:szCs w:val="28"/>
          <w:lang w:eastAsia="en-IN"/>
        </w:rPr>
      </w:pPr>
      <w:r>
        <w:rPr>
          <w:rStyle w:val="13"/>
          <w:rFonts w:hint="default"/>
          <w:sz w:val="28"/>
          <w:szCs w:val="28"/>
          <w:lang w:eastAsia="en-IN"/>
        </w:rPr>
        <w:t>Demolishing Geography</w:t>
      </w:r>
      <w:r>
        <w:rPr>
          <w:rStyle w:val="13"/>
          <w:rFonts w:hint="default"/>
          <w:sz w:val="40"/>
          <w:szCs w:val="40"/>
          <w:lang w:eastAsia="en-IN"/>
        </w:rPr>
        <w:t xml:space="preserve"> </w:t>
      </w:r>
      <w:r>
        <w:rPr>
          <w:rFonts w:hint="default"/>
          <w:sz w:val="28"/>
          <w:szCs w:val="28"/>
          <w:lang w:eastAsia="en-IN"/>
        </w:rPr>
        <w:t>– Another great advantage of the online admission system is that it makes it possible for candidates from across the country and even abroad to apply to Indian universities without any hassles. It eliminates the inconveniences caused by ailments and exigencies, providing deserving candidates a convenience that has never before been available.</w:t>
      </w:r>
    </w:p>
    <w:p>
      <w:pPr>
        <w:pStyle w:val="6"/>
        <w:bidi w:val="0"/>
        <w:spacing w:line="240" w:lineRule="auto"/>
        <w:jc w:val="both"/>
        <w:rPr>
          <w:rFonts w:hint="default"/>
          <w:sz w:val="32"/>
          <w:szCs w:val="32"/>
          <w:lang w:val="en-US" w:eastAsia="en-IN"/>
        </w:rPr>
      </w:pPr>
      <w:r>
        <w:rPr>
          <w:rFonts w:hint="default"/>
          <w:sz w:val="32"/>
          <w:szCs w:val="32"/>
          <w:lang w:val="en-US" w:eastAsia="en-IN"/>
        </w:rPr>
        <w:t>Disadvantages:</w:t>
      </w:r>
    </w:p>
    <w:p>
      <w:pPr>
        <w:spacing w:line="240" w:lineRule="auto"/>
        <w:jc w:val="both"/>
        <w:rPr>
          <w:rFonts w:hint="default"/>
          <w:sz w:val="28"/>
          <w:szCs w:val="28"/>
          <w:lang w:val="en-US" w:eastAsia="en-IN"/>
        </w:rPr>
      </w:pPr>
      <w:r>
        <w:rPr>
          <w:rStyle w:val="13"/>
          <w:rFonts w:hint="default"/>
          <w:sz w:val="28"/>
          <w:szCs w:val="28"/>
          <w:lang w:val="en-US" w:eastAsia="en-IN"/>
        </w:rPr>
        <w:t>Computer Literacy and Internet Acces</w:t>
      </w:r>
      <w:r>
        <w:rPr>
          <w:rFonts w:hint="default"/>
          <w:sz w:val="32"/>
          <w:szCs w:val="32"/>
          <w:lang w:val="en-US" w:eastAsia="en-IN"/>
        </w:rPr>
        <w:t>s</w:t>
      </w:r>
      <w:r>
        <w:rPr>
          <w:rFonts w:hint="default"/>
          <w:sz w:val="22"/>
          <w:szCs w:val="22"/>
          <w:lang w:val="en-US" w:eastAsia="en-IN"/>
        </w:rPr>
        <w:t xml:space="preserve"> </w:t>
      </w:r>
      <w:r>
        <w:rPr>
          <w:rFonts w:hint="default"/>
          <w:sz w:val="28"/>
          <w:szCs w:val="28"/>
          <w:lang w:val="en-US" w:eastAsia="en-IN"/>
        </w:rPr>
        <w:t>– In India, though Internet penetration is rather high, Internet connectivity and speed issues are major impediments to bring any real advantage to university applicants. Most rural areas experience high blackouts and electricity issues. This means, once again candidates in urban districts and areas are placed at a significant advantage</w:t>
      </w:r>
    </w:p>
    <w:p>
      <w:pPr>
        <w:spacing w:line="240" w:lineRule="auto"/>
        <w:jc w:val="both"/>
        <w:rPr>
          <w:rFonts w:hint="default"/>
          <w:sz w:val="28"/>
          <w:szCs w:val="28"/>
          <w:lang w:val="en-US" w:eastAsia="en-IN"/>
        </w:rPr>
      </w:pPr>
      <w:r>
        <w:rPr>
          <w:rStyle w:val="13"/>
          <w:rFonts w:hint="default"/>
          <w:sz w:val="28"/>
          <w:szCs w:val="28"/>
          <w:lang w:val="en-US" w:eastAsia="en-IN"/>
        </w:rPr>
        <w:t>Low Computer Literacy</w:t>
      </w:r>
      <w:r>
        <w:rPr>
          <w:rStyle w:val="13"/>
          <w:rFonts w:hint="default"/>
          <w:lang w:val="en-US" w:eastAsia="en-IN"/>
        </w:rPr>
        <w:t xml:space="preserve"> </w:t>
      </w:r>
      <w:r>
        <w:rPr>
          <w:rFonts w:hint="default"/>
          <w:sz w:val="28"/>
          <w:szCs w:val="28"/>
          <w:lang w:val="en-US" w:eastAsia="en-IN"/>
        </w:rPr>
        <w:t>– Another major concern is the low rate of computer literacy in India. Current estimates say that only about 6.5 percent Indians are computer savvy. A sudden shift to the online admission process is likely to cause confusion and despondency among a great many applicants.</w:t>
      </w:r>
    </w:p>
    <w:p>
      <w:pPr>
        <w:spacing w:line="240" w:lineRule="auto"/>
        <w:jc w:val="both"/>
        <w:rPr>
          <w:rFonts w:hint="default"/>
          <w:sz w:val="28"/>
          <w:szCs w:val="28"/>
          <w:lang w:val="en-US" w:eastAsia="en-IN"/>
        </w:rPr>
      </w:pPr>
      <w:r>
        <w:rPr>
          <w:rStyle w:val="13"/>
          <w:rFonts w:hint="default"/>
          <w:sz w:val="28"/>
          <w:szCs w:val="28"/>
          <w:lang w:val="en-US" w:eastAsia="en-IN"/>
        </w:rPr>
        <w:t>Security Concerns</w:t>
      </w:r>
      <w:r>
        <w:rPr>
          <w:rFonts w:hint="default"/>
          <w:sz w:val="28"/>
          <w:szCs w:val="28"/>
          <w:lang w:val="en-US" w:eastAsia="en-IN"/>
        </w:rPr>
        <w:t xml:space="preserve"> – In a country like India where security fails of online systems have become increasingly common over the years, online applications make it easier for systems to be breached and for applications or scores to be manipulated. The fear that hackers may target universities and educational institutions is a grave one. Unintentional system failures or server crashes may disrupt the entire admission process of universities and educational institutions. Another important concern is the confidentiality of student information and associated security risks involved in online application processing.</w:t>
      </w:r>
    </w:p>
    <w:p>
      <w:pPr>
        <w:jc w:val="both"/>
        <w:rPr>
          <w:rFonts w:hint="default"/>
          <w:sz w:val="28"/>
          <w:szCs w:val="28"/>
          <w:lang w:val="en-US" w:eastAsia="en-IN"/>
        </w:rPr>
      </w:pPr>
      <w:r>
        <w:rPr>
          <w:rStyle w:val="13"/>
          <w:rFonts w:hint="default"/>
          <w:sz w:val="28"/>
          <w:szCs w:val="28"/>
          <w:lang w:val="en-US" w:eastAsia="en-IN"/>
        </w:rPr>
        <w:t>Authenticity</w:t>
      </w:r>
      <w:r>
        <w:rPr>
          <w:rFonts w:hint="default"/>
          <w:sz w:val="28"/>
          <w:szCs w:val="28"/>
          <w:lang w:val="en-US" w:eastAsia="en-IN"/>
        </w:rPr>
        <w:t xml:space="preserve"> – In most manual admission processes, the eligibility of candidates is proved by verification of originals at the time of accepting applications, ensuring that only genuine candidates apply. Online applications make it easier for fraudsters to manipulate the application process and eligibility requirements.</w:t>
      </w:r>
    </w:p>
    <w:p>
      <w:pPr>
        <w:jc w:val="both"/>
        <w:rPr>
          <w:rFonts w:hint="default"/>
          <w:sz w:val="28"/>
          <w:szCs w:val="28"/>
          <w:lang w:val="en-US" w:eastAsia="en-IN"/>
        </w:rPr>
      </w:pPr>
      <w:r>
        <w:rPr>
          <w:rStyle w:val="12"/>
          <w:rFonts w:hint="default"/>
          <w:lang w:val="en-US" w:eastAsia="en-IN"/>
        </w:rPr>
        <w:t>Infrastructural Requirements</w:t>
      </w:r>
      <w:r>
        <w:rPr>
          <w:rFonts w:hint="default"/>
          <w:sz w:val="28"/>
          <w:szCs w:val="28"/>
          <w:lang w:val="en-US" w:eastAsia="en-IN"/>
        </w:rPr>
        <w:t xml:space="preserve"> – Building a robust and secure online admission process is a task that requires financial and infrastructural resources. Many universities and educational institutions may not have the necessary resources and all these costs will ultimately be borne by </w:t>
      </w:r>
      <w:r>
        <w:rPr>
          <w:rFonts w:hint="default"/>
          <w:sz w:val="32"/>
          <w:szCs w:val="32"/>
          <w:lang w:val="en-US"/>
        </w:rPr>
        <w:t xml:space="preserve"> April-2023</w:t>
      </w:r>
      <w:r>
        <w:rPr>
          <w:sz w:val="32"/>
          <w:szCs w:val="32"/>
          <w:lang w:val="en-US"/>
        </w:rPr>
        <w:t xml:space="preserve"> </w:t>
      </w:r>
      <w:r>
        <w:rPr>
          <w:rFonts w:hint="default"/>
          <w:sz w:val="28"/>
          <w:szCs w:val="28"/>
          <w:lang w:val="en-US" w:eastAsia="en-IN"/>
        </w:rPr>
        <w:t>the students. In a country where higher education is a luxury few can afford, increased costs may be a deterrent for education.</w:t>
      </w:r>
    </w:p>
    <w:p>
      <w:pPr>
        <w:jc w:val="both"/>
        <w:rPr>
          <w:sz w:val="28"/>
          <w:szCs w:val="28"/>
          <w:lang w:val="en-US"/>
        </w:rPr>
      </w:pPr>
    </w:p>
    <w:p>
      <w:pPr>
        <w:pStyle w:val="3"/>
        <w:numPr>
          <w:ilvl w:val="0"/>
          <w:numId w:val="1"/>
        </w:numPr>
        <w:bidi w:val="0"/>
        <w:spacing w:line="240" w:lineRule="auto"/>
        <w:ind w:left="0" w:leftChars="0" w:firstLine="0" w:firstLineChars="0"/>
        <w:jc w:val="both"/>
        <w:rPr>
          <w:lang w:val="en-US"/>
        </w:rPr>
      </w:pPr>
      <w:r>
        <w:rPr>
          <w:lang w:val="en-US"/>
        </w:rPr>
        <w:t>APPLICATIO</w:t>
      </w:r>
      <w:r>
        <w:rPr>
          <w:rFonts w:hint="default"/>
          <w:lang w:val="en-IN"/>
        </w:rPr>
        <w:t>NS</w:t>
      </w:r>
    </w:p>
    <w:p>
      <w:pPr>
        <w:spacing w:line="240" w:lineRule="auto"/>
        <w:jc w:val="both"/>
        <w:rPr>
          <w:rFonts w:hint="default"/>
          <w:sz w:val="28"/>
          <w:szCs w:val="28"/>
          <w:lang w:val="en-US"/>
        </w:rPr>
      </w:pPr>
      <w:r>
        <w:rPr>
          <w:rFonts w:hint="default"/>
          <w:sz w:val="28"/>
          <w:szCs w:val="28"/>
          <w:lang w:val="en-US"/>
        </w:rPr>
        <w:t>With so many different choices to make, and with each decision you make having a direct impact on your future, applying to university can be quite an intimidating experience, especially if you’re thinking of studying abroad.</w:t>
      </w:r>
    </w:p>
    <w:p>
      <w:pPr>
        <w:spacing w:line="240" w:lineRule="auto"/>
        <w:jc w:val="both"/>
        <w:rPr>
          <w:rFonts w:hint="default"/>
          <w:sz w:val="28"/>
          <w:szCs w:val="28"/>
          <w:lang w:val="en-US"/>
        </w:rPr>
      </w:pPr>
    </w:p>
    <w:p>
      <w:pPr>
        <w:spacing w:line="240" w:lineRule="auto"/>
        <w:jc w:val="both"/>
        <w:rPr>
          <w:rFonts w:hint="default"/>
          <w:sz w:val="28"/>
          <w:szCs w:val="28"/>
          <w:lang w:val="en-US"/>
        </w:rPr>
      </w:pPr>
      <w:r>
        <w:rPr>
          <w:rFonts w:hint="default"/>
          <w:sz w:val="28"/>
          <w:szCs w:val="28"/>
          <w:lang w:val="en-US"/>
        </w:rPr>
        <w:t>However, with careful planning and research, applying to university can be an exciting and rewarding experience, which will help you get into the university of your dreams!</w:t>
      </w:r>
    </w:p>
    <w:p>
      <w:pPr>
        <w:spacing w:line="240" w:lineRule="auto"/>
        <w:jc w:val="both"/>
        <w:rPr>
          <w:sz w:val="28"/>
          <w:szCs w:val="28"/>
          <w:lang w:val="en-US"/>
        </w:rPr>
      </w:pPr>
    </w:p>
    <w:p>
      <w:pPr>
        <w:pStyle w:val="3"/>
        <w:bidi w:val="0"/>
        <w:rPr>
          <w:lang w:val="en-US"/>
        </w:rPr>
      </w:pPr>
      <w:r>
        <w:rPr>
          <w:lang w:val="en-US"/>
        </w:rPr>
        <w:t>6</w:t>
      </w:r>
      <w:r>
        <w:rPr>
          <w:rFonts w:hint="default"/>
          <w:lang w:val="en-IN"/>
        </w:rPr>
        <w:t>.</w:t>
      </w:r>
      <w:r>
        <w:rPr>
          <w:lang w:val="en-US"/>
        </w:rPr>
        <w:t>CONCLUSION</w:t>
      </w:r>
    </w:p>
    <w:p>
      <w:pPr>
        <w:jc w:val="both"/>
        <w:rPr>
          <w:rFonts w:hint="default"/>
          <w:sz w:val="28"/>
          <w:szCs w:val="28"/>
          <w:lang w:val="en-US"/>
        </w:rPr>
      </w:pPr>
      <w:r>
        <w:rPr>
          <w:rFonts w:hint="default"/>
          <w:sz w:val="28"/>
          <w:szCs w:val="28"/>
          <w:lang w:val="en-US"/>
        </w:rPr>
        <w:t xml:space="preserve"> In conclusion, </w:t>
      </w:r>
      <w:r>
        <w:rPr>
          <w:rFonts w:hint="default"/>
          <w:sz w:val="28"/>
          <w:szCs w:val="28"/>
          <w:lang w:val="en-IN"/>
        </w:rPr>
        <w:t>university</w:t>
      </w:r>
      <w:r>
        <w:rPr>
          <w:rFonts w:hint="default"/>
          <w:sz w:val="28"/>
          <w:szCs w:val="28"/>
          <w:lang w:val="en-US"/>
        </w:rPr>
        <w:t xml:space="preserve"> admissions in the 2023-2024 cycle will continue to be impacted by the shifting priorities of colleges and universities as well as new technologies like Direct Admissions and ChatGPT. Prospective students should be aware of the growing trend toward test-optional admissions, the importance of selecting early action or early decision </w:t>
      </w:r>
      <w:r>
        <w:rPr>
          <w:rFonts w:hint="default"/>
          <w:sz w:val="28"/>
          <w:szCs w:val="28"/>
          <w:lang w:val="en-IN"/>
        </w:rPr>
        <w:t>universities</w:t>
      </w:r>
      <w:r>
        <w:rPr>
          <w:rFonts w:hint="default"/>
          <w:sz w:val="28"/>
          <w:szCs w:val="28"/>
          <w:lang w:val="en-US"/>
        </w:rPr>
        <w:t>, and the emerging opportunities for creative expression in the application process.</w:t>
      </w:r>
    </w:p>
    <w:p>
      <w:pPr>
        <w:pStyle w:val="3"/>
        <w:bidi w:val="0"/>
        <w:rPr>
          <w:rFonts w:hint="default"/>
          <w:lang w:val="en-US"/>
        </w:rPr>
      </w:pPr>
    </w:p>
    <w:p>
      <w:pPr>
        <w:rPr>
          <w:rFonts w:hint="default"/>
          <w:lang w:val="en-US"/>
        </w:rPr>
      </w:pPr>
    </w:p>
    <w:p>
      <w:pPr>
        <w:spacing w:line="240" w:lineRule="auto"/>
        <w:jc w:val="both"/>
        <w:rPr>
          <w:sz w:val="28"/>
          <w:szCs w:val="28"/>
          <w:lang w:val="en-US"/>
        </w:rPr>
      </w:pPr>
    </w:p>
    <w:p>
      <w:pPr>
        <w:spacing w:line="240" w:lineRule="auto"/>
        <w:jc w:val="both"/>
        <w:rPr>
          <w:rFonts w:hint="default"/>
          <w:sz w:val="28"/>
          <w:szCs w:val="28"/>
          <w:lang w:val="en-US" w:eastAsia="en-IN"/>
        </w:rPr>
      </w:pPr>
    </w:p>
    <w:p>
      <w:pPr>
        <w:pStyle w:val="3"/>
        <w:bidi w:val="0"/>
        <w:spacing w:line="240" w:lineRule="auto"/>
        <w:rPr>
          <w:lang w:val="en-US"/>
        </w:rPr>
      </w:pPr>
      <w:r>
        <w:rPr>
          <w:lang w:val="en-US"/>
        </w:rPr>
        <w:t>7</w:t>
      </w:r>
      <w:r>
        <w:rPr>
          <w:rFonts w:hint="default"/>
          <w:lang w:val="en-IN"/>
        </w:rPr>
        <w:t>.</w:t>
      </w:r>
      <w:r>
        <w:rPr>
          <w:lang w:val="en-US"/>
        </w:rPr>
        <w:t>FUTURE SCOPE</w:t>
      </w:r>
    </w:p>
    <w:p>
      <w:pPr>
        <w:spacing w:line="240" w:lineRule="auto"/>
        <w:jc w:val="both"/>
        <w:rPr>
          <w:rStyle w:val="8"/>
          <w:rFonts w:hint="default"/>
          <w:sz w:val="28"/>
          <w:szCs w:val="28"/>
          <w:lang w:val="en-US"/>
        </w:rPr>
      </w:pPr>
      <w:r>
        <w:rPr>
          <w:rStyle w:val="8"/>
          <w:rFonts w:hint="default"/>
          <w:sz w:val="28"/>
          <w:szCs w:val="28"/>
          <w:lang w:val="en-US"/>
        </w:rPr>
        <w:t>Below mentioned deliverables to be submitted along with other</w:t>
      </w:r>
      <w:r>
        <w:rPr>
          <w:rStyle w:val="8"/>
          <w:rFonts w:hint="default"/>
          <w:sz w:val="28"/>
          <w:szCs w:val="28"/>
          <w:lang w:val="en-IN"/>
        </w:rPr>
        <w:t xml:space="preserve"> </w:t>
      </w:r>
      <w:r>
        <w:rPr>
          <w:rStyle w:val="8"/>
          <w:rFonts w:hint="default"/>
          <w:sz w:val="28"/>
          <w:szCs w:val="28"/>
          <w:lang w:val="en-US"/>
        </w:rPr>
        <w:t>deliverables</w:t>
      </w:r>
      <w:r>
        <w:rPr>
          <w:rStyle w:val="8"/>
          <w:rFonts w:hint="default"/>
          <w:sz w:val="28"/>
          <w:szCs w:val="28"/>
          <w:lang w:val="en-IN"/>
        </w:rPr>
        <w:t xml:space="preserve"> </w:t>
      </w:r>
      <w:r>
        <w:rPr>
          <w:rStyle w:val="8"/>
          <w:rFonts w:hint="default"/>
          <w:sz w:val="28"/>
          <w:szCs w:val="28"/>
          <w:lang w:val="en-US"/>
        </w:rPr>
        <w:t>Record explanation Video for project end to end solution</w:t>
      </w:r>
    </w:p>
    <w:p>
      <w:pPr>
        <w:spacing w:line="240" w:lineRule="auto"/>
        <w:jc w:val="both"/>
        <w:rPr>
          <w:rStyle w:val="8"/>
          <w:rFonts w:hint="default"/>
          <w:sz w:val="28"/>
          <w:szCs w:val="28"/>
          <w:lang w:val="en-IN"/>
        </w:rPr>
      </w:pPr>
      <w:r>
        <w:rPr>
          <w:rStyle w:val="8"/>
          <w:rFonts w:hint="default"/>
          <w:sz w:val="28"/>
          <w:szCs w:val="28"/>
          <w:lang w:val="en-US"/>
        </w:rPr>
        <w:t>Project Documentation-Step by step project development procedure Create document as per the template provided</w:t>
      </w:r>
      <w:r>
        <w:rPr>
          <w:rStyle w:val="8"/>
          <w:rFonts w:hint="default"/>
          <w:sz w:val="28"/>
          <w:szCs w:val="28"/>
          <w:lang w:val="en-IN"/>
        </w:rPr>
        <w:t>.</w:t>
      </w:r>
    </w:p>
    <w:p>
      <w:pPr>
        <w:rPr>
          <w:sz w:val="32"/>
          <w:szCs w:val="32"/>
          <w:lang w:val="en-US"/>
        </w:rPr>
      </w:pPr>
    </w:p>
    <w:p>
      <w:pPr>
        <w:pStyle w:val="3"/>
        <w:bidi w:val="0"/>
        <w:rPr>
          <w:lang w:val="en-US"/>
        </w:rPr>
      </w:pPr>
      <w:r>
        <w:rPr>
          <w:lang w:val="en-US"/>
        </w:rPr>
        <w:t>8</w:t>
      </w:r>
      <w:r>
        <w:rPr>
          <w:rFonts w:hint="default"/>
          <w:lang w:val="en-IN"/>
        </w:rPr>
        <w:t>.</w:t>
      </w:r>
      <w:r>
        <w:rPr>
          <w:lang w:val="en-US"/>
        </w:rPr>
        <w:t>APPENDIX</w:t>
      </w:r>
    </w:p>
    <w:p>
      <w:pPr>
        <w:rPr>
          <w:rFonts w:hint="default"/>
          <w:lang w:val="en-IN"/>
        </w:rPr>
      </w:pPr>
      <w:r>
        <w:rPr>
          <w:rFonts w:hint="default"/>
          <w:lang w:val="en-IN"/>
        </w:rPr>
        <w:drawing>
          <wp:inline distT="0" distB="0" distL="114300" distR="114300">
            <wp:extent cx="5272405" cy="2699385"/>
            <wp:effectExtent l="0" t="0" r="4445" b="5715"/>
            <wp:docPr id="1" name="Picture 1" descr="Screensho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58)"/>
                    <pic:cNvPicPr>
                      <a:picLocks noChangeAspect="1"/>
                    </pic:cNvPicPr>
                  </pic:nvPicPr>
                  <pic:blipFill>
                    <a:blip r:embed="rId8"/>
                    <a:stretch>
                      <a:fillRect/>
                    </a:stretch>
                  </pic:blipFill>
                  <pic:spPr>
                    <a:xfrm>
                      <a:off x="0" y="0"/>
                      <a:ext cx="5272405" cy="2699385"/>
                    </a:xfrm>
                    <a:prstGeom prst="rect">
                      <a:avLst/>
                    </a:prstGeom>
                  </pic:spPr>
                </pic:pic>
              </a:graphicData>
            </a:graphic>
          </wp:inline>
        </w:drawing>
      </w:r>
    </w:p>
    <w:p>
      <w:pPr>
        <w:rPr>
          <w:lang w:val="en-US"/>
        </w:rPr>
      </w:pPr>
    </w:p>
    <w:p>
      <w:pPr>
        <w:pStyle w:val="3"/>
        <w:bidi w:val="0"/>
        <w:rPr>
          <w:rStyle w:val="8"/>
          <w:rFonts w:hint="default"/>
          <w:sz w:val="28"/>
          <w:szCs w:val="28"/>
          <w:lang w:val="en-IN"/>
        </w:rPr>
      </w:pPr>
      <w:r>
        <w:rPr>
          <w:rStyle w:val="8"/>
          <w:rFonts w:hint="default"/>
          <w:sz w:val="28"/>
          <w:szCs w:val="28"/>
          <w:lang w:val="en-IN"/>
        </w:rPr>
        <w:drawing>
          <wp:inline distT="0" distB="0" distL="114300" distR="114300">
            <wp:extent cx="4295775" cy="552450"/>
            <wp:effectExtent l="0" t="0" r="9525" b="0"/>
            <wp:docPr id="9" name="Picture 9" descr="Screensho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59)"/>
                    <pic:cNvPicPr>
                      <a:picLocks noChangeAspect="1"/>
                    </pic:cNvPicPr>
                  </pic:nvPicPr>
                  <pic:blipFill>
                    <a:blip r:embed="rId9"/>
                    <a:stretch>
                      <a:fillRect/>
                    </a:stretch>
                  </pic:blipFill>
                  <pic:spPr>
                    <a:xfrm>
                      <a:off x="0" y="0"/>
                      <a:ext cx="4295775" cy="552450"/>
                    </a:xfrm>
                    <a:prstGeom prst="rect">
                      <a:avLst/>
                    </a:prstGeom>
                  </pic:spPr>
                </pic:pic>
              </a:graphicData>
            </a:graphic>
          </wp:inline>
        </w:drawing>
      </w:r>
    </w:p>
    <w:p>
      <w:pPr>
        <w:rPr>
          <w:rFonts w:hint="default"/>
          <w:lang w:val="en-IN"/>
        </w:rPr>
      </w:pPr>
      <w:r>
        <w:rPr>
          <w:rFonts w:hint="default"/>
          <w:lang w:val="en-IN"/>
        </w:rPr>
        <w:drawing>
          <wp:inline distT="0" distB="0" distL="114300" distR="114300">
            <wp:extent cx="5267960" cy="1967865"/>
            <wp:effectExtent l="0" t="0" r="8890" b="13335"/>
            <wp:docPr id="10" name="Picture 10"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7)"/>
                    <pic:cNvPicPr>
                      <a:picLocks noChangeAspect="1"/>
                    </pic:cNvPicPr>
                  </pic:nvPicPr>
                  <pic:blipFill>
                    <a:blip r:embed="rId10"/>
                    <a:stretch>
                      <a:fillRect/>
                    </a:stretch>
                  </pic:blipFill>
                  <pic:spPr>
                    <a:xfrm>
                      <a:off x="0" y="0"/>
                      <a:ext cx="5267960" cy="1967865"/>
                    </a:xfrm>
                    <a:prstGeom prst="rect">
                      <a:avLst/>
                    </a:prstGeom>
                  </pic:spPr>
                </pic:pic>
              </a:graphicData>
            </a:graphic>
          </wp:inline>
        </w:drawing>
      </w:r>
    </w:p>
    <w:p>
      <w:pPr>
        <w:spacing w:line="240" w:lineRule="auto"/>
        <w:jc w:val="both"/>
        <w:rPr>
          <w:rStyle w:val="8"/>
          <w:sz w:val="28"/>
          <w:szCs w:val="28"/>
          <w:lang w:val="en-US"/>
        </w:rPr>
      </w:pPr>
    </w:p>
    <w:p>
      <w:pPr>
        <w:spacing w:line="240" w:lineRule="auto"/>
        <w:jc w:val="both"/>
        <w:rPr>
          <w:rStyle w:val="8"/>
          <w:sz w:val="28"/>
          <w:szCs w:val="28"/>
          <w:lang w:val="en-US"/>
        </w:rPr>
      </w:pPr>
    </w:p>
    <w:p>
      <w:pPr>
        <w:pStyle w:val="4"/>
        <w:bidi w:val="0"/>
        <w:spacing w:line="240" w:lineRule="auto"/>
        <w:jc w:val="both"/>
        <w:rPr>
          <w:rStyle w:val="8"/>
          <w:rFonts w:hint="default"/>
          <w:sz w:val="48"/>
          <w:szCs w:val="48"/>
          <w:lang w:val="en-IN"/>
        </w:rPr>
      </w:pPr>
      <w:r>
        <w:rPr>
          <w:rStyle w:val="8"/>
          <w:rFonts w:hint="default"/>
          <w:sz w:val="48"/>
          <w:szCs w:val="48"/>
          <w:lang w:val="en-IN"/>
        </w:rPr>
        <w:drawing>
          <wp:inline distT="0" distB="0" distL="114300" distR="114300">
            <wp:extent cx="5267960" cy="1405890"/>
            <wp:effectExtent l="0" t="0" r="8890" b="3810"/>
            <wp:docPr id="11" name="Picture 11"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8)"/>
                    <pic:cNvPicPr>
                      <a:picLocks noChangeAspect="1"/>
                    </pic:cNvPicPr>
                  </pic:nvPicPr>
                  <pic:blipFill>
                    <a:blip r:embed="rId11"/>
                    <a:stretch>
                      <a:fillRect/>
                    </a:stretch>
                  </pic:blipFill>
                  <pic:spPr>
                    <a:xfrm>
                      <a:off x="0" y="0"/>
                      <a:ext cx="5267960" cy="1405890"/>
                    </a:xfrm>
                    <a:prstGeom prst="rect">
                      <a:avLst/>
                    </a:prstGeom>
                  </pic:spPr>
                </pic:pic>
              </a:graphicData>
            </a:graphic>
          </wp:inline>
        </w:drawing>
      </w:r>
    </w:p>
    <w:p>
      <w:pPr>
        <w:rPr>
          <w:rFonts w:hint="default"/>
          <w:lang w:val="en-IN"/>
        </w:rPr>
      </w:pPr>
    </w:p>
    <w:p>
      <w:pPr>
        <w:rPr>
          <w:rFonts w:hint="default"/>
          <w:lang w:val="en-IN"/>
        </w:rPr>
      </w:pPr>
    </w:p>
    <w:p>
      <w:pPr>
        <w:rPr>
          <w:rFonts w:hint="default"/>
          <w:lang w:val="en-IN"/>
        </w:rPr>
      </w:pPr>
      <w:r>
        <w:rPr>
          <w:rFonts w:hint="default"/>
          <w:lang w:val="en-IN"/>
        </w:rPr>
        <w:drawing>
          <wp:inline distT="0" distB="0" distL="114300" distR="114300">
            <wp:extent cx="5266690" cy="1651000"/>
            <wp:effectExtent l="0" t="0" r="10160" b="6350"/>
            <wp:docPr id="12" name="Picture 12"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9)"/>
                    <pic:cNvPicPr>
                      <a:picLocks noChangeAspect="1"/>
                    </pic:cNvPicPr>
                  </pic:nvPicPr>
                  <pic:blipFill>
                    <a:blip r:embed="rId12"/>
                    <a:stretch>
                      <a:fillRect/>
                    </a:stretch>
                  </pic:blipFill>
                  <pic:spPr>
                    <a:xfrm>
                      <a:off x="0" y="0"/>
                      <a:ext cx="5266690" cy="1651000"/>
                    </a:xfrm>
                    <a:prstGeom prst="rect">
                      <a:avLst/>
                    </a:prstGeom>
                  </pic:spPr>
                </pic:pic>
              </a:graphicData>
            </a:graphic>
          </wp:inline>
        </w:drawing>
      </w:r>
    </w:p>
    <w:p>
      <w:pPr>
        <w:jc w:val="both"/>
        <w:rPr>
          <w:rStyle w:val="8"/>
          <w:rFonts w:hint="default"/>
          <w:sz w:val="28"/>
          <w:szCs w:val="28"/>
          <w:lang w:val="en-IN"/>
        </w:rPr>
      </w:pPr>
    </w:p>
    <w:p>
      <w:pPr>
        <w:jc w:val="both"/>
        <w:rPr>
          <w:rStyle w:val="8"/>
          <w:rFonts w:hint="default"/>
          <w:sz w:val="28"/>
          <w:szCs w:val="28"/>
          <w:lang w:val="en-IN"/>
        </w:rPr>
      </w:pPr>
    </w:p>
    <w:p>
      <w:pPr>
        <w:jc w:val="both"/>
        <w:rPr>
          <w:rStyle w:val="8"/>
          <w:rFonts w:hint="default"/>
          <w:sz w:val="28"/>
          <w:szCs w:val="28"/>
          <w:lang w:val="en-IN"/>
        </w:rPr>
      </w:pPr>
      <w:r>
        <w:rPr>
          <w:rStyle w:val="8"/>
          <w:rFonts w:hint="default"/>
          <w:sz w:val="28"/>
          <w:szCs w:val="28"/>
          <w:lang w:val="en-IN"/>
        </w:rPr>
        <w:drawing>
          <wp:inline distT="0" distB="0" distL="114300" distR="114300">
            <wp:extent cx="5266055" cy="2869565"/>
            <wp:effectExtent l="0" t="0" r="10795" b="6985"/>
            <wp:docPr id="16" name="Picture 16"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30)"/>
                    <pic:cNvPicPr>
                      <a:picLocks noChangeAspect="1"/>
                    </pic:cNvPicPr>
                  </pic:nvPicPr>
                  <pic:blipFill>
                    <a:blip r:embed="rId13"/>
                    <a:stretch>
                      <a:fillRect/>
                    </a:stretch>
                  </pic:blipFill>
                  <pic:spPr>
                    <a:xfrm>
                      <a:off x="0" y="0"/>
                      <a:ext cx="5266055" cy="2869565"/>
                    </a:xfrm>
                    <a:prstGeom prst="rect">
                      <a:avLst/>
                    </a:prstGeom>
                  </pic:spPr>
                </pic:pic>
              </a:graphicData>
            </a:graphic>
          </wp:inline>
        </w:drawing>
      </w:r>
    </w:p>
    <w:p>
      <w:pPr>
        <w:jc w:val="both"/>
        <w:rPr>
          <w:rStyle w:val="8"/>
          <w:rFonts w:hint="default"/>
          <w:sz w:val="28"/>
          <w:szCs w:val="28"/>
          <w:lang w:val="en-IN"/>
        </w:rPr>
      </w:pPr>
      <w:r>
        <w:rPr>
          <w:rStyle w:val="8"/>
          <w:rFonts w:hint="default"/>
          <w:sz w:val="28"/>
          <w:szCs w:val="28"/>
          <w:lang w:val="en-IN"/>
        </w:rPr>
        <w:drawing>
          <wp:inline distT="0" distB="0" distL="114300" distR="114300">
            <wp:extent cx="5269865" cy="2852420"/>
            <wp:effectExtent l="0" t="0" r="6985" b="5080"/>
            <wp:docPr id="40" name="Picture 40" descr="Screenshot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55)"/>
                    <pic:cNvPicPr>
                      <a:picLocks noChangeAspect="1"/>
                    </pic:cNvPicPr>
                  </pic:nvPicPr>
                  <pic:blipFill>
                    <a:blip r:embed="rId14"/>
                    <a:stretch>
                      <a:fillRect/>
                    </a:stretch>
                  </pic:blipFill>
                  <pic:spPr>
                    <a:xfrm>
                      <a:off x="0" y="0"/>
                      <a:ext cx="5269865" cy="2852420"/>
                    </a:xfrm>
                    <a:prstGeom prst="rect">
                      <a:avLst/>
                    </a:prstGeom>
                  </pic:spPr>
                </pic:pic>
              </a:graphicData>
            </a:graphic>
          </wp:inline>
        </w:drawing>
      </w:r>
    </w:p>
    <w:p>
      <w:pPr>
        <w:jc w:val="both"/>
        <w:rPr>
          <w:rStyle w:val="8"/>
          <w:rFonts w:hint="default"/>
          <w:sz w:val="28"/>
          <w:szCs w:val="28"/>
          <w:lang w:val="en-IN"/>
        </w:rPr>
      </w:pPr>
      <w:r>
        <w:rPr>
          <w:rStyle w:val="8"/>
          <w:rFonts w:hint="default"/>
          <w:sz w:val="28"/>
          <w:szCs w:val="28"/>
          <w:lang w:val="en-IN"/>
        </w:rPr>
        <w:drawing>
          <wp:inline distT="0" distB="0" distL="114300" distR="114300">
            <wp:extent cx="5273675" cy="2742565"/>
            <wp:effectExtent l="0" t="0" r="3175" b="635"/>
            <wp:docPr id="41" name="Picture 41" descr="Screenshot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56)"/>
                    <pic:cNvPicPr>
                      <a:picLocks noChangeAspect="1"/>
                    </pic:cNvPicPr>
                  </pic:nvPicPr>
                  <pic:blipFill>
                    <a:blip r:embed="rId15"/>
                    <a:stretch>
                      <a:fillRect/>
                    </a:stretch>
                  </pic:blipFill>
                  <pic:spPr>
                    <a:xfrm>
                      <a:off x="0" y="0"/>
                      <a:ext cx="5273675" cy="2742565"/>
                    </a:xfrm>
                    <a:prstGeom prst="rect">
                      <a:avLst/>
                    </a:prstGeom>
                  </pic:spPr>
                </pic:pic>
              </a:graphicData>
            </a:graphic>
          </wp:inline>
        </w:drawing>
      </w:r>
    </w:p>
    <w:p>
      <w:pPr>
        <w:jc w:val="both"/>
        <w:rPr>
          <w:rStyle w:val="8"/>
          <w:rFonts w:hint="default"/>
          <w:sz w:val="72"/>
          <w:szCs w:val="72"/>
          <w:lang w:val="en-IN"/>
        </w:rPr>
      </w:pPr>
      <w:bookmarkStart w:id="0" w:name="_GoBack"/>
      <w:bookmarkEnd w:id="0"/>
      <w:r>
        <w:rPr>
          <w:rStyle w:val="8"/>
          <w:rFonts w:hint="default"/>
          <w:sz w:val="72"/>
          <w:szCs w:val="72"/>
          <w:lang w:val="en-IN"/>
        </w:rPr>
        <w:drawing>
          <wp:inline distT="0" distB="0" distL="114300" distR="114300">
            <wp:extent cx="5271135" cy="3061335"/>
            <wp:effectExtent l="0" t="0" r="5715" b="5715"/>
            <wp:docPr id="17" name="Picture 17"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31)"/>
                    <pic:cNvPicPr>
                      <a:picLocks noChangeAspect="1"/>
                    </pic:cNvPicPr>
                  </pic:nvPicPr>
                  <pic:blipFill>
                    <a:blip r:embed="rId16"/>
                    <a:stretch>
                      <a:fillRect/>
                    </a:stretch>
                  </pic:blipFill>
                  <pic:spPr>
                    <a:xfrm>
                      <a:off x="0" y="0"/>
                      <a:ext cx="5271135" cy="3061335"/>
                    </a:xfrm>
                    <a:prstGeom prst="rect">
                      <a:avLst/>
                    </a:prstGeom>
                  </pic:spPr>
                </pic:pic>
              </a:graphicData>
            </a:graphic>
          </wp:inline>
        </w:drawing>
      </w:r>
    </w:p>
    <w:p>
      <w:pPr>
        <w:rPr>
          <w:rFonts w:hint="default"/>
          <w:lang w:val="en-IN"/>
        </w:rPr>
      </w:pPr>
      <w:r>
        <w:rPr>
          <w:rFonts w:hint="default"/>
          <w:lang w:val="en-IN"/>
        </w:rPr>
        <w:drawing>
          <wp:inline distT="0" distB="0" distL="114300" distR="114300">
            <wp:extent cx="5266055" cy="2682875"/>
            <wp:effectExtent l="0" t="0" r="10795" b="3175"/>
            <wp:docPr id="18" name="Picture 18"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35)"/>
                    <pic:cNvPicPr>
                      <a:picLocks noChangeAspect="1"/>
                    </pic:cNvPicPr>
                  </pic:nvPicPr>
                  <pic:blipFill>
                    <a:blip r:embed="rId17"/>
                    <a:stretch>
                      <a:fillRect/>
                    </a:stretch>
                  </pic:blipFill>
                  <pic:spPr>
                    <a:xfrm>
                      <a:off x="0" y="0"/>
                      <a:ext cx="5266055" cy="2682875"/>
                    </a:xfrm>
                    <a:prstGeom prst="rect">
                      <a:avLst/>
                    </a:prstGeom>
                  </pic:spPr>
                </pic:pic>
              </a:graphicData>
            </a:graphic>
          </wp:inline>
        </w:drawing>
      </w:r>
    </w:p>
    <w:p>
      <w:pPr>
        <w:rPr>
          <w:rFonts w:hint="default"/>
          <w:lang w:val="en-IN"/>
        </w:rPr>
      </w:pPr>
    </w:p>
    <w:p>
      <w:pPr>
        <w:rPr>
          <w:rFonts w:hint="default"/>
          <w:lang w:val="en-IN"/>
        </w:rPr>
      </w:pPr>
    </w:p>
    <w:p>
      <w:pPr>
        <w:rPr>
          <w:rFonts w:hint="default"/>
          <w:lang w:val="en-IN"/>
        </w:rPr>
      </w:pPr>
      <w:r>
        <w:rPr>
          <w:rFonts w:hint="default"/>
          <w:lang w:val="en-IN"/>
        </w:rPr>
        <w:drawing>
          <wp:inline distT="0" distB="0" distL="114300" distR="114300">
            <wp:extent cx="5269230" cy="2806700"/>
            <wp:effectExtent l="0" t="0" r="7620" b="12700"/>
            <wp:docPr id="19" name="Picture 19" descr="Screensho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36)"/>
                    <pic:cNvPicPr>
                      <a:picLocks noChangeAspect="1"/>
                    </pic:cNvPicPr>
                  </pic:nvPicPr>
                  <pic:blipFill>
                    <a:blip r:embed="rId18"/>
                    <a:stretch>
                      <a:fillRect/>
                    </a:stretch>
                  </pic:blipFill>
                  <pic:spPr>
                    <a:xfrm>
                      <a:off x="0" y="0"/>
                      <a:ext cx="5269230" cy="2806700"/>
                    </a:xfrm>
                    <a:prstGeom prst="rect">
                      <a:avLst/>
                    </a:prstGeom>
                  </pic:spPr>
                </pic:pic>
              </a:graphicData>
            </a:graphic>
          </wp:inline>
        </w:drawing>
      </w:r>
    </w:p>
    <w:p>
      <w:pPr>
        <w:rPr>
          <w:rFonts w:hint="default"/>
          <w:lang w:val="en-IN"/>
        </w:rPr>
      </w:pPr>
    </w:p>
    <w:p>
      <w:pPr>
        <w:rPr>
          <w:rFonts w:hint="default"/>
          <w:lang w:val="en-IN"/>
        </w:rPr>
      </w:pPr>
    </w:p>
    <w:p>
      <w:pPr>
        <w:rPr>
          <w:rFonts w:hint="default"/>
          <w:lang w:val="en-IN"/>
        </w:rPr>
      </w:pPr>
      <w:r>
        <w:rPr>
          <w:rFonts w:hint="default"/>
          <w:lang w:val="en-IN"/>
        </w:rPr>
        <w:drawing>
          <wp:inline distT="0" distB="0" distL="114300" distR="114300">
            <wp:extent cx="5266690" cy="2889250"/>
            <wp:effectExtent l="0" t="0" r="10160" b="6350"/>
            <wp:docPr id="33" name="Picture 33" descr="Screensho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60)"/>
                    <pic:cNvPicPr>
                      <a:picLocks noChangeAspect="1"/>
                    </pic:cNvPicPr>
                  </pic:nvPicPr>
                  <pic:blipFill>
                    <a:blip r:embed="rId19"/>
                    <a:stretch>
                      <a:fillRect/>
                    </a:stretch>
                  </pic:blipFill>
                  <pic:spPr>
                    <a:xfrm>
                      <a:off x="0" y="0"/>
                      <a:ext cx="5266690" cy="2889250"/>
                    </a:xfrm>
                    <a:prstGeom prst="rect">
                      <a:avLst/>
                    </a:prstGeom>
                  </pic:spPr>
                </pic:pic>
              </a:graphicData>
            </a:graphic>
          </wp:inline>
        </w:drawing>
      </w:r>
    </w:p>
    <w:p>
      <w:pPr>
        <w:rPr>
          <w:rFonts w:hint="default"/>
          <w:lang w:val="en-IN"/>
        </w:rPr>
      </w:pPr>
    </w:p>
    <w:p>
      <w:pPr>
        <w:rPr>
          <w:rFonts w:hint="default"/>
          <w:lang w:val="en-IN"/>
        </w:rPr>
      </w:pPr>
    </w:p>
    <w:p>
      <w:pPr>
        <w:rPr>
          <w:rFonts w:hint="default"/>
          <w:lang w:val="en-IN"/>
        </w:rPr>
      </w:pPr>
      <w:r>
        <w:rPr>
          <w:rFonts w:hint="default"/>
          <w:lang w:val="en-IN"/>
        </w:rPr>
        <w:drawing>
          <wp:inline distT="0" distB="0" distL="114300" distR="114300">
            <wp:extent cx="5269230" cy="951230"/>
            <wp:effectExtent l="0" t="0" r="7620" b="1270"/>
            <wp:docPr id="35" name="Picture 35" descr="Screensho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38)"/>
                    <pic:cNvPicPr>
                      <a:picLocks noChangeAspect="1"/>
                    </pic:cNvPicPr>
                  </pic:nvPicPr>
                  <pic:blipFill>
                    <a:blip r:embed="rId20"/>
                    <a:stretch>
                      <a:fillRect/>
                    </a:stretch>
                  </pic:blipFill>
                  <pic:spPr>
                    <a:xfrm>
                      <a:off x="0" y="0"/>
                      <a:ext cx="5269230" cy="951230"/>
                    </a:xfrm>
                    <a:prstGeom prst="rect">
                      <a:avLst/>
                    </a:prstGeom>
                  </pic:spPr>
                </pic:pic>
              </a:graphicData>
            </a:graphic>
          </wp:inline>
        </w:drawing>
      </w:r>
    </w:p>
    <w:p>
      <w:pPr>
        <w:rPr>
          <w:rFonts w:hint="default"/>
          <w:lang w:val="en-IN"/>
        </w:rPr>
      </w:pPr>
      <w:r>
        <w:rPr>
          <w:rFonts w:hint="default"/>
          <w:lang w:val="en-IN"/>
        </w:rPr>
        <w:drawing>
          <wp:inline distT="0" distB="0" distL="114300" distR="114300">
            <wp:extent cx="5271770" cy="1186180"/>
            <wp:effectExtent l="0" t="0" r="5080" b="13970"/>
            <wp:docPr id="36" name="Picture 36" descr="Screensho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61)"/>
                    <pic:cNvPicPr>
                      <a:picLocks noChangeAspect="1"/>
                    </pic:cNvPicPr>
                  </pic:nvPicPr>
                  <pic:blipFill>
                    <a:blip r:embed="rId21"/>
                    <a:stretch>
                      <a:fillRect/>
                    </a:stretch>
                  </pic:blipFill>
                  <pic:spPr>
                    <a:xfrm>
                      <a:off x="0" y="0"/>
                      <a:ext cx="5271770" cy="1186180"/>
                    </a:xfrm>
                    <a:prstGeom prst="rect">
                      <a:avLst/>
                    </a:prstGeom>
                  </pic:spPr>
                </pic:pic>
              </a:graphicData>
            </a:graphic>
          </wp:inline>
        </w:drawing>
      </w:r>
    </w:p>
    <w:p>
      <w:pPr>
        <w:rPr>
          <w:rFonts w:hint="default"/>
          <w:lang w:val="en-IN"/>
        </w:rPr>
      </w:pPr>
      <w:r>
        <w:rPr>
          <w:rFonts w:hint="default"/>
          <w:lang w:val="en-IN"/>
        </w:rPr>
        <w:drawing>
          <wp:inline distT="0" distB="0" distL="114300" distR="114300">
            <wp:extent cx="5266690" cy="2724150"/>
            <wp:effectExtent l="0" t="0" r="10160" b="0"/>
            <wp:docPr id="22" name="Picture 22" descr="Screensho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39)"/>
                    <pic:cNvPicPr>
                      <a:picLocks noChangeAspect="1"/>
                    </pic:cNvPicPr>
                  </pic:nvPicPr>
                  <pic:blipFill>
                    <a:blip r:embed="rId22"/>
                    <a:stretch>
                      <a:fillRect/>
                    </a:stretch>
                  </pic:blipFill>
                  <pic:spPr>
                    <a:xfrm>
                      <a:off x="0" y="0"/>
                      <a:ext cx="5266690" cy="2724150"/>
                    </a:xfrm>
                    <a:prstGeom prst="rect">
                      <a:avLst/>
                    </a:prstGeom>
                  </pic:spPr>
                </pic:pic>
              </a:graphicData>
            </a:graphic>
          </wp:inline>
        </w:drawing>
      </w:r>
    </w:p>
    <w:p>
      <w:pPr>
        <w:rPr>
          <w:rFonts w:hint="default"/>
          <w:lang w:val="en-IN"/>
        </w:rPr>
      </w:pPr>
    </w:p>
    <w:p>
      <w:pPr>
        <w:rPr>
          <w:rFonts w:hint="default"/>
          <w:lang w:val="en-IN"/>
        </w:rPr>
      </w:pPr>
      <w:r>
        <w:rPr>
          <w:rFonts w:hint="default"/>
          <w:lang w:val="en-IN"/>
        </w:rPr>
        <w:drawing>
          <wp:inline distT="0" distB="0" distL="114300" distR="114300">
            <wp:extent cx="5272405" cy="3141345"/>
            <wp:effectExtent l="0" t="0" r="4445" b="1905"/>
            <wp:docPr id="23" name="Picture 23"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40)"/>
                    <pic:cNvPicPr>
                      <a:picLocks noChangeAspect="1"/>
                    </pic:cNvPicPr>
                  </pic:nvPicPr>
                  <pic:blipFill>
                    <a:blip r:embed="rId23"/>
                    <a:stretch>
                      <a:fillRect/>
                    </a:stretch>
                  </pic:blipFill>
                  <pic:spPr>
                    <a:xfrm>
                      <a:off x="0" y="0"/>
                      <a:ext cx="5272405" cy="3141345"/>
                    </a:xfrm>
                    <a:prstGeom prst="rect">
                      <a:avLst/>
                    </a:prstGeom>
                  </pic:spPr>
                </pic:pic>
              </a:graphicData>
            </a:graphic>
          </wp:inline>
        </w:drawing>
      </w:r>
    </w:p>
    <w:p>
      <w:pPr>
        <w:rPr>
          <w:rFonts w:hint="default"/>
          <w:lang w:val="en-IN"/>
        </w:rPr>
      </w:pPr>
    </w:p>
    <w:p>
      <w:pPr>
        <w:rPr>
          <w:rFonts w:hint="default"/>
          <w:lang w:val="en-IN"/>
        </w:rPr>
      </w:pPr>
      <w:r>
        <w:rPr>
          <w:rFonts w:hint="default"/>
          <w:lang w:val="en-IN"/>
        </w:rPr>
        <w:drawing>
          <wp:inline distT="0" distB="0" distL="114300" distR="114300">
            <wp:extent cx="5267325" cy="2921635"/>
            <wp:effectExtent l="0" t="0" r="9525" b="12065"/>
            <wp:docPr id="26" name="Picture 26" descr="Screensho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44)"/>
                    <pic:cNvPicPr>
                      <a:picLocks noChangeAspect="1"/>
                    </pic:cNvPicPr>
                  </pic:nvPicPr>
                  <pic:blipFill>
                    <a:blip r:embed="rId24"/>
                    <a:stretch>
                      <a:fillRect/>
                    </a:stretch>
                  </pic:blipFill>
                  <pic:spPr>
                    <a:xfrm>
                      <a:off x="0" y="0"/>
                      <a:ext cx="5267325" cy="2921635"/>
                    </a:xfrm>
                    <a:prstGeom prst="rect">
                      <a:avLst/>
                    </a:prstGeom>
                  </pic:spPr>
                </pic:pic>
              </a:graphicData>
            </a:graphic>
          </wp:inline>
        </w:drawing>
      </w:r>
    </w:p>
    <w:p>
      <w:pPr>
        <w:rPr>
          <w:rFonts w:hint="default"/>
          <w:lang w:val="en-IN"/>
        </w:rPr>
      </w:pPr>
      <w:r>
        <w:rPr>
          <w:rFonts w:hint="default"/>
          <w:lang w:val="en-IN"/>
        </w:rPr>
        <w:drawing>
          <wp:inline distT="0" distB="0" distL="114300" distR="114300">
            <wp:extent cx="5267960" cy="3041650"/>
            <wp:effectExtent l="0" t="0" r="8890" b="6350"/>
            <wp:docPr id="27" name="Picture 27" descr="Screensho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45)"/>
                    <pic:cNvPicPr>
                      <a:picLocks noChangeAspect="1"/>
                    </pic:cNvPicPr>
                  </pic:nvPicPr>
                  <pic:blipFill>
                    <a:blip r:embed="rId25"/>
                    <a:stretch>
                      <a:fillRect/>
                    </a:stretch>
                  </pic:blipFill>
                  <pic:spPr>
                    <a:xfrm>
                      <a:off x="0" y="0"/>
                      <a:ext cx="5267960" cy="3041650"/>
                    </a:xfrm>
                    <a:prstGeom prst="rect">
                      <a:avLst/>
                    </a:prstGeom>
                  </pic:spPr>
                </pic:pic>
              </a:graphicData>
            </a:graphic>
          </wp:inline>
        </w:drawing>
      </w:r>
    </w:p>
    <w:p>
      <w:pPr>
        <w:rPr>
          <w:rFonts w:hint="default"/>
          <w:lang w:val="en-IN"/>
        </w:rPr>
      </w:pPr>
    </w:p>
    <w:p>
      <w:pPr>
        <w:rPr>
          <w:rFonts w:hint="default"/>
          <w:lang w:val="en-IN"/>
        </w:rPr>
      </w:pPr>
      <w:r>
        <w:rPr>
          <w:rFonts w:hint="default"/>
          <w:lang w:val="en-IN"/>
        </w:rPr>
        <w:drawing>
          <wp:inline distT="0" distB="0" distL="114300" distR="114300">
            <wp:extent cx="5271135" cy="2458085"/>
            <wp:effectExtent l="0" t="0" r="5715" b="18415"/>
            <wp:docPr id="28" name="Picture 28" descr="Screensho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46)"/>
                    <pic:cNvPicPr>
                      <a:picLocks noChangeAspect="1"/>
                    </pic:cNvPicPr>
                  </pic:nvPicPr>
                  <pic:blipFill>
                    <a:blip r:embed="rId26"/>
                    <a:stretch>
                      <a:fillRect/>
                    </a:stretch>
                  </pic:blipFill>
                  <pic:spPr>
                    <a:xfrm>
                      <a:off x="0" y="0"/>
                      <a:ext cx="5271135" cy="2458085"/>
                    </a:xfrm>
                    <a:prstGeom prst="rect">
                      <a:avLst/>
                    </a:prstGeom>
                  </pic:spPr>
                </pic:pic>
              </a:graphicData>
            </a:graphic>
          </wp:inline>
        </w:drawing>
      </w:r>
    </w:p>
    <w:p>
      <w:pPr>
        <w:rPr>
          <w:rFonts w:hint="default"/>
          <w:lang w:val="en-IN"/>
        </w:rPr>
      </w:pPr>
      <w:r>
        <w:rPr>
          <w:rFonts w:hint="default"/>
          <w:lang w:val="en-IN"/>
        </w:rPr>
        <w:drawing>
          <wp:inline distT="0" distB="0" distL="114300" distR="114300">
            <wp:extent cx="5270500" cy="1918970"/>
            <wp:effectExtent l="0" t="0" r="6350" b="5080"/>
            <wp:docPr id="29" name="Picture 29" descr="Screensho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47)"/>
                    <pic:cNvPicPr>
                      <a:picLocks noChangeAspect="1"/>
                    </pic:cNvPicPr>
                  </pic:nvPicPr>
                  <pic:blipFill>
                    <a:blip r:embed="rId27"/>
                    <a:stretch>
                      <a:fillRect/>
                    </a:stretch>
                  </pic:blipFill>
                  <pic:spPr>
                    <a:xfrm>
                      <a:off x="0" y="0"/>
                      <a:ext cx="5270500" cy="1918970"/>
                    </a:xfrm>
                    <a:prstGeom prst="rect">
                      <a:avLst/>
                    </a:prstGeom>
                  </pic:spPr>
                </pic:pic>
              </a:graphicData>
            </a:graphic>
          </wp:inline>
        </w:drawing>
      </w:r>
    </w:p>
    <w:p>
      <w:pPr>
        <w:rPr>
          <w:rFonts w:hint="default"/>
          <w:lang w:val="en-IN"/>
        </w:rPr>
      </w:pPr>
      <w:r>
        <w:rPr>
          <w:rFonts w:hint="default"/>
          <w:lang w:val="en-IN"/>
        </w:rPr>
        <w:drawing>
          <wp:inline distT="0" distB="0" distL="114300" distR="114300">
            <wp:extent cx="5271135" cy="1760220"/>
            <wp:effectExtent l="0" t="0" r="5715" b="11430"/>
            <wp:docPr id="30" name="Picture 30" descr="Screensho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49)"/>
                    <pic:cNvPicPr>
                      <a:picLocks noChangeAspect="1"/>
                    </pic:cNvPicPr>
                  </pic:nvPicPr>
                  <pic:blipFill>
                    <a:blip r:embed="rId28"/>
                    <a:stretch>
                      <a:fillRect/>
                    </a:stretch>
                  </pic:blipFill>
                  <pic:spPr>
                    <a:xfrm>
                      <a:off x="0" y="0"/>
                      <a:ext cx="5271135" cy="1760220"/>
                    </a:xfrm>
                    <a:prstGeom prst="rect">
                      <a:avLst/>
                    </a:prstGeom>
                  </pic:spPr>
                </pic:pic>
              </a:graphicData>
            </a:graphic>
          </wp:inline>
        </w:drawing>
      </w:r>
    </w:p>
    <w:p>
      <w:pPr>
        <w:rPr>
          <w:rFonts w:hint="default"/>
          <w:lang w:val="en-IN"/>
        </w:rPr>
      </w:pPr>
      <w:r>
        <w:rPr>
          <w:rFonts w:hint="default"/>
          <w:lang w:val="en-IN"/>
        </w:rPr>
        <w:drawing>
          <wp:inline distT="0" distB="0" distL="114300" distR="114300">
            <wp:extent cx="5269865" cy="688340"/>
            <wp:effectExtent l="0" t="0" r="6985" b="16510"/>
            <wp:docPr id="31" name="Picture 31" descr="Screensho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51)"/>
                    <pic:cNvPicPr>
                      <a:picLocks noChangeAspect="1"/>
                    </pic:cNvPicPr>
                  </pic:nvPicPr>
                  <pic:blipFill>
                    <a:blip r:embed="rId29"/>
                    <a:stretch>
                      <a:fillRect/>
                    </a:stretch>
                  </pic:blipFill>
                  <pic:spPr>
                    <a:xfrm>
                      <a:off x="0" y="0"/>
                      <a:ext cx="5269865" cy="688340"/>
                    </a:xfrm>
                    <a:prstGeom prst="rect">
                      <a:avLst/>
                    </a:prstGeom>
                  </pic:spPr>
                </pic:pic>
              </a:graphicData>
            </a:graphic>
          </wp:inline>
        </w:drawing>
      </w:r>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39D251"/>
    <w:multiLevelType w:val="singleLevel"/>
    <w:tmpl w:val="9C39D251"/>
    <w:lvl w:ilvl="0" w:tentative="0">
      <w:start w:val="3"/>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721585"/>
    <w:rsid w:val="088D794E"/>
    <w:rsid w:val="12721585"/>
    <w:rsid w:val="20F60827"/>
    <w:rsid w:val="3D4B0DF8"/>
    <w:rsid w:val="3FF006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link w:val="11"/>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10"/>
    <w:unhideWhenUsed/>
    <w:qFormat/>
    <w:uiPriority w:val="0"/>
    <w:pPr>
      <w:keepNext/>
      <w:keepLines/>
      <w:spacing w:before="280" w:after="290" w:line="376" w:lineRule="auto"/>
      <w:outlineLvl w:val="3"/>
    </w:pPr>
    <w:rPr>
      <w:b/>
      <w:bCs/>
      <w:sz w:val="28"/>
      <w:szCs w:val="28"/>
    </w:rPr>
  </w:style>
  <w:style w:type="paragraph" w:styleId="6">
    <w:name w:val="heading 5"/>
    <w:basedOn w:val="1"/>
    <w:next w:val="1"/>
    <w:link w:val="12"/>
    <w:unhideWhenUsed/>
    <w:qFormat/>
    <w:uiPriority w:val="0"/>
    <w:pPr>
      <w:keepNext/>
      <w:keepLines/>
      <w:spacing w:before="280" w:after="290" w:line="376" w:lineRule="auto"/>
      <w:outlineLvl w:val="4"/>
    </w:pPr>
    <w:rPr>
      <w:b/>
      <w:bCs/>
      <w:sz w:val="28"/>
      <w:szCs w:val="28"/>
    </w:rPr>
  </w:style>
  <w:style w:type="paragraph" w:styleId="7">
    <w:name w:val="heading 6"/>
    <w:basedOn w:val="1"/>
    <w:next w:val="1"/>
    <w:link w:val="13"/>
    <w:semiHidden/>
    <w:unhideWhenUsed/>
    <w:qFormat/>
    <w:uiPriority w:val="0"/>
    <w:pPr>
      <w:keepNext/>
      <w:keepLines/>
      <w:spacing w:before="240" w:after="64" w:line="320" w:lineRule="auto"/>
      <w:outlineLvl w:val="5"/>
    </w:pPr>
    <w:rPr>
      <w:b/>
      <w:bCs/>
      <w:sz w:val="24"/>
      <w:szCs w:val="24"/>
    </w:rPr>
  </w:style>
  <w:style w:type="character" w:default="1" w:styleId="8">
    <w:name w:val="Default Paragraph Font"/>
    <w:qFormat/>
    <w:uiPriority w:val="0"/>
  </w:style>
  <w:style w:type="table" w:default="1" w:styleId="9">
    <w:name w:val="Normal Table"/>
    <w:semiHidden/>
    <w:uiPriority w:val="0"/>
    <w:tblPr>
      <w:tblCellMar>
        <w:top w:w="0" w:type="dxa"/>
        <w:left w:w="108" w:type="dxa"/>
        <w:bottom w:w="0" w:type="dxa"/>
        <w:right w:w="108" w:type="dxa"/>
      </w:tblCellMar>
    </w:tblPr>
  </w:style>
  <w:style w:type="character" w:customStyle="1" w:styleId="10">
    <w:name w:val="Heading 4 Char"/>
    <w:link w:val="5"/>
    <w:uiPriority w:val="0"/>
    <w:rPr>
      <w:b/>
      <w:bCs/>
      <w:sz w:val="28"/>
      <w:szCs w:val="28"/>
    </w:rPr>
  </w:style>
  <w:style w:type="character" w:customStyle="1" w:styleId="11">
    <w:name w:val="Heading 3 Char"/>
    <w:link w:val="4"/>
    <w:qFormat/>
    <w:uiPriority w:val="0"/>
    <w:rPr>
      <w:b/>
      <w:bCs/>
      <w:sz w:val="32"/>
      <w:szCs w:val="32"/>
    </w:rPr>
  </w:style>
  <w:style w:type="character" w:customStyle="1" w:styleId="12">
    <w:name w:val="Heading 5 Char"/>
    <w:link w:val="6"/>
    <w:uiPriority w:val="0"/>
    <w:rPr>
      <w:b/>
      <w:bCs/>
      <w:sz w:val="28"/>
      <w:szCs w:val="28"/>
    </w:rPr>
  </w:style>
  <w:style w:type="character" w:customStyle="1" w:styleId="13">
    <w:name w:val="Heading 6 Char"/>
    <w:link w:val="7"/>
    <w:uiPriority w:val="0"/>
    <w:rPr>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42</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2023-04-15T20:39:00Z</dcterms:created>
  <dc:creator>91701</dc:creator>
  <cp:lastModifiedBy>91701</cp:lastModifiedBy>
  <dcterms:modified xsi:type="dcterms:W3CDTF">2023-04-16T12:25:58Z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916F6BC35ABE44D5974071199F98C0BB</vt:lpwstr>
  </property>
</Properties>
</file>