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E1A08" w14:textId="77777777" w:rsidR="00FA21E0" w:rsidRDefault="00FA21E0" w:rsidP="00FA21E0">
      <w:pPr>
        <w:pStyle w:val="Heading1"/>
      </w:pPr>
      <w:r>
        <w:t>Case Study 1: Progressive Electricity Billing</w:t>
      </w:r>
    </w:p>
    <w:p w14:paraId="5E5978D3" w14:textId="77777777" w:rsidR="00FA21E0" w:rsidRDefault="00FA21E0" w:rsidP="00FA21E0">
      <w:pPr>
        <w:pStyle w:val="Heading2"/>
      </w:pPr>
      <w:r>
        <w:t>1. Problem Statement</w:t>
      </w:r>
    </w:p>
    <w:p w14:paraId="297D2147" w14:textId="77777777" w:rsidR="00FA21E0" w:rsidRDefault="00FA21E0" w:rsidP="00FA21E0">
      <w:r>
        <w:t>Calculate an electricity bill based on units used. The first 100 units cost ₹2 per unit, and units above 100 cost ₹3 per unit. A fixed charge of ₹50 is added.</w:t>
      </w:r>
    </w:p>
    <w:p w14:paraId="4072667A" w14:textId="77777777" w:rsidR="00FA21E0" w:rsidRDefault="00FA21E0" w:rsidP="00FA21E0">
      <w:pPr>
        <w:pStyle w:val="Heading2"/>
      </w:pPr>
      <w:r>
        <w:t>2. Objectives</w:t>
      </w:r>
    </w:p>
    <w:p w14:paraId="7FD22D4F" w14:textId="77777777" w:rsidR="00FA21E0" w:rsidRDefault="00FA21E0" w:rsidP="00FA21E0">
      <w:pPr>
        <w:pStyle w:val="ListBullet"/>
        <w:tabs>
          <w:tab w:val="num" w:pos="360"/>
        </w:tabs>
        <w:ind w:left="360" w:hanging="360"/>
      </w:pPr>
      <w:r>
        <w:t>Calculate the bill using conditional statements.</w:t>
      </w:r>
    </w:p>
    <w:p w14:paraId="3D212B7B" w14:textId="77777777" w:rsidR="00FA21E0" w:rsidRDefault="00FA21E0" w:rsidP="00FA21E0">
      <w:pPr>
        <w:pStyle w:val="ListBullet"/>
        <w:tabs>
          <w:tab w:val="num" w:pos="360"/>
        </w:tabs>
        <w:ind w:left="360" w:hanging="360"/>
      </w:pPr>
      <w:r>
        <w:t>Display the total amount payable.</w:t>
      </w:r>
    </w:p>
    <w:p w14:paraId="3C8DEA38" w14:textId="77777777" w:rsidR="00FA21E0" w:rsidRDefault="00FA21E0" w:rsidP="00FA21E0">
      <w:pPr>
        <w:pStyle w:val="Heading2"/>
      </w:pPr>
      <w:r>
        <w:t>3. Assumptions</w:t>
      </w:r>
    </w:p>
    <w:p w14:paraId="2B5F4CB3" w14:textId="77777777" w:rsidR="00FA21E0" w:rsidRDefault="00FA21E0" w:rsidP="00FA21E0">
      <w:pPr>
        <w:pStyle w:val="ListBullet"/>
        <w:tabs>
          <w:tab w:val="num" w:pos="360"/>
        </w:tabs>
        <w:ind w:left="360" w:hanging="360"/>
      </w:pPr>
      <w:r>
        <w:t>Units used cannot be negative.</w:t>
      </w:r>
    </w:p>
    <w:p w14:paraId="020E2727" w14:textId="77777777" w:rsidR="00FA21E0" w:rsidRDefault="00FA21E0" w:rsidP="00FA21E0">
      <w:pPr>
        <w:pStyle w:val="ListBullet"/>
        <w:tabs>
          <w:tab w:val="num" w:pos="360"/>
        </w:tabs>
        <w:ind w:left="360" w:hanging="360"/>
      </w:pPr>
      <w:r>
        <w:t>The fixed charge is ₹50.</w:t>
      </w:r>
    </w:p>
    <w:p w14:paraId="7400B884" w14:textId="77777777" w:rsidR="00FA21E0" w:rsidRDefault="00FA21E0" w:rsidP="00FA21E0">
      <w:pPr>
        <w:pStyle w:val="Heading2"/>
      </w:pPr>
      <w:r>
        <w:t>4. Algorithm</w:t>
      </w:r>
    </w:p>
    <w:p w14:paraId="5AB38662" w14:textId="77777777" w:rsidR="00FA21E0" w:rsidRDefault="00FA21E0" w:rsidP="00FA21E0">
      <w:r>
        <w:t>1. Read units.</w:t>
      </w:r>
    </w:p>
    <w:p w14:paraId="343733B2" w14:textId="77777777" w:rsidR="00FA21E0" w:rsidRDefault="00FA21E0" w:rsidP="00FA21E0">
      <w:r>
        <w:t>2. If units are negative, display invalid input.</w:t>
      </w:r>
    </w:p>
    <w:p w14:paraId="44C70230" w14:textId="77777777" w:rsidR="00FA21E0" w:rsidRDefault="00FA21E0" w:rsidP="00FA21E0">
      <w:r>
        <w:t>3. If units &lt;= 100, energy charge = units * 2.</w:t>
      </w:r>
    </w:p>
    <w:p w14:paraId="21ABD311" w14:textId="77777777" w:rsidR="00FA21E0" w:rsidRDefault="00FA21E0" w:rsidP="00FA21E0">
      <w:r>
        <w:t>4. Otherwise, energy charge = 100 * 2 + (units - 100) * 3.</w:t>
      </w:r>
    </w:p>
    <w:p w14:paraId="57CCEEAB" w14:textId="77777777" w:rsidR="00FA21E0" w:rsidRDefault="00FA21E0" w:rsidP="00FA21E0">
      <w:r>
        <w:t>5. Add fixed charge and display bill.</w:t>
      </w:r>
    </w:p>
    <w:p w14:paraId="6BECF880" w14:textId="77777777" w:rsidR="00FA21E0" w:rsidRDefault="00FA21E0" w:rsidP="00FA21E0">
      <w:pPr>
        <w:pStyle w:val="Heading2"/>
      </w:pPr>
      <w:r>
        <w:t>5. Flowchart</w:t>
      </w:r>
    </w:p>
    <w:p w14:paraId="7D06334B" w14:textId="77777777" w:rsidR="00FA21E0" w:rsidRDefault="00FA21E0" w:rsidP="00FA21E0">
      <w:r>
        <w:t>START → Input units → Validate → Calculate slab charge → Add ₹50 fixed charge → Display bill → STOP</w:t>
      </w:r>
    </w:p>
    <w:p w14:paraId="71EABA8E" w14:textId="77777777" w:rsidR="00FA21E0" w:rsidRDefault="00FA21E0" w:rsidP="00FA21E0">
      <w:r>
        <w:t>For a drawn flowchart, use: oval for START/STOP, parallelogram for input/output, rectangle for calculations, and diamond for decisions.</w:t>
      </w:r>
    </w:p>
    <w:p w14:paraId="5503D298" w14:textId="77777777" w:rsidR="00FA21E0" w:rsidRDefault="00FA21E0" w:rsidP="00FA21E0">
      <w:pPr>
        <w:pStyle w:val="Heading2"/>
      </w:pPr>
      <w:r>
        <w:t>6. Pseudocode</w:t>
      </w:r>
    </w:p>
    <w:p w14:paraId="0EB2F88C" w14:textId="77777777" w:rsidR="00FA21E0" w:rsidRDefault="00FA21E0" w:rsidP="00FA21E0">
      <w:pPr>
        <w:ind w:left="288"/>
      </w:pPr>
      <w:r>
        <w:rPr>
          <w:rFonts w:ascii="Consolas" w:hAnsi="Consolas"/>
          <w:sz w:val="18"/>
        </w:rPr>
        <w:t>READ units</w:t>
      </w:r>
    </w:p>
    <w:p w14:paraId="02F5D8D9" w14:textId="77777777" w:rsidR="00FA21E0" w:rsidRDefault="00FA21E0" w:rsidP="00FA21E0">
      <w:pPr>
        <w:ind w:left="288"/>
      </w:pPr>
      <w:r>
        <w:rPr>
          <w:rFonts w:ascii="Consolas" w:hAnsi="Consolas"/>
          <w:sz w:val="18"/>
        </w:rPr>
        <w:t>IF units &lt; 0: DISPLAY invalid</w:t>
      </w:r>
    </w:p>
    <w:p w14:paraId="2C8CA2F9" w14:textId="77777777" w:rsidR="00FA21E0" w:rsidRDefault="00FA21E0" w:rsidP="00FA21E0">
      <w:pPr>
        <w:ind w:left="288"/>
      </w:pPr>
      <w:r>
        <w:rPr>
          <w:rFonts w:ascii="Consolas" w:hAnsi="Consolas"/>
          <w:sz w:val="18"/>
        </w:rPr>
        <w:t>ELSE IF units &lt;= 100: charge = units * 2</w:t>
      </w:r>
    </w:p>
    <w:p w14:paraId="2A54EF65" w14:textId="77777777" w:rsidR="00FA21E0" w:rsidRDefault="00FA21E0" w:rsidP="00FA21E0">
      <w:pPr>
        <w:ind w:left="288"/>
      </w:pPr>
      <w:r>
        <w:rPr>
          <w:rFonts w:ascii="Consolas" w:hAnsi="Consolas"/>
          <w:sz w:val="18"/>
        </w:rPr>
        <w:t>ELSE: charge = 200 + (units - 100) * 3</w:t>
      </w:r>
    </w:p>
    <w:p w14:paraId="1770C45E" w14:textId="77777777" w:rsidR="00FA21E0" w:rsidRDefault="00FA21E0" w:rsidP="00FA21E0">
      <w:pPr>
        <w:ind w:left="288"/>
      </w:pPr>
      <w:r>
        <w:rPr>
          <w:rFonts w:ascii="Consolas" w:hAnsi="Consolas"/>
          <w:sz w:val="18"/>
        </w:rPr>
        <w:t>bill = charge + 50</w:t>
      </w:r>
    </w:p>
    <w:p w14:paraId="5C2A1959" w14:textId="77777777" w:rsidR="00FA21E0" w:rsidRDefault="00FA21E0" w:rsidP="00FA21E0">
      <w:pPr>
        <w:ind w:left="288"/>
      </w:pPr>
      <w:r>
        <w:rPr>
          <w:rFonts w:ascii="Consolas" w:hAnsi="Consolas"/>
          <w:sz w:val="18"/>
        </w:rPr>
        <w:lastRenderedPageBreak/>
        <w:t>DISPLAY bill</w:t>
      </w:r>
    </w:p>
    <w:p w14:paraId="561B44F2" w14:textId="77777777" w:rsidR="00FA21E0" w:rsidRDefault="00FA21E0" w:rsidP="00FA21E0">
      <w:pPr>
        <w:pStyle w:val="Heading2"/>
      </w:pPr>
      <w:r>
        <w:t>7. Python Source Code</w:t>
      </w:r>
    </w:p>
    <w:p w14:paraId="3720BCB6" w14:textId="33AEB703" w:rsidR="00FA21E0" w:rsidRDefault="00640301" w:rsidP="00FA21E0">
      <w:pPr>
        <w:pStyle w:val="Heading2"/>
      </w:pPr>
      <w:r>
        <w:rPr>
          <w:noProof/>
          <w14:ligatures w14:val="standardContextual"/>
        </w:rPr>
        <w:drawing>
          <wp:inline distT="0" distB="0" distL="0" distR="0" wp14:anchorId="12D10385" wp14:editId="08AD70D2">
            <wp:extent cx="5486400" cy="3429000"/>
            <wp:effectExtent l="0" t="0" r="0" b="0"/>
            <wp:docPr id="181776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69836" name="Picture 18177698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1E0">
        <w:t xml:space="preserve">8. </w:t>
      </w:r>
      <w:r w:rsidR="000E3F61">
        <w:t>sample</w:t>
      </w:r>
      <w:r w:rsidR="00FA21E0">
        <w:t>Test Cases</w:t>
      </w:r>
    </w:p>
    <w:p w14:paraId="7DF46E5A" w14:textId="77777777" w:rsidR="00FA21E0" w:rsidRDefault="00FA21E0" w:rsidP="00FA21E0">
      <w:r>
        <w:t>Test 1: 50 units → ₹150. Test 2: 120 units → ₹410.</w:t>
      </w:r>
    </w:p>
    <w:p w14:paraId="253A638A" w14:textId="77777777" w:rsidR="00FA21E0" w:rsidRDefault="00FA21E0" w:rsidP="00FA21E0">
      <w:pPr>
        <w:pStyle w:val="Heading2"/>
      </w:pPr>
      <w:r>
        <w:t>Sample Output</w:t>
      </w:r>
    </w:p>
    <w:p w14:paraId="4C096DE3" w14:textId="77777777" w:rsidR="00FA21E0" w:rsidRDefault="00FA21E0" w:rsidP="00FA21E0">
      <w:pPr>
        <w:spacing w:after="0"/>
      </w:pPr>
      <w:r>
        <w:rPr>
          <w:rFonts w:ascii="Consolas" w:hAnsi="Consolas"/>
          <w:sz w:val="18"/>
        </w:rPr>
        <w:t>Input: 120 units</w:t>
      </w:r>
    </w:p>
    <w:p w14:paraId="20C9859E" w14:textId="77777777" w:rsidR="00FA21E0" w:rsidRDefault="00FA21E0" w:rsidP="00FA21E0">
      <w:pPr>
        <w:spacing w:after="0"/>
      </w:pPr>
      <w:r>
        <w:rPr>
          <w:rFonts w:ascii="Consolas" w:hAnsi="Consolas"/>
          <w:sz w:val="18"/>
        </w:rPr>
        <w:t>Output: Electricity bill: Rs. 410</w:t>
      </w:r>
    </w:p>
    <w:p w14:paraId="6E17C44E" w14:textId="77777777" w:rsidR="00FA21E0" w:rsidRDefault="00FA21E0" w:rsidP="00FA21E0">
      <w:pPr>
        <w:pStyle w:val="Heading2"/>
      </w:pPr>
      <w:r>
        <w:t>9. Conclusion</w:t>
      </w:r>
    </w:p>
    <w:p w14:paraId="20D2D03C" w14:textId="77777777" w:rsidR="00FA21E0" w:rsidRDefault="00FA21E0" w:rsidP="00FA21E0">
      <w:r>
        <w:t>The program calculates an electricity bill using simple if-else conditions.</w:t>
      </w:r>
    </w:p>
    <w:p w14:paraId="528B56DA" w14:textId="77777777" w:rsidR="00FA21E0" w:rsidRDefault="00FA21E0" w:rsidP="00FA21E0">
      <w:r>
        <w:br w:type="page"/>
      </w:r>
    </w:p>
    <w:p w14:paraId="5544789E" w14:textId="77777777" w:rsidR="00FA21E0" w:rsidRDefault="00FA21E0"/>
    <w:sectPr w:rsidR="00FA21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0E0B7F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3485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1E0"/>
    <w:rsid w:val="000E3F61"/>
    <w:rsid w:val="00640301"/>
    <w:rsid w:val="00A63A77"/>
    <w:rsid w:val="00FA2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3442C"/>
  <w15:chartTrackingRefBased/>
  <w15:docId w15:val="{0A83853B-47C4-4450-B993-AC23745F8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1E0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2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1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2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1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1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1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1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1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1E0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FA21E0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Kotha Nagamani</dc:creator>
  <cp:keywords/>
  <dc:description/>
  <cp:lastModifiedBy>Kotha Nagamani</cp:lastModifiedBy>
  <cp:revision>7</cp:revision>
  <dcterms:created xsi:type="dcterms:W3CDTF">2026-10-22T23:36:00Z</dcterms:created>
  <dcterms:modified xsi:type="dcterms:W3CDTF">2026-10-22T23:45:00Z</dcterms:modified>
</cp:coreProperties>
</file>