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648"/>
        <w:gridCol w:w="4032"/>
        <w:gridCol w:w="2160"/>
        <w:gridCol w:w="720"/>
        <w:gridCol w:w="2880"/>
      </w:tblGrid>
      <w:tr w:rsidR="00102C54" w:rsidRPr="0011228E" w14:paraId="7296EC37" w14:textId="77777777">
        <w:tblPrEx>
          <w:tblCellMar>
            <w:top w:w="0" w:type="dxa"/>
            <w:bottom w:w="0" w:type="dxa"/>
          </w:tblCellMar>
        </w:tblPrEx>
        <w:trPr>
          <w:cantSplit/>
          <w:trHeight w:hRule="exact" w:val="340"/>
        </w:trPr>
        <w:tc>
          <w:tcPr>
            <w:tcW w:w="4680" w:type="dxa"/>
            <w:gridSpan w:val="2"/>
            <w:vMerge w:val="restart"/>
          </w:tcPr>
          <w:p w14:paraId="6269F3A0" w14:textId="77777777" w:rsidR="00102C54" w:rsidRPr="0011228E" w:rsidRDefault="00102C54">
            <w:pPr>
              <w:jc w:val="center"/>
              <w:rPr>
                <w:rFonts w:ascii="Gill Sans MT" w:hAnsi="Gill Sans MT"/>
                <w:sz w:val="24"/>
                <w:szCs w:val="24"/>
              </w:rPr>
            </w:pPr>
            <w:r w:rsidRPr="0011228E">
              <w:rPr>
                <w:rFonts w:ascii="Gill Sans MT" w:hAnsi="Gill Sans MT"/>
                <w:sz w:val="24"/>
                <w:szCs w:val="24"/>
              </w:rPr>
              <w:t xml:space="preserve">Iowa Department of </w:t>
            </w:r>
            <w:r w:rsidR="00E5638E" w:rsidRPr="0011228E">
              <w:rPr>
                <w:rFonts w:ascii="Gill Sans MT" w:hAnsi="Gill Sans MT"/>
                <w:sz w:val="24"/>
                <w:szCs w:val="24"/>
              </w:rPr>
              <w:t xml:space="preserve">Health and </w:t>
            </w:r>
            <w:r w:rsidRPr="0011228E">
              <w:rPr>
                <w:rFonts w:ascii="Gill Sans MT" w:hAnsi="Gill Sans MT"/>
                <w:sz w:val="24"/>
                <w:szCs w:val="24"/>
              </w:rPr>
              <w:t>Human Services</w:t>
            </w:r>
          </w:p>
        </w:tc>
        <w:tc>
          <w:tcPr>
            <w:tcW w:w="2880" w:type="dxa"/>
            <w:gridSpan w:val="2"/>
            <w:tcBorders>
              <w:top w:val="single" w:sz="6" w:space="0" w:color="auto"/>
              <w:left w:val="single" w:sz="6" w:space="0" w:color="auto"/>
              <w:right w:val="single" w:sz="6" w:space="0" w:color="auto"/>
            </w:tcBorders>
          </w:tcPr>
          <w:p w14:paraId="15B422E9" w14:textId="77777777" w:rsidR="00102C54" w:rsidRPr="0011228E" w:rsidRDefault="00102C54">
            <w:pPr>
              <w:rPr>
                <w:rFonts w:ascii="Gill Sans MT" w:hAnsi="Gill Sans MT"/>
                <w:sz w:val="24"/>
                <w:szCs w:val="24"/>
              </w:rPr>
            </w:pPr>
            <w:r w:rsidRPr="0011228E">
              <w:rPr>
                <w:rFonts w:ascii="Gill Sans MT" w:hAnsi="Gill Sans MT"/>
                <w:sz w:val="24"/>
                <w:szCs w:val="24"/>
              </w:rPr>
              <w:t>County</w:t>
            </w:r>
          </w:p>
        </w:tc>
        <w:tc>
          <w:tcPr>
            <w:tcW w:w="2880" w:type="dxa"/>
            <w:tcBorders>
              <w:top w:val="single" w:sz="6" w:space="0" w:color="auto"/>
              <w:left w:val="single" w:sz="6" w:space="0" w:color="auto"/>
              <w:right w:val="single" w:sz="6" w:space="0" w:color="auto"/>
            </w:tcBorders>
          </w:tcPr>
          <w:p w14:paraId="3AABF9B2" w14:textId="77777777" w:rsidR="00102C54" w:rsidRPr="0011228E" w:rsidRDefault="00102C54">
            <w:pPr>
              <w:rPr>
                <w:rFonts w:ascii="Gill Sans MT" w:hAnsi="Gill Sans MT"/>
                <w:sz w:val="24"/>
                <w:szCs w:val="24"/>
              </w:rPr>
            </w:pPr>
            <w:r w:rsidRPr="0011228E">
              <w:rPr>
                <w:rFonts w:ascii="Gill Sans MT" w:hAnsi="Gill Sans MT"/>
                <w:sz w:val="24"/>
                <w:szCs w:val="24"/>
              </w:rPr>
              <w:t>Date</w:t>
            </w:r>
          </w:p>
        </w:tc>
      </w:tr>
      <w:tr w:rsidR="00102C54" w:rsidRPr="0011228E" w14:paraId="49C9BE85" w14:textId="77777777">
        <w:tblPrEx>
          <w:tblCellMar>
            <w:top w:w="0" w:type="dxa"/>
            <w:bottom w:w="0" w:type="dxa"/>
          </w:tblCellMar>
        </w:tblPrEx>
        <w:trPr>
          <w:cantSplit/>
          <w:trHeight w:hRule="exact" w:val="300"/>
        </w:trPr>
        <w:tc>
          <w:tcPr>
            <w:tcW w:w="4680" w:type="dxa"/>
            <w:gridSpan w:val="2"/>
            <w:vMerge/>
          </w:tcPr>
          <w:p w14:paraId="22F0EFEB" w14:textId="77777777" w:rsidR="00102C54" w:rsidRPr="0011228E" w:rsidRDefault="00102C54">
            <w:pPr>
              <w:rPr>
                <w:rFonts w:ascii="Gill Sans MT" w:hAnsi="Gill Sans MT"/>
                <w:sz w:val="26"/>
              </w:rPr>
            </w:pPr>
          </w:p>
        </w:tc>
        <w:tc>
          <w:tcPr>
            <w:tcW w:w="2880" w:type="dxa"/>
            <w:gridSpan w:val="2"/>
            <w:tcBorders>
              <w:left w:val="single" w:sz="6" w:space="0" w:color="auto"/>
              <w:bottom w:val="single" w:sz="6" w:space="0" w:color="auto"/>
              <w:right w:val="single" w:sz="6" w:space="0" w:color="auto"/>
            </w:tcBorders>
          </w:tcPr>
          <w:p w14:paraId="1030E09E" w14:textId="77777777" w:rsidR="00102C54" w:rsidRPr="0011228E" w:rsidRDefault="00102C54">
            <w:pPr>
              <w:rPr>
                <w:rFonts w:ascii="Gill Sans MT" w:hAnsi="Gill Sans MT"/>
                <w:sz w:val="24"/>
                <w:szCs w:val="24"/>
              </w:rPr>
            </w:pPr>
            <w:r w:rsidRPr="0011228E">
              <w:rPr>
                <w:rFonts w:ascii="Gill Sans MT" w:hAnsi="Gill Sans MT"/>
                <w:sz w:val="24"/>
                <w:szCs w:val="24"/>
              </w:rPr>
              <w:fldChar w:fldCharType="begin">
                <w:ffData>
                  <w:name w:val="Text1"/>
                  <w:enabled/>
                  <w:calcOnExit w:val="0"/>
                  <w:textInput/>
                </w:ffData>
              </w:fldChar>
            </w:r>
            <w:bookmarkStart w:id="0" w:name="Text1"/>
            <w:r w:rsidRPr="0011228E">
              <w:rPr>
                <w:rFonts w:ascii="Gill Sans MT" w:hAnsi="Gill Sans MT"/>
                <w:sz w:val="24"/>
                <w:szCs w:val="24"/>
              </w:rPr>
              <w:instrText xml:space="preserve"> FORMTEXT </w:instrText>
            </w:r>
            <w:r w:rsidRPr="0011228E">
              <w:rPr>
                <w:rFonts w:ascii="Gill Sans MT" w:hAnsi="Gill Sans MT"/>
                <w:sz w:val="24"/>
                <w:szCs w:val="24"/>
              </w:rPr>
            </w:r>
            <w:r w:rsidRPr="0011228E">
              <w:rPr>
                <w:rFonts w:ascii="Gill Sans MT" w:hAnsi="Gill Sans MT"/>
                <w:sz w:val="24"/>
                <w:szCs w:val="24"/>
              </w:rPr>
              <w:fldChar w:fldCharType="separate"/>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Pr="0011228E">
              <w:rPr>
                <w:rFonts w:ascii="Gill Sans MT" w:hAnsi="Gill Sans MT"/>
                <w:sz w:val="24"/>
                <w:szCs w:val="24"/>
              </w:rPr>
              <w:fldChar w:fldCharType="end"/>
            </w:r>
            <w:bookmarkEnd w:id="0"/>
          </w:p>
        </w:tc>
        <w:tc>
          <w:tcPr>
            <w:tcW w:w="2880" w:type="dxa"/>
            <w:tcBorders>
              <w:left w:val="single" w:sz="6" w:space="0" w:color="auto"/>
              <w:bottom w:val="single" w:sz="6" w:space="0" w:color="auto"/>
              <w:right w:val="single" w:sz="6" w:space="0" w:color="auto"/>
            </w:tcBorders>
          </w:tcPr>
          <w:p w14:paraId="3E25C37F" w14:textId="77777777" w:rsidR="00102C54" w:rsidRPr="0011228E" w:rsidRDefault="00102C54">
            <w:pPr>
              <w:rPr>
                <w:rFonts w:ascii="Gill Sans MT" w:hAnsi="Gill Sans MT"/>
                <w:sz w:val="24"/>
                <w:szCs w:val="24"/>
              </w:rPr>
            </w:pPr>
            <w:r w:rsidRPr="0011228E">
              <w:rPr>
                <w:rFonts w:ascii="Gill Sans MT" w:hAnsi="Gill Sans MT"/>
                <w:sz w:val="24"/>
                <w:szCs w:val="24"/>
              </w:rPr>
              <w:fldChar w:fldCharType="begin">
                <w:ffData>
                  <w:name w:val="Text2"/>
                  <w:enabled/>
                  <w:calcOnExit w:val="0"/>
                  <w:textInput>
                    <w:type w:val="date"/>
                    <w:format w:val="MMMM d, yyyy"/>
                  </w:textInput>
                </w:ffData>
              </w:fldChar>
            </w:r>
            <w:bookmarkStart w:id="1" w:name="Text2"/>
            <w:r w:rsidRPr="0011228E">
              <w:rPr>
                <w:rFonts w:ascii="Gill Sans MT" w:hAnsi="Gill Sans MT"/>
                <w:sz w:val="24"/>
                <w:szCs w:val="24"/>
              </w:rPr>
              <w:instrText xml:space="preserve"> FORMTEXT </w:instrText>
            </w:r>
            <w:r w:rsidRPr="0011228E">
              <w:rPr>
                <w:rFonts w:ascii="Gill Sans MT" w:hAnsi="Gill Sans MT"/>
                <w:sz w:val="24"/>
                <w:szCs w:val="24"/>
              </w:rPr>
            </w:r>
            <w:r w:rsidRPr="0011228E">
              <w:rPr>
                <w:rFonts w:ascii="Gill Sans MT" w:hAnsi="Gill Sans MT"/>
                <w:sz w:val="24"/>
                <w:szCs w:val="24"/>
              </w:rPr>
              <w:fldChar w:fldCharType="separate"/>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Pr="0011228E">
              <w:rPr>
                <w:rFonts w:ascii="Gill Sans MT" w:hAnsi="Gill Sans MT"/>
                <w:sz w:val="24"/>
                <w:szCs w:val="24"/>
              </w:rPr>
              <w:fldChar w:fldCharType="end"/>
            </w:r>
            <w:bookmarkEnd w:id="1"/>
          </w:p>
        </w:tc>
      </w:tr>
      <w:tr w:rsidR="00102C54" w:rsidRPr="0011228E" w14:paraId="7274E344" w14:textId="77777777">
        <w:tblPrEx>
          <w:tblCellMar>
            <w:top w:w="0" w:type="dxa"/>
            <w:bottom w:w="0" w:type="dxa"/>
          </w:tblCellMar>
        </w:tblPrEx>
        <w:trPr>
          <w:cantSplit/>
          <w:trHeight w:hRule="exact" w:val="340"/>
        </w:trPr>
        <w:tc>
          <w:tcPr>
            <w:tcW w:w="4680" w:type="dxa"/>
            <w:gridSpan w:val="2"/>
            <w:vMerge w:val="restart"/>
          </w:tcPr>
          <w:p w14:paraId="5B9ED6EC" w14:textId="77777777" w:rsidR="00102C54" w:rsidRPr="0011228E" w:rsidRDefault="00102C54">
            <w:pPr>
              <w:jc w:val="center"/>
              <w:rPr>
                <w:rFonts w:ascii="Gill Sans MT" w:hAnsi="Gill Sans MT"/>
                <w:sz w:val="26"/>
              </w:rPr>
            </w:pPr>
            <w:r w:rsidRPr="0011228E">
              <w:rPr>
                <w:rFonts w:ascii="Gill Sans MT" w:hAnsi="Gill Sans MT"/>
                <w:b/>
                <w:sz w:val="26"/>
              </w:rPr>
              <w:t>NOTICE OF DECISION:</w:t>
            </w:r>
          </w:p>
          <w:p w14:paraId="77A7F712" w14:textId="77777777" w:rsidR="00102C54" w:rsidRPr="0011228E" w:rsidRDefault="00102C54">
            <w:pPr>
              <w:jc w:val="center"/>
              <w:rPr>
                <w:rFonts w:ascii="Gill Sans MT" w:hAnsi="Gill Sans MT"/>
                <w:sz w:val="26"/>
              </w:rPr>
            </w:pPr>
            <w:r w:rsidRPr="0011228E">
              <w:rPr>
                <w:rFonts w:ascii="Gill Sans MT" w:hAnsi="Gill Sans MT"/>
                <w:b/>
                <w:sz w:val="26"/>
              </w:rPr>
              <w:t>SERVICES</w:t>
            </w:r>
          </w:p>
        </w:tc>
        <w:tc>
          <w:tcPr>
            <w:tcW w:w="2880" w:type="dxa"/>
            <w:gridSpan w:val="2"/>
            <w:tcBorders>
              <w:top w:val="single" w:sz="6" w:space="0" w:color="auto"/>
              <w:left w:val="single" w:sz="6" w:space="0" w:color="auto"/>
              <w:right w:val="single" w:sz="6" w:space="0" w:color="auto"/>
            </w:tcBorders>
          </w:tcPr>
          <w:p w14:paraId="01BE577E" w14:textId="77777777" w:rsidR="00102C54" w:rsidRPr="0011228E" w:rsidRDefault="00102C54">
            <w:pPr>
              <w:rPr>
                <w:rFonts w:ascii="Gill Sans MT" w:hAnsi="Gill Sans MT"/>
                <w:sz w:val="24"/>
                <w:szCs w:val="24"/>
              </w:rPr>
            </w:pPr>
            <w:r w:rsidRPr="0011228E">
              <w:rPr>
                <w:rFonts w:ascii="Gill Sans MT" w:hAnsi="Gill Sans MT"/>
                <w:sz w:val="24"/>
                <w:szCs w:val="24"/>
              </w:rPr>
              <w:t>Case #</w:t>
            </w:r>
          </w:p>
        </w:tc>
        <w:tc>
          <w:tcPr>
            <w:tcW w:w="2880" w:type="dxa"/>
            <w:tcBorders>
              <w:top w:val="single" w:sz="6" w:space="0" w:color="auto"/>
              <w:left w:val="single" w:sz="6" w:space="0" w:color="auto"/>
              <w:right w:val="single" w:sz="6" w:space="0" w:color="auto"/>
            </w:tcBorders>
          </w:tcPr>
          <w:p w14:paraId="7E2F2A40" w14:textId="77777777" w:rsidR="00102C54" w:rsidRPr="0011228E" w:rsidRDefault="00102C54">
            <w:pPr>
              <w:rPr>
                <w:rFonts w:ascii="Gill Sans MT" w:hAnsi="Gill Sans MT"/>
                <w:sz w:val="24"/>
                <w:szCs w:val="24"/>
              </w:rPr>
            </w:pPr>
            <w:r w:rsidRPr="0011228E">
              <w:rPr>
                <w:rFonts w:ascii="Gill Sans MT" w:hAnsi="Gill Sans MT"/>
                <w:sz w:val="24"/>
                <w:szCs w:val="24"/>
              </w:rPr>
              <w:t>Effective Date</w:t>
            </w:r>
          </w:p>
        </w:tc>
      </w:tr>
      <w:tr w:rsidR="00102C54" w:rsidRPr="0011228E" w14:paraId="281CA015" w14:textId="77777777">
        <w:tblPrEx>
          <w:tblCellMar>
            <w:top w:w="0" w:type="dxa"/>
            <w:bottom w:w="0" w:type="dxa"/>
          </w:tblCellMar>
        </w:tblPrEx>
        <w:trPr>
          <w:cantSplit/>
          <w:trHeight w:hRule="exact" w:val="300"/>
        </w:trPr>
        <w:tc>
          <w:tcPr>
            <w:tcW w:w="4680" w:type="dxa"/>
            <w:gridSpan w:val="2"/>
            <w:vMerge/>
          </w:tcPr>
          <w:p w14:paraId="093FAEF4" w14:textId="77777777" w:rsidR="00102C54" w:rsidRPr="0011228E" w:rsidRDefault="00102C54">
            <w:pPr>
              <w:jc w:val="center"/>
              <w:rPr>
                <w:rFonts w:ascii="Gill Sans MT" w:hAnsi="Gill Sans MT"/>
                <w:sz w:val="26"/>
              </w:rPr>
            </w:pPr>
          </w:p>
        </w:tc>
        <w:tc>
          <w:tcPr>
            <w:tcW w:w="2880" w:type="dxa"/>
            <w:gridSpan w:val="2"/>
            <w:tcBorders>
              <w:left w:val="single" w:sz="6" w:space="0" w:color="auto"/>
              <w:bottom w:val="single" w:sz="6" w:space="0" w:color="auto"/>
              <w:right w:val="single" w:sz="6" w:space="0" w:color="auto"/>
            </w:tcBorders>
          </w:tcPr>
          <w:p w14:paraId="6B2774DE" w14:textId="77777777" w:rsidR="00102C54" w:rsidRPr="0011228E" w:rsidRDefault="00102C54">
            <w:pPr>
              <w:rPr>
                <w:rFonts w:ascii="Gill Sans MT" w:hAnsi="Gill Sans MT"/>
                <w:sz w:val="24"/>
                <w:szCs w:val="24"/>
              </w:rPr>
            </w:pPr>
            <w:r w:rsidRPr="0011228E">
              <w:rPr>
                <w:rFonts w:ascii="Gill Sans MT" w:hAnsi="Gill Sans MT"/>
                <w:sz w:val="24"/>
                <w:szCs w:val="24"/>
              </w:rPr>
              <w:fldChar w:fldCharType="begin">
                <w:ffData>
                  <w:name w:val="Text3"/>
                  <w:enabled/>
                  <w:calcOnExit w:val="0"/>
                  <w:textInput/>
                </w:ffData>
              </w:fldChar>
            </w:r>
            <w:bookmarkStart w:id="2" w:name="Text3"/>
            <w:r w:rsidRPr="0011228E">
              <w:rPr>
                <w:rFonts w:ascii="Gill Sans MT" w:hAnsi="Gill Sans MT"/>
                <w:sz w:val="24"/>
                <w:szCs w:val="24"/>
              </w:rPr>
              <w:instrText xml:space="preserve"> FORMTEXT </w:instrText>
            </w:r>
            <w:r w:rsidRPr="0011228E">
              <w:rPr>
                <w:rFonts w:ascii="Gill Sans MT" w:hAnsi="Gill Sans MT"/>
                <w:sz w:val="24"/>
                <w:szCs w:val="24"/>
              </w:rPr>
            </w:r>
            <w:r w:rsidRPr="0011228E">
              <w:rPr>
                <w:rFonts w:ascii="Gill Sans MT" w:hAnsi="Gill Sans MT"/>
                <w:sz w:val="24"/>
                <w:szCs w:val="24"/>
              </w:rPr>
              <w:fldChar w:fldCharType="separate"/>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Pr="0011228E">
              <w:rPr>
                <w:rFonts w:ascii="Gill Sans MT" w:hAnsi="Gill Sans MT"/>
                <w:sz w:val="24"/>
                <w:szCs w:val="24"/>
              </w:rPr>
              <w:fldChar w:fldCharType="end"/>
            </w:r>
            <w:bookmarkEnd w:id="2"/>
          </w:p>
        </w:tc>
        <w:tc>
          <w:tcPr>
            <w:tcW w:w="2880" w:type="dxa"/>
            <w:tcBorders>
              <w:left w:val="single" w:sz="6" w:space="0" w:color="auto"/>
              <w:bottom w:val="single" w:sz="6" w:space="0" w:color="auto"/>
              <w:right w:val="single" w:sz="6" w:space="0" w:color="auto"/>
            </w:tcBorders>
          </w:tcPr>
          <w:p w14:paraId="63BB6B9F" w14:textId="77777777" w:rsidR="00102C54" w:rsidRPr="0011228E" w:rsidRDefault="00102C54">
            <w:pPr>
              <w:rPr>
                <w:rFonts w:ascii="Gill Sans MT" w:hAnsi="Gill Sans MT"/>
                <w:sz w:val="24"/>
                <w:szCs w:val="24"/>
              </w:rPr>
            </w:pPr>
            <w:r w:rsidRPr="0011228E">
              <w:rPr>
                <w:rFonts w:ascii="Gill Sans MT" w:hAnsi="Gill Sans MT"/>
                <w:sz w:val="24"/>
                <w:szCs w:val="24"/>
              </w:rPr>
              <w:fldChar w:fldCharType="begin">
                <w:ffData>
                  <w:name w:val="Text4"/>
                  <w:enabled/>
                  <w:calcOnExit w:val="0"/>
                  <w:textInput>
                    <w:type w:val="date"/>
                    <w:format w:val="MMMM d, yyyy"/>
                  </w:textInput>
                </w:ffData>
              </w:fldChar>
            </w:r>
            <w:bookmarkStart w:id="3" w:name="Text4"/>
            <w:r w:rsidRPr="0011228E">
              <w:rPr>
                <w:rFonts w:ascii="Gill Sans MT" w:hAnsi="Gill Sans MT"/>
                <w:sz w:val="24"/>
                <w:szCs w:val="24"/>
              </w:rPr>
              <w:instrText xml:space="preserve"> FORMTEXT </w:instrText>
            </w:r>
            <w:r w:rsidRPr="0011228E">
              <w:rPr>
                <w:rFonts w:ascii="Gill Sans MT" w:hAnsi="Gill Sans MT"/>
                <w:sz w:val="24"/>
                <w:szCs w:val="24"/>
              </w:rPr>
            </w:r>
            <w:r w:rsidRPr="0011228E">
              <w:rPr>
                <w:rFonts w:ascii="Gill Sans MT" w:hAnsi="Gill Sans MT"/>
                <w:sz w:val="24"/>
                <w:szCs w:val="24"/>
              </w:rPr>
              <w:fldChar w:fldCharType="separate"/>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Pr="0011228E">
              <w:rPr>
                <w:rFonts w:ascii="Gill Sans MT" w:hAnsi="Gill Sans MT"/>
                <w:sz w:val="24"/>
                <w:szCs w:val="24"/>
              </w:rPr>
              <w:fldChar w:fldCharType="end"/>
            </w:r>
            <w:bookmarkEnd w:id="3"/>
          </w:p>
        </w:tc>
      </w:tr>
      <w:tr w:rsidR="00102C54" w:rsidRPr="0011228E" w14:paraId="16753686" w14:textId="77777777">
        <w:tblPrEx>
          <w:tblCellMar>
            <w:top w:w="0" w:type="dxa"/>
            <w:bottom w:w="0" w:type="dxa"/>
          </w:tblCellMar>
        </w:tblPrEx>
        <w:trPr>
          <w:cantSplit/>
        </w:trPr>
        <w:tc>
          <w:tcPr>
            <w:tcW w:w="648" w:type="dxa"/>
            <w:vMerge w:val="restart"/>
            <w:tcBorders>
              <w:bottom w:val="nil"/>
            </w:tcBorders>
          </w:tcPr>
          <w:p w14:paraId="6D361FFD" w14:textId="77777777" w:rsidR="00102C54" w:rsidRPr="0011228E" w:rsidRDefault="00102C54">
            <w:pPr>
              <w:spacing w:before="360"/>
              <w:rPr>
                <w:rFonts w:ascii="Gill Sans MT" w:hAnsi="Gill Sans MT"/>
              </w:rPr>
            </w:pPr>
          </w:p>
        </w:tc>
        <w:tc>
          <w:tcPr>
            <w:tcW w:w="6192" w:type="dxa"/>
            <w:gridSpan w:val="2"/>
            <w:tcBorders>
              <w:bottom w:val="nil"/>
            </w:tcBorders>
          </w:tcPr>
          <w:p w14:paraId="50762F5C" w14:textId="77777777" w:rsidR="00102C54" w:rsidRPr="0011228E" w:rsidRDefault="00102C54">
            <w:pPr>
              <w:spacing w:before="360"/>
              <w:rPr>
                <w:rFonts w:ascii="Gill Sans MT" w:hAnsi="Gill Sans MT"/>
              </w:rPr>
            </w:pPr>
          </w:p>
        </w:tc>
        <w:tc>
          <w:tcPr>
            <w:tcW w:w="3600" w:type="dxa"/>
            <w:gridSpan w:val="2"/>
            <w:vMerge w:val="restart"/>
            <w:tcBorders>
              <w:left w:val="nil"/>
            </w:tcBorders>
          </w:tcPr>
          <w:p w14:paraId="6103BF67" w14:textId="77777777" w:rsidR="00102C54" w:rsidRPr="0011228E" w:rsidRDefault="00102C54">
            <w:pPr>
              <w:spacing w:before="120"/>
              <w:jc w:val="center"/>
              <w:rPr>
                <w:rFonts w:ascii="Gill Sans MT" w:hAnsi="Gill Sans MT"/>
                <w:sz w:val="28"/>
                <w:szCs w:val="21"/>
              </w:rPr>
            </w:pPr>
            <w:r w:rsidRPr="0011228E">
              <w:rPr>
                <w:rFonts w:ascii="Gill Sans MT" w:hAnsi="Gill Sans MT"/>
                <w:b/>
                <w:sz w:val="21"/>
                <w:szCs w:val="21"/>
              </w:rPr>
              <w:t>ACTION</w:t>
            </w:r>
          </w:p>
          <w:p w14:paraId="67D2AA3B" w14:textId="77777777" w:rsidR="00102C54" w:rsidRPr="0011228E" w:rsidRDefault="00102C54" w:rsidP="0011228E">
            <w:pPr>
              <w:spacing w:before="120"/>
              <w:ind w:left="1152" w:hanging="432"/>
              <w:rPr>
                <w:rFonts w:ascii="Gill Sans MT" w:hAnsi="Gill Sans MT"/>
                <w:sz w:val="24"/>
                <w:szCs w:val="24"/>
              </w:rPr>
            </w:pPr>
            <w:r w:rsidRPr="0011228E">
              <w:rPr>
                <w:rFonts w:ascii="Gill Sans MT" w:hAnsi="Gill Sans MT"/>
                <w:sz w:val="24"/>
                <w:szCs w:val="24"/>
              </w:rPr>
              <w:fldChar w:fldCharType="begin">
                <w:ffData>
                  <w:name w:val="Approval"/>
                  <w:enabled/>
                  <w:calcOnExit w:val="0"/>
                  <w:checkBox>
                    <w:sizeAuto/>
                    <w:default w:val="0"/>
                  </w:checkBox>
                </w:ffData>
              </w:fldChar>
            </w:r>
            <w:bookmarkStart w:id="4" w:name="Approval"/>
            <w:r w:rsidRPr="0011228E">
              <w:rPr>
                <w:rFonts w:ascii="Gill Sans MT" w:hAnsi="Gill Sans MT"/>
                <w:sz w:val="24"/>
                <w:szCs w:val="24"/>
              </w:rPr>
              <w:instrText xml:space="preserve"> FORMCHECKBOX </w:instrText>
            </w:r>
            <w:r w:rsidR="00940528" w:rsidRPr="0011228E">
              <w:rPr>
                <w:rFonts w:ascii="Gill Sans MT" w:hAnsi="Gill Sans MT"/>
                <w:sz w:val="24"/>
                <w:szCs w:val="24"/>
              </w:rPr>
            </w:r>
            <w:r w:rsidRPr="0011228E">
              <w:rPr>
                <w:rFonts w:ascii="Gill Sans MT" w:hAnsi="Gill Sans MT"/>
                <w:sz w:val="24"/>
                <w:szCs w:val="24"/>
              </w:rPr>
              <w:fldChar w:fldCharType="end"/>
            </w:r>
            <w:bookmarkEnd w:id="4"/>
            <w:r w:rsidRPr="0011228E">
              <w:rPr>
                <w:rFonts w:ascii="Gill Sans MT" w:hAnsi="Gill Sans MT"/>
                <w:sz w:val="24"/>
                <w:szCs w:val="24"/>
              </w:rPr>
              <w:tab/>
              <w:t>Approval</w:t>
            </w:r>
          </w:p>
          <w:p w14:paraId="17D99525" w14:textId="77777777" w:rsidR="00102C54" w:rsidRPr="0011228E" w:rsidRDefault="00102C54" w:rsidP="0011228E">
            <w:pPr>
              <w:ind w:left="1152" w:hanging="432"/>
              <w:rPr>
                <w:rFonts w:ascii="Gill Sans MT" w:hAnsi="Gill Sans MT"/>
                <w:sz w:val="24"/>
                <w:szCs w:val="24"/>
              </w:rPr>
            </w:pPr>
            <w:r w:rsidRPr="0011228E">
              <w:rPr>
                <w:rFonts w:ascii="Gill Sans MT" w:hAnsi="Gill Sans MT"/>
                <w:sz w:val="24"/>
                <w:szCs w:val="24"/>
              </w:rPr>
              <w:fldChar w:fldCharType="begin">
                <w:ffData>
                  <w:name w:val="Denial"/>
                  <w:enabled/>
                  <w:calcOnExit w:val="0"/>
                  <w:checkBox>
                    <w:sizeAuto/>
                    <w:default w:val="0"/>
                  </w:checkBox>
                </w:ffData>
              </w:fldChar>
            </w:r>
            <w:bookmarkStart w:id="5" w:name="Denial"/>
            <w:r w:rsidRPr="0011228E">
              <w:rPr>
                <w:rFonts w:ascii="Gill Sans MT" w:hAnsi="Gill Sans MT"/>
                <w:sz w:val="24"/>
                <w:szCs w:val="24"/>
              </w:rPr>
              <w:instrText xml:space="preserve"> FORMCHECKBOX </w:instrText>
            </w:r>
            <w:r w:rsidR="00940528" w:rsidRPr="0011228E">
              <w:rPr>
                <w:rFonts w:ascii="Gill Sans MT" w:hAnsi="Gill Sans MT"/>
                <w:sz w:val="24"/>
                <w:szCs w:val="24"/>
              </w:rPr>
            </w:r>
            <w:r w:rsidRPr="0011228E">
              <w:rPr>
                <w:rFonts w:ascii="Gill Sans MT" w:hAnsi="Gill Sans MT"/>
                <w:sz w:val="24"/>
                <w:szCs w:val="24"/>
              </w:rPr>
              <w:fldChar w:fldCharType="end"/>
            </w:r>
            <w:bookmarkEnd w:id="5"/>
            <w:r w:rsidRPr="0011228E">
              <w:rPr>
                <w:rFonts w:ascii="Gill Sans MT" w:hAnsi="Gill Sans MT"/>
                <w:sz w:val="24"/>
                <w:szCs w:val="24"/>
              </w:rPr>
              <w:tab/>
              <w:t>Denial</w:t>
            </w:r>
          </w:p>
          <w:p w14:paraId="113B5BA6" w14:textId="77777777" w:rsidR="00102C54" w:rsidRPr="0011228E" w:rsidRDefault="00102C54" w:rsidP="0011228E">
            <w:pPr>
              <w:ind w:left="1152" w:hanging="432"/>
              <w:rPr>
                <w:rFonts w:ascii="Gill Sans MT" w:hAnsi="Gill Sans MT"/>
                <w:sz w:val="24"/>
                <w:szCs w:val="24"/>
              </w:rPr>
            </w:pPr>
            <w:r w:rsidRPr="0011228E">
              <w:rPr>
                <w:rFonts w:ascii="Gill Sans MT" w:hAnsi="Gill Sans MT"/>
                <w:sz w:val="24"/>
                <w:szCs w:val="24"/>
              </w:rPr>
              <w:fldChar w:fldCharType="begin">
                <w:ffData>
                  <w:name w:val="Review"/>
                  <w:enabled/>
                  <w:calcOnExit w:val="0"/>
                  <w:checkBox>
                    <w:sizeAuto/>
                    <w:default w:val="0"/>
                  </w:checkBox>
                </w:ffData>
              </w:fldChar>
            </w:r>
            <w:bookmarkStart w:id="6" w:name="Review"/>
            <w:r w:rsidRPr="0011228E">
              <w:rPr>
                <w:rFonts w:ascii="Gill Sans MT" w:hAnsi="Gill Sans MT"/>
                <w:sz w:val="24"/>
                <w:szCs w:val="24"/>
              </w:rPr>
              <w:instrText xml:space="preserve"> FORMCHECKBOX </w:instrText>
            </w:r>
            <w:r w:rsidR="00940528" w:rsidRPr="0011228E">
              <w:rPr>
                <w:rFonts w:ascii="Gill Sans MT" w:hAnsi="Gill Sans MT"/>
                <w:sz w:val="24"/>
                <w:szCs w:val="24"/>
              </w:rPr>
            </w:r>
            <w:r w:rsidRPr="0011228E">
              <w:rPr>
                <w:rFonts w:ascii="Gill Sans MT" w:hAnsi="Gill Sans MT"/>
                <w:sz w:val="24"/>
                <w:szCs w:val="24"/>
              </w:rPr>
              <w:fldChar w:fldCharType="end"/>
            </w:r>
            <w:bookmarkEnd w:id="6"/>
            <w:r w:rsidRPr="0011228E">
              <w:rPr>
                <w:rFonts w:ascii="Gill Sans MT" w:hAnsi="Gill Sans MT"/>
                <w:sz w:val="24"/>
                <w:szCs w:val="24"/>
              </w:rPr>
              <w:tab/>
              <w:t>Review</w:t>
            </w:r>
          </w:p>
          <w:p w14:paraId="2D37B36A" w14:textId="77777777" w:rsidR="00102C54" w:rsidRPr="0011228E" w:rsidRDefault="00102C54" w:rsidP="0011228E">
            <w:pPr>
              <w:ind w:left="1152" w:hanging="432"/>
              <w:rPr>
                <w:rFonts w:ascii="Gill Sans MT" w:hAnsi="Gill Sans MT"/>
                <w:sz w:val="24"/>
                <w:szCs w:val="24"/>
              </w:rPr>
            </w:pPr>
            <w:r w:rsidRPr="0011228E">
              <w:rPr>
                <w:rFonts w:ascii="Gill Sans MT" w:hAnsi="Gill Sans MT"/>
                <w:sz w:val="24"/>
                <w:szCs w:val="24"/>
              </w:rPr>
              <w:fldChar w:fldCharType="begin">
                <w:ffData>
                  <w:name w:val="Change"/>
                  <w:enabled/>
                  <w:calcOnExit w:val="0"/>
                  <w:checkBox>
                    <w:sizeAuto/>
                    <w:default w:val="0"/>
                  </w:checkBox>
                </w:ffData>
              </w:fldChar>
            </w:r>
            <w:bookmarkStart w:id="7" w:name="Change"/>
            <w:r w:rsidRPr="0011228E">
              <w:rPr>
                <w:rFonts w:ascii="Gill Sans MT" w:hAnsi="Gill Sans MT"/>
                <w:sz w:val="24"/>
                <w:szCs w:val="24"/>
              </w:rPr>
              <w:instrText xml:space="preserve"> FORMCHECKBOX </w:instrText>
            </w:r>
            <w:r w:rsidR="00940528" w:rsidRPr="0011228E">
              <w:rPr>
                <w:rFonts w:ascii="Gill Sans MT" w:hAnsi="Gill Sans MT"/>
                <w:sz w:val="24"/>
                <w:szCs w:val="24"/>
              </w:rPr>
            </w:r>
            <w:r w:rsidRPr="0011228E">
              <w:rPr>
                <w:rFonts w:ascii="Gill Sans MT" w:hAnsi="Gill Sans MT"/>
                <w:sz w:val="24"/>
                <w:szCs w:val="24"/>
              </w:rPr>
              <w:fldChar w:fldCharType="end"/>
            </w:r>
            <w:bookmarkEnd w:id="7"/>
            <w:r w:rsidRPr="0011228E">
              <w:rPr>
                <w:rFonts w:ascii="Gill Sans MT" w:hAnsi="Gill Sans MT"/>
                <w:sz w:val="24"/>
                <w:szCs w:val="24"/>
              </w:rPr>
              <w:tab/>
              <w:t>Change in Service</w:t>
            </w:r>
          </w:p>
          <w:p w14:paraId="4CEAC79E" w14:textId="77777777" w:rsidR="00102C54" w:rsidRPr="0011228E" w:rsidRDefault="00102C54" w:rsidP="0011228E">
            <w:pPr>
              <w:ind w:left="1152" w:hanging="432"/>
              <w:rPr>
                <w:rFonts w:ascii="Gill Sans MT" w:hAnsi="Gill Sans MT"/>
                <w:sz w:val="24"/>
                <w:szCs w:val="24"/>
              </w:rPr>
            </w:pPr>
            <w:r w:rsidRPr="0011228E">
              <w:rPr>
                <w:rFonts w:ascii="Gill Sans MT" w:hAnsi="Gill Sans MT"/>
                <w:sz w:val="24"/>
                <w:szCs w:val="24"/>
              </w:rPr>
              <w:fldChar w:fldCharType="begin">
                <w:ffData>
                  <w:name w:val="Reduction"/>
                  <w:enabled/>
                  <w:calcOnExit w:val="0"/>
                  <w:checkBox>
                    <w:sizeAuto/>
                    <w:default w:val="0"/>
                  </w:checkBox>
                </w:ffData>
              </w:fldChar>
            </w:r>
            <w:bookmarkStart w:id="8" w:name="Reduction"/>
            <w:r w:rsidRPr="0011228E">
              <w:rPr>
                <w:rFonts w:ascii="Gill Sans MT" w:hAnsi="Gill Sans MT"/>
                <w:sz w:val="24"/>
                <w:szCs w:val="24"/>
              </w:rPr>
              <w:instrText xml:space="preserve"> FORMCHECKBOX </w:instrText>
            </w:r>
            <w:r w:rsidR="00940528" w:rsidRPr="0011228E">
              <w:rPr>
                <w:rFonts w:ascii="Gill Sans MT" w:hAnsi="Gill Sans MT"/>
                <w:sz w:val="24"/>
                <w:szCs w:val="24"/>
              </w:rPr>
            </w:r>
            <w:r w:rsidRPr="0011228E">
              <w:rPr>
                <w:rFonts w:ascii="Gill Sans MT" w:hAnsi="Gill Sans MT"/>
                <w:sz w:val="24"/>
                <w:szCs w:val="24"/>
              </w:rPr>
              <w:fldChar w:fldCharType="end"/>
            </w:r>
            <w:bookmarkEnd w:id="8"/>
            <w:r w:rsidRPr="0011228E">
              <w:rPr>
                <w:rFonts w:ascii="Gill Sans MT" w:hAnsi="Gill Sans MT"/>
                <w:sz w:val="24"/>
                <w:szCs w:val="24"/>
              </w:rPr>
              <w:tab/>
              <w:t>Reduction</w:t>
            </w:r>
          </w:p>
          <w:p w14:paraId="65F8D7A1" w14:textId="77777777" w:rsidR="00102C54" w:rsidRPr="0011228E" w:rsidRDefault="00102C54" w:rsidP="0011228E">
            <w:pPr>
              <w:ind w:left="1152" w:hanging="432"/>
              <w:rPr>
                <w:rFonts w:ascii="Gill Sans MT" w:hAnsi="Gill Sans MT"/>
                <w:sz w:val="24"/>
              </w:rPr>
            </w:pPr>
            <w:r w:rsidRPr="0011228E">
              <w:rPr>
                <w:rFonts w:ascii="Gill Sans MT" w:hAnsi="Gill Sans MT"/>
                <w:sz w:val="24"/>
                <w:szCs w:val="24"/>
              </w:rPr>
              <w:fldChar w:fldCharType="begin">
                <w:ffData>
                  <w:name w:val="Cancellation"/>
                  <w:enabled/>
                  <w:calcOnExit w:val="0"/>
                  <w:checkBox>
                    <w:sizeAuto/>
                    <w:default w:val="0"/>
                  </w:checkBox>
                </w:ffData>
              </w:fldChar>
            </w:r>
            <w:bookmarkStart w:id="9" w:name="Cancellation"/>
            <w:r w:rsidRPr="0011228E">
              <w:rPr>
                <w:rFonts w:ascii="Gill Sans MT" w:hAnsi="Gill Sans MT"/>
                <w:sz w:val="24"/>
                <w:szCs w:val="24"/>
              </w:rPr>
              <w:instrText xml:space="preserve"> FORMCHECKBOX </w:instrText>
            </w:r>
            <w:r w:rsidR="00940528" w:rsidRPr="0011228E">
              <w:rPr>
                <w:rFonts w:ascii="Gill Sans MT" w:hAnsi="Gill Sans MT"/>
                <w:sz w:val="24"/>
                <w:szCs w:val="24"/>
              </w:rPr>
            </w:r>
            <w:r w:rsidRPr="0011228E">
              <w:rPr>
                <w:rFonts w:ascii="Gill Sans MT" w:hAnsi="Gill Sans MT"/>
                <w:sz w:val="24"/>
                <w:szCs w:val="24"/>
              </w:rPr>
              <w:fldChar w:fldCharType="end"/>
            </w:r>
            <w:bookmarkEnd w:id="9"/>
            <w:r w:rsidRPr="0011228E">
              <w:rPr>
                <w:rFonts w:ascii="Gill Sans MT" w:hAnsi="Gill Sans MT"/>
                <w:sz w:val="24"/>
                <w:szCs w:val="24"/>
              </w:rPr>
              <w:tab/>
              <w:t>Cancellation</w:t>
            </w:r>
          </w:p>
        </w:tc>
      </w:tr>
      <w:tr w:rsidR="00102C54" w:rsidRPr="0011228E" w14:paraId="3E5434BE" w14:textId="77777777">
        <w:tblPrEx>
          <w:tblCellMar>
            <w:top w:w="0" w:type="dxa"/>
            <w:bottom w:w="0" w:type="dxa"/>
          </w:tblCellMar>
        </w:tblPrEx>
        <w:trPr>
          <w:cantSplit/>
          <w:trHeight w:hRule="exact" w:val="1520"/>
        </w:trPr>
        <w:tc>
          <w:tcPr>
            <w:tcW w:w="648" w:type="dxa"/>
            <w:vMerge/>
            <w:tcBorders>
              <w:bottom w:val="nil"/>
            </w:tcBorders>
          </w:tcPr>
          <w:p w14:paraId="29B96FE6" w14:textId="77777777" w:rsidR="00102C54" w:rsidRPr="0011228E" w:rsidRDefault="00102C54">
            <w:pPr>
              <w:ind w:left="547"/>
              <w:rPr>
                <w:rFonts w:ascii="Gill Sans MT" w:hAnsi="Gill Sans MT"/>
              </w:rPr>
            </w:pPr>
          </w:p>
        </w:tc>
        <w:tc>
          <w:tcPr>
            <w:tcW w:w="6192" w:type="dxa"/>
            <w:gridSpan w:val="2"/>
            <w:tcBorders>
              <w:bottom w:val="nil"/>
            </w:tcBorders>
          </w:tcPr>
          <w:p w14:paraId="4A068D64" w14:textId="77777777" w:rsidR="00102C54" w:rsidRPr="0011228E" w:rsidRDefault="00102C54">
            <w:pPr>
              <w:rPr>
                <w:rFonts w:ascii="Gill Sans MT" w:hAnsi="Gill Sans MT"/>
              </w:rPr>
            </w:pPr>
            <w:r w:rsidRPr="0011228E">
              <w:rPr>
                <w:rFonts w:ascii="Gill Sans MT" w:hAnsi="Gill Sans MT"/>
                <w:sz w:val="24"/>
              </w:rPr>
              <w:fldChar w:fldCharType="begin">
                <w:ffData>
                  <w:name w:val="Address1"/>
                  <w:enabled/>
                  <w:calcOnExit w:val="0"/>
                  <w:textInput/>
                </w:ffData>
              </w:fldChar>
            </w:r>
            <w:bookmarkStart w:id="10" w:name="Address1"/>
            <w:r w:rsidRPr="0011228E">
              <w:rPr>
                <w:rFonts w:ascii="Gill Sans MT" w:hAnsi="Gill Sans MT"/>
                <w:sz w:val="24"/>
              </w:rPr>
              <w:instrText xml:space="preserve"> FORMTEXT </w:instrText>
            </w:r>
            <w:r w:rsidRPr="0011228E">
              <w:rPr>
                <w:rFonts w:ascii="Gill Sans MT" w:hAnsi="Gill Sans MT"/>
                <w:sz w:val="24"/>
              </w:rPr>
            </w:r>
            <w:r w:rsidRPr="0011228E">
              <w:rPr>
                <w:rFonts w:ascii="Gill Sans MT" w:hAnsi="Gill Sans MT"/>
                <w:sz w:val="24"/>
              </w:rPr>
              <w:fldChar w:fldCharType="separate"/>
            </w:r>
            <w:r w:rsidR="00940528" w:rsidRPr="0011228E">
              <w:rPr>
                <w:rFonts w:ascii="Gill Sans MT" w:hAnsi="Gill Sans MT"/>
                <w:noProof/>
                <w:sz w:val="24"/>
              </w:rPr>
              <w:t> </w:t>
            </w:r>
            <w:r w:rsidR="00940528" w:rsidRPr="0011228E">
              <w:rPr>
                <w:rFonts w:ascii="Gill Sans MT" w:hAnsi="Gill Sans MT"/>
                <w:noProof/>
                <w:sz w:val="24"/>
              </w:rPr>
              <w:t> </w:t>
            </w:r>
            <w:r w:rsidR="00940528" w:rsidRPr="0011228E">
              <w:rPr>
                <w:rFonts w:ascii="Gill Sans MT" w:hAnsi="Gill Sans MT"/>
                <w:noProof/>
                <w:sz w:val="24"/>
              </w:rPr>
              <w:t> </w:t>
            </w:r>
            <w:r w:rsidR="00940528" w:rsidRPr="0011228E">
              <w:rPr>
                <w:rFonts w:ascii="Gill Sans MT" w:hAnsi="Gill Sans MT"/>
                <w:noProof/>
                <w:sz w:val="24"/>
              </w:rPr>
              <w:t> </w:t>
            </w:r>
            <w:r w:rsidR="00940528" w:rsidRPr="0011228E">
              <w:rPr>
                <w:rFonts w:ascii="Gill Sans MT" w:hAnsi="Gill Sans MT"/>
                <w:noProof/>
                <w:sz w:val="24"/>
              </w:rPr>
              <w:t> </w:t>
            </w:r>
            <w:r w:rsidRPr="0011228E">
              <w:rPr>
                <w:rFonts w:ascii="Gill Sans MT" w:hAnsi="Gill Sans MT"/>
                <w:sz w:val="24"/>
              </w:rPr>
              <w:fldChar w:fldCharType="end"/>
            </w:r>
            <w:bookmarkEnd w:id="10"/>
          </w:p>
        </w:tc>
        <w:tc>
          <w:tcPr>
            <w:tcW w:w="3600" w:type="dxa"/>
            <w:gridSpan w:val="2"/>
            <w:vMerge/>
            <w:tcBorders>
              <w:left w:val="nil"/>
            </w:tcBorders>
          </w:tcPr>
          <w:p w14:paraId="786B1010" w14:textId="77777777" w:rsidR="00102C54" w:rsidRPr="0011228E" w:rsidRDefault="00102C54">
            <w:pPr>
              <w:spacing w:before="60"/>
              <w:ind w:left="1152" w:hanging="432"/>
              <w:rPr>
                <w:rFonts w:ascii="Gill Sans MT" w:hAnsi="Gill Sans MT"/>
                <w:b/>
              </w:rPr>
            </w:pPr>
          </w:p>
        </w:tc>
      </w:tr>
      <w:tr w:rsidR="00102C54" w:rsidRPr="0011228E" w14:paraId="1D3A571A" w14:textId="77777777">
        <w:tblPrEx>
          <w:tblCellMar>
            <w:top w:w="0" w:type="dxa"/>
            <w:bottom w:w="0" w:type="dxa"/>
          </w:tblCellMar>
        </w:tblPrEx>
        <w:trPr>
          <w:cantSplit/>
          <w:trHeight w:hRule="exact" w:val="360"/>
        </w:trPr>
        <w:tc>
          <w:tcPr>
            <w:tcW w:w="648" w:type="dxa"/>
            <w:vMerge/>
          </w:tcPr>
          <w:p w14:paraId="3F782B79" w14:textId="77777777" w:rsidR="00102C54" w:rsidRPr="0011228E" w:rsidRDefault="00102C54">
            <w:pPr>
              <w:rPr>
                <w:rFonts w:ascii="Gill Sans MT" w:hAnsi="Gill Sans MT"/>
              </w:rPr>
            </w:pPr>
          </w:p>
        </w:tc>
        <w:tc>
          <w:tcPr>
            <w:tcW w:w="6192" w:type="dxa"/>
            <w:gridSpan w:val="2"/>
          </w:tcPr>
          <w:p w14:paraId="0028A19E" w14:textId="77777777" w:rsidR="00102C54" w:rsidRPr="0011228E" w:rsidRDefault="00102C54">
            <w:pPr>
              <w:rPr>
                <w:rFonts w:ascii="Gill Sans MT" w:hAnsi="Gill Sans MT"/>
              </w:rPr>
            </w:pPr>
          </w:p>
        </w:tc>
        <w:tc>
          <w:tcPr>
            <w:tcW w:w="3600" w:type="dxa"/>
            <w:gridSpan w:val="2"/>
            <w:vMerge/>
          </w:tcPr>
          <w:p w14:paraId="31CCEA04" w14:textId="77777777" w:rsidR="00102C54" w:rsidRPr="0011228E" w:rsidRDefault="00102C54">
            <w:pPr>
              <w:rPr>
                <w:rFonts w:ascii="Gill Sans MT" w:hAnsi="Gill Sans MT"/>
              </w:rPr>
            </w:pPr>
          </w:p>
        </w:tc>
      </w:tr>
      <w:tr w:rsidR="00102C54" w:rsidRPr="0011228E" w14:paraId="549738FE" w14:textId="77777777">
        <w:tblPrEx>
          <w:tblCellMar>
            <w:top w:w="0" w:type="dxa"/>
            <w:bottom w:w="0" w:type="dxa"/>
          </w:tblCellMar>
        </w:tblPrEx>
        <w:tc>
          <w:tcPr>
            <w:tcW w:w="10440" w:type="dxa"/>
            <w:gridSpan w:val="5"/>
            <w:tcBorders>
              <w:top w:val="single" w:sz="12" w:space="0" w:color="auto"/>
              <w:left w:val="single" w:sz="12" w:space="0" w:color="auto"/>
              <w:right w:val="single" w:sz="12" w:space="0" w:color="auto"/>
            </w:tcBorders>
          </w:tcPr>
          <w:p w14:paraId="622C326C" w14:textId="77777777" w:rsidR="00102C54" w:rsidRPr="0011228E" w:rsidRDefault="00102C54">
            <w:pPr>
              <w:spacing w:before="60"/>
              <w:rPr>
                <w:rFonts w:ascii="Gill Sans MT" w:hAnsi="Gill Sans MT"/>
                <w:b/>
                <w:sz w:val="24"/>
                <w:szCs w:val="24"/>
              </w:rPr>
            </w:pPr>
            <w:r w:rsidRPr="0011228E">
              <w:rPr>
                <w:rFonts w:ascii="Gill Sans MT" w:hAnsi="Gill Sans MT"/>
                <w:b/>
                <w:sz w:val="24"/>
                <w:szCs w:val="24"/>
              </w:rPr>
              <w:t>EXPLANATION OF ACTION</w:t>
            </w:r>
          </w:p>
        </w:tc>
      </w:tr>
      <w:tr w:rsidR="00102C54" w:rsidRPr="0011228E" w14:paraId="1E3DD2FE" w14:textId="77777777" w:rsidTr="0011228E">
        <w:tblPrEx>
          <w:tblBorders>
            <w:left w:val="single" w:sz="12" w:space="0" w:color="auto"/>
            <w:right w:val="single" w:sz="12" w:space="0" w:color="auto"/>
          </w:tblBorders>
          <w:tblCellMar>
            <w:top w:w="0" w:type="dxa"/>
            <w:bottom w:w="0" w:type="dxa"/>
          </w:tblCellMar>
        </w:tblPrEx>
        <w:trPr>
          <w:trHeight w:val="2592"/>
        </w:trPr>
        <w:tc>
          <w:tcPr>
            <w:tcW w:w="10440" w:type="dxa"/>
            <w:gridSpan w:val="5"/>
            <w:tcBorders>
              <w:bottom w:val="nil"/>
            </w:tcBorders>
          </w:tcPr>
          <w:p w14:paraId="4872475B" w14:textId="77777777" w:rsidR="00102C54" w:rsidRPr="0011228E" w:rsidRDefault="00D90345">
            <w:pPr>
              <w:spacing w:before="120"/>
              <w:rPr>
                <w:rFonts w:ascii="Gill Sans MT" w:hAnsi="Gill Sans MT"/>
                <w:sz w:val="24"/>
              </w:rPr>
            </w:pPr>
            <w:r>
              <w:rPr>
                <w:rFonts w:ascii="Gill Sans MT" w:hAnsi="Gill Sans MT"/>
                <w:sz w:val="24"/>
              </w:rPr>
              <w:fldChar w:fldCharType="begin">
                <w:ffData>
                  <w:name w:val="Explanation1"/>
                  <w:enabled/>
                  <w:calcOnExit w:val="0"/>
                  <w:textInput/>
                </w:ffData>
              </w:fldChar>
            </w:r>
            <w:bookmarkStart w:id="11" w:name="Explanation1"/>
            <w:r>
              <w:rPr>
                <w:rFonts w:ascii="Gill Sans MT" w:hAnsi="Gill Sans MT"/>
                <w:sz w:val="24"/>
              </w:rPr>
              <w:instrText xml:space="preserve"> FORMTEXT </w:instrText>
            </w:r>
            <w:r>
              <w:rPr>
                <w:rFonts w:ascii="Gill Sans MT" w:hAnsi="Gill Sans MT"/>
                <w:sz w:val="24"/>
              </w:rPr>
            </w:r>
            <w:r>
              <w:rPr>
                <w:rFonts w:ascii="Gill Sans MT" w:hAnsi="Gill Sans MT"/>
                <w:sz w:val="24"/>
              </w:rPr>
              <w:fldChar w:fldCharType="separate"/>
            </w:r>
            <w:r>
              <w:rPr>
                <w:rFonts w:ascii="Gill Sans MT" w:hAnsi="Gill Sans MT"/>
                <w:noProof/>
                <w:sz w:val="24"/>
              </w:rPr>
              <w:t> </w:t>
            </w:r>
            <w:r>
              <w:rPr>
                <w:rFonts w:ascii="Gill Sans MT" w:hAnsi="Gill Sans MT"/>
                <w:noProof/>
                <w:sz w:val="24"/>
              </w:rPr>
              <w:t> </w:t>
            </w:r>
            <w:r>
              <w:rPr>
                <w:rFonts w:ascii="Gill Sans MT" w:hAnsi="Gill Sans MT"/>
                <w:noProof/>
                <w:sz w:val="24"/>
              </w:rPr>
              <w:t> </w:t>
            </w:r>
            <w:r>
              <w:rPr>
                <w:rFonts w:ascii="Gill Sans MT" w:hAnsi="Gill Sans MT"/>
                <w:noProof/>
                <w:sz w:val="24"/>
              </w:rPr>
              <w:t> </w:t>
            </w:r>
            <w:r>
              <w:rPr>
                <w:rFonts w:ascii="Gill Sans MT" w:hAnsi="Gill Sans MT"/>
                <w:noProof/>
                <w:sz w:val="24"/>
              </w:rPr>
              <w:t> </w:t>
            </w:r>
            <w:r>
              <w:rPr>
                <w:rFonts w:ascii="Gill Sans MT" w:hAnsi="Gill Sans MT"/>
                <w:sz w:val="24"/>
              </w:rPr>
              <w:fldChar w:fldCharType="end"/>
            </w:r>
            <w:bookmarkEnd w:id="11"/>
          </w:p>
          <w:p w14:paraId="63285B27" w14:textId="77777777" w:rsidR="00102C54" w:rsidRPr="0011228E" w:rsidRDefault="00102C54">
            <w:pPr>
              <w:spacing w:before="120"/>
              <w:rPr>
                <w:rFonts w:ascii="Gill Sans MT" w:hAnsi="Gill Sans MT"/>
                <w:sz w:val="24"/>
              </w:rPr>
            </w:pPr>
            <w:r w:rsidRPr="0011228E">
              <w:rPr>
                <w:rFonts w:ascii="Gill Sans MT" w:hAnsi="Gill Sans MT"/>
                <w:sz w:val="24"/>
              </w:rPr>
              <w:fldChar w:fldCharType="begin">
                <w:ffData>
                  <w:name w:val="Explanation2"/>
                  <w:enabled/>
                  <w:calcOnExit w:val="0"/>
                  <w:entryMacro w:val="ConditionCheck"/>
                  <w:textInput/>
                </w:ffData>
              </w:fldChar>
            </w:r>
            <w:bookmarkStart w:id="12" w:name="Explanation2"/>
            <w:r w:rsidRPr="0011228E">
              <w:rPr>
                <w:rFonts w:ascii="Gill Sans MT" w:hAnsi="Gill Sans MT"/>
                <w:sz w:val="24"/>
              </w:rPr>
              <w:instrText xml:space="preserve"> FORMTEXT </w:instrText>
            </w:r>
            <w:r w:rsidRPr="0011228E">
              <w:rPr>
                <w:rFonts w:ascii="Gill Sans MT" w:hAnsi="Gill Sans MT"/>
                <w:sz w:val="24"/>
              </w:rPr>
            </w:r>
            <w:r w:rsidRPr="0011228E">
              <w:rPr>
                <w:rFonts w:ascii="Gill Sans MT" w:hAnsi="Gill Sans MT"/>
                <w:sz w:val="24"/>
              </w:rPr>
              <w:fldChar w:fldCharType="separate"/>
            </w:r>
            <w:r w:rsidR="00940528" w:rsidRPr="0011228E">
              <w:rPr>
                <w:rFonts w:ascii="Gill Sans MT" w:hAnsi="Gill Sans MT"/>
                <w:noProof/>
                <w:sz w:val="24"/>
              </w:rPr>
              <w:t> </w:t>
            </w:r>
            <w:r w:rsidR="00940528" w:rsidRPr="0011228E">
              <w:rPr>
                <w:rFonts w:ascii="Gill Sans MT" w:hAnsi="Gill Sans MT"/>
                <w:noProof/>
                <w:sz w:val="24"/>
              </w:rPr>
              <w:t> </w:t>
            </w:r>
            <w:r w:rsidR="00940528" w:rsidRPr="0011228E">
              <w:rPr>
                <w:rFonts w:ascii="Gill Sans MT" w:hAnsi="Gill Sans MT"/>
                <w:noProof/>
                <w:sz w:val="24"/>
              </w:rPr>
              <w:t> </w:t>
            </w:r>
            <w:r w:rsidR="00940528" w:rsidRPr="0011228E">
              <w:rPr>
                <w:rFonts w:ascii="Gill Sans MT" w:hAnsi="Gill Sans MT"/>
                <w:noProof/>
                <w:sz w:val="24"/>
              </w:rPr>
              <w:t> </w:t>
            </w:r>
            <w:r w:rsidR="00940528" w:rsidRPr="0011228E">
              <w:rPr>
                <w:rFonts w:ascii="Gill Sans MT" w:hAnsi="Gill Sans MT"/>
                <w:noProof/>
                <w:sz w:val="24"/>
              </w:rPr>
              <w:t> </w:t>
            </w:r>
            <w:r w:rsidRPr="0011228E">
              <w:rPr>
                <w:rFonts w:ascii="Gill Sans MT" w:hAnsi="Gill Sans MT"/>
                <w:sz w:val="24"/>
              </w:rPr>
              <w:fldChar w:fldCharType="end"/>
            </w:r>
            <w:bookmarkEnd w:id="12"/>
          </w:p>
        </w:tc>
      </w:tr>
      <w:tr w:rsidR="00102C54" w:rsidRPr="0011228E" w14:paraId="1850D735" w14:textId="77777777">
        <w:tblPrEx>
          <w:tblCellMar>
            <w:top w:w="0" w:type="dxa"/>
            <w:bottom w:w="0" w:type="dxa"/>
          </w:tblCellMar>
        </w:tblPrEx>
        <w:trPr>
          <w:cantSplit/>
          <w:trHeight w:val="600"/>
        </w:trPr>
        <w:tc>
          <w:tcPr>
            <w:tcW w:w="10440" w:type="dxa"/>
            <w:gridSpan w:val="5"/>
            <w:tcBorders>
              <w:top w:val="single" w:sz="6" w:space="0" w:color="auto"/>
              <w:left w:val="single" w:sz="12" w:space="0" w:color="auto"/>
              <w:bottom w:val="single" w:sz="2" w:space="0" w:color="auto"/>
              <w:right w:val="single" w:sz="12" w:space="0" w:color="auto"/>
            </w:tcBorders>
          </w:tcPr>
          <w:p w14:paraId="44D41C5C" w14:textId="77777777" w:rsidR="00102C54" w:rsidRPr="0011228E" w:rsidRDefault="00102C54">
            <w:pPr>
              <w:spacing w:before="60" w:after="60"/>
              <w:rPr>
                <w:rFonts w:ascii="Gill Sans MT" w:hAnsi="Gill Sans MT"/>
                <w:sz w:val="24"/>
                <w:szCs w:val="24"/>
              </w:rPr>
            </w:pPr>
            <w:r w:rsidRPr="0011228E">
              <w:rPr>
                <w:rFonts w:ascii="Gill Sans MT" w:hAnsi="Gill Sans MT"/>
                <w:sz w:val="24"/>
                <w:szCs w:val="24"/>
              </w:rPr>
              <w:t>Rule References:</w:t>
            </w:r>
            <w:r w:rsidR="004849FA" w:rsidRPr="0011228E">
              <w:rPr>
                <w:rFonts w:ascii="Gill Sans MT" w:hAnsi="Gill Sans MT"/>
                <w:sz w:val="24"/>
                <w:szCs w:val="24"/>
              </w:rPr>
              <w:t xml:space="preserve"> </w:t>
            </w:r>
            <w:r w:rsidRPr="0011228E">
              <w:rPr>
                <w:rFonts w:ascii="Gill Sans MT" w:hAnsi="Gill Sans MT"/>
                <w:sz w:val="24"/>
                <w:szCs w:val="24"/>
              </w:rPr>
              <w:fldChar w:fldCharType="begin">
                <w:ffData>
                  <w:name w:val="Reference"/>
                  <w:enabled/>
                  <w:calcOnExit w:val="0"/>
                  <w:textInput/>
                </w:ffData>
              </w:fldChar>
            </w:r>
            <w:bookmarkStart w:id="13" w:name="Reference"/>
            <w:r w:rsidRPr="0011228E">
              <w:rPr>
                <w:rFonts w:ascii="Gill Sans MT" w:hAnsi="Gill Sans MT"/>
                <w:sz w:val="24"/>
                <w:szCs w:val="24"/>
              </w:rPr>
              <w:instrText xml:space="preserve"> FORMTEXT </w:instrText>
            </w:r>
            <w:r w:rsidRPr="0011228E">
              <w:rPr>
                <w:rFonts w:ascii="Gill Sans MT" w:hAnsi="Gill Sans MT"/>
                <w:sz w:val="24"/>
                <w:szCs w:val="24"/>
              </w:rPr>
            </w:r>
            <w:r w:rsidRPr="0011228E">
              <w:rPr>
                <w:rFonts w:ascii="Gill Sans MT" w:hAnsi="Gill Sans MT"/>
                <w:sz w:val="24"/>
                <w:szCs w:val="24"/>
              </w:rPr>
              <w:fldChar w:fldCharType="separate"/>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Pr="0011228E">
              <w:rPr>
                <w:rFonts w:ascii="Gill Sans MT" w:hAnsi="Gill Sans MT"/>
                <w:sz w:val="24"/>
                <w:szCs w:val="24"/>
              </w:rPr>
              <w:fldChar w:fldCharType="end"/>
            </w:r>
            <w:bookmarkEnd w:id="13"/>
          </w:p>
        </w:tc>
      </w:tr>
      <w:tr w:rsidR="00102C54" w:rsidRPr="0011228E" w14:paraId="317097E4" w14:textId="77777777">
        <w:tblPrEx>
          <w:tblBorders>
            <w:top w:val="single" w:sz="4" w:space="0" w:color="auto"/>
            <w:left w:val="single" w:sz="12" w:space="0" w:color="auto"/>
            <w:bottom w:val="single" w:sz="12" w:space="0" w:color="auto"/>
            <w:right w:val="single" w:sz="12" w:space="0" w:color="auto"/>
          </w:tblBorders>
          <w:tblCellMar>
            <w:top w:w="0" w:type="dxa"/>
            <w:bottom w:w="0" w:type="dxa"/>
          </w:tblCellMar>
        </w:tblPrEx>
        <w:trPr>
          <w:cantSplit/>
          <w:trHeight w:hRule="exact" w:val="1140"/>
        </w:trPr>
        <w:tc>
          <w:tcPr>
            <w:tcW w:w="10440" w:type="dxa"/>
            <w:gridSpan w:val="5"/>
          </w:tcPr>
          <w:p w14:paraId="705CC14D" w14:textId="77777777" w:rsidR="00102C54" w:rsidRPr="0011228E" w:rsidRDefault="00102C54">
            <w:pPr>
              <w:spacing w:before="60" w:after="60"/>
              <w:rPr>
                <w:rFonts w:ascii="Gill Sans MT" w:hAnsi="Gill Sans MT"/>
                <w:sz w:val="24"/>
                <w:szCs w:val="24"/>
              </w:rPr>
            </w:pPr>
            <w:r w:rsidRPr="0011228E">
              <w:rPr>
                <w:rFonts w:ascii="Gill Sans MT" w:hAnsi="Gill Sans MT"/>
                <w:sz w:val="24"/>
                <w:szCs w:val="24"/>
              </w:rPr>
              <w:t>Fees:</w:t>
            </w:r>
            <w:r w:rsidR="004849FA" w:rsidRPr="0011228E">
              <w:rPr>
                <w:rFonts w:ascii="Gill Sans MT" w:hAnsi="Gill Sans MT"/>
                <w:sz w:val="24"/>
                <w:szCs w:val="24"/>
              </w:rPr>
              <w:t xml:space="preserve"> </w:t>
            </w:r>
            <w:r w:rsidRPr="0011228E">
              <w:rPr>
                <w:rFonts w:ascii="Gill Sans MT" w:hAnsi="Gill Sans MT"/>
                <w:sz w:val="24"/>
                <w:szCs w:val="24"/>
              </w:rPr>
              <w:t xml:space="preserve">You will be responsible for paying for part of </w:t>
            </w:r>
            <w:r w:rsidRPr="0011228E">
              <w:rPr>
                <w:rFonts w:ascii="Gill Sans MT" w:hAnsi="Gill Sans MT"/>
                <w:b/>
                <w:sz w:val="24"/>
                <w:szCs w:val="24"/>
              </w:rPr>
              <w:fldChar w:fldCharType="begin">
                <w:ffData>
                  <w:name w:val="Text13"/>
                  <w:enabled/>
                  <w:calcOnExit w:val="0"/>
                  <w:helpText w:type="text" w:val="Enter the type of service."/>
                  <w:statusText w:type="text" w:val="Enter the type of service."/>
                  <w:textInput/>
                </w:ffData>
              </w:fldChar>
            </w:r>
            <w:bookmarkStart w:id="14" w:name="Text13"/>
            <w:r w:rsidRPr="0011228E">
              <w:rPr>
                <w:rFonts w:ascii="Gill Sans MT" w:hAnsi="Gill Sans MT"/>
                <w:b/>
                <w:sz w:val="24"/>
                <w:szCs w:val="24"/>
              </w:rPr>
              <w:instrText xml:space="preserve"> FORMTEXT </w:instrText>
            </w:r>
            <w:r w:rsidRPr="0011228E">
              <w:rPr>
                <w:rFonts w:ascii="Gill Sans MT" w:hAnsi="Gill Sans MT"/>
                <w:b/>
                <w:sz w:val="24"/>
                <w:szCs w:val="24"/>
              </w:rPr>
            </w:r>
            <w:r w:rsidRPr="0011228E">
              <w:rPr>
                <w:rFonts w:ascii="Gill Sans MT" w:hAnsi="Gill Sans MT"/>
                <w:b/>
                <w:sz w:val="24"/>
                <w:szCs w:val="24"/>
              </w:rPr>
              <w:fldChar w:fldCharType="separate"/>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Pr="0011228E">
              <w:rPr>
                <w:rFonts w:ascii="Gill Sans MT" w:hAnsi="Gill Sans MT"/>
                <w:b/>
                <w:sz w:val="24"/>
                <w:szCs w:val="24"/>
              </w:rPr>
              <w:fldChar w:fldCharType="end"/>
            </w:r>
            <w:bookmarkEnd w:id="14"/>
            <w:r w:rsidRPr="0011228E">
              <w:rPr>
                <w:rFonts w:ascii="Gill Sans MT" w:hAnsi="Gill Sans MT"/>
                <w:sz w:val="24"/>
                <w:szCs w:val="24"/>
              </w:rPr>
              <w:t xml:space="preserve"> service.</w:t>
            </w:r>
            <w:r w:rsidR="004849FA" w:rsidRPr="0011228E">
              <w:rPr>
                <w:rFonts w:ascii="Gill Sans MT" w:hAnsi="Gill Sans MT"/>
                <w:sz w:val="24"/>
                <w:szCs w:val="24"/>
              </w:rPr>
              <w:t xml:space="preserve"> </w:t>
            </w:r>
            <w:r w:rsidRPr="0011228E">
              <w:rPr>
                <w:rFonts w:ascii="Gill Sans MT" w:hAnsi="Gill Sans MT"/>
                <w:sz w:val="24"/>
                <w:szCs w:val="24"/>
              </w:rPr>
              <w:t xml:space="preserve">The fee will be </w:t>
            </w:r>
            <w:r w:rsidRPr="0011228E">
              <w:rPr>
                <w:rFonts w:ascii="Gill Sans MT" w:hAnsi="Gill Sans MT"/>
                <w:b/>
                <w:sz w:val="24"/>
                <w:szCs w:val="24"/>
              </w:rPr>
              <w:fldChar w:fldCharType="begin">
                <w:ffData>
                  <w:name w:val="Text14"/>
                  <w:enabled/>
                  <w:calcOnExit w:val="0"/>
                  <w:helpText w:type="text" w:val="Enter the fee."/>
                  <w:statusText w:type="text" w:val="Enter the fee."/>
                  <w:textInput>
                    <w:type w:val="number"/>
                    <w:format w:val="$#,##0.00;($#,##0.00)"/>
                  </w:textInput>
                </w:ffData>
              </w:fldChar>
            </w:r>
            <w:bookmarkStart w:id="15" w:name="Text14"/>
            <w:r w:rsidRPr="0011228E">
              <w:rPr>
                <w:rFonts w:ascii="Gill Sans MT" w:hAnsi="Gill Sans MT"/>
                <w:b/>
                <w:sz w:val="24"/>
                <w:szCs w:val="24"/>
              </w:rPr>
              <w:instrText xml:space="preserve"> FORMTEXT </w:instrText>
            </w:r>
            <w:r w:rsidRPr="0011228E">
              <w:rPr>
                <w:rFonts w:ascii="Gill Sans MT" w:hAnsi="Gill Sans MT"/>
                <w:b/>
                <w:sz w:val="24"/>
                <w:szCs w:val="24"/>
              </w:rPr>
            </w:r>
            <w:r w:rsidRPr="0011228E">
              <w:rPr>
                <w:rFonts w:ascii="Gill Sans MT" w:hAnsi="Gill Sans MT"/>
                <w:b/>
                <w:sz w:val="24"/>
                <w:szCs w:val="24"/>
              </w:rPr>
              <w:fldChar w:fldCharType="separate"/>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Pr="0011228E">
              <w:rPr>
                <w:rFonts w:ascii="Gill Sans MT" w:hAnsi="Gill Sans MT"/>
                <w:b/>
                <w:sz w:val="24"/>
                <w:szCs w:val="24"/>
              </w:rPr>
              <w:fldChar w:fldCharType="end"/>
            </w:r>
            <w:bookmarkEnd w:id="15"/>
            <w:r w:rsidRPr="0011228E">
              <w:rPr>
                <w:rFonts w:ascii="Gill Sans MT" w:hAnsi="Gill Sans MT"/>
                <w:sz w:val="24"/>
                <w:szCs w:val="24"/>
              </w:rPr>
              <w:t xml:space="preserve"> per </w:t>
            </w:r>
            <w:r w:rsidRPr="0011228E">
              <w:rPr>
                <w:rFonts w:ascii="Gill Sans MT" w:hAnsi="Gill Sans MT"/>
                <w:b/>
                <w:sz w:val="24"/>
                <w:szCs w:val="24"/>
              </w:rPr>
              <w:fldChar w:fldCharType="begin">
                <w:ffData>
                  <w:name w:val="Text15"/>
                  <w:enabled/>
                  <w:calcOnExit w:val="0"/>
                  <w:helpText w:type="text" w:val="Enter the unit of service (hour, day)."/>
                  <w:statusText w:type="text" w:val="Enter the unit of service (hour, day)."/>
                  <w:textInput/>
                </w:ffData>
              </w:fldChar>
            </w:r>
            <w:bookmarkStart w:id="16" w:name="Text15"/>
            <w:r w:rsidRPr="0011228E">
              <w:rPr>
                <w:rFonts w:ascii="Gill Sans MT" w:hAnsi="Gill Sans MT"/>
                <w:b/>
                <w:sz w:val="24"/>
                <w:szCs w:val="24"/>
              </w:rPr>
              <w:instrText xml:space="preserve"> FORMTEXT </w:instrText>
            </w:r>
            <w:r w:rsidRPr="0011228E">
              <w:rPr>
                <w:rFonts w:ascii="Gill Sans MT" w:hAnsi="Gill Sans MT"/>
                <w:b/>
                <w:sz w:val="24"/>
                <w:szCs w:val="24"/>
              </w:rPr>
            </w:r>
            <w:r w:rsidRPr="0011228E">
              <w:rPr>
                <w:rFonts w:ascii="Gill Sans MT" w:hAnsi="Gill Sans MT"/>
                <w:b/>
                <w:sz w:val="24"/>
                <w:szCs w:val="24"/>
              </w:rPr>
              <w:fldChar w:fldCharType="separate"/>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Pr="0011228E">
              <w:rPr>
                <w:rFonts w:ascii="Gill Sans MT" w:hAnsi="Gill Sans MT"/>
                <w:b/>
                <w:sz w:val="24"/>
                <w:szCs w:val="24"/>
              </w:rPr>
              <w:fldChar w:fldCharType="end"/>
            </w:r>
            <w:bookmarkEnd w:id="16"/>
            <w:r w:rsidRPr="0011228E">
              <w:rPr>
                <w:rFonts w:ascii="Gill Sans MT" w:hAnsi="Gill Sans MT"/>
                <w:sz w:val="24"/>
                <w:szCs w:val="24"/>
              </w:rPr>
              <w:t>.</w:t>
            </w:r>
            <w:r w:rsidR="004849FA" w:rsidRPr="0011228E">
              <w:rPr>
                <w:rFonts w:ascii="Gill Sans MT" w:hAnsi="Gill Sans MT"/>
                <w:sz w:val="24"/>
                <w:szCs w:val="24"/>
              </w:rPr>
              <w:t xml:space="preserve"> </w:t>
            </w:r>
            <w:r w:rsidRPr="0011228E">
              <w:rPr>
                <w:rFonts w:ascii="Gill Sans MT" w:hAnsi="Gill Sans MT"/>
                <w:sz w:val="24"/>
                <w:szCs w:val="24"/>
              </w:rPr>
              <w:t xml:space="preserve">You should make arrangements to pay this directly to </w:t>
            </w:r>
            <w:r w:rsidRPr="0011228E">
              <w:rPr>
                <w:rFonts w:ascii="Gill Sans MT" w:hAnsi="Gill Sans MT"/>
                <w:b/>
                <w:sz w:val="24"/>
                <w:szCs w:val="24"/>
              </w:rPr>
              <w:fldChar w:fldCharType="begin">
                <w:ffData>
                  <w:name w:val="Text16"/>
                  <w:enabled/>
                  <w:calcOnExit w:val="0"/>
                  <w:helpText w:type="text" w:val="Enter the provider's name."/>
                  <w:statusText w:type="text" w:val="Enter the provider's name."/>
                  <w:textInput/>
                </w:ffData>
              </w:fldChar>
            </w:r>
            <w:bookmarkStart w:id="17" w:name="Text16"/>
            <w:r w:rsidRPr="0011228E">
              <w:rPr>
                <w:rFonts w:ascii="Gill Sans MT" w:hAnsi="Gill Sans MT"/>
                <w:b/>
                <w:sz w:val="24"/>
                <w:szCs w:val="24"/>
              </w:rPr>
              <w:instrText xml:space="preserve"> FORMTEXT </w:instrText>
            </w:r>
            <w:r w:rsidRPr="0011228E">
              <w:rPr>
                <w:rFonts w:ascii="Gill Sans MT" w:hAnsi="Gill Sans MT"/>
                <w:b/>
                <w:sz w:val="24"/>
                <w:szCs w:val="24"/>
              </w:rPr>
            </w:r>
            <w:r w:rsidRPr="0011228E">
              <w:rPr>
                <w:rFonts w:ascii="Gill Sans MT" w:hAnsi="Gill Sans MT"/>
                <w:b/>
                <w:sz w:val="24"/>
                <w:szCs w:val="24"/>
              </w:rPr>
              <w:fldChar w:fldCharType="separate"/>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00940528" w:rsidRPr="0011228E">
              <w:rPr>
                <w:rFonts w:ascii="Gill Sans MT" w:hAnsi="Gill Sans MT"/>
                <w:b/>
                <w:noProof/>
                <w:sz w:val="24"/>
                <w:szCs w:val="24"/>
              </w:rPr>
              <w:t> </w:t>
            </w:r>
            <w:r w:rsidRPr="0011228E">
              <w:rPr>
                <w:rFonts w:ascii="Gill Sans MT" w:hAnsi="Gill Sans MT"/>
                <w:b/>
                <w:sz w:val="24"/>
                <w:szCs w:val="24"/>
              </w:rPr>
              <w:fldChar w:fldCharType="end"/>
            </w:r>
            <w:bookmarkEnd w:id="17"/>
            <w:r w:rsidRPr="0011228E">
              <w:rPr>
                <w:rFonts w:ascii="Gill Sans MT" w:hAnsi="Gill Sans MT"/>
                <w:sz w:val="24"/>
                <w:szCs w:val="24"/>
              </w:rPr>
              <w:t>.</w:t>
            </w:r>
          </w:p>
        </w:tc>
      </w:tr>
    </w:tbl>
    <w:p w14:paraId="477FD57A" w14:textId="77777777" w:rsidR="00102C54" w:rsidRPr="0011228E" w:rsidRDefault="00102C54">
      <w:pPr>
        <w:keepNext/>
        <w:spacing w:before="120"/>
        <w:rPr>
          <w:rFonts w:ascii="Gill Sans MT" w:hAnsi="Gill Sans MT"/>
          <w:b/>
          <w:sz w:val="24"/>
          <w:szCs w:val="24"/>
        </w:rPr>
      </w:pPr>
      <w:r w:rsidRPr="0011228E">
        <w:rPr>
          <w:rFonts w:ascii="Gill Sans MT" w:hAnsi="Gill Sans MT"/>
          <w:b/>
          <w:sz w:val="24"/>
          <w:szCs w:val="24"/>
        </w:rPr>
        <w:t>CONFERENCE</w:t>
      </w:r>
    </w:p>
    <w:p w14:paraId="0E2D8662" w14:textId="77777777" w:rsidR="00102C54" w:rsidRPr="0011228E" w:rsidRDefault="00102C54">
      <w:pPr>
        <w:keepLines/>
        <w:spacing w:before="60"/>
        <w:rPr>
          <w:rFonts w:ascii="Gill Sans MT" w:hAnsi="Gill Sans MT"/>
          <w:sz w:val="24"/>
          <w:szCs w:val="24"/>
        </w:rPr>
      </w:pPr>
      <w:r w:rsidRPr="0011228E">
        <w:rPr>
          <w:rFonts w:ascii="Gill Sans MT" w:hAnsi="Gill Sans MT"/>
          <w:sz w:val="24"/>
          <w:szCs w:val="24"/>
        </w:rPr>
        <w:t>If you do not agree with the decision, you may discuss the decision and your situation with the agency staff, obtain an explanation of the action and present information to show that the action is incorrect.</w:t>
      </w:r>
      <w:r w:rsidR="004849FA" w:rsidRPr="0011228E">
        <w:rPr>
          <w:rFonts w:ascii="Gill Sans MT" w:hAnsi="Gill Sans MT"/>
          <w:sz w:val="24"/>
          <w:szCs w:val="24"/>
        </w:rPr>
        <w:t xml:space="preserve"> </w:t>
      </w:r>
      <w:r w:rsidRPr="0011228E">
        <w:rPr>
          <w:rFonts w:ascii="Gill Sans MT" w:hAnsi="Gill Sans MT"/>
          <w:sz w:val="24"/>
          <w:szCs w:val="24"/>
        </w:rPr>
        <w:t>This conference does not in any way diminish your right to a hearing described on the back of this page.</w:t>
      </w:r>
      <w:r w:rsidR="004849FA" w:rsidRPr="0011228E">
        <w:rPr>
          <w:rFonts w:ascii="Gill Sans MT" w:hAnsi="Gill Sans MT"/>
          <w:sz w:val="24"/>
          <w:szCs w:val="24"/>
        </w:rPr>
        <w:t xml:space="preserve"> </w:t>
      </w:r>
      <w:r w:rsidRPr="0011228E">
        <w:rPr>
          <w:rFonts w:ascii="Gill Sans MT" w:hAnsi="Gill Sans MT"/>
          <w:sz w:val="24"/>
          <w:szCs w:val="24"/>
        </w:rPr>
        <w:t>You may speak for yourself or be represented by legal counsel, a friend, or other person.</w:t>
      </w:r>
      <w:r w:rsidR="004849FA" w:rsidRPr="0011228E">
        <w:rPr>
          <w:rFonts w:ascii="Gill Sans MT" w:hAnsi="Gill Sans MT"/>
          <w:sz w:val="24"/>
          <w:szCs w:val="24"/>
        </w:rPr>
        <w:t xml:space="preserve"> </w:t>
      </w:r>
      <w:r w:rsidRPr="0011228E">
        <w:rPr>
          <w:rFonts w:ascii="Gill Sans MT" w:hAnsi="Gill Sans MT"/>
          <w:sz w:val="24"/>
          <w:szCs w:val="24"/>
        </w:rPr>
        <w:t xml:space="preserve">If you have trouble understanding this notice, you may call </w:t>
      </w:r>
      <w:r w:rsidRPr="0011228E">
        <w:rPr>
          <w:rFonts w:ascii="Gill Sans MT" w:hAnsi="Gill Sans MT"/>
          <w:b/>
          <w:sz w:val="24"/>
          <w:szCs w:val="24"/>
        </w:rPr>
        <w:t xml:space="preserve">Iowa Legal Aid </w:t>
      </w:r>
      <w:r w:rsidRPr="0011228E">
        <w:rPr>
          <w:rFonts w:ascii="Gill Sans MT" w:hAnsi="Gill Sans MT"/>
          <w:sz w:val="24"/>
          <w:szCs w:val="24"/>
        </w:rPr>
        <w:t>at 1</w:t>
      </w:r>
      <w:r w:rsidRPr="0011228E">
        <w:rPr>
          <w:rFonts w:ascii="Gill Sans MT" w:hAnsi="Gill Sans MT"/>
          <w:sz w:val="24"/>
          <w:szCs w:val="24"/>
        </w:rPr>
        <w:noBreakHyphen/>
        <w:t>800</w:t>
      </w:r>
      <w:r w:rsidRPr="0011228E">
        <w:rPr>
          <w:rFonts w:ascii="Gill Sans MT" w:hAnsi="Gill Sans MT"/>
          <w:sz w:val="24"/>
          <w:szCs w:val="24"/>
        </w:rPr>
        <w:noBreakHyphen/>
        <w:t>532</w:t>
      </w:r>
      <w:r w:rsidRPr="0011228E">
        <w:rPr>
          <w:rFonts w:ascii="Gill Sans MT" w:hAnsi="Gill Sans MT"/>
          <w:sz w:val="24"/>
          <w:szCs w:val="24"/>
        </w:rPr>
        <w:noBreakHyphen/>
        <w:t>1275.</w:t>
      </w:r>
      <w:r w:rsidR="004849FA" w:rsidRPr="0011228E">
        <w:rPr>
          <w:rFonts w:ascii="Gill Sans MT" w:hAnsi="Gill Sans MT"/>
          <w:sz w:val="24"/>
          <w:szCs w:val="24"/>
        </w:rPr>
        <w:t xml:space="preserve"> </w:t>
      </w:r>
      <w:r w:rsidRPr="0011228E">
        <w:rPr>
          <w:rFonts w:ascii="Gill Sans MT" w:hAnsi="Gill Sans MT"/>
          <w:sz w:val="24"/>
          <w:szCs w:val="24"/>
        </w:rPr>
        <w:t>If you live in Polk County, call 243-1193.</w:t>
      </w:r>
    </w:p>
    <w:p w14:paraId="03892802" w14:textId="77777777" w:rsidR="00102C54" w:rsidRPr="0011228E" w:rsidRDefault="00102C54">
      <w:pPr>
        <w:keepNext/>
        <w:spacing w:before="120"/>
        <w:rPr>
          <w:rFonts w:ascii="Gill Sans MT" w:hAnsi="Gill Sans MT"/>
          <w:b/>
          <w:sz w:val="24"/>
          <w:szCs w:val="24"/>
        </w:rPr>
      </w:pPr>
      <w:r w:rsidRPr="0011228E">
        <w:rPr>
          <w:rFonts w:ascii="Gill Sans MT" w:hAnsi="Gill Sans MT"/>
          <w:b/>
          <w:sz w:val="24"/>
          <w:szCs w:val="24"/>
        </w:rPr>
        <w:t>REAPPLICATION</w:t>
      </w:r>
    </w:p>
    <w:p w14:paraId="3FD0965D" w14:textId="77777777" w:rsidR="00102C54" w:rsidRPr="0011228E" w:rsidRDefault="00102C54">
      <w:pPr>
        <w:keepNext/>
        <w:spacing w:before="60" w:after="180"/>
        <w:rPr>
          <w:rFonts w:ascii="Gill Sans MT" w:hAnsi="Gill Sans MT"/>
          <w:sz w:val="24"/>
          <w:szCs w:val="24"/>
        </w:rPr>
      </w:pPr>
      <w:r w:rsidRPr="0011228E">
        <w:rPr>
          <w:rFonts w:ascii="Gill Sans MT" w:hAnsi="Gill Sans MT"/>
          <w:sz w:val="24"/>
          <w:szCs w:val="24"/>
        </w:rPr>
        <w:t>If your application has been denied or your assistance has been canceled, you have the right to reapply at any time.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0"/>
        <w:gridCol w:w="4680"/>
      </w:tblGrid>
      <w:tr w:rsidR="00102C54" w:rsidRPr="0011228E" w14:paraId="504A8255" w14:textId="77777777">
        <w:tblPrEx>
          <w:tblCellMar>
            <w:top w:w="0" w:type="dxa"/>
            <w:bottom w:w="0" w:type="dxa"/>
          </w:tblCellMar>
        </w:tblPrEx>
        <w:trPr>
          <w:cantSplit/>
          <w:trHeight w:hRule="exact" w:val="520"/>
        </w:trPr>
        <w:tc>
          <w:tcPr>
            <w:tcW w:w="5760" w:type="dxa"/>
          </w:tcPr>
          <w:p w14:paraId="40254C1F" w14:textId="77777777" w:rsidR="00102C54" w:rsidRPr="0011228E" w:rsidRDefault="00102C54">
            <w:pPr>
              <w:keepNext/>
              <w:rPr>
                <w:rFonts w:ascii="Gill Sans MT" w:hAnsi="Gill Sans MT"/>
                <w:sz w:val="24"/>
                <w:szCs w:val="24"/>
              </w:rPr>
            </w:pPr>
            <w:r w:rsidRPr="0011228E">
              <w:rPr>
                <w:rFonts w:ascii="Gill Sans MT" w:hAnsi="Gill Sans MT"/>
                <w:sz w:val="24"/>
                <w:szCs w:val="24"/>
              </w:rPr>
              <w:t>Worker’s Signature</w:t>
            </w:r>
          </w:p>
          <w:p w14:paraId="71E60F09" w14:textId="77777777" w:rsidR="00102C54" w:rsidRPr="0011228E" w:rsidRDefault="00102C54">
            <w:pPr>
              <w:keepNext/>
              <w:rPr>
                <w:rFonts w:ascii="Gill Sans MT" w:hAnsi="Gill Sans MT"/>
                <w:sz w:val="24"/>
                <w:szCs w:val="24"/>
              </w:rPr>
            </w:pPr>
            <w:r w:rsidRPr="0011228E">
              <w:rPr>
                <w:rFonts w:ascii="Gill Sans MT" w:hAnsi="Gill Sans MT"/>
                <w:sz w:val="24"/>
                <w:szCs w:val="24"/>
              </w:rPr>
              <w:fldChar w:fldCharType="begin">
                <w:ffData>
                  <w:name w:val="Text19"/>
                  <w:enabled/>
                  <w:calcOnExit w:val="0"/>
                  <w:textInput>
                    <w:maxLength w:val="100"/>
                  </w:textInput>
                </w:ffData>
              </w:fldChar>
            </w:r>
            <w:bookmarkStart w:id="18" w:name="Text19"/>
            <w:r w:rsidRPr="0011228E">
              <w:rPr>
                <w:rFonts w:ascii="Gill Sans MT" w:hAnsi="Gill Sans MT"/>
                <w:sz w:val="24"/>
                <w:szCs w:val="24"/>
              </w:rPr>
              <w:instrText xml:space="preserve"> FORMTEXT </w:instrText>
            </w:r>
            <w:r w:rsidRPr="0011228E">
              <w:rPr>
                <w:rFonts w:ascii="Gill Sans MT" w:hAnsi="Gill Sans MT"/>
                <w:sz w:val="24"/>
                <w:szCs w:val="24"/>
              </w:rPr>
            </w:r>
            <w:r w:rsidRPr="0011228E">
              <w:rPr>
                <w:rFonts w:ascii="Gill Sans MT" w:hAnsi="Gill Sans MT"/>
                <w:sz w:val="24"/>
                <w:szCs w:val="24"/>
              </w:rPr>
              <w:fldChar w:fldCharType="separate"/>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Pr="0011228E">
              <w:rPr>
                <w:rFonts w:ascii="Gill Sans MT" w:hAnsi="Gill Sans MT"/>
                <w:sz w:val="24"/>
                <w:szCs w:val="24"/>
              </w:rPr>
              <w:fldChar w:fldCharType="end"/>
            </w:r>
            <w:bookmarkEnd w:id="18"/>
          </w:p>
        </w:tc>
        <w:tc>
          <w:tcPr>
            <w:tcW w:w="4680" w:type="dxa"/>
          </w:tcPr>
          <w:p w14:paraId="21DBBAF1" w14:textId="77777777" w:rsidR="00102C54" w:rsidRPr="0011228E" w:rsidRDefault="00102C54">
            <w:pPr>
              <w:rPr>
                <w:rFonts w:ascii="Gill Sans MT" w:hAnsi="Gill Sans MT"/>
                <w:sz w:val="24"/>
                <w:szCs w:val="24"/>
              </w:rPr>
            </w:pPr>
            <w:r w:rsidRPr="0011228E">
              <w:rPr>
                <w:rFonts w:ascii="Gill Sans MT" w:hAnsi="Gill Sans MT"/>
                <w:sz w:val="24"/>
                <w:szCs w:val="24"/>
              </w:rPr>
              <w:t>Telephone Number</w:t>
            </w:r>
          </w:p>
          <w:p w14:paraId="059F6DF8" w14:textId="77777777" w:rsidR="00102C54" w:rsidRPr="0011228E" w:rsidRDefault="00102C54">
            <w:pPr>
              <w:rPr>
                <w:rFonts w:ascii="Gill Sans MT" w:hAnsi="Gill Sans MT"/>
                <w:sz w:val="24"/>
                <w:szCs w:val="24"/>
              </w:rPr>
            </w:pPr>
            <w:r w:rsidRPr="0011228E">
              <w:rPr>
                <w:rFonts w:ascii="Gill Sans MT" w:hAnsi="Gill Sans MT"/>
                <w:sz w:val="24"/>
                <w:szCs w:val="24"/>
              </w:rPr>
              <w:fldChar w:fldCharType="begin">
                <w:ffData>
                  <w:name w:val="Text17"/>
                  <w:enabled/>
                  <w:calcOnExit w:val="0"/>
                  <w:textInput>
                    <w:maxLength w:val="100"/>
                  </w:textInput>
                </w:ffData>
              </w:fldChar>
            </w:r>
            <w:bookmarkStart w:id="19" w:name="Text17"/>
            <w:r w:rsidRPr="0011228E">
              <w:rPr>
                <w:rFonts w:ascii="Gill Sans MT" w:hAnsi="Gill Sans MT"/>
                <w:sz w:val="24"/>
                <w:szCs w:val="24"/>
              </w:rPr>
              <w:instrText xml:space="preserve"> FORMTEXT </w:instrText>
            </w:r>
            <w:r w:rsidRPr="0011228E">
              <w:rPr>
                <w:rFonts w:ascii="Gill Sans MT" w:hAnsi="Gill Sans MT"/>
                <w:sz w:val="24"/>
                <w:szCs w:val="24"/>
              </w:rPr>
            </w:r>
            <w:r w:rsidRPr="0011228E">
              <w:rPr>
                <w:rFonts w:ascii="Gill Sans MT" w:hAnsi="Gill Sans MT"/>
                <w:sz w:val="24"/>
                <w:szCs w:val="24"/>
              </w:rPr>
              <w:fldChar w:fldCharType="separate"/>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Pr="0011228E">
              <w:rPr>
                <w:rFonts w:ascii="Gill Sans MT" w:hAnsi="Gill Sans MT"/>
                <w:sz w:val="24"/>
                <w:szCs w:val="24"/>
              </w:rPr>
              <w:fldChar w:fldCharType="end"/>
            </w:r>
            <w:bookmarkEnd w:id="19"/>
          </w:p>
        </w:tc>
      </w:tr>
      <w:tr w:rsidR="00102C54" w:rsidRPr="0011228E" w14:paraId="2C66CC4A" w14:textId="77777777" w:rsidTr="0011228E">
        <w:tblPrEx>
          <w:tblCellMar>
            <w:top w:w="0" w:type="dxa"/>
            <w:bottom w:w="0" w:type="dxa"/>
          </w:tblCellMar>
        </w:tblPrEx>
        <w:trPr>
          <w:cantSplit/>
          <w:trHeight w:val="1008"/>
        </w:trPr>
        <w:tc>
          <w:tcPr>
            <w:tcW w:w="10440" w:type="dxa"/>
            <w:gridSpan w:val="2"/>
          </w:tcPr>
          <w:p w14:paraId="5576DC68" w14:textId="77777777" w:rsidR="00102C54" w:rsidRPr="0011228E" w:rsidRDefault="00102C54">
            <w:pPr>
              <w:rPr>
                <w:rFonts w:ascii="Gill Sans MT" w:hAnsi="Gill Sans MT"/>
                <w:sz w:val="24"/>
                <w:szCs w:val="24"/>
              </w:rPr>
            </w:pPr>
            <w:r w:rsidRPr="0011228E">
              <w:rPr>
                <w:rFonts w:ascii="Gill Sans MT" w:hAnsi="Gill Sans MT"/>
                <w:sz w:val="24"/>
                <w:szCs w:val="24"/>
              </w:rPr>
              <w:t>Office Address</w:t>
            </w:r>
          </w:p>
          <w:p w14:paraId="4BF26057" w14:textId="77777777" w:rsidR="00797205" w:rsidRPr="0011228E" w:rsidRDefault="00102C54" w:rsidP="00797205">
            <w:pPr>
              <w:rPr>
                <w:rFonts w:ascii="Gill Sans MT" w:hAnsi="Gill Sans MT"/>
                <w:sz w:val="24"/>
                <w:szCs w:val="24"/>
              </w:rPr>
            </w:pPr>
            <w:r w:rsidRPr="0011228E">
              <w:rPr>
                <w:rFonts w:ascii="Gill Sans MT" w:hAnsi="Gill Sans MT"/>
                <w:sz w:val="24"/>
                <w:szCs w:val="24"/>
              </w:rPr>
              <w:fldChar w:fldCharType="begin">
                <w:ffData>
                  <w:name w:val="Text18"/>
                  <w:enabled/>
                  <w:calcOnExit w:val="0"/>
                  <w:textInput>
                    <w:maxLength w:val="2500"/>
                  </w:textInput>
                </w:ffData>
              </w:fldChar>
            </w:r>
            <w:bookmarkStart w:id="20" w:name="Text18"/>
            <w:r w:rsidRPr="0011228E">
              <w:rPr>
                <w:rFonts w:ascii="Gill Sans MT" w:hAnsi="Gill Sans MT"/>
                <w:sz w:val="24"/>
                <w:szCs w:val="24"/>
              </w:rPr>
              <w:instrText xml:space="preserve"> FORMTEXT </w:instrText>
            </w:r>
            <w:r w:rsidRPr="0011228E">
              <w:rPr>
                <w:rFonts w:ascii="Gill Sans MT" w:hAnsi="Gill Sans MT"/>
                <w:sz w:val="24"/>
                <w:szCs w:val="24"/>
              </w:rPr>
            </w:r>
            <w:r w:rsidRPr="0011228E">
              <w:rPr>
                <w:rFonts w:ascii="Gill Sans MT" w:hAnsi="Gill Sans MT"/>
                <w:sz w:val="24"/>
                <w:szCs w:val="24"/>
              </w:rPr>
              <w:fldChar w:fldCharType="separate"/>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00940528" w:rsidRPr="0011228E">
              <w:rPr>
                <w:rFonts w:ascii="Gill Sans MT" w:hAnsi="Gill Sans MT"/>
                <w:noProof/>
                <w:sz w:val="24"/>
                <w:szCs w:val="24"/>
              </w:rPr>
              <w:t> </w:t>
            </w:r>
            <w:r w:rsidRPr="0011228E">
              <w:rPr>
                <w:rFonts w:ascii="Gill Sans MT" w:hAnsi="Gill Sans MT"/>
                <w:sz w:val="24"/>
                <w:szCs w:val="24"/>
              </w:rPr>
              <w:fldChar w:fldCharType="end"/>
            </w:r>
            <w:bookmarkEnd w:id="20"/>
          </w:p>
        </w:tc>
      </w:tr>
    </w:tbl>
    <w:p w14:paraId="7EB7EED2" w14:textId="77777777" w:rsidR="00102C54" w:rsidRPr="0011228E" w:rsidRDefault="00102C54">
      <w:pPr>
        <w:jc w:val="center"/>
        <w:rPr>
          <w:rFonts w:ascii="Gill Sans MT" w:hAnsi="Gill Sans MT"/>
          <w:b/>
        </w:rPr>
        <w:sectPr w:rsidR="00102C54" w:rsidRPr="0011228E">
          <w:footerReference w:type="default" r:id="rId7"/>
          <w:type w:val="continuous"/>
          <w:pgSz w:w="12240" w:h="15840"/>
          <w:pgMar w:top="1296" w:right="1008" w:bottom="864" w:left="1008" w:header="720" w:footer="576" w:gutter="0"/>
          <w:cols w:space="720"/>
        </w:sectPr>
      </w:pPr>
    </w:p>
    <w:p w14:paraId="7151FA7A" w14:textId="77777777" w:rsidR="003B52E4" w:rsidRPr="00116AD1" w:rsidRDefault="003B52E4" w:rsidP="003B52E4">
      <w:pPr>
        <w:keepNext/>
        <w:jc w:val="center"/>
        <w:rPr>
          <w:rFonts w:ascii="Gill Sans MT" w:hAnsi="Gill Sans MT" w:cs="Arial"/>
          <w:b/>
          <w:sz w:val="23"/>
          <w:szCs w:val="23"/>
        </w:rPr>
      </w:pPr>
      <w:r w:rsidRPr="00116AD1">
        <w:rPr>
          <w:rFonts w:ascii="Gill Sans MT" w:hAnsi="Gill Sans MT" w:cs="Arial"/>
          <w:b/>
          <w:sz w:val="23"/>
          <w:szCs w:val="23"/>
        </w:rPr>
        <w:lastRenderedPageBreak/>
        <w:t>You Have the Right to Appeal</w:t>
      </w:r>
    </w:p>
    <w:p w14:paraId="710314D3" w14:textId="77777777" w:rsidR="003B52E4" w:rsidRPr="00116AD1" w:rsidRDefault="003B52E4" w:rsidP="003B52E4">
      <w:pPr>
        <w:keepNext/>
        <w:autoSpaceDE w:val="0"/>
        <w:autoSpaceDN w:val="0"/>
        <w:adjustRightInd w:val="0"/>
        <w:rPr>
          <w:rFonts w:ascii="Gill Sans MT" w:hAnsi="Gill Sans MT" w:cs="Arial"/>
          <w:b/>
          <w:bCs/>
          <w:sz w:val="23"/>
          <w:szCs w:val="23"/>
        </w:rPr>
      </w:pPr>
      <w:r w:rsidRPr="00116AD1">
        <w:rPr>
          <w:rFonts w:ascii="Gill Sans MT" w:hAnsi="Gill Sans MT" w:cs="Arial"/>
          <w:b/>
          <w:bCs/>
          <w:sz w:val="23"/>
          <w:szCs w:val="23"/>
        </w:rPr>
        <w:t>What is an appeal?</w:t>
      </w:r>
    </w:p>
    <w:p w14:paraId="1E42E242" w14:textId="77777777" w:rsidR="003B52E4" w:rsidRPr="00116AD1" w:rsidRDefault="003B52E4" w:rsidP="003B52E4">
      <w:pPr>
        <w:autoSpaceDE w:val="0"/>
        <w:autoSpaceDN w:val="0"/>
        <w:adjustRightInd w:val="0"/>
        <w:rPr>
          <w:rFonts w:ascii="Gill Sans MT" w:hAnsi="Gill Sans MT" w:cs="Arial"/>
          <w:sz w:val="23"/>
          <w:szCs w:val="23"/>
          <w:lang w:val="fr-FR"/>
        </w:rPr>
      </w:pPr>
      <w:r w:rsidRPr="00116AD1">
        <w:rPr>
          <w:rFonts w:ascii="Gill Sans MT" w:hAnsi="Gill Sans MT" w:cs="Arial"/>
          <w:sz w:val="23"/>
          <w:szCs w:val="23"/>
        </w:rPr>
        <w:t xml:space="preserve">An </w:t>
      </w:r>
      <w:r w:rsidRPr="00116AD1">
        <w:rPr>
          <w:rFonts w:ascii="Gill Sans MT" w:hAnsi="Gill Sans MT" w:cs="Arial"/>
          <w:b/>
          <w:bCs/>
          <w:sz w:val="23"/>
          <w:szCs w:val="23"/>
        </w:rPr>
        <w:t xml:space="preserve">appeal </w:t>
      </w:r>
      <w:r w:rsidRPr="00116AD1">
        <w:rPr>
          <w:rFonts w:ascii="Gill Sans MT" w:hAnsi="Gill Sans MT" w:cs="Arial"/>
          <w:sz w:val="23"/>
          <w:szCs w:val="23"/>
        </w:rPr>
        <w:t>is asking for a hearing because you do not like a decision the Department of Health and Human Services (HHS) makes.</w:t>
      </w:r>
      <w:r>
        <w:rPr>
          <w:rFonts w:ascii="Gill Sans MT" w:hAnsi="Gill Sans MT" w:cs="Arial"/>
          <w:sz w:val="23"/>
          <w:szCs w:val="23"/>
        </w:rPr>
        <w:t xml:space="preserve"> </w:t>
      </w:r>
      <w:r w:rsidRPr="00116AD1">
        <w:rPr>
          <w:rFonts w:ascii="Gill Sans MT" w:hAnsi="Gill Sans MT" w:cs="Arial"/>
          <w:sz w:val="23"/>
          <w:szCs w:val="23"/>
        </w:rPr>
        <w:t>You have the right to file an appeal if you disagree with a decision.</w:t>
      </w:r>
      <w:r>
        <w:rPr>
          <w:rFonts w:ascii="Gill Sans MT" w:hAnsi="Gill Sans MT" w:cs="Arial"/>
          <w:sz w:val="23"/>
          <w:szCs w:val="23"/>
        </w:rPr>
        <w:t xml:space="preserve"> </w:t>
      </w:r>
      <w:r w:rsidRPr="00116AD1">
        <w:rPr>
          <w:rFonts w:ascii="Gill Sans MT" w:hAnsi="Gill Sans MT" w:cs="Arial"/>
          <w:sz w:val="23"/>
          <w:szCs w:val="23"/>
        </w:rPr>
        <w:t>You do not have to pay to file an appeal.</w:t>
      </w:r>
      <w:r>
        <w:rPr>
          <w:rFonts w:ascii="Gill Sans MT" w:hAnsi="Gill Sans MT" w:cs="Arial"/>
          <w:sz w:val="23"/>
          <w:szCs w:val="23"/>
        </w:rPr>
        <w:t xml:space="preserve"> </w:t>
      </w:r>
      <w:r w:rsidRPr="00116AD1">
        <w:rPr>
          <w:rFonts w:ascii="Gill Sans MT" w:hAnsi="Gill Sans MT" w:cs="Arial"/>
          <w:sz w:val="23"/>
          <w:szCs w:val="23"/>
          <w:lang w:val="fr-FR"/>
        </w:rPr>
        <w:t>[441 Iowa Administrative Code Chapter 7].</w:t>
      </w:r>
    </w:p>
    <w:p w14:paraId="06EEBE58" w14:textId="77777777" w:rsidR="003B52E4" w:rsidRPr="00116AD1" w:rsidRDefault="003B52E4" w:rsidP="003B52E4">
      <w:pPr>
        <w:keepNext/>
        <w:autoSpaceDE w:val="0"/>
        <w:autoSpaceDN w:val="0"/>
        <w:adjustRightInd w:val="0"/>
        <w:spacing w:before="120"/>
        <w:rPr>
          <w:rFonts w:ascii="Gill Sans MT" w:hAnsi="Gill Sans MT" w:cs="Arial"/>
          <w:b/>
          <w:bCs/>
          <w:sz w:val="23"/>
          <w:szCs w:val="23"/>
        </w:rPr>
      </w:pPr>
      <w:r w:rsidRPr="00116AD1">
        <w:rPr>
          <w:rFonts w:ascii="Gill Sans MT" w:hAnsi="Gill Sans MT" w:cs="Arial"/>
          <w:b/>
          <w:bCs/>
          <w:sz w:val="23"/>
          <w:szCs w:val="23"/>
        </w:rPr>
        <w:t>How do I appeal?</w:t>
      </w:r>
    </w:p>
    <w:p w14:paraId="1008EA92" w14:textId="77777777" w:rsidR="003B52E4" w:rsidRPr="00116AD1" w:rsidRDefault="003B52E4" w:rsidP="003B52E4">
      <w:pPr>
        <w:keepNext/>
        <w:rPr>
          <w:rFonts w:ascii="Gill Sans MT" w:hAnsi="Gill Sans MT" w:cs="Arial"/>
          <w:sz w:val="23"/>
          <w:szCs w:val="23"/>
        </w:rPr>
      </w:pPr>
      <w:r w:rsidRPr="00116AD1">
        <w:rPr>
          <w:rFonts w:ascii="Gill Sans MT" w:hAnsi="Gill Sans MT" w:cs="Arial"/>
          <w:sz w:val="23"/>
          <w:szCs w:val="23"/>
        </w:rPr>
        <w:t>Filing an appeal is easy.</w:t>
      </w:r>
      <w:r>
        <w:rPr>
          <w:rFonts w:ascii="Gill Sans MT" w:hAnsi="Gill Sans MT" w:cs="Arial"/>
          <w:sz w:val="23"/>
          <w:szCs w:val="23"/>
        </w:rPr>
        <w:t xml:space="preserve"> </w:t>
      </w:r>
      <w:r w:rsidRPr="00116AD1">
        <w:rPr>
          <w:rFonts w:ascii="Gill Sans MT" w:hAnsi="Gill Sans MT" w:cs="Arial"/>
          <w:sz w:val="23"/>
          <w:szCs w:val="23"/>
        </w:rPr>
        <w:t xml:space="preserve">You must appeal in writing for all programs. To appeal in writing, do </w:t>
      </w:r>
      <w:r w:rsidRPr="00116AD1">
        <w:rPr>
          <w:rFonts w:ascii="Gill Sans MT" w:hAnsi="Gill Sans MT" w:cs="Arial"/>
          <w:b/>
          <w:bCs/>
          <w:sz w:val="23"/>
          <w:szCs w:val="23"/>
          <w:u w:val="single"/>
        </w:rPr>
        <w:t>one</w:t>
      </w:r>
      <w:r w:rsidRPr="00116AD1">
        <w:rPr>
          <w:rFonts w:ascii="Gill Sans MT" w:hAnsi="Gill Sans MT" w:cs="Arial"/>
          <w:sz w:val="23"/>
          <w:szCs w:val="23"/>
        </w:rPr>
        <w:t xml:space="preserve"> of the following:</w:t>
      </w:r>
    </w:p>
    <w:p w14:paraId="411BAA25" w14:textId="77777777" w:rsidR="003B52E4" w:rsidRPr="00116AD1" w:rsidRDefault="003B52E4" w:rsidP="003B52E4">
      <w:pPr>
        <w:numPr>
          <w:ilvl w:val="0"/>
          <w:numId w:val="17"/>
        </w:numPr>
        <w:tabs>
          <w:tab w:val="clear" w:pos="1080"/>
          <w:tab w:val="left" w:pos="360"/>
        </w:tabs>
        <w:ind w:left="360"/>
        <w:rPr>
          <w:rFonts w:ascii="Gill Sans MT" w:hAnsi="Gill Sans MT" w:cs="Arial"/>
          <w:sz w:val="23"/>
          <w:szCs w:val="23"/>
        </w:rPr>
      </w:pPr>
      <w:r w:rsidRPr="00116AD1">
        <w:rPr>
          <w:rFonts w:ascii="Gill Sans MT" w:hAnsi="Gill Sans MT" w:cs="Arial"/>
          <w:sz w:val="23"/>
          <w:szCs w:val="23"/>
        </w:rPr>
        <w:t xml:space="preserve">Complete an appeal electronically at </w:t>
      </w:r>
      <w:hyperlink r:id="rId8" w:history="1">
        <w:r w:rsidRPr="00116AD1">
          <w:rPr>
            <w:rStyle w:val="Hyperlink"/>
            <w:rFonts w:ascii="Gill Sans MT" w:hAnsi="Gill Sans MT" w:cs="Arial"/>
            <w:sz w:val="23"/>
            <w:szCs w:val="23"/>
          </w:rPr>
          <w:t>https://secureapp.dhs.state.ia.us/dhs_titan_public/appeals/appealrequest</w:t>
        </w:r>
      </w:hyperlink>
      <w:r w:rsidRPr="00116AD1">
        <w:rPr>
          <w:rFonts w:ascii="Gill Sans MT" w:hAnsi="Gill Sans MT" w:cs="Arial"/>
          <w:sz w:val="23"/>
          <w:szCs w:val="23"/>
        </w:rPr>
        <w:t xml:space="preserve">, </w:t>
      </w:r>
      <w:r w:rsidRPr="00116AD1">
        <w:rPr>
          <w:rFonts w:ascii="Gill Sans MT" w:hAnsi="Gill Sans MT" w:cs="Arial"/>
          <w:b/>
          <w:bCs/>
          <w:sz w:val="23"/>
          <w:szCs w:val="23"/>
        </w:rPr>
        <w:t>or</w:t>
      </w:r>
    </w:p>
    <w:p w14:paraId="5D5B35BD" w14:textId="77777777" w:rsidR="003B52E4" w:rsidRPr="00116AD1" w:rsidRDefault="003B52E4" w:rsidP="003B52E4">
      <w:pPr>
        <w:numPr>
          <w:ilvl w:val="0"/>
          <w:numId w:val="17"/>
        </w:numPr>
        <w:tabs>
          <w:tab w:val="clear" w:pos="1080"/>
          <w:tab w:val="left" w:pos="360"/>
        </w:tabs>
        <w:ind w:left="360"/>
        <w:rPr>
          <w:rFonts w:ascii="Gill Sans MT" w:hAnsi="Gill Sans MT" w:cs="Arial"/>
          <w:sz w:val="23"/>
          <w:szCs w:val="23"/>
        </w:rPr>
      </w:pPr>
      <w:r w:rsidRPr="00116AD1">
        <w:rPr>
          <w:rFonts w:ascii="Gill Sans MT" w:hAnsi="Gill Sans MT" w:cs="Arial"/>
          <w:sz w:val="23"/>
          <w:szCs w:val="23"/>
        </w:rPr>
        <w:t xml:space="preserve">Write a letter telling us why you think a decision is wrong, </w:t>
      </w:r>
      <w:r w:rsidRPr="00116AD1">
        <w:rPr>
          <w:rFonts w:ascii="Gill Sans MT" w:hAnsi="Gill Sans MT" w:cs="Arial"/>
          <w:b/>
          <w:bCs/>
          <w:sz w:val="23"/>
          <w:szCs w:val="23"/>
        </w:rPr>
        <w:t>or</w:t>
      </w:r>
    </w:p>
    <w:p w14:paraId="0F298DDF" w14:textId="77777777" w:rsidR="003B52E4" w:rsidRPr="00116AD1" w:rsidRDefault="003B52E4" w:rsidP="003B52E4">
      <w:pPr>
        <w:numPr>
          <w:ilvl w:val="0"/>
          <w:numId w:val="17"/>
        </w:numPr>
        <w:tabs>
          <w:tab w:val="clear" w:pos="1080"/>
          <w:tab w:val="left" w:pos="360"/>
        </w:tabs>
        <w:ind w:left="360"/>
        <w:rPr>
          <w:rFonts w:ascii="Gill Sans MT" w:hAnsi="Gill Sans MT" w:cs="Arial"/>
          <w:sz w:val="23"/>
          <w:szCs w:val="23"/>
        </w:rPr>
      </w:pPr>
      <w:r w:rsidRPr="00116AD1">
        <w:rPr>
          <w:rFonts w:ascii="Gill Sans MT" w:hAnsi="Gill Sans MT" w:cs="Arial"/>
          <w:sz w:val="23"/>
          <w:szCs w:val="23"/>
        </w:rPr>
        <w:t>Fill out an Appeal and Request for Hearing form.</w:t>
      </w:r>
      <w:r>
        <w:rPr>
          <w:rFonts w:ascii="Gill Sans MT" w:hAnsi="Gill Sans MT" w:cs="Arial"/>
          <w:sz w:val="23"/>
          <w:szCs w:val="23"/>
        </w:rPr>
        <w:t xml:space="preserve"> </w:t>
      </w:r>
      <w:r w:rsidRPr="00116AD1">
        <w:rPr>
          <w:rFonts w:ascii="Gill Sans MT" w:hAnsi="Gill Sans MT" w:cs="Arial"/>
          <w:sz w:val="23"/>
          <w:szCs w:val="23"/>
        </w:rPr>
        <w:t xml:space="preserve">You can get this form at your county </w:t>
      </w:r>
      <w:r>
        <w:rPr>
          <w:rFonts w:ascii="Gill Sans MT" w:hAnsi="Gill Sans MT" w:cs="Arial"/>
          <w:sz w:val="23"/>
          <w:szCs w:val="23"/>
        </w:rPr>
        <w:t>HHS</w:t>
      </w:r>
      <w:r w:rsidRPr="00116AD1">
        <w:rPr>
          <w:rFonts w:ascii="Gill Sans MT" w:hAnsi="Gill Sans MT" w:cs="Arial"/>
          <w:sz w:val="23"/>
          <w:szCs w:val="23"/>
        </w:rPr>
        <w:t xml:space="preserve"> office.</w:t>
      </w:r>
    </w:p>
    <w:p w14:paraId="4834614E" w14:textId="77777777" w:rsidR="003B52E4" w:rsidRPr="00116AD1" w:rsidRDefault="003B52E4" w:rsidP="003B52E4">
      <w:pPr>
        <w:spacing w:before="120"/>
        <w:rPr>
          <w:rFonts w:ascii="Gill Sans MT" w:hAnsi="Gill Sans MT" w:cs="Arial"/>
          <w:sz w:val="23"/>
          <w:szCs w:val="23"/>
        </w:rPr>
      </w:pPr>
      <w:r w:rsidRPr="00116AD1">
        <w:rPr>
          <w:rFonts w:ascii="Gill Sans MT" w:hAnsi="Gill Sans MT" w:cs="Arial"/>
          <w:sz w:val="23"/>
          <w:szCs w:val="23"/>
        </w:rPr>
        <w:t>Send or take your appeal to the Department of Health and Human Services, Administrative Rules and Appeals Bureau, Compliance Division, 5</w:t>
      </w:r>
      <w:r w:rsidRPr="00116AD1">
        <w:rPr>
          <w:rFonts w:ascii="Gill Sans MT" w:hAnsi="Gill Sans MT" w:cs="Arial"/>
          <w:sz w:val="23"/>
          <w:szCs w:val="23"/>
          <w:vertAlign w:val="superscript"/>
        </w:rPr>
        <w:t>th</w:t>
      </w:r>
      <w:r w:rsidRPr="00116AD1">
        <w:rPr>
          <w:rFonts w:ascii="Gill Sans MT" w:hAnsi="Gill Sans MT" w:cs="Arial"/>
          <w:sz w:val="23"/>
          <w:szCs w:val="23"/>
        </w:rPr>
        <w:t xml:space="preserve"> Floor, 1305 E Walnut Street, Des Moines, Iowa 50319-0114.</w:t>
      </w:r>
      <w:r>
        <w:rPr>
          <w:rFonts w:ascii="Gill Sans MT" w:hAnsi="Gill Sans MT" w:cs="Arial"/>
          <w:sz w:val="23"/>
          <w:szCs w:val="23"/>
        </w:rPr>
        <w:t xml:space="preserve"> </w:t>
      </w:r>
      <w:r w:rsidRPr="00116AD1">
        <w:rPr>
          <w:rFonts w:ascii="Gill Sans MT" w:hAnsi="Gill Sans MT" w:cs="Arial"/>
          <w:sz w:val="23"/>
          <w:szCs w:val="23"/>
        </w:rPr>
        <w:t xml:space="preserve">If you need help filing an appeal, ask your county </w:t>
      </w:r>
      <w:r>
        <w:rPr>
          <w:rFonts w:ascii="Gill Sans MT" w:hAnsi="Gill Sans MT" w:cs="Arial"/>
          <w:sz w:val="23"/>
          <w:szCs w:val="23"/>
        </w:rPr>
        <w:t>HHS</w:t>
      </w:r>
      <w:r w:rsidRPr="00116AD1">
        <w:rPr>
          <w:rFonts w:ascii="Gill Sans MT" w:hAnsi="Gill Sans MT" w:cs="Arial"/>
          <w:sz w:val="23"/>
          <w:szCs w:val="23"/>
        </w:rPr>
        <w:t xml:space="preserve"> office.</w:t>
      </w:r>
    </w:p>
    <w:p w14:paraId="1C85B725" w14:textId="77777777" w:rsidR="003B52E4" w:rsidRPr="00116AD1" w:rsidRDefault="003B52E4" w:rsidP="003B52E4">
      <w:pPr>
        <w:keepNext/>
        <w:autoSpaceDE w:val="0"/>
        <w:autoSpaceDN w:val="0"/>
        <w:adjustRightInd w:val="0"/>
        <w:spacing w:before="120"/>
        <w:rPr>
          <w:rFonts w:ascii="Gill Sans MT" w:hAnsi="Gill Sans MT" w:cs="Arial"/>
          <w:b/>
          <w:bCs/>
          <w:sz w:val="23"/>
          <w:szCs w:val="23"/>
        </w:rPr>
      </w:pPr>
      <w:r w:rsidRPr="00116AD1">
        <w:rPr>
          <w:rFonts w:ascii="Gill Sans MT" w:hAnsi="Gill Sans MT" w:cs="Arial"/>
          <w:b/>
          <w:bCs/>
          <w:sz w:val="23"/>
          <w:szCs w:val="23"/>
        </w:rPr>
        <w:t>How long do I have to appeal?</w:t>
      </w:r>
    </w:p>
    <w:p w14:paraId="50CFB6B2" w14:textId="77777777" w:rsidR="003B52E4" w:rsidRPr="00116AD1" w:rsidRDefault="003B52E4" w:rsidP="003B52E4">
      <w:pPr>
        <w:keepNext/>
        <w:rPr>
          <w:rFonts w:ascii="Gill Sans MT" w:hAnsi="Gill Sans MT" w:cs="Arial"/>
          <w:sz w:val="23"/>
          <w:szCs w:val="23"/>
        </w:rPr>
      </w:pPr>
      <w:r w:rsidRPr="00116AD1">
        <w:rPr>
          <w:rFonts w:ascii="Gill Sans MT" w:hAnsi="Gill Sans MT" w:cs="Arial"/>
          <w:sz w:val="23"/>
          <w:szCs w:val="23"/>
        </w:rPr>
        <w:t>If this NOD is not being used for Food Assistance, you must file an appeal:</w:t>
      </w:r>
    </w:p>
    <w:p w14:paraId="4BA0A39B" w14:textId="77777777" w:rsidR="003B52E4" w:rsidRPr="00116AD1" w:rsidRDefault="003B52E4" w:rsidP="003B52E4">
      <w:pPr>
        <w:numPr>
          <w:ilvl w:val="0"/>
          <w:numId w:val="14"/>
        </w:numPr>
        <w:tabs>
          <w:tab w:val="clear" w:pos="1080"/>
          <w:tab w:val="num" w:pos="360"/>
        </w:tabs>
        <w:ind w:left="360"/>
        <w:rPr>
          <w:rFonts w:ascii="Gill Sans MT" w:hAnsi="Gill Sans MT" w:cs="Arial"/>
          <w:sz w:val="23"/>
          <w:szCs w:val="23"/>
        </w:rPr>
      </w:pPr>
      <w:r w:rsidRPr="00116AD1">
        <w:rPr>
          <w:rFonts w:ascii="Gill Sans MT" w:hAnsi="Gill Sans MT" w:cs="Arial"/>
          <w:sz w:val="23"/>
          <w:szCs w:val="23"/>
        </w:rPr>
        <w:t>Within 30 calendar days of the date of a decision or</w:t>
      </w:r>
    </w:p>
    <w:p w14:paraId="6CB13C16" w14:textId="77777777" w:rsidR="003B52E4" w:rsidRPr="00116AD1" w:rsidRDefault="003B52E4" w:rsidP="003B52E4">
      <w:pPr>
        <w:numPr>
          <w:ilvl w:val="0"/>
          <w:numId w:val="14"/>
        </w:numPr>
        <w:tabs>
          <w:tab w:val="clear" w:pos="1080"/>
          <w:tab w:val="num" w:pos="360"/>
        </w:tabs>
        <w:ind w:left="360"/>
        <w:rPr>
          <w:rFonts w:ascii="Gill Sans MT" w:hAnsi="Gill Sans MT" w:cs="Arial"/>
          <w:sz w:val="23"/>
          <w:szCs w:val="23"/>
        </w:rPr>
      </w:pPr>
      <w:r w:rsidRPr="00116AD1">
        <w:rPr>
          <w:rFonts w:ascii="Gill Sans MT" w:hAnsi="Gill Sans MT" w:cs="Arial"/>
          <w:sz w:val="23"/>
          <w:szCs w:val="23"/>
        </w:rPr>
        <w:t>Before the date a decision goes into effect</w:t>
      </w:r>
    </w:p>
    <w:p w14:paraId="665AFC78" w14:textId="77777777" w:rsidR="003B52E4" w:rsidRPr="00116AD1" w:rsidRDefault="003B52E4" w:rsidP="003B52E4">
      <w:pPr>
        <w:spacing w:before="120"/>
        <w:rPr>
          <w:rFonts w:ascii="Gill Sans MT" w:hAnsi="Gill Sans MT" w:cs="Arial"/>
          <w:sz w:val="23"/>
          <w:szCs w:val="23"/>
        </w:rPr>
      </w:pPr>
      <w:r w:rsidRPr="00116AD1">
        <w:rPr>
          <w:rFonts w:ascii="Gill Sans MT" w:hAnsi="Gill Sans MT" w:cs="Arial"/>
          <w:sz w:val="23"/>
          <w:szCs w:val="23"/>
        </w:rPr>
        <w:t>If you file an appeal more than 30 but less than 90 calendar days from the date of a decision, you must tell us why your appeal is late.</w:t>
      </w:r>
      <w:r>
        <w:rPr>
          <w:rFonts w:ascii="Gill Sans MT" w:hAnsi="Gill Sans MT" w:cs="Arial"/>
          <w:sz w:val="23"/>
          <w:szCs w:val="23"/>
        </w:rPr>
        <w:t xml:space="preserve"> </w:t>
      </w:r>
      <w:r w:rsidRPr="00116AD1">
        <w:rPr>
          <w:rFonts w:ascii="Gill Sans MT" w:hAnsi="Gill Sans MT" w:cs="Arial"/>
          <w:sz w:val="23"/>
          <w:szCs w:val="23"/>
        </w:rPr>
        <w:t>If you have a good reason for filing your appeal late, we will decide if you can get a hearing.</w:t>
      </w:r>
    </w:p>
    <w:p w14:paraId="4B9477C3" w14:textId="77777777" w:rsidR="003B52E4" w:rsidRPr="00116AD1" w:rsidRDefault="003B52E4" w:rsidP="003B52E4">
      <w:pPr>
        <w:spacing w:before="60"/>
        <w:rPr>
          <w:rFonts w:ascii="Gill Sans MT" w:hAnsi="Gill Sans MT" w:cs="Arial"/>
          <w:sz w:val="23"/>
          <w:szCs w:val="23"/>
        </w:rPr>
      </w:pPr>
      <w:r w:rsidRPr="00116AD1">
        <w:rPr>
          <w:rFonts w:ascii="Gill Sans MT" w:hAnsi="Gill Sans MT" w:cs="Arial"/>
          <w:sz w:val="23"/>
          <w:szCs w:val="23"/>
        </w:rPr>
        <w:t>If you file an appeal 90 days after the date of a decision, we cannot give you a hearing.</w:t>
      </w:r>
    </w:p>
    <w:p w14:paraId="19C34A76" w14:textId="77777777" w:rsidR="003B52E4" w:rsidRPr="00116AD1" w:rsidRDefault="003B52E4" w:rsidP="003B52E4">
      <w:pPr>
        <w:keepNext/>
        <w:autoSpaceDE w:val="0"/>
        <w:autoSpaceDN w:val="0"/>
        <w:adjustRightInd w:val="0"/>
        <w:spacing w:before="120"/>
        <w:rPr>
          <w:rFonts w:ascii="Gill Sans MT" w:hAnsi="Gill Sans MT" w:cs="Arial"/>
          <w:b/>
          <w:bCs/>
          <w:sz w:val="23"/>
          <w:szCs w:val="23"/>
        </w:rPr>
      </w:pPr>
      <w:r w:rsidRPr="00116AD1">
        <w:rPr>
          <w:rFonts w:ascii="Gill Sans MT" w:hAnsi="Gill Sans MT" w:cs="Arial"/>
          <w:b/>
          <w:bCs/>
          <w:sz w:val="23"/>
          <w:szCs w:val="23"/>
        </w:rPr>
        <w:t>Can I continue to get benefits when my appeal is pending?</w:t>
      </w:r>
    </w:p>
    <w:p w14:paraId="740C4371" w14:textId="77777777" w:rsidR="003B52E4" w:rsidRPr="00116AD1" w:rsidRDefault="003B52E4" w:rsidP="003B52E4">
      <w:pPr>
        <w:keepNext/>
        <w:rPr>
          <w:rFonts w:ascii="Gill Sans MT" w:hAnsi="Gill Sans MT" w:cs="Arial"/>
          <w:bCs/>
          <w:sz w:val="23"/>
          <w:szCs w:val="23"/>
        </w:rPr>
      </w:pPr>
      <w:r w:rsidRPr="00116AD1">
        <w:rPr>
          <w:rFonts w:ascii="Gill Sans MT" w:hAnsi="Gill Sans MT" w:cs="Arial"/>
          <w:bCs/>
          <w:sz w:val="23"/>
          <w:szCs w:val="23"/>
        </w:rPr>
        <w:t>You may keep your benefits until an appeal is final or through the end of your certification period if you file an appeal:</w:t>
      </w:r>
    </w:p>
    <w:p w14:paraId="15843732" w14:textId="77777777" w:rsidR="003B52E4" w:rsidRPr="00116AD1" w:rsidRDefault="003B52E4" w:rsidP="003B52E4">
      <w:pPr>
        <w:numPr>
          <w:ilvl w:val="0"/>
          <w:numId w:val="15"/>
        </w:numPr>
        <w:tabs>
          <w:tab w:val="clear" w:pos="720"/>
          <w:tab w:val="left" w:pos="360"/>
        </w:tabs>
        <w:ind w:left="360"/>
        <w:rPr>
          <w:rFonts w:ascii="Gill Sans MT" w:hAnsi="Gill Sans MT" w:cs="Arial"/>
          <w:sz w:val="23"/>
          <w:szCs w:val="23"/>
        </w:rPr>
      </w:pPr>
      <w:r w:rsidRPr="00116AD1">
        <w:rPr>
          <w:rFonts w:ascii="Gill Sans MT" w:hAnsi="Gill Sans MT" w:cs="Arial"/>
          <w:bCs/>
          <w:sz w:val="23"/>
          <w:szCs w:val="23"/>
        </w:rPr>
        <w:t>Within 10 calendar days of the date of a decision or</w:t>
      </w:r>
    </w:p>
    <w:p w14:paraId="0C46376F" w14:textId="77777777" w:rsidR="003B52E4" w:rsidRPr="00116AD1" w:rsidRDefault="003B52E4" w:rsidP="003B52E4">
      <w:pPr>
        <w:numPr>
          <w:ilvl w:val="0"/>
          <w:numId w:val="15"/>
        </w:numPr>
        <w:tabs>
          <w:tab w:val="clear" w:pos="720"/>
          <w:tab w:val="left" w:pos="360"/>
        </w:tabs>
        <w:ind w:left="360"/>
        <w:rPr>
          <w:rFonts w:ascii="Gill Sans MT" w:hAnsi="Gill Sans MT" w:cs="Arial"/>
          <w:sz w:val="23"/>
          <w:szCs w:val="23"/>
        </w:rPr>
      </w:pPr>
      <w:r w:rsidRPr="00116AD1">
        <w:rPr>
          <w:rFonts w:ascii="Gill Sans MT" w:hAnsi="Gill Sans MT" w:cs="Arial"/>
          <w:bCs/>
          <w:sz w:val="23"/>
          <w:szCs w:val="23"/>
        </w:rPr>
        <w:t>Before the date a decision goes into effect</w:t>
      </w:r>
    </w:p>
    <w:p w14:paraId="7CC94EA0" w14:textId="77777777" w:rsidR="003B52E4" w:rsidRPr="00116AD1" w:rsidRDefault="003B52E4" w:rsidP="003B52E4">
      <w:pPr>
        <w:spacing w:before="120"/>
        <w:rPr>
          <w:rFonts w:ascii="Gill Sans MT" w:hAnsi="Gill Sans MT" w:cs="Arial"/>
          <w:sz w:val="23"/>
          <w:szCs w:val="23"/>
        </w:rPr>
      </w:pPr>
      <w:r w:rsidRPr="00116AD1">
        <w:rPr>
          <w:rFonts w:ascii="Gill Sans MT" w:hAnsi="Gill Sans MT" w:cs="Arial"/>
          <w:bCs/>
          <w:sz w:val="23"/>
          <w:szCs w:val="23"/>
        </w:rPr>
        <w:t xml:space="preserve">Any </w:t>
      </w:r>
      <w:r w:rsidRPr="00116AD1">
        <w:rPr>
          <w:rFonts w:ascii="Gill Sans MT" w:hAnsi="Gill Sans MT" w:cs="Arial"/>
          <w:sz w:val="23"/>
          <w:szCs w:val="23"/>
        </w:rPr>
        <w:t>benefits you get while your appeal is being decided may have to be paid back if the Department’s action is correct.</w:t>
      </w:r>
    </w:p>
    <w:p w14:paraId="51DA3DE5" w14:textId="77777777" w:rsidR="003B52E4" w:rsidRPr="00116AD1" w:rsidRDefault="003B52E4" w:rsidP="003B52E4">
      <w:pPr>
        <w:keepNext/>
        <w:autoSpaceDE w:val="0"/>
        <w:autoSpaceDN w:val="0"/>
        <w:adjustRightInd w:val="0"/>
        <w:spacing w:before="120"/>
        <w:rPr>
          <w:rFonts w:ascii="Gill Sans MT" w:hAnsi="Gill Sans MT" w:cs="Arial"/>
          <w:b/>
          <w:bCs/>
          <w:sz w:val="23"/>
          <w:szCs w:val="23"/>
        </w:rPr>
      </w:pPr>
      <w:r w:rsidRPr="00116AD1">
        <w:rPr>
          <w:rFonts w:ascii="Gill Sans MT" w:hAnsi="Gill Sans MT" w:cs="Arial"/>
          <w:b/>
          <w:bCs/>
          <w:sz w:val="23"/>
          <w:szCs w:val="23"/>
        </w:rPr>
        <w:t>How will I know if I get a hearing?</w:t>
      </w:r>
    </w:p>
    <w:p w14:paraId="3C855814" w14:textId="77777777" w:rsidR="003B52E4" w:rsidRPr="00116AD1" w:rsidRDefault="003B52E4" w:rsidP="003B52E4">
      <w:pPr>
        <w:rPr>
          <w:rFonts w:ascii="Gill Sans MT" w:hAnsi="Gill Sans MT" w:cs="Arial"/>
          <w:sz w:val="23"/>
          <w:szCs w:val="23"/>
        </w:rPr>
      </w:pPr>
      <w:r w:rsidRPr="00116AD1">
        <w:rPr>
          <w:rFonts w:ascii="Gill Sans MT" w:hAnsi="Gill Sans MT" w:cs="Arial"/>
          <w:bCs/>
          <w:sz w:val="23"/>
          <w:szCs w:val="23"/>
        </w:rPr>
        <w:t>You will get a hearing notice that tells you the date and time a telephone hearing is scheduled.</w:t>
      </w:r>
      <w:r>
        <w:rPr>
          <w:rFonts w:ascii="Gill Sans MT" w:hAnsi="Gill Sans MT" w:cs="Arial"/>
          <w:bCs/>
          <w:sz w:val="23"/>
          <w:szCs w:val="23"/>
        </w:rPr>
        <w:t xml:space="preserve"> </w:t>
      </w:r>
      <w:r w:rsidRPr="00116AD1">
        <w:rPr>
          <w:rFonts w:ascii="Gill Sans MT" w:hAnsi="Gill Sans MT" w:cs="Arial"/>
          <w:bCs/>
          <w:sz w:val="23"/>
          <w:szCs w:val="23"/>
        </w:rPr>
        <w:t>You will get a letter telling you if you do not get a hearing.</w:t>
      </w:r>
      <w:r>
        <w:rPr>
          <w:rFonts w:ascii="Gill Sans MT" w:hAnsi="Gill Sans MT" w:cs="Arial"/>
          <w:bCs/>
          <w:sz w:val="23"/>
          <w:szCs w:val="23"/>
        </w:rPr>
        <w:t xml:space="preserve"> </w:t>
      </w:r>
      <w:r w:rsidRPr="00116AD1">
        <w:rPr>
          <w:rFonts w:ascii="Gill Sans MT" w:hAnsi="Gill Sans MT" w:cs="Arial"/>
          <w:bCs/>
          <w:sz w:val="23"/>
          <w:szCs w:val="23"/>
        </w:rPr>
        <w:t>This letter will tell you why you did not get a hearing.</w:t>
      </w:r>
      <w:r>
        <w:rPr>
          <w:rFonts w:ascii="Gill Sans MT" w:hAnsi="Gill Sans MT" w:cs="Arial"/>
          <w:bCs/>
          <w:sz w:val="23"/>
          <w:szCs w:val="23"/>
        </w:rPr>
        <w:t xml:space="preserve"> </w:t>
      </w:r>
      <w:r w:rsidRPr="00116AD1">
        <w:rPr>
          <w:rFonts w:ascii="Gill Sans MT" w:hAnsi="Gill Sans MT" w:cs="Arial"/>
          <w:bCs/>
          <w:sz w:val="23"/>
          <w:szCs w:val="23"/>
        </w:rPr>
        <w:t>It will also explain what you can do if you disagree with the decision to not give you a hearing.</w:t>
      </w:r>
    </w:p>
    <w:p w14:paraId="6290C198" w14:textId="77777777" w:rsidR="003B52E4" w:rsidRPr="00116AD1" w:rsidRDefault="003B52E4" w:rsidP="003B52E4">
      <w:pPr>
        <w:keepNext/>
        <w:autoSpaceDE w:val="0"/>
        <w:autoSpaceDN w:val="0"/>
        <w:adjustRightInd w:val="0"/>
        <w:spacing w:before="120"/>
        <w:rPr>
          <w:rFonts w:ascii="Gill Sans MT" w:hAnsi="Gill Sans MT" w:cs="Arial"/>
          <w:b/>
          <w:bCs/>
          <w:sz w:val="23"/>
          <w:szCs w:val="23"/>
        </w:rPr>
      </w:pPr>
      <w:r w:rsidRPr="00116AD1">
        <w:rPr>
          <w:rFonts w:ascii="Gill Sans MT" w:hAnsi="Gill Sans MT" w:cs="Arial"/>
          <w:b/>
          <w:bCs/>
          <w:sz w:val="23"/>
          <w:szCs w:val="23"/>
        </w:rPr>
        <w:t>Can I have someone else help me in the hearing?</w:t>
      </w:r>
    </w:p>
    <w:p w14:paraId="665FC540" w14:textId="77777777" w:rsidR="003B52E4" w:rsidRPr="00116AD1" w:rsidRDefault="003B52E4" w:rsidP="003B52E4">
      <w:pPr>
        <w:rPr>
          <w:rFonts w:ascii="Gill Sans MT" w:hAnsi="Gill Sans MT" w:cs="Arial"/>
          <w:sz w:val="23"/>
          <w:szCs w:val="23"/>
        </w:rPr>
      </w:pPr>
      <w:r w:rsidRPr="00116AD1">
        <w:rPr>
          <w:rFonts w:ascii="Gill Sans MT" w:hAnsi="Gill Sans MT" w:cs="Arial"/>
          <w:sz w:val="23"/>
          <w:szCs w:val="23"/>
        </w:rPr>
        <w:t>You or someone else, such as a friend or relative can tell why you disagree with the Department’s decision.</w:t>
      </w:r>
      <w:r>
        <w:rPr>
          <w:rFonts w:ascii="Gill Sans MT" w:hAnsi="Gill Sans MT" w:cs="Arial"/>
          <w:sz w:val="23"/>
          <w:szCs w:val="23"/>
        </w:rPr>
        <w:t xml:space="preserve"> </w:t>
      </w:r>
      <w:r w:rsidRPr="00116AD1">
        <w:rPr>
          <w:rFonts w:ascii="Gill Sans MT" w:hAnsi="Gill Sans MT" w:cs="Arial"/>
          <w:sz w:val="23"/>
          <w:szCs w:val="23"/>
        </w:rPr>
        <w:t>You may also have a lawyer help you, but the Department will not pay for one.</w:t>
      </w:r>
      <w:r>
        <w:rPr>
          <w:rFonts w:ascii="Gill Sans MT" w:hAnsi="Gill Sans MT" w:cs="Arial"/>
          <w:sz w:val="23"/>
          <w:szCs w:val="23"/>
        </w:rPr>
        <w:t xml:space="preserve"> </w:t>
      </w:r>
      <w:r w:rsidRPr="00116AD1">
        <w:rPr>
          <w:rFonts w:ascii="Gill Sans MT" w:hAnsi="Gill Sans MT" w:cs="Arial"/>
          <w:sz w:val="23"/>
          <w:szCs w:val="23"/>
        </w:rPr>
        <w:t xml:space="preserve">Your county </w:t>
      </w:r>
      <w:r>
        <w:rPr>
          <w:rFonts w:ascii="Gill Sans MT" w:hAnsi="Gill Sans MT" w:cs="Arial"/>
          <w:sz w:val="23"/>
          <w:szCs w:val="23"/>
        </w:rPr>
        <w:t>HHS</w:t>
      </w:r>
      <w:r w:rsidRPr="00116AD1">
        <w:rPr>
          <w:rFonts w:ascii="Gill Sans MT" w:hAnsi="Gill Sans MT" w:cs="Arial"/>
          <w:sz w:val="23"/>
          <w:szCs w:val="23"/>
        </w:rPr>
        <w:t xml:space="preserve"> office can give you information about legal services.</w:t>
      </w:r>
      <w:r>
        <w:rPr>
          <w:rFonts w:ascii="Gill Sans MT" w:hAnsi="Gill Sans MT" w:cs="Arial"/>
          <w:sz w:val="23"/>
          <w:szCs w:val="23"/>
        </w:rPr>
        <w:t xml:space="preserve"> </w:t>
      </w:r>
      <w:r w:rsidRPr="00116AD1">
        <w:rPr>
          <w:rFonts w:ascii="Gill Sans MT" w:hAnsi="Gill Sans MT" w:cs="Arial"/>
          <w:sz w:val="23"/>
          <w:szCs w:val="23"/>
        </w:rPr>
        <w:t>The cost of legal services will be based on your income.</w:t>
      </w:r>
      <w:r>
        <w:rPr>
          <w:rFonts w:ascii="Gill Sans MT" w:hAnsi="Gill Sans MT" w:cs="Arial"/>
          <w:sz w:val="23"/>
          <w:szCs w:val="23"/>
        </w:rPr>
        <w:t xml:space="preserve"> </w:t>
      </w:r>
      <w:r w:rsidRPr="00116AD1">
        <w:rPr>
          <w:rFonts w:ascii="Gill Sans MT" w:hAnsi="Gill Sans MT" w:cs="Arial"/>
          <w:sz w:val="23"/>
          <w:szCs w:val="23"/>
        </w:rPr>
        <w:t>You may also call Iowa Legal Aid at 1</w:t>
      </w:r>
      <w:r w:rsidRPr="00116AD1">
        <w:rPr>
          <w:rFonts w:ascii="Gill Sans MT" w:hAnsi="Gill Sans MT" w:cs="Arial"/>
          <w:sz w:val="23"/>
          <w:szCs w:val="23"/>
        </w:rPr>
        <w:noBreakHyphen/>
        <w:t>800</w:t>
      </w:r>
      <w:r w:rsidRPr="00116AD1">
        <w:rPr>
          <w:rFonts w:ascii="Gill Sans MT" w:hAnsi="Gill Sans MT" w:cs="Arial"/>
          <w:sz w:val="23"/>
          <w:szCs w:val="23"/>
        </w:rPr>
        <w:noBreakHyphen/>
        <w:t>532</w:t>
      </w:r>
      <w:r w:rsidRPr="00116AD1">
        <w:rPr>
          <w:rFonts w:ascii="Gill Sans MT" w:hAnsi="Gill Sans MT" w:cs="Arial"/>
          <w:sz w:val="23"/>
          <w:szCs w:val="23"/>
        </w:rPr>
        <w:noBreakHyphen/>
        <w:t>1275.</w:t>
      </w:r>
      <w:r>
        <w:rPr>
          <w:rFonts w:ascii="Gill Sans MT" w:hAnsi="Gill Sans MT" w:cs="Arial"/>
          <w:sz w:val="23"/>
          <w:szCs w:val="23"/>
        </w:rPr>
        <w:t xml:space="preserve"> </w:t>
      </w:r>
      <w:r w:rsidRPr="00116AD1">
        <w:rPr>
          <w:rFonts w:ascii="Gill Sans MT" w:hAnsi="Gill Sans MT" w:cs="Arial"/>
          <w:sz w:val="23"/>
          <w:szCs w:val="23"/>
        </w:rPr>
        <w:t>If you live in Polk County, call 243</w:t>
      </w:r>
      <w:r w:rsidRPr="00116AD1">
        <w:rPr>
          <w:rFonts w:ascii="Gill Sans MT" w:hAnsi="Gill Sans MT" w:cs="Arial"/>
          <w:sz w:val="23"/>
          <w:szCs w:val="23"/>
        </w:rPr>
        <w:noBreakHyphen/>
        <w:t>1193.</w:t>
      </w:r>
    </w:p>
    <w:p w14:paraId="031F0AB6" w14:textId="77777777" w:rsidR="003B52E4" w:rsidRPr="00116AD1" w:rsidRDefault="003B52E4" w:rsidP="003B52E4">
      <w:pPr>
        <w:keepNext/>
        <w:spacing w:before="120"/>
        <w:jc w:val="center"/>
        <w:rPr>
          <w:rFonts w:ascii="Gill Sans MT" w:hAnsi="Gill Sans MT" w:cs="Arial"/>
          <w:b/>
          <w:bCs/>
          <w:sz w:val="23"/>
          <w:szCs w:val="23"/>
        </w:rPr>
      </w:pPr>
      <w:r w:rsidRPr="00116AD1">
        <w:rPr>
          <w:rFonts w:ascii="Gill Sans MT" w:hAnsi="Gill Sans MT" w:cs="Arial"/>
          <w:b/>
          <w:bCs/>
          <w:sz w:val="23"/>
          <w:szCs w:val="23"/>
        </w:rPr>
        <w:t>Policy Regarding Discrimination, Harassment,</w:t>
      </w:r>
      <w:r w:rsidRPr="00116AD1">
        <w:rPr>
          <w:rFonts w:ascii="Gill Sans MT" w:hAnsi="Gill Sans MT" w:cs="Arial"/>
          <w:b/>
          <w:bCs/>
          <w:sz w:val="23"/>
          <w:szCs w:val="23"/>
        </w:rPr>
        <w:br/>
        <w:t>Affirmative Action and Equal Employment Opportunity</w:t>
      </w:r>
    </w:p>
    <w:p w14:paraId="58EA8F27" w14:textId="77777777" w:rsidR="003B52E4" w:rsidRPr="00116AD1" w:rsidRDefault="003B52E4" w:rsidP="003B52E4">
      <w:pPr>
        <w:rPr>
          <w:rFonts w:ascii="Gill Sans MT" w:hAnsi="Gill Sans MT" w:cs="Arial"/>
          <w:sz w:val="23"/>
          <w:szCs w:val="23"/>
        </w:rPr>
      </w:pPr>
      <w:r w:rsidRPr="00116AD1">
        <w:rPr>
          <w:rFonts w:ascii="Gill Sans MT" w:hAnsi="Gill Sans MT" w:cs="Arial"/>
          <w:sz w:val="23"/>
          <w:szCs w:val="23"/>
        </w:rPr>
        <w:t>It is the policy of the Iowa Department of Health and Human Services (HHS) to provide equal treatment in employment and provision of services to applicants, employees and clients without regard to race, color, national origin, sex, religion, age, disability, political belief or veteran status.</w:t>
      </w:r>
    </w:p>
    <w:p w14:paraId="3982BD5D" w14:textId="77777777" w:rsidR="003B52E4" w:rsidRPr="00116AD1" w:rsidRDefault="003B52E4" w:rsidP="003B52E4">
      <w:pPr>
        <w:spacing w:before="120"/>
        <w:rPr>
          <w:rFonts w:ascii="Gill Sans MT" w:hAnsi="Gill Sans MT" w:cs="Arial"/>
          <w:sz w:val="23"/>
          <w:szCs w:val="23"/>
        </w:rPr>
      </w:pPr>
      <w:r w:rsidRPr="00116AD1">
        <w:rPr>
          <w:rFonts w:ascii="Gill Sans MT" w:hAnsi="Gill Sans MT" w:cs="Arial"/>
          <w:sz w:val="23"/>
          <w:szCs w:val="23"/>
        </w:rPr>
        <w:t xml:space="preserve">If you feel </w:t>
      </w:r>
      <w:r>
        <w:rPr>
          <w:rFonts w:ascii="Gill Sans MT" w:hAnsi="Gill Sans MT" w:cs="Arial"/>
          <w:sz w:val="23"/>
          <w:szCs w:val="23"/>
        </w:rPr>
        <w:t>HHS</w:t>
      </w:r>
      <w:r w:rsidRPr="00116AD1">
        <w:rPr>
          <w:rFonts w:ascii="Gill Sans MT" w:hAnsi="Gill Sans MT" w:cs="Arial"/>
          <w:sz w:val="23"/>
          <w:szCs w:val="23"/>
        </w:rPr>
        <w:t xml:space="preserve"> has discriminated against or harassed you, you can send a letter of complaint to:</w:t>
      </w:r>
    </w:p>
    <w:p w14:paraId="67A75C5E" w14:textId="77777777" w:rsidR="00546A99" w:rsidRPr="003B52E4" w:rsidRDefault="003B52E4" w:rsidP="003B52E4">
      <w:pPr>
        <w:spacing w:before="120"/>
        <w:rPr>
          <w:rFonts w:ascii="Gill Sans MT" w:hAnsi="Gill Sans MT" w:cs="Arial"/>
          <w:sz w:val="23"/>
          <w:szCs w:val="23"/>
        </w:rPr>
      </w:pPr>
      <w:r w:rsidRPr="00116AD1">
        <w:rPr>
          <w:rFonts w:ascii="Gill Sans MT" w:hAnsi="Gill Sans MT" w:cs="Arial"/>
          <w:sz w:val="23"/>
          <w:szCs w:val="23"/>
        </w:rPr>
        <w:t xml:space="preserve">Iowa Department of </w:t>
      </w:r>
      <w:r>
        <w:rPr>
          <w:rFonts w:ascii="Gill Sans MT" w:hAnsi="Gill Sans MT" w:cs="Arial"/>
          <w:sz w:val="23"/>
          <w:szCs w:val="23"/>
        </w:rPr>
        <w:t>Health and Human</w:t>
      </w:r>
      <w:r w:rsidRPr="00116AD1">
        <w:rPr>
          <w:rFonts w:ascii="Gill Sans MT" w:hAnsi="Gill Sans MT" w:cs="Arial"/>
          <w:sz w:val="23"/>
          <w:szCs w:val="23"/>
        </w:rPr>
        <w:t xml:space="preserve"> Services, Administrator, Diversity Program Unit, 1305 E. Walnut, Des Moines IA</w:t>
      </w:r>
      <w:r>
        <w:rPr>
          <w:rFonts w:ascii="Gill Sans MT" w:hAnsi="Gill Sans MT" w:cs="Arial"/>
          <w:sz w:val="23"/>
          <w:szCs w:val="23"/>
        </w:rPr>
        <w:t xml:space="preserve"> </w:t>
      </w:r>
      <w:r w:rsidRPr="00116AD1">
        <w:rPr>
          <w:rFonts w:ascii="Gill Sans MT" w:hAnsi="Gill Sans MT" w:cs="Arial"/>
          <w:sz w:val="23"/>
          <w:szCs w:val="23"/>
        </w:rPr>
        <w:t>50319-0114; phone (800) 972-2017; fax (515) 281-4243.</w:t>
      </w:r>
    </w:p>
    <w:sectPr w:rsidR="00546A99" w:rsidRPr="003B52E4" w:rsidSect="003B52E4">
      <w:footerReference w:type="default" r:id="rId9"/>
      <w:type w:val="oddPage"/>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E2F24" w14:textId="77777777" w:rsidR="00A94B92" w:rsidRDefault="00A94B92">
      <w:r>
        <w:separator/>
      </w:r>
    </w:p>
  </w:endnote>
  <w:endnote w:type="continuationSeparator" w:id="0">
    <w:p w14:paraId="4C5A8072" w14:textId="77777777" w:rsidR="00A94B92" w:rsidRDefault="00A9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139B" w14:textId="77777777" w:rsidR="00400FD2" w:rsidRPr="00797205" w:rsidRDefault="00400FD2">
    <w:pPr>
      <w:pStyle w:val="Footer"/>
      <w:tabs>
        <w:tab w:val="clear" w:pos="4320"/>
        <w:tab w:val="clear" w:pos="8640"/>
        <w:tab w:val="left" w:pos="2520"/>
        <w:tab w:val="left" w:pos="4680"/>
        <w:tab w:val="left" w:pos="7020"/>
      </w:tabs>
      <w:rPr>
        <w:rFonts w:ascii="Gill Sans MT" w:hAnsi="Gill Sans MT"/>
      </w:rPr>
    </w:pPr>
    <w:r w:rsidRPr="00797205">
      <w:rPr>
        <w:rFonts w:ascii="Gill Sans MT" w:hAnsi="Gill Sans MT"/>
      </w:rPr>
      <w:t xml:space="preserve">470-0602  (Rev. </w:t>
    </w:r>
    <w:r w:rsidR="00797205">
      <w:rPr>
        <w:rFonts w:ascii="Gill Sans MT" w:hAnsi="Gill Sans MT"/>
      </w:rPr>
      <w:t>05</w:t>
    </w:r>
    <w:r w:rsidRPr="00797205">
      <w:rPr>
        <w:rFonts w:ascii="Gill Sans MT" w:hAnsi="Gill Sans MT"/>
      </w:rPr>
      <w:t>/</w:t>
    </w:r>
    <w:r w:rsidR="00797205">
      <w:rPr>
        <w:rFonts w:ascii="Gill Sans MT" w:hAnsi="Gill Sans MT"/>
      </w:rPr>
      <w:t>23</w:t>
    </w:r>
    <w:r w:rsidRPr="00797205">
      <w:rPr>
        <w:rFonts w:ascii="Gill Sans MT" w:hAnsi="Gill Sans MT"/>
      </w:rPr>
      <w:t>)</w:t>
    </w:r>
    <w:r w:rsidRPr="00797205">
      <w:rPr>
        <w:rFonts w:ascii="Gill Sans MT" w:hAnsi="Gill Sans MT"/>
      </w:rPr>
      <w:tab/>
      <w:t>Copy 1 – Client</w:t>
    </w:r>
    <w:r w:rsidRPr="00797205">
      <w:rPr>
        <w:rFonts w:ascii="Gill Sans MT" w:hAnsi="Gill Sans MT"/>
      </w:rPr>
      <w:tab/>
      <w:t>Copy 2 – Record</w:t>
    </w:r>
    <w:r w:rsidRPr="00797205">
      <w:rPr>
        <w:rFonts w:ascii="Gill Sans MT" w:hAnsi="Gill Sans MT"/>
      </w:rPr>
      <w:tab/>
      <w:t>Copy 3 – Provider, if applicable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AD40" w14:textId="77777777" w:rsidR="00DB0C48" w:rsidRDefault="00DB0C48">
    <w:pPr>
      <w:pStyle w:val="Footer"/>
      <w:tabs>
        <w:tab w:val="clear" w:pos="4320"/>
        <w:tab w:val="clear" w:pos="8640"/>
        <w:tab w:val="left" w:pos="2520"/>
        <w:tab w:val="left" w:pos="4680"/>
        <w:tab w:val="left" w:pos="7020"/>
      </w:tabs>
    </w:pPr>
    <w:r>
      <w:rPr>
        <w:rFonts w:ascii="Arial" w:hAnsi="Arial"/>
        <w:sz w:val="18"/>
      </w:rPr>
      <w:t>470-0602 (Rev. 5/07)</w:t>
    </w:r>
    <w:r>
      <w:rPr>
        <w:rFonts w:ascii="Arial" w:hAnsi="Arial"/>
        <w:sz w:val="18"/>
      </w:rPr>
      <w:tab/>
      <w:t>Copy 1 – Client</w:t>
    </w:r>
    <w:r>
      <w:rPr>
        <w:rFonts w:ascii="Arial" w:hAnsi="Arial"/>
        <w:sz w:val="18"/>
      </w:rPr>
      <w:tab/>
      <w:t>Copy 2 – Record</w:t>
    </w:r>
    <w:r>
      <w:rPr>
        <w:rFonts w:ascii="Arial" w:hAnsi="Arial"/>
        <w:sz w:val="18"/>
      </w:rPr>
      <w:tab/>
      <w:t>Copy 3 – Provider, if applicable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CFE72" w14:textId="77777777" w:rsidR="00A94B92" w:rsidRDefault="00A94B92">
      <w:r>
        <w:separator/>
      </w:r>
    </w:p>
  </w:footnote>
  <w:footnote w:type="continuationSeparator" w:id="0">
    <w:p w14:paraId="389450DC" w14:textId="77777777" w:rsidR="00A94B92" w:rsidRDefault="00A94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6F33"/>
    <w:multiLevelType w:val="hybridMultilevel"/>
    <w:tmpl w:val="155EF842"/>
    <w:lvl w:ilvl="0" w:tplc="9C4A62FE">
      <w:start w:val="1"/>
      <w:numFmt w:val="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 w15:restartNumberingAfterBreak="0">
    <w:nsid w:val="109E23E1"/>
    <w:multiLevelType w:val="hybridMultilevel"/>
    <w:tmpl w:val="345615B8"/>
    <w:lvl w:ilvl="0" w:tplc="1E62E11C">
      <w:start w:val="1"/>
      <w:numFmt w:val="bullet"/>
      <w:lvlText w:val=""/>
      <w:lvlJc w:val="left"/>
      <w:pPr>
        <w:tabs>
          <w:tab w:val="num" w:pos="1080"/>
        </w:tabs>
        <w:ind w:left="1080" w:hanging="360"/>
      </w:pPr>
      <w:rPr>
        <w:rFonts w:ascii="Wingdings" w:hAnsi="Wingdings" w:cs="Wingdings" w:hint="default"/>
        <w:sz w:val="24"/>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5CA2D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6542E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10E73B0"/>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45755939"/>
    <w:multiLevelType w:val="hybridMultilevel"/>
    <w:tmpl w:val="763C7C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17F329F"/>
    <w:multiLevelType w:val="singleLevel"/>
    <w:tmpl w:val="1E62E11C"/>
    <w:lvl w:ilvl="0">
      <w:start w:val="1"/>
      <w:numFmt w:val="bullet"/>
      <w:lvlText w:val=""/>
      <w:lvlJc w:val="left"/>
      <w:pPr>
        <w:ind w:left="720" w:hanging="360"/>
      </w:pPr>
      <w:rPr>
        <w:rFonts w:ascii="Wingdings" w:hAnsi="Wingdings" w:cs="Wingdings" w:hint="default"/>
        <w:sz w:val="24"/>
      </w:rPr>
    </w:lvl>
  </w:abstractNum>
  <w:abstractNum w:abstractNumId="7" w15:restartNumberingAfterBreak="0">
    <w:nsid w:val="54F46F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583993"/>
    <w:multiLevelType w:val="singleLevel"/>
    <w:tmpl w:val="1E62E11C"/>
    <w:lvl w:ilvl="0">
      <w:start w:val="1"/>
      <w:numFmt w:val="bullet"/>
      <w:lvlText w:val=""/>
      <w:lvlJc w:val="left"/>
      <w:pPr>
        <w:ind w:left="720" w:hanging="360"/>
      </w:pPr>
      <w:rPr>
        <w:rFonts w:ascii="Wingdings" w:hAnsi="Wingdings" w:cs="Wingdings" w:hint="default"/>
        <w:sz w:val="24"/>
      </w:rPr>
    </w:lvl>
  </w:abstractNum>
  <w:abstractNum w:abstractNumId="9" w15:restartNumberingAfterBreak="0">
    <w:nsid w:val="5A291255"/>
    <w:multiLevelType w:val="hybridMultilevel"/>
    <w:tmpl w:val="D76A8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573898"/>
    <w:multiLevelType w:val="hybridMultilevel"/>
    <w:tmpl w:val="281AF2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20654F6"/>
    <w:multiLevelType w:val="singleLevel"/>
    <w:tmpl w:val="1E62E11C"/>
    <w:lvl w:ilvl="0">
      <w:start w:val="1"/>
      <w:numFmt w:val="bullet"/>
      <w:lvlText w:val=""/>
      <w:lvlJc w:val="left"/>
      <w:pPr>
        <w:ind w:left="360" w:hanging="360"/>
      </w:pPr>
      <w:rPr>
        <w:rFonts w:ascii="Wingdings" w:hAnsi="Wingdings" w:cs="Wingdings" w:hint="default"/>
        <w:sz w:val="24"/>
      </w:rPr>
    </w:lvl>
  </w:abstractNum>
  <w:abstractNum w:abstractNumId="12" w15:restartNumberingAfterBreak="0">
    <w:nsid w:val="646D6A15"/>
    <w:multiLevelType w:val="singleLevel"/>
    <w:tmpl w:val="1E62E11C"/>
    <w:lvl w:ilvl="0">
      <w:start w:val="1"/>
      <w:numFmt w:val="bullet"/>
      <w:lvlText w:val=""/>
      <w:lvlJc w:val="left"/>
      <w:pPr>
        <w:ind w:left="720" w:hanging="360"/>
      </w:pPr>
      <w:rPr>
        <w:rFonts w:ascii="Wingdings" w:hAnsi="Wingdings" w:cs="Wingdings" w:hint="default"/>
        <w:sz w:val="24"/>
      </w:rPr>
    </w:lvl>
  </w:abstractNum>
  <w:abstractNum w:abstractNumId="13" w15:restartNumberingAfterBreak="0">
    <w:nsid w:val="71422FAA"/>
    <w:multiLevelType w:val="singleLevel"/>
    <w:tmpl w:val="9BAA4D40"/>
    <w:lvl w:ilvl="0">
      <w:start w:val="1"/>
      <w:numFmt w:val="decimal"/>
      <w:lvlText w:val="%1)"/>
      <w:lvlJc w:val="left"/>
      <w:pPr>
        <w:tabs>
          <w:tab w:val="num" w:pos="420"/>
        </w:tabs>
        <w:ind w:left="420" w:hanging="360"/>
      </w:pPr>
      <w:rPr>
        <w:rFonts w:hint="default"/>
      </w:rPr>
    </w:lvl>
  </w:abstractNum>
  <w:abstractNum w:abstractNumId="14" w15:restartNumberingAfterBreak="0">
    <w:nsid w:val="733A4F63"/>
    <w:multiLevelType w:val="singleLevel"/>
    <w:tmpl w:val="1E62E11C"/>
    <w:lvl w:ilvl="0">
      <w:start w:val="1"/>
      <w:numFmt w:val="bullet"/>
      <w:lvlText w:val=""/>
      <w:lvlJc w:val="left"/>
      <w:pPr>
        <w:ind w:left="720" w:hanging="360"/>
      </w:pPr>
      <w:rPr>
        <w:rFonts w:ascii="Wingdings" w:hAnsi="Wingdings" w:cs="Wingdings" w:hint="default"/>
        <w:sz w:val="24"/>
      </w:rPr>
    </w:lvl>
  </w:abstractNum>
  <w:abstractNum w:abstractNumId="15" w15:restartNumberingAfterBreak="0">
    <w:nsid w:val="76C653BD"/>
    <w:multiLevelType w:val="singleLevel"/>
    <w:tmpl w:val="1E62E11C"/>
    <w:lvl w:ilvl="0">
      <w:start w:val="1"/>
      <w:numFmt w:val="bullet"/>
      <w:lvlText w:val=""/>
      <w:lvlJc w:val="left"/>
      <w:pPr>
        <w:ind w:left="720" w:hanging="360"/>
      </w:pPr>
      <w:rPr>
        <w:rFonts w:ascii="Wingdings" w:hAnsi="Wingdings" w:cs="Wingdings" w:hint="default"/>
        <w:sz w:val="24"/>
      </w:rPr>
    </w:lvl>
  </w:abstractNum>
  <w:abstractNum w:abstractNumId="16" w15:restartNumberingAfterBreak="0">
    <w:nsid w:val="77886E07"/>
    <w:multiLevelType w:val="singleLevel"/>
    <w:tmpl w:val="1E62E11C"/>
    <w:lvl w:ilvl="0">
      <w:start w:val="1"/>
      <w:numFmt w:val="bullet"/>
      <w:lvlText w:val=""/>
      <w:lvlJc w:val="left"/>
      <w:pPr>
        <w:ind w:left="720" w:hanging="360"/>
      </w:pPr>
      <w:rPr>
        <w:rFonts w:ascii="Wingdings" w:hAnsi="Wingdings" w:cs="Wingdings" w:hint="default"/>
        <w:sz w:val="24"/>
      </w:rPr>
    </w:lvl>
  </w:abstractNum>
  <w:num w:numId="1" w16cid:durableId="1732922580">
    <w:abstractNumId w:val="3"/>
  </w:num>
  <w:num w:numId="2" w16cid:durableId="571428942">
    <w:abstractNumId w:val="2"/>
  </w:num>
  <w:num w:numId="3" w16cid:durableId="162092498">
    <w:abstractNumId w:val="7"/>
  </w:num>
  <w:num w:numId="4" w16cid:durableId="802310639">
    <w:abstractNumId w:val="6"/>
  </w:num>
  <w:num w:numId="5" w16cid:durableId="168256742">
    <w:abstractNumId w:val="8"/>
  </w:num>
  <w:num w:numId="6" w16cid:durableId="105200679">
    <w:abstractNumId w:val="16"/>
  </w:num>
  <w:num w:numId="7" w16cid:durableId="1902665685">
    <w:abstractNumId w:val="11"/>
  </w:num>
  <w:num w:numId="8" w16cid:durableId="879131782">
    <w:abstractNumId w:val="14"/>
  </w:num>
  <w:num w:numId="9" w16cid:durableId="2003391056">
    <w:abstractNumId w:val="4"/>
  </w:num>
  <w:num w:numId="10" w16cid:durableId="124087585">
    <w:abstractNumId w:val="12"/>
  </w:num>
  <w:num w:numId="11" w16cid:durableId="1330905271">
    <w:abstractNumId w:val="13"/>
  </w:num>
  <w:num w:numId="12" w16cid:durableId="336274144">
    <w:abstractNumId w:val="15"/>
  </w:num>
  <w:num w:numId="13" w16cid:durableId="611592309">
    <w:abstractNumId w:val="5"/>
  </w:num>
  <w:num w:numId="14" w16cid:durableId="1231114693">
    <w:abstractNumId w:val="10"/>
  </w:num>
  <w:num w:numId="15" w16cid:durableId="875115847">
    <w:abstractNumId w:val="9"/>
  </w:num>
  <w:num w:numId="16" w16cid:durableId="841821661">
    <w:abstractNumId w:val="0"/>
  </w:num>
  <w:num w:numId="17" w16cid:durableId="872420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cumentProtection w:edit="forms" w:enforcement="1" w:cryptProviderType="rsaAES" w:cryptAlgorithmClass="hash" w:cryptAlgorithmType="typeAny" w:cryptAlgorithmSid="14" w:cryptSpinCount="100000" w:hash="6eDu2QYaJrR5NjwIotvAOvYlOFzqe2wSV+ZvcP1SPEajEwcW1FfkyZyJQKLxjtx3xqB2xcGGRRMlfdZK9UqK1g==" w:salt="HNZA98jcgGqIaCoseq15wQ=="/>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92"/>
    <w:rsid w:val="000B6792"/>
    <w:rsid w:val="000E4447"/>
    <w:rsid w:val="00102C54"/>
    <w:rsid w:val="0011228E"/>
    <w:rsid w:val="00121ECA"/>
    <w:rsid w:val="001F3AEC"/>
    <w:rsid w:val="0033005B"/>
    <w:rsid w:val="003B52E4"/>
    <w:rsid w:val="00400FD2"/>
    <w:rsid w:val="00414939"/>
    <w:rsid w:val="004849FA"/>
    <w:rsid w:val="00545F1C"/>
    <w:rsid w:val="00546A99"/>
    <w:rsid w:val="005E4347"/>
    <w:rsid w:val="0078692C"/>
    <w:rsid w:val="00797205"/>
    <w:rsid w:val="00940528"/>
    <w:rsid w:val="00A34921"/>
    <w:rsid w:val="00A94B92"/>
    <w:rsid w:val="00B53B1C"/>
    <w:rsid w:val="00B9741D"/>
    <w:rsid w:val="00BC74C8"/>
    <w:rsid w:val="00CA5CC3"/>
    <w:rsid w:val="00D90345"/>
    <w:rsid w:val="00DB0C48"/>
    <w:rsid w:val="00E5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74458E"/>
  <w15:chartTrackingRefBased/>
  <w15:docId w15:val="{788F40D1-7426-4D14-B4D6-D21AD7B8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outlineLvl w:val="0"/>
    </w:pPr>
    <w:rPr>
      <w:rFonts w:ascii="Arial" w:hAnsi="Arial"/>
      <w:b/>
      <w:noProof/>
      <w:sz w:val="24"/>
    </w:rPr>
  </w:style>
  <w:style w:type="paragraph" w:styleId="Heading2">
    <w:name w:val="heading 2"/>
    <w:basedOn w:val="Normal"/>
    <w:next w:val="Normal"/>
    <w:qFormat/>
    <w:pPr>
      <w:keepNext/>
      <w:jc w:val="center"/>
      <w:outlineLvl w:val="1"/>
    </w:pPr>
    <w:rPr>
      <w:rFonts w:ascii="Arial" w:hAnsi="Arial"/>
      <w:i/>
      <w:noProof/>
      <w:sz w:val="24"/>
    </w:rPr>
  </w:style>
  <w:style w:type="paragraph" w:styleId="Heading3">
    <w:name w:val="heading 3"/>
    <w:basedOn w:val="Normal"/>
    <w:next w:val="Normal"/>
    <w:qFormat/>
    <w:pPr>
      <w:keepNext/>
      <w:widowControl w:val="0"/>
      <w:outlineLvl w:val="2"/>
    </w:pPr>
    <w:rPr>
      <w:rFonts w:ascii="Arial" w:hAnsi="Arial"/>
      <w:b/>
      <w:snapToGrid w:val="0"/>
      <w:sz w:val="24"/>
      <w:u w:val="single"/>
    </w:rPr>
  </w:style>
  <w:style w:type="paragraph" w:styleId="Heading4">
    <w:name w:val="heading 4"/>
    <w:basedOn w:val="Normal"/>
    <w:next w:val="Normal"/>
    <w:qFormat/>
    <w:pPr>
      <w:keepNext/>
      <w:widowControl w:val="0"/>
      <w:outlineLvl w:val="3"/>
    </w:pPr>
    <w:rPr>
      <w:rFonts w:ascii="Arial" w:hAnsi="Arial"/>
      <w:b/>
      <w:snapToGrid w:val="0"/>
      <w:sz w:val="22"/>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2">
    <w:name w:val="Body Text 2"/>
    <w:basedOn w:val="Normal"/>
    <w:semiHidden/>
    <w:pPr>
      <w:widowControl w:val="0"/>
    </w:pPr>
    <w:rPr>
      <w:rFonts w:ascii="Arial" w:hAnsi="Arial"/>
      <w:b/>
      <w:snapToGrid w:val="0"/>
      <w:sz w:val="24"/>
      <w:u w:val="single"/>
    </w:rPr>
  </w:style>
  <w:style w:type="paragraph" w:styleId="BodyText">
    <w:name w:val="Body Text"/>
    <w:basedOn w:val="Normal"/>
    <w:semiHidden/>
    <w:pPr>
      <w:widowControl w:val="0"/>
    </w:pPr>
    <w:rPr>
      <w:rFonts w:ascii="Arial" w:hAnsi="Arial"/>
      <w:b/>
      <w:snapToGrid w:val="0"/>
      <w:color w:val="000000"/>
    </w:rPr>
  </w:style>
  <w:style w:type="paragraph" w:styleId="BodyTextIndent">
    <w:name w:val="Body Text Indent"/>
    <w:basedOn w:val="Normal"/>
    <w:semiHidden/>
    <w:pPr>
      <w:widowControl w:val="0"/>
    </w:pPr>
    <w:rPr>
      <w:rFonts w:ascii="Arial" w:hAnsi="Arial"/>
      <w:snapToGrid w:val="0"/>
      <w:sz w:val="24"/>
    </w:rPr>
  </w:style>
  <w:style w:type="paragraph" w:styleId="Title">
    <w:name w:val="Title"/>
    <w:basedOn w:val="Normal"/>
    <w:qFormat/>
    <w:pPr>
      <w:jc w:val="center"/>
    </w:pPr>
    <w:rPr>
      <w:rFonts w:ascii="Tahoma" w:hAnsi="Tahoma"/>
      <w:b/>
      <w:sz w:val="22"/>
    </w:rPr>
  </w:style>
  <w:style w:type="paragraph" w:styleId="BlockText">
    <w:name w:val="Block Text"/>
    <w:basedOn w:val="Normal"/>
    <w:semiHidden/>
    <w:pPr>
      <w:spacing w:after="120"/>
      <w:ind w:left="1440" w:right="1440"/>
    </w:pPr>
  </w:style>
  <w:style w:type="character" w:styleId="Hyperlink">
    <w:name w:val="Hyperlink"/>
    <w:semiHidden/>
    <w:rPr>
      <w:color w:val="0000FF"/>
      <w:u w:val="single"/>
    </w:rPr>
  </w:style>
  <w:style w:type="paragraph" w:styleId="Revision">
    <w:name w:val="Revision"/>
    <w:hidden/>
    <w:uiPriority w:val="99"/>
    <w:semiHidden/>
    <w:rsid w:val="00A34921"/>
  </w:style>
  <w:style w:type="character" w:styleId="PlaceholderText">
    <w:name w:val="Placeholder Text"/>
    <w:uiPriority w:val="99"/>
    <w:semiHidden/>
    <w:rsid w:val="004849FA"/>
    <w:rPr>
      <w:color w:val="808080"/>
    </w:rPr>
  </w:style>
  <w:style w:type="character" w:customStyle="1" w:styleId="PILetters">
    <w:name w:val="PI Letters"/>
    <w:uiPriority w:val="1"/>
    <w:qFormat/>
    <w:rsid w:val="004849FA"/>
    <w:rPr>
      <w:rFonts w:ascii="Arial" w:hAnsi="Arial"/>
      <w:sz w:val="24"/>
    </w:rPr>
  </w:style>
  <w:style w:type="character" w:customStyle="1" w:styleId="Heading1Char">
    <w:name w:val="Heading 1 Char"/>
    <w:link w:val="Heading1"/>
    <w:uiPriority w:val="9"/>
    <w:rsid w:val="004849FA"/>
    <w:rPr>
      <w:rFonts w:ascii="Arial" w:hAnsi="Arial"/>
      <w:b/>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gcc02.safelinks.protection.outlook.com/?url=https%3A%2F%2Fsecureapp.dhs.state.ia.us%2Fdhs_titan_public%2Fappeals%2Fappealrequest&amp;data=05%7C01%7Cblittle%40dhs.state.ia.us%7C197cba347b7d4d38780108db4ffa915e%7C8d2c7b4d085a4617853638a76d19b0da%7C1%7C0%7C638191711178511940%7CUnknown%7CTWFpbGZsb3d8eyJWIjoiMC4wLjAwMDAiLCJQIjoiV2luMzIiLCJBTiI6Ik1haWwiLCJXVCI6Mn0%3D%7C3000%7C%7C%7C&amp;sdata=maPKV5jU66wm4GqI4eIpp4OOKe3L9x9W83lvS6St0BM%3D&amp;reserved=0"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resco\Downloads\470-06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470-0602.dot</Template>
  <TotalTime>1</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470-0602 Notice of Decision:  Services</vt:lpstr>
    </vt:vector>
  </TitlesOfParts>
  <Company/>
  <LinksUpToDate>false</LinksUpToDate>
  <CharactersWithSpaces>5363</CharactersWithSpaces>
  <SharedDoc>false</SharedDoc>
  <HLinks>
    <vt:vector size="6" baseType="variant">
      <vt:variant>
        <vt:i4>2621549</vt:i4>
      </vt:variant>
      <vt:variant>
        <vt:i4>57</vt:i4>
      </vt:variant>
      <vt:variant>
        <vt:i4>0</vt:i4>
      </vt:variant>
      <vt:variant>
        <vt:i4>5</vt:i4>
      </vt:variant>
      <vt:variant>
        <vt:lpwstr>https://gcc02.safelinks.protection.outlook.com/?url=https%3A%2F%2Fsecureapp.dhs.state.ia.us%2Fdhs_titan_public%2Fappeals%2Fappealrequest&amp;data=05%7C01%7Cblittle%40dhs.state.ia.us%7C197cba347b7d4d38780108db4ffa915e%7C8d2c7b4d085a4617853638a76d19b0da%7C1%7C0%7C638191711178511940%7CUnknown%7CTWFpbGZsb3d8eyJWIjoiMC4wLjAwMDAiLCJQIjoiV2luMzIiLCJBTiI6Ik1haWwiLCJXVCI6Mn0%3D%7C3000%7C%7C%7C&amp;sdata=maPKV5jU66wm4GqI4eIpp4OOKe3L9x9W83lvS6St0BM%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470-0602 Notice of Decision:  Services</dc:title>
  <dc:subject/>
  <dc:creator>Prescott, Stephanie</dc:creator>
  <cp:keywords>18-Appendix</cp:keywords>
  <dc:description>Rev. 5/07</dc:description>
  <cp:lastModifiedBy>Prescott, Stephanie</cp:lastModifiedBy>
  <cp:revision>1</cp:revision>
  <cp:lastPrinted>2005-01-25T18:14:00Z</cp:lastPrinted>
  <dcterms:created xsi:type="dcterms:W3CDTF">2023-07-26T22:00:00Z</dcterms:created>
  <dcterms:modified xsi:type="dcterms:W3CDTF">2023-07-26T22:01:00Z</dcterms:modified>
</cp:coreProperties>
</file>