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0069" w14:textId="77777777" w:rsidR="00CF6601" w:rsidRDefault="00CF6601" w:rsidP="00CF6601">
      <w:pPr>
        <w:pStyle w:val="Ttulo1JP1"/>
      </w:pPr>
      <w:r>
        <w:t>FASE 4 – Cinemática</w:t>
      </w:r>
    </w:p>
    <w:p w14:paraId="64332670" w14:textId="77777777" w:rsidR="00861F4B" w:rsidRDefault="00861F4B" w:rsidP="00861F4B">
      <w:pPr>
        <w:pStyle w:val="Ttulo2JP1"/>
        <w:ind w:left="709"/>
      </w:pPr>
    </w:p>
    <w:p w14:paraId="4F7B8D71" w14:textId="374B70CC" w:rsidR="00CF6601" w:rsidRDefault="00CF6601" w:rsidP="00CF6601">
      <w:pPr>
        <w:pStyle w:val="Ttulo2JP1"/>
        <w:numPr>
          <w:ilvl w:val="1"/>
          <w:numId w:val="1"/>
        </w:numPr>
        <w:ind w:left="709"/>
      </w:pPr>
      <w:r>
        <w:t>Velocidad máxima en vacío</w:t>
      </w:r>
    </w:p>
    <w:p w14:paraId="124F0939" w14:textId="7349DFF1" w:rsidR="00D04B2F" w:rsidRDefault="0023521B" w:rsidP="0023521B">
      <w:pPr>
        <w:pStyle w:val="NormalJP1"/>
      </w:pPr>
      <w:r>
        <w:t xml:space="preserve">Es la mayor velocidad de movimiento que la impresora puede alcanzar sin extruir material. Es decir, la velocidad de </w:t>
      </w:r>
      <w:r w:rsidRPr="00861F4B">
        <w:rPr>
          <w:b/>
          <w:bCs/>
        </w:rPr>
        <w:t>Travel</w:t>
      </w:r>
      <w:r>
        <w:t xml:space="preserve">, sin boquilla extruyendo </w:t>
      </w:r>
      <w:r w:rsidR="00861F4B">
        <w:t>sin</w:t>
      </w:r>
      <w:r>
        <w:t xml:space="preserve"> resistencia de la pieza impresa, solo la masa del cabezal</w:t>
      </w:r>
      <w:r w:rsidR="00F10565">
        <w:t xml:space="preserve"> o el pórtico en movimiento. </w:t>
      </w:r>
    </w:p>
    <w:p w14:paraId="5AC5B622" w14:textId="6FCCAEC8" w:rsidR="00F10565" w:rsidRDefault="00F10565" w:rsidP="0023521B">
      <w:pPr>
        <w:pStyle w:val="NormalJP1"/>
      </w:pPr>
      <w:r>
        <w:t>Representa el límite mecánico y dinámico de la impresora</w:t>
      </w:r>
      <w:r w:rsidR="00861F4B">
        <w:t xml:space="preserve"> sobre todo en los ejes X e Y.</w:t>
      </w:r>
    </w:p>
    <w:p w14:paraId="62FF776E" w14:textId="0F7CD14A" w:rsidR="00F10565" w:rsidRDefault="00F10565" w:rsidP="0023521B">
      <w:pPr>
        <w:pStyle w:val="NormalJP1"/>
      </w:pPr>
      <w:r>
        <w:t>Define la velocidad máxima segura para desplazamientos sin pérdida de pasos.</w:t>
      </w:r>
    </w:p>
    <w:p w14:paraId="38CBB8CF" w14:textId="5CF87A46" w:rsidR="00F10565" w:rsidRDefault="00F10565" w:rsidP="00F10565">
      <w:pPr>
        <w:pStyle w:val="Ttulo4JP1"/>
      </w:pPr>
      <w:r>
        <w:t>Como medirlo</w:t>
      </w:r>
    </w:p>
    <w:p w14:paraId="0D662678" w14:textId="77777777" w:rsidR="00861F4B" w:rsidRDefault="00861F4B" w:rsidP="00F10565">
      <w:pPr>
        <w:pStyle w:val="Ttulo4JP1"/>
      </w:pPr>
    </w:p>
    <w:p w14:paraId="7F52627C" w14:textId="23841DB3" w:rsidR="00F10565" w:rsidRPr="00861F4B" w:rsidRDefault="00F10565" w:rsidP="0023521B">
      <w:pPr>
        <w:pStyle w:val="NormalJP1"/>
        <w:rPr>
          <w:b/>
          <w:bCs/>
        </w:rPr>
      </w:pPr>
      <w:r>
        <w:t>En el firmware estableceremos valores altos</w:t>
      </w:r>
      <w:r w:rsidR="001C0924">
        <w:t xml:space="preserve">, incluso inalcanzables para nuestra máquina </w:t>
      </w:r>
      <w:r w:rsidR="001C0924" w:rsidRPr="00861F4B">
        <w:rPr>
          <w:b/>
          <w:bCs/>
        </w:rPr>
        <w:t>DEFAULT_MAX_FEEDRATE {</w:t>
      </w:r>
      <w:proofErr w:type="gramStart"/>
      <w:r w:rsidR="001C0924" w:rsidRPr="00861F4B">
        <w:rPr>
          <w:b/>
          <w:bCs/>
        </w:rPr>
        <w:t>X,Y</w:t>
      </w:r>
      <w:proofErr w:type="gramEnd"/>
      <w:r w:rsidR="001C0924" w:rsidRPr="00861F4B">
        <w:rPr>
          <w:b/>
          <w:bCs/>
        </w:rPr>
        <w:t>,</w:t>
      </w:r>
      <w:proofErr w:type="gramStart"/>
      <w:r w:rsidR="001C0924" w:rsidRPr="00861F4B">
        <w:rPr>
          <w:b/>
          <w:bCs/>
        </w:rPr>
        <w:t>Z,E</w:t>
      </w:r>
      <w:proofErr w:type="gramEnd"/>
      <w:r w:rsidR="001C0924" w:rsidRPr="00861F4B">
        <w:rPr>
          <w:b/>
          <w:bCs/>
        </w:rPr>
        <w:t>}</w:t>
      </w:r>
    </w:p>
    <w:p w14:paraId="603B3286" w14:textId="4772B4D7" w:rsidR="00F10565" w:rsidRDefault="00F10565" w:rsidP="0023521B">
      <w:pPr>
        <w:pStyle w:val="NormalJP1"/>
      </w:pPr>
      <w:r>
        <w:t xml:space="preserve">La </w:t>
      </w:r>
      <w:r w:rsidRPr="00861F4B">
        <w:rPr>
          <w:b/>
          <w:bCs/>
        </w:rPr>
        <w:t>forma empírica</w:t>
      </w:r>
      <w:r>
        <w:t xml:space="preserve"> de hacerlo es utilizar </w:t>
      </w:r>
      <w:r w:rsidRPr="00861F4B">
        <w:rPr>
          <w:b/>
          <w:bCs/>
        </w:rPr>
        <w:t>PRONTERFACE</w:t>
      </w:r>
      <w:r>
        <w:t xml:space="preserve"> haciendo el máximo desplazamiento del eje objetivo</w:t>
      </w:r>
      <w:r w:rsidR="001C0924">
        <w:t xml:space="preserve"> en ambos sentidos </w:t>
      </w:r>
      <w:r>
        <w:t>e ir incrementando la velocidad poco a poco hasta observar alguno de estos efectos indeseados:</w:t>
      </w:r>
    </w:p>
    <w:p w14:paraId="2F5BE110" w14:textId="22AD1013" w:rsidR="00F10565" w:rsidRDefault="00F10565" w:rsidP="00861F4B">
      <w:pPr>
        <w:pStyle w:val="NormalJP1"/>
        <w:numPr>
          <w:ilvl w:val="0"/>
          <w:numId w:val="2"/>
        </w:numPr>
        <w:spacing w:after="0"/>
      </w:pPr>
      <w:r>
        <w:t>Sonido (clac-clac) indicativo de pérdida de pasos</w:t>
      </w:r>
    </w:p>
    <w:p w14:paraId="691E5005" w14:textId="322BF8C4" w:rsidR="001C0924" w:rsidRDefault="001C0924" w:rsidP="00861F4B">
      <w:pPr>
        <w:pStyle w:val="NormalJP1"/>
        <w:numPr>
          <w:ilvl w:val="0"/>
          <w:numId w:val="2"/>
        </w:numPr>
        <w:spacing w:after="0"/>
      </w:pPr>
      <w:r>
        <w:t>Sonido de “rascado” en el eje objetivo</w:t>
      </w:r>
    </w:p>
    <w:p w14:paraId="1B83FEC4" w14:textId="765708FC" w:rsidR="00F10565" w:rsidRDefault="00F10565" w:rsidP="00861F4B">
      <w:pPr>
        <w:pStyle w:val="NormalJP1"/>
        <w:numPr>
          <w:ilvl w:val="0"/>
          <w:numId w:val="2"/>
        </w:numPr>
        <w:spacing w:after="0"/>
      </w:pPr>
      <w:r>
        <w:t>Vibración excesiva</w:t>
      </w:r>
      <w:r w:rsidR="001C0924">
        <w:t xml:space="preserve"> o violenta</w:t>
      </w:r>
    </w:p>
    <w:p w14:paraId="4EB872F5" w14:textId="77777777" w:rsidR="00861F4B" w:rsidRDefault="00861F4B" w:rsidP="00861F4B">
      <w:pPr>
        <w:pStyle w:val="NormalJP1"/>
        <w:spacing w:after="0"/>
        <w:ind w:left="720"/>
      </w:pPr>
    </w:p>
    <w:tbl>
      <w:tblPr>
        <w:tblStyle w:val="Tablaconcuadrcula"/>
        <w:tblW w:w="0" w:type="auto"/>
        <w:tblInd w:w="1696" w:type="dxa"/>
        <w:tblLayout w:type="fixed"/>
        <w:tblLook w:val="04A0" w:firstRow="1" w:lastRow="0" w:firstColumn="1" w:lastColumn="0" w:noHBand="0" w:noVBand="1"/>
      </w:tblPr>
      <w:tblGrid>
        <w:gridCol w:w="1928"/>
        <w:gridCol w:w="1928"/>
      </w:tblGrid>
      <w:tr w:rsidR="00861F4B" w14:paraId="48CF5B19" w14:textId="77777777" w:rsidTr="00861F4B">
        <w:tc>
          <w:tcPr>
            <w:tcW w:w="1928" w:type="dxa"/>
            <w:vAlign w:val="center"/>
          </w:tcPr>
          <w:p w14:paraId="6D00CEB5" w14:textId="6BA779E2" w:rsidR="001C0924" w:rsidRDefault="001C0924" w:rsidP="00861F4B">
            <w:pPr>
              <w:pStyle w:val="Codigo"/>
              <w:jc w:val="center"/>
            </w:pPr>
            <w:r>
              <w:t>G1 X10 F1000</w:t>
            </w:r>
          </w:p>
        </w:tc>
        <w:tc>
          <w:tcPr>
            <w:tcW w:w="1928" w:type="dxa"/>
            <w:vAlign w:val="center"/>
          </w:tcPr>
          <w:p w14:paraId="5306D968" w14:textId="49BCBBDB" w:rsidR="001C0924" w:rsidRDefault="001C0924" w:rsidP="00861F4B">
            <w:pPr>
              <w:pStyle w:val="Codigo"/>
              <w:jc w:val="center"/>
            </w:pPr>
            <w:r>
              <w:t>G1 X220 F1000</w:t>
            </w:r>
          </w:p>
        </w:tc>
      </w:tr>
      <w:tr w:rsidR="001C0924" w14:paraId="62453A56" w14:textId="77777777" w:rsidTr="00861F4B">
        <w:tc>
          <w:tcPr>
            <w:tcW w:w="1928" w:type="dxa"/>
            <w:vAlign w:val="center"/>
          </w:tcPr>
          <w:p w14:paraId="71EC9738" w14:textId="33B36F51" w:rsidR="001C0924" w:rsidRDefault="001C0924" w:rsidP="00861F4B">
            <w:pPr>
              <w:pStyle w:val="Codigo"/>
              <w:jc w:val="center"/>
            </w:pPr>
            <w:r>
              <w:t>…</w:t>
            </w:r>
          </w:p>
        </w:tc>
        <w:tc>
          <w:tcPr>
            <w:tcW w:w="1928" w:type="dxa"/>
            <w:vAlign w:val="center"/>
          </w:tcPr>
          <w:p w14:paraId="1C7226BF" w14:textId="5FFC8737" w:rsidR="001C0924" w:rsidRDefault="001C0924" w:rsidP="00861F4B">
            <w:pPr>
              <w:pStyle w:val="Codigo"/>
              <w:jc w:val="center"/>
            </w:pPr>
            <w:r>
              <w:t>…</w:t>
            </w:r>
          </w:p>
        </w:tc>
      </w:tr>
      <w:tr w:rsidR="001C0924" w14:paraId="368489CB" w14:textId="77777777" w:rsidTr="00861F4B">
        <w:tc>
          <w:tcPr>
            <w:tcW w:w="1928" w:type="dxa"/>
            <w:vAlign w:val="center"/>
          </w:tcPr>
          <w:p w14:paraId="16B50CDC" w14:textId="1C965B03" w:rsidR="001C0924" w:rsidRDefault="001C0924" w:rsidP="00861F4B">
            <w:pPr>
              <w:pStyle w:val="Codigo"/>
              <w:jc w:val="center"/>
            </w:pPr>
            <w:r>
              <w:t>G1 X10 F15000</w:t>
            </w:r>
          </w:p>
        </w:tc>
        <w:tc>
          <w:tcPr>
            <w:tcW w:w="1928" w:type="dxa"/>
            <w:vAlign w:val="center"/>
          </w:tcPr>
          <w:p w14:paraId="3ABB1795" w14:textId="5BCE457A" w:rsidR="001C0924" w:rsidRDefault="001C0924" w:rsidP="00861F4B">
            <w:pPr>
              <w:pStyle w:val="Codigo"/>
              <w:jc w:val="center"/>
            </w:pPr>
            <w:r>
              <w:t>G1 X220 F15000</w:t>
            </w:r>
          </w:p>
        </w:tc>
      </w:tr>
    </w:tbl>
    <w:p w14:paraId="5DB2ED43" w14:textId="77777777" w:rsidR="001C0924" w:rsidRDefault="001C0924" w:rsidP="001C0924">
      <w:pPr>
        <w:pStyle w:val="NormalJP1"/>
      </w:pPr>
    </w:p>
    <w:p w14:paraId="2288009C" w14:textId="5CF8125E" w:rsidR="00F10565" w:rsidRDefault="00F10565" w:rsidP="00F10565">
      <w:pPr>
        <w:pStyle w:val="NormalJP1"/>
      </w:pPr>
      <w:r>
        <w:t>La velocidad máxima en vacío será la última que no produzca alguno de esos efectos y en la que la impresora funcione correctamente.</w:t>
      </w:r>
    </w:p>
    <w:p w14:paraId="3915704D" w14:textId="77777777" w:rsidR="00861F4B" w:rsidRDefault="001C0924" w:rsidP="00F10565">
      <w:pPr>
        <w:pStyle w:val="NormalJP1"/>
      </w:pPr>
      <w:r>
        <w:t xml:space="preserve">Una vez obtenidos los valores de cada eje, modificaremos el Firmware con los valores obtenidos. </w:t>
      </w:r>
    </w:p>
    <w:p w14:paraId="2787C4FC" w14:textId="068204AE" w:rsidR="001C0924" w:rsidRDefault="00861F4B" w:rsidP="00F10565">
      <w:pPr>
        <w:pStyle w:val="NormalJP1"/>
      </w:pPr>
      <w:r w:rsidRPr="00861F4B">
        <w:rPr>
          <w:b/>
          <w:bCs/>
        </w:rPr>
        <w:t>C</w:t>
      </w:r>
      <w:r w:rsidR="001C0924" w:rsidRPr="00861F4B">
        <w:rPr>
          <w:b/>
          <w:bCs/>
        </w:rPr>
        <w:t>uidado con las unidades</w:t>
      </w:r>
      <w:r>
        <w:t xml:space="preserve">, en PRONTERFACE están en </w:t>
      </w:r>
      <w:r w:rsidRPr="00861F4B">
        <w:rPr>
          <w:b/>
          <w:bCs/>
        </w:rPr>
        <w:t>mm/min</w:t>
      </w:r>
      <w:r>
        <w:t xml:space="preserve"> y en el Firmware hay que introducirlas en </w:t>
      </w:r>
      <w:r w:rsidRPr="00861F4B">
        <w:rPr>
          <w:b/>
          <w:bCs/>
        </w:rPr>
        <w:t>mm/s</w:t>
      </w:r>
      <w:r>
        <w:t>, por lo tanto, el valor obtenido habrá que dividirlo entre 60 para hallar el valor correcto para el Firmware (15000/60=250mm/s)</w:t>
      </w:r>
    </w:p>
    <w:p w14:paraId="52B5527E" w14:textId="1EAC80EA" w:rsidR="00861F4B" w:rsidRPr="005D1047" w:rsidRDefault="00861F4B" w:rsidP="00F10565">
      <w:pPr>
        <w:pStyle w:val="NormalJP1"/>
      </w:pPr>
      <w:r>
        <w:t xml:space="preserve">En cuanto al </w:t>
      </w:r>
      <w:r w:rsidRPr="00861F4B">
        <w:rPr>
          <w:b/>
          <w:bCs/>
        </w:rPr>
        <w:t>Eje Z</w:t>
      </w:r>
      <w:r>
        <w:t xml:space="preserve">, es difícil conseguir que los motores pierdan pasos realizando esta técnica, si bien sí se aprecia un cambio de sonido en el movimiento en función de la velocidad, llega un momento en el que el sonido es prácticamente igual. Por lo que he optado por una medida conservadora de establecer el valor de la velocidad máxima como </w:t>
      </w:r>
      <w:r w:rsidRPr="00861F4B">
        <w:rPr>
          <w:b/>
          <w:bCs/>
        </w:rPr>
        <w:t>1/5 parte de la velocidad máxima de los ejes X e Y</w:t>
      </w:r>
      <w:r>
        <w:t>.</w:t>
      </w:r>
    </w:p>
    <w:p w14:paraId="7D218294" w14:textId="77777777" w:rsidR="00E80051" w:rsidRDefault="00E80051" w:rsidP="00492474">
      <w:pPr>
        <w:pStyle w:val="NormalJP1"/>
      </w:pPr>
    </w:p>
    <w:p w14:paraId="099B74C9" w14:textId="77777777" w:rsidR="00E80051" w:rsidRPr="00AA3384" w:rsidRDefault="00E80051" w:rsidP="00FD3ED9">
      <w:pPr>
        <w:pStyle w:val="Ttulo4JP1"/>
      </w:pPr>
    </w:p>
    <w:p w14:paraId="2BDBF0CD" w14:textId="77777777" w:rsidR="00E80051" w:rsidRPr="00845097" w:rsidRDefault="00E80051" w:rsidP="00F245F2">
      <w:pPr>
        <w:pStyle w:val="SubtituloJP1"/>
      </w:pPr>
    </w:p>
    <w:sectPr w:rsidR="00E80051" w:rsidRPr="00845097">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098EC" w14:textId="77777777" w:rsidR="00422EDF" w:rsidRDefault="00422EDF" w:rsidP="00861F4B">
      <w:pPr>
        <w:spacing w:after="0" w:line="240" w:lineRule="auto"/>
      </w:pPr>
      <w:r>
        <w:separator/>
      </w:r>
    </w:p>
  </w:endnote>
  <w:endnote w:type="continuationSeparator" w:id="0">
    <w:p w14:paraId="4F2F22C3" w14:textId="77777777" w:rsidR="00422EDF" w:rsidRDefault="00422EDF" w:rsidP="00861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20000007" w:usb1="00000000" w:usb2="00000000" w:usb3="00000000" w:csb0="00000193"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charset w:val="00"/>
    <w:family w:val="roman"/>
    <w:pitch w:val="variable"/>
    <w:sig w:usb0="A000026F" w:usb1="5000203B" w:usb2="00000000" w:usb3="00000000" w:csb0="00000197" w:csb1="00000000"/>
  </w:font>
  <w:font w:name="IBM Plex Serif SemiBold">
    <w:charset w:val="00"/>
    <w:family w:val="roman"/>
    <w:pitch w:val="variable"/>
    <w:sig w:usb0="A000026F" w:usb1="5000203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205812"/>
      <w:docPartObj>
        <w:docPartGallery w:val="Page Numbers (Bottom of Page)"/>
        <w:docPartUnique/>
      </w:docPartObj>
    </w:sdtPr>
    <w:sdtContent>
      <w:sdt>
        <w:sdtPr>
          <w:id w:val="-1769616900"/>
          <w:docPartObj>
            <w:docPartGallery w:val="Page Numbers (Top of Page)"/>
            <w:docPartUnique/>
          </w:docPartObj>
        </w:sdtPr>
        <w:sdtContent>
          <w:p w14:paraId="57EBB0D0" w14:textId="5A434442" w:rsidR="00861F4B" w:rsidRDefault="00C25D06">
            <w:pPr>
              <w:pStyle w:val="Piedepgina"/>
              <w:jc w:val="right"/>
            </w:pPr>
            <w:r>
              <w:t>Ajustes Hardware. Fase 4 – Cinemática</w:t>
            </w:r>
            <w:r>
              <w:tab/>
            </w:r>
            <w:r>
              <w:tab/>
            </w:r>
            <w:r w:rsidR="00861F4B">
              <w:t xml:space="preserve">Página </w:t>
            </w:r>
            <w:r w:rsidR="00861F4B">
              <w:rPr>
                <w:b/>
                <w:bCs/>
                <w:sz w:val="24"/>
                <w:szCs w:val="24"/>
              </w:rPr>
              <w:fldChar w:fldCharType="begin"/>
            </w:r>
            <w:r w:rsidR="00861F4B">
              <w:rPr>
                <w:b/>
                <w:bCs/>
              </w:rPr>
              <w:instrText>PAGE</w:instrText>
            </w:r>
            <w:r w:rsidR="00861F4B">
              <w:rPr>
                <w:b/>
                <w:bCs/>
                <w:sz w:val="24"/>
                <w:szCs w:val="24"/>
              </w:rPr>
              <w:fldChar w:fldCharType="separate"/>
            </w:r>
            <w:r w:rsidR="00861F4B">
              <w:rPr>
                <w:b/>
                <w:bCs/>
              </w:rPr>
              <w:t>2</w:t>
            </w:r>
            <w:r w:rsidR="00861F4B">
              <w:rPr>
                <w:b/>
                <w:bCs/>
                <w:sz w:val="24"/>
                <w:szCs w:val="24"/>
              </w:rPr>
              <w:fldChar w:fldCharType="end"/>
            </w:r>
            <w:r w:rsidR="00861F4B">
              <w:t xml:space="preserve"> de </w:t>
            </w:r>
            <w:r w:rsidR="00861F4B">
              <w:rPr>
                <w:b/>
                <w:bCs/>
                <w:sz w:val="24"/>
                <w:szCs w:val="24"/>
              </w:rPr>
              <w:fldChar w:fldCharType="begin"/>
            </w:r>
            <w:r w:rsidR="00861F4B">
              <w:rPr>
                <w:b/>
                <w:bCs/>
              </w:rPr>
              <w:instrText>NUMPAGES</w:instrText>
            </w:r>
            <w:r w:rsidR="00861F4B">
              <w:rPr>
                <w:b/>
                <w:bCs/>
                <w:sz w:val="24"/>
                <w:szCs w:val="24"/>
              </w:rPr>
              <w:fldChar w:fldCharType="separate"/>
            </w:r>
            <w:r w:rsidR="00861F4B">
              <w:rPr>
                <w:b/>
                <w:bCs/>
              </w:rPr>
              <w:t>2</w:t>
            </w:r>
            <w:r w:rsidR="00861F4B">
              <w:rPr>
                <w:b/>
                <w:bCs/>
                <w:sz w:val="24"/>
                <w:szCs w:val="24"/>
              </w:rPr>
              <w:fldChar w:fldCharType="end"/>
            </w:r>
          </w:p>
        </w:sdtContent>
      </w:sdt>
    </w:sdtContent>
  </w:sdt>
  <w:p w14:paraId="6F211F76" w14:textId="77777777" w:rsidR="00861F4B" w:rsidRDefault="00861F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FDAB3" w14:textId="77777777" w:rsidR="00422EDF" w:rsidRDefault="00422EDF" w:rsidP="00861F4B">
      <w:pPr>
        <w:spacing w:after="0" w:line="240" w:lineRule="auto"/>
      </w:pPr>
      <w:r>
        <w:separator/>
      </w:r>
    </w:p>
  </w:footnote>
  <w:footnote w:type="continuationSeparator" w:id="0">
    <w:p w14:paraId="434B3183" w14:textId="77777777" w:rsidR="00422EDF" w:rsidRDefault="00422EDF" w:rsidP="00861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CCF"/>
    <w:multiLevelType w:val="hybridMultilevel"/>
    <w:tmpl w:val="1F50A9EE"/>
    <w:lvl w:ilvl="0" w:tplc="2A3CA8D4">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D96766"/>
    <w:multiLevelType w:val="multilevel"/>
    <w:tmpl w:val="F7E0D45A"/>
    <w:lvl w:ilvl="0">
      <w:start w:val="4"/>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num w:numId="1" w16cid:durableId="526722819">
    <w:abstractNumId w:val="1"/>
  </w:num>
  <w:num w:numId="2" w16cid:durableId="53604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01"/>
    <w:rsid w:val="00087908"/>
    <w:rsid w:val="000F1609"/>
    <w:rsid w:val="00180DF8"/>
    <w:rsid w:val="001B13B2"/>
    <w:rsid w:val="001C0924"/>
    <w:rsid w:val="001C32E4"/>
    <w:rsid w:val="001F1F84"/>
    <w:rsid w:val="0023521B"/>
    <w:rsid w:val="002424CD"/>
    <w:rsid w:val="00282D4F"/>
    <w:rsid w:val="002A3D7F"/>
    <w:rsid w:val="004225CB"/>
    <w:rsid w:val="00422EDF"/>
    <w:rsid w:val="00472C13"/>
    <w:rsid w:val="00492474"/>
    <w:rsid w:val="00495EEF"/>
    <w:rsid w:val="004C0A89"/>
    <w:rsid w:val="004C2E24"/>
    <w:rsid w:val="00504F29"/>
    <w:rsid w:val="00551A48"/>
    <w:rsid w:val="005553F7"/>
    <w:rsid w:val="00573C05"/>
    <w:rsid w:val="005B68C6"/>
    <w:rsid w:val="005C7198"/>
    <w:rsid w:val="005D1047"/>
    <w:rsid w:val="005F31D4"/>
    <w:rsid w:val="0062116F"/>
    <w:rsid w:val="0062722C"/>
    <w:rsid w:val="00645B77"/>
    <w:rsid w:val="006A1270"/>
    <w:rsid w:val="00731E3B"/>
    <w:rsid w:val="0073430A"/>
    <w:rsid w:val="00792B4E"/>
    <w:rsid w:val="007D29BB"/>
    <w:rsid w:val="00822283"/>
    <w:rsid w:val="0083347D"/>
    <w:rsid w:val="00845097"/>
    <w:rsid w:val="00861F4B"/>
    <w:rsid w:val="00891375"/>
    <w:rsid w:val="008A493B"/>
    <w:rsid w:val="009173DA"/>
    <w:rsid w:val="00967470"/>
    <w:rsid w:val="0098044C"/>
    <w:rsid w:val="00995013"/>
    <w:rsid w:val="009A0750"/>
    <w:rsid w:val="009C129D"/>
    <w:rsid w:val="00A241A7"/>
    <w:rsid w:val="00A50440"/>
    <w:rsid w:val="00AA3384"/>
    <w:rsid w:val="00AC0F32"/>
    <w:rsid w:val="00AE6D4A"/>
    <w:rsid w:val="00B15776"/>
    <w:rsid w:val="00B71937"/>
    <w:rsid w:val="00B8095E"/>
    <w:rsid w:val="00BB172A"/>
    <w:rsid w:val="00BD7E1B"/>
    <w:rsid w:val="00BE0BB8"/>
    <w:rsid w:val="00C14C43"/>
    <w:rsid w:val="00C25D06"/>
    <w:rsid w:val="00C32004"/>
    <w:rsid w:val="00C35F53"/>
    <w:rsid w:val="00CF6601"/>
    <w:rsid w:val="00D04B2F"/>
    <w:rsid w:val="00D221B3"/>
    <w:rsid w:val="00DF53FC"/>
    <w:rsid w:val="00E6497E"/>
    <w:rsid w:val="00E80051"/>
    <w:rsid w:val="00EF7CC5"/>
    <w:rsid w:val="00F10565"/>
    <w:rsid w:val="00F1149B"/>
    <w:rsid w:val="00F13EA8"/>
    <w:rsid w:val="00F245F2"/>
    <w:rsid w:val="00F27067"/>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74AC"/>
  <w15:chartTrackingRefBased/>
  <w15:docId w15:val="{FB691D4B-5A97-4B9B-A6D1-9E4EE442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table" w:styleId="Tablaconcuadrcula">
    <w:name w:val="Table Grid"/>
    <w:basedOn w:val="Tablanormal"/>
    <w:uiPriority w:val="39"/>
    <w:rsid w:val="001C0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1F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1F4B"/>
    <w:rPr>
      <w:sz w:val="22"/>
      <w:szCs w:val="22"/>
      <w:lang w:eastAsia="en-US"/>
    </w:rPr>
  </w:style>
  <w:style w:type="paragraph" w:styleId="Piedepgina">
    <w:name w:val="footer"/>
    <w:basedOn w:val="Normal"/>
    <w:link w:val="PiedepginaCar"/>
    <w:uiPriority w:val="99"/>
    <w:unhideWhenUsed/>
    <w:rsid w:val="00861F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1F4B"/>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59C83D-F10A-4440-A2FC-19FEE99715C9}">
  <ds:schemaRefs>
    <ds:schemaRef ds:uri="http://schemas.microsoft.com/sharepoint/v3/contenttype/forms"/>
  </ds:schemaRefs>
</ds:datastoreItem>
</file>

<file path=customXml/itemProps2.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normal_JP_BLUE.dotx</Template>
  <TotalTime>39</TotalTime>
  <Pages>1</Pages>
  <Words>305</Words>
  <Characters>1533</Characters>
  <Application>Microsoft Office Word</Application>
  <DocSecurity>0</DocSecurity>
  <Lines>38</Lines>
  <Paragraphs>21</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Juanpe</dc:creator>
  <cp:keywords/>
  <dc:description/>
  <cp:lastModifiedBy>JUAN PEDRO PERIANES RODRIGUEZ</cp:lastModifiedBy>
  <cp:revision>3</cp:revision>
  <dcterms:created xsi:type="dcterms:W3CDTF">2026-02-09T13:41:00Z</dcterms:created>
  <dcterms:modified xsi:type="dcterms:W3CDTF">2026-03-05T13:03:00Z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