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D3C0" w14:textId="1ECE7ED8" w:rsidR="00D04B2F" w:rsidRDefault="00D200BF" w:rsidP="00D200BF">
      <w:pPr>
        <w:pStyle w:val="TtuloJP1"/>
      </w:pPr>
      <w:r>
        <w:t>PERFILES PARA CREAR</w:t>
      </w:r>
    </w:p>
    <w:p w14:paraId="3B6505DF" w14:textId="77777777" w:rsidR="00D200BF" w:rsidRDefault="00D200BF" w:rsidP="00D200BF">
      <w:pPr>
        <w:pStyle w:val="NormalJP1"/>
      </w:pPr>
    </w:p>
    <w:p w14:paraId="5DC47264" w14:textId="74715812" w:rsidR="00D200BF" w:rsidRDefault="00D200BF" w:rsidP="00D200BF">
      <w:pPr>
        <w:pStyle w:val="NormalJP1"/>
      </w:pPr>
      <w:r>
        <w:t>Voy a crear 3 perfiles de impresión distintos para cada material</w:t>
      </w:r>
      <w:r w:rsidR="006851FE">
        <w:t>, en el caso de utilizar distintos diámetros de boquilla habría que definir los 3 perfiles para cada diámetro</w:t>
      </w:r>
      <w:r>
        <w:t>:</w:t>
      </w:r>
    </w:p>
    <w:p w14:paraId="093ADBAC" w14:textId="0D10B25C" w:rsidR="00D200BF" w:rsidRDefault="00D200BF" w:rsidP="00D200BF">
      <w:pPr>
        <w:pStyle w:val="NormalJP1"/>
        <w:numPr>
          <w:ilvl w:val="0"/>
          <w:numId w:val="1"/>
        </w:numPr>
      </w:pPr>
      <w:r w:rsidRPr="00D200BF">
        <w:rPr>
          <w:b/>
          <w:bCs/>
        </w:rPr>
        <w:t>STANDARD</w:t>
      </w:r>
      <w:r>
        <w:t xml:space="preserve"> – Será el perfil de impresión que utilizaré normalmente, con una </w:t>
      </w:r>
      <w:r w:rsidRPr="00D200BF">
        <w:rPr>
          <w:b/>
          <w:bCs/>
        </w:rPr>
        <w:t>altura de capa</w:t>
      </w:r>
      <w:r>
        <w:t xml:space="preserve"> de </w:t>
      </w:r>
      <w:r w:rsidRPr="00D200BF">
        <w:rPr>
          <w:b/>
          <w:bCs/>
        </w:rPr>
        <w:t>0.2mm</w:t>
      </w:r>
      <w:r>
        <w:t xml:space="preserve"> (boquilla de 0.4mm), en el que la velocidad no es la máxima que puede alcanzar la impresora y permite obtener una calidad bastante aceptable con relación a la velocidad</w:t>
      </w:r>
    </w:p>
    <w:p w14:paraId="47378628" w14:textId="0832DF76" w:rsidR="00D200BF" w:rsidRDefault="00D200BF" w:rsidP="00D200BF">
      <w:pPr>
        <w:pStyle w:val="NormalJP1"/>
        <w:numPr>
          <w:ilvl w:val="0"/>
          <w:numId w:val="1"/>
        </w:numPr>
      </w:pPr>
      <w:r w:rsidRPr="00D200BF">
        <w:rPr>
          <w:b/>
          <w:bCs/>
        </w:rPr>
        <w:t>CALIDAD</w:t>
      </w:r>
      <w:r>
        <w:t xml:space="preserve"> – Será un perfil en el que lo que primará será la calidad de acabado frente a la velocidad, la </w:t>
      </w:r>
      <w:r w:rsidRPr="00D200BF">
        <w:rPr>
          <w:b/>
          <w:bCs/>
        </w:rPr>
        <w:t>altura de capa</w:t>
      </w:r>
      <w:r>
        <w:t xml:space="preserve"> será de </w:t>
      </w:r>
      <w:r w:rsidRPr="00D200BF">
        <w:rPr>
          <w:b/>
          <w:bCs/>
        </w:rPr>
        <w:t>0.16mm</w:t>
      </w:r>
      <w:r>
        <w:t xml:space="preserve"> para que la definición del objeto aumente (por debajo de este valor apenas se apreciará mejoría en la definición del objeto).</w:t>
      </w:r>
    </w:p>
    <w:p w14:paraId="16FE4B17" w14:textId="1D2900EE" w:rsidR="00E80051" w:rsidRDefault="00D200BF" w:rsidP="00492474">
      <w:pPr>
        <w:pStyle w:val="NormalJP1"/>
        <w:numPr>
          <w:ilvl w:val="0"/>
          <w:numId w:val="1"/>
        </w:numPr>
      </w:pPr>
      <w:r w:rsidRPr="00D200BF">
        <w:rPr>
          <w:b/>
          <w:bCs/>
        </w:rPr>
        <w:t>RÁPIDA</w:t>
      </w:r>
      <w:r>
        <w:t xml:space="preserve"> – En este perfil lo que más interesa es la velocidad y menos la calidad final de la pieza, es un perfil de prototipado. La </w:t>
      </w:r>
      <w:r w:rsidRPr="00D200BF">
        <w:rPr>
          <w:b/>
          <w:bCs/>
        </w:rPr>
        <w:t>altura de capa</w:t>
      </w:r>
      <w:r>
        <w:t xml:space="preserve"> será de </w:t>
      </w:r>
      <w:r w:rsidRPr="00D200BF">
        <w:rPr>
          <w:b/>
          <w:bCs/>
        </w:rPr>
        <w:t>0.24mm</w:t>
      </w:r>
      <w:r>
        <w:t>.</w:t>
      </w:r>
    </w:p>
    <w:p w14:paraId="3493643C" w14:textId="07761BB6" w:rsidR="00E80051" w:rsidRDefault="00D200BF" w:rsidP="00FD3ED9">
      <w:pPr>
        <w:pStyle w:val="Ttulo4JP1"/>
      </w:pPr>
      <w:r>
        <w:t>Números Mágicos</w:t>
      </w:r>
    </w:p>
    <w:p w14:paraId="62A68ED3" w14:textId="5CA2C673" w:rsidR="00D200BF" w:rsidRDefault="00D200BF" w:rsidP="00D200BF">
      <w:pPr>
        <w:pStyle w:val="NormalJP1"/>
      </w:pPr>
      <w:r>
        <w:t xml:space="preserve">Los valores de altura de capa que he decidido utilizar se basan en lo que se denomina números mágicos que son los </w:t>
      </w:r>
      <w:r w:rsidRPr="006851FE">
        <w:rPr>
          <w:i/>
          <w:iCs/>
        </w:rPr>
        <w:t>valores de altura real a los que se puede desplazar la impresora en función de los pasos por milímetro que puede alcanzar</w:t>
      </w:r>
      <w:r>
        <w:t>.</w:t>
      </w:r>
    </w:p>
    <w:tbl>
      <w:tblPr>
        <w:tblStyle w:val="Tablaconcuadrcula"/>
        <w:tblW w:w="0" w:type="auto"/>
        <w:tblLook w:val="04A0" w:firstRow="1" w:lastRow="0" w:firstColumn="1" w:lastColumn="0" w:noHBand="0" w:noVBand="1"/>
      </w:tblPr>
      <w:tblGrid>
        <w:gridCol w:w="4247"/>
        <w:gridCol w:w="4247"/>
      </w:tblGrid>
      <w:tr w:rsidR="00D200BF" w:rsidRPr="007C4110" w14:paraId="343FC13C" w14:textId="77777777" w:rsidTr="007C4110">
        <w:tc>
          <w:tcPr>
            <w:tcW w:w="4247" w:type="dxa"/>
            <w:shd w:val="clear" w:color="auto" w:fill="BFBFBF" w:themeFill="background1" w:themeFillShade="BF"/>
          </w:tcPr>
          <w:p w14:paraId="30902C6E" w14:textId="3294122C" w:rsidR="00D200BF" w:rsidRPr="007C4110" w:rsidRDefault="00D200BF" w:rsidP="007C4110">
            <w:pPr>
              <w:pStyle w:val="NormalJP1"/>
              <w:spacing w:after="0"/>
              <w:rPr>
                <w:b/>
                <w:bCs/>
              </w:rPr>
            </w:pPr>
            <w:r w:rsidRPr="007C4110">
              <w:rPr>
                <w:b/>
                <w:bCs/>
              </w:rPr>
              <w:t>Motor PAP</w:t>
            </w:r>
          </w:p>
        </w:tc>
        <w:tc>
          <w:tcPr>
            <w:tcW w:w="4247" w:type="dxa"/>
            <w:shd w:val="clear" w:color="auto" w:fill="BFBFBF" w:themeFill="background1" w:themeFillShade="BF"/>
          </w:tcPr>
          <w:p w14:paraId="26054BF5" w14:textId="30501586" w:rsidR="00D200BF" w:rsidRPr="007C4110" w:rsidRDefault="00D200BF" w:rsidP="007C4110">
            <w:pPr>
              <w:pStyle w:val="NormalJP1"/>
              <w:spacing w:after="0"/>
              <w:rPr>
                <w:b/>
                <w:bCs/>
              </w:rPr>
            </w:pPr>
            <w:r w:rsidRPr="007C4110">
              <w:rPr>
                <w:b/>
                <w:bCs/>
              </w:rPr>
              <w:t>Husillo M8</w:t>
            </w:r>
          </w:p>
        </w:tc>
      </w:tr>
      <w:tr w:rsidR="00D200BF" w14:paraId="21B3F348" w14:textId="77777777" w:rsidTr="00D200BF">
        <w:tc>
          <w:tcPr>
            <w:tcW w:w="4247" w:type="dxa"/>
          </w:tcPr>
          <w:p w14:paraId="0CE4DC5D" w14:textId="60F3FF01" w:rsidR="00D200BF" w:rsidRPr="00D200BF" w:rsidRDefault="00D200BF" w:rsidP="007C4110">
            <w:pPr>
              <w:pStyle w:val="NormalJP1"/>
              <w:spacing w:after="0"/>
              <w:rPr>
                <w:sz w:val="20"/>
                <w:szCs w:val="20"/>
              </w:rPr>
            </w:pPr>
            <m:oMathPara>
              <m:oMath>
                <m:r>
                  <w:rPr>
                    <w:rFonts w:ascii="Cambria Math" w:hAnsi="Cambria Math"/>
                    <w:sz w:val="20"/>
                    <w:szCs w:val="20"/>
                  </w:rPr>
                  <m:t>Pasos para dar 1 vuelta</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360º</m:t>
                    </m:r>
                  </m:num>
                  <m:den>
                    <m:r>
                      <w:rPr>
                        <w:rFonts w:ascii="Cambria Math" w:hAnsi="Cambria Math"/>
                        <w:sz w:val="20"/>
                        <w:szCs w:val="20"/>
                      </w:rPr>
                      <m:t>1.8º paso</m:t>
                    </m:r>
                  </m:den>
                </m:f>
                <m:r>
                  <w:rPr>
                    <w:rFonts w:ascii="Cambria Math" w:hAnsi="Cambria Math"/>
                    <w:sz w:val="20"/>
                    <w:szCs w:val="20"/>
                  </w:rPr>
                  <m:t>=</m:t>
                </m:r>
                <m:r>
                  <m:rPr>
                    <m:sty m:val="bi"/>
                  </m:rPr>
                  <w:rPr>
                    <w:rFonts w:ascii="Cambria Math" w:hAnsi="Cambria Math"/>
                    <w:sz w:val="20"/>
                    <w:szCs w:val="20"/>
                  </w:rPr>
                  <m:t>200</m:t>
                </m:r>
                <m:r>
                  <w:rPr>
                    <w:rFonts w:ascii="Cambria Math" w:hAnsi="Cambria Math"/>
                    <w:sz w:val="20"/>
                    <w:szCs w:val="20"/>
                  </w:rPr>
                  <m:t xml:space="preserve"> </m:t>
                </m:r>
              </m:oMath>
            </m:oMathPara>
          </w:p>
        </w:tc>
        <w:tc>
          <w:tcPr>
            <w:tcW w:w="4247" w:type="dxa"/>
          </w:tcPr>
          <w:p w14:paraId="42E68CCA" w14:textId="7E68E4D4" w:rsidR="00D200BF" w:rsidRDefault="007C4110" w:rsidP="007C4110">
            <w:pPr>
              <w:pStyle w:val="NormalJP1"/>
              <w:spacing w:after="0"/>
            </w:pPr>
            <m:oMathPara>
              <m:oMath>
                <m:r>
                  <w:rPr>
                    <w:rFonts w:ascii="Cambria Math" w:hAnsi="Cambria Math"/>
                  </w:rPr>
                  <m:t>Avance por vuelta=</m:t>
                </m:r>
                <m:f>
                  <m:fPr>
                    <m:ctrlPr>
                      <w:rPr>
                        <w:rFonts w:ascii="Cambria Math" w:hAnsi="Cambria Math"/>
                        <w:i/>
                      </w:rPr>
                    </m:ctrlPr>
                  </m:fPr>
                  <m:num>
                    <m:r>
                      <w:rPr>
                        <w:rFonts w:ascii="Cambria Math" w:hAnsi="Cambria Math"/>
                      </w:rPr>
                      <m:t>8 (M8)</m:t>
                    </m:r>
                  </m:num>
                  <m:den>
                    <m:r>
                      <w:rPr>
                        <w:rFonts w:ascii="Cambria Math" w:hAnsi="Cambria Math"/>
                      </w:rPr>
                      <m:t>200</m:t>
                    </m:r>
                  </m:den>
                </m:f>
                <m:r>
                  <w:rPr>
                    <w:rFonts w:ascii="Cambria Math" w:hAnsi="Cambria Math"/>
                  </w:rPr>
                  <m:t>=</m:t>
                </m:r>
                <m:r>
                  <m:rPr>
                    <m:sty m:val="bi"/>
                  </m:rPr>
                  <w:rPr>
                    <w:rFonts w:ascii="Cambria Math" w:hAnsi="Cambria Math"/>
                  </w:rPr>
                  <m:t>0.04</m:t>
                </m:r>
                <m:r>
                  <m:rPr>
                    <m:sty m:val="bi"/>
                  </m:rPr>
                  <w:rPr>
                    <w:rFonts w:ascii="Cambria Math" w:hAnsi="Cambria Math"/>
                  </w:rPr>
                  <m:t>mm</m:t>
                </m:r>
              </m:oMath>
            </m:oMathPara>
          </w:p>
        </w:tc>
      </w:tr>
    </w:tbl>
    <w:p w14:paraId="47D05DB7" w14:textId="77777777" w:rsidR="006851FE" w:rsidRDefault="007C4110" w:rsidP="006851FE">
      <w:pPr>
        <w:pStyle w:val="NormalJP1"/>
        <w:spacing w:before="240"/>
      </w:pPr>
      <w:r w:rsidRPr="007C4110">
        <w:t>Por tanto</w:t>
      </w:r>
      <w:r>
        <w:t xml:space="preserve">, las alturas de capa con las que debería trabajar nuestra impresora son aquellas que son </w:t>
      </w:r>
      <w:r w:rsidRPr="006851FE">
        <w:rPr>
          <w:b/>
          <w:bCs/>
        </w:rPr>
        <w:t>múltiplos de 0.04mm</w:t>
      </w:r>
      <w:r w:rsidR="006851FE">
        <w:t>.</w:t>
      </w:r>
    </w:p>
    <w:p w14:paraId="142B5A9B" w14:textId="5F75A9E1" w:rsidR="007C4110" w:rsidRDefault="007C4110" w:rsidP="007C4110">
      <w:pPr>
        <w:pStyle w:val="NormalJP1"/>
      </w:pPr>
      <w:r>
        <w:t xml:space="preserve">Otro dato </w:t>
      </w:r>
      <w:proofErr w:type="gramStart"/>
      <w:r>
        <w:t>a</w:t>
      </w:r>
      <w:proofErr w:type="gramEnd"/>
      <w:r>
        <w:t xml:space="preserve"> tener en cuenta son los </w:t>
      </w:r>
      <w:r w:rsidRPr="006851FE">
        <w:rPr>
          <w:b/>
          <w:bCs/>
        </w:rPr>
        <w:t>valores mínimo y máximo de altura de capa en función del diámetro de la boquilla</w:t>
      </w:r>
      <w:r>
        <w:t>:</w:t>
      </w:r>
    </w:p>
    <w:tbl>
      <w:tblPr>
        <w:tblStyle w:val="Tablaconcuadrcula"/>
        <w:tblW w:w="0" w:type="auto"/>
        <w:tblLook w:val="04A0" w:firstRow="1" w:lastRow="0" w:firstColumn="1" w:lastColumn="0" w:noHBand="0" w:noVBand="1"/>
      </w:tblPr>
      <w:tblGrid>
        <w:gridCol w:w="4247"/>
        <w:gridCol w:w="4247"/>
      </w:tblGrid>
      <w:tr w:rsidR="007C4110" w14:paraId="4F39345B" w14:textId="77777777" w:rsidTr="007C4110">
        <w:tc>
          <w:tcPr>
            <w:tcW w:w="4247" w:type="dxa"/>
          </w:tcPr>
          <w:p w14:paraId="5991E719" w14:textId="15951ED6" w:rsidR="007C4110" w:rsidRDefault="007C4110" w:rsidP="007C4110">
            <w:pPr>
              <w:pStyle w:val="NormalJP1"/>
              <w:spacing w:after="0"/>
            </w:pPr>
            <w:r w:rsidRPr="007C4110">
              <w:rPr>
                <w:b/>
                <w:bCs/>
              </w:rPr>
              <w:t>Mínimo</w:t>
            </w:r>
            <w:r>
              <w:t xml:space="preserve"> = </w:t>
            </w:r>
            <w:r w:rsidRPr="007C4110">
              <w:rPr>
                <w:b/>
                <w:bCs/>
              </w:rPr>
              <w:t>20%</w:t>
            </w:r>
            <w:r>
              <w:t xml:space="preserve"> del diámetro de la boquilla </w:t>
            </w:r>
          </w:p>
        </w:tc>
        <w:tc>
          <w:tcPr>
            <w:tcW w:w="4247" w:type="dxa"/>
          </w:tcPr>
          <w:p w14:paraId="4D5BA0EB" w14:textId="44C2C9FE" w:rsidR="007C4110" w:rsidRDefault="007C4110" w:rsidP="007C4110">
            <w:pPr>
              <w:pStyle w:val="NormalJP1"/>
              <w:spacing w:after="0"/>
            </w:pPr>
            <w:r w:rsidRPr="007C4110">
              <w:rPr>
                <w:b/>
                <w:bCs/>
              </w:rPr>
              <w:t>Máximo</w:t>
            </w:r>
            <w:r>
              <w:t xml:space="preserve"> = </w:t>
            </w:r>
            <w:r w:rsidRPr="007C4110">
              <w:rPr>
                <w:b/>
                <w:bCs/>
              </w:rPr>
              <w:t>80%</w:t>
            </w:r>
            <w:r>
              <w:t xml:space="preserve"> del diámetro de la boquilla</w:t>
            </w:r>
          </w:p>
        </w:tc>
      </w:tr>
    </w:tbl>
    <w:p w14:paraId="48F03E8E" w14:textId="317D1B65" w:rsidR="007C4110" w:rsidRDefault="007C4110" w:rsidP="006851FE">
      <w:pPr>
        <w:pStyle w:val="NormalJP1"/>
        <w:spacing w:before="240"/>
      </w:pPr>
      <w:r>
        <w:t xml:space="preserve">Por tanto, para una boquilla de 0.4mm la </w:t>
      </w:r>
      <w:r w:rsidRPr="006851FE">
        <w:rPr>
          <w:b/>
          <w:bCs/>
        </w:rPr>
        <w:t>altura</w:t>
      </w:r>
      <w:r>
        <w:t xml:space="preserve"> de capa </w:t>
      </w:r>
      <w:r w:rsidRPr="006851FE">
        <w:rPr>
          <w:b/>
          <w:bCs/>
        </w:rPr>
        <w:t>mínima</w:t>
      </w:r>
      <w:r>
        <w:t xml:space="preserve"> será </w:t>
      </w:r>
      <w:r w:rsidRPr="006851FE">
        <w:rPr>
          <w:b/>
          <w:bCs/>
        </w:rPr>
        <w:t>0.08mm</w:t>
      </w:r>
      <w:r>
        <w:t xml:space="preserve"> y la </w:t>
      </w:r>
      <w:r w:rsidRPr="006851FE">
        <w:rPr>
          <w:b/>
          <w:bCs/>
        </w:rPr>
        <w:t>máxima</w:t>
      </w:r>
      <w:r>
        <w:t xml:space="preserve"> </w:t>
      </w:r>
      <w:r w:rsidRPr="006851FE">
        <w:rPr>
          <w:b/>
          <w:bCs/>
        </w:rPr>
        <w:t>0.32mm</w:t>
      </w:r>
    </w:p>
    <w:p w14:paraId="68D01E47" w14:textId="57A59DE8" w:rsidR="007C4110" w:rsidRDefault="007C4110" w:rsidP="007C4110">
      <w:pPr>
        <w:pStyle w:val="NormalJP1"/>
      </w:pPr>
      <w:r>
        <w:t>Para una boquilla de 0.4 mm de diámetros las alturas de capa que deberían utilizarse son:</w:t>
      </w:r>
    </w:p>
    <w:tbl>
      <w:tblPr>
        <w:tblStyle w:val="Tablaconcuadrcula"/>
        <w:tblW w:w="0" w:type="auto"/>
        <w:tblLook w:val="04A0" w:firstRow="1" w:lastRow="0" w:firstColumn="1" w:lastColumn="0" w:noHBand="0" w:noVBand="1"/>
      </w:tblPr>
      <w:tblGrid>
        <w:gridCol w:w="1213"/>
        <w:gridCol w:w="1213"/>
        <w:gridCol w:w="1213"/>
        <w:gridCol w:w="1213"/>
        <w:gridCol w:w="1214"/>
        <w:gridCol w:w="1214"/>
        <w:gridCol w:w="1214"/>
      </w:tblGrid>
      <w:tr w:rsidR="007C4110" w14:paraId="116982EA" w14:textId="77777777" w:rsidTr="007C4110">
        <w:tc>
          <w:tcPr>
            <w:tcW w:w="1213" w:type="dxa"/>
          </w:tcPr>
          <w:p w14:paraId="6AFCFEF8" w14:textId="62DF0033" w:rsidR="007C4110" w:rsidRDefault="007C4110" w:rsidP="006851FE">
            <w:pPr>
              <w:pStyle w:val="NormalJP1"/>
              <w:spacing w:after="0"/>
            </w:pPr>
            <w:r>
              <w:t>0.</w:t>
            </w:r>
            <w:r w:rsidR="006851FE">
              <w:t>08</w:t>
            </w:r>
          </w:p>
        </w:tc>
        <w:tc>
          <w:tcPr>
            <w:tcW w:w="1213" w:type="dxa"/>
          </w:tcPr>
          <w:p w14:paraId="06CE71E0" w14:textId="017AD424" w:rsidR="007C4110" w:rsidRDefault="006851FE" w:rsidP="006851FE">
            <w:pPr>
              <w:pStyle w:val="NormalJP1"/>
              <w:spacing w:after="0"/>
            </w:pPr>
            <w:r>
              <w:t>0.12</w:t>
            </w:r>
          </w:p>
        </w:tc>
        <w:tc>
          <w:tcPr>
            <w:tcW w:w="1213" w:type="dxa"/>
          </w:tcPr>
          <w:p w14:paraId="38F34291" w14:textId="338BD122" w:rsidR="007C4110" w:rsidRPr="006851FE" w:rsidRDefault="006851FE" w:rsidP="006851FE">
            <w:pPr>
              <w:pStyle w:val="NormalJP1"/>
              <w:spacing w:after="0"/>
              <w:rPr>
                <w:b/>
                <w:bCs/>
              </w:rPr>
            </w:pPr>
            <w:r w:rsidRPr="006851FE">
              <w:rPr>
                <w:b/>
                <w:bCs/>
              </w:rPr>
              <w:t>0.16</w:t>
            </w:r>
          </w:p>
        </w:tc>
        <w:tc>
          <w:tcPr>
            <w:tcW w:w="1213" w:type="dxa"/>
          </w:tcPr>
          <w:p w14:paraId="674D843F" w14:textId="6B27F199" w:rsidR="007C4110" w:rsidRPr="006851FE" w:rsidRDefault="006851FE" w:rsidP="006851FE">
            <w:pPr>
              <w:pStyle w:val="NormalJP1"/>
              <w:spacing w:after="0"/>
              <w:rPr>
                <w:b/>
                <w:bCs/>
              </w:rPr>
            </w:pPr>
            <w:r w:rsidRPr="006851FE">
              <w:rPr>
                <w:b/>
                <w:bCs/>
              </w:rPr>
              <w:t>0.2</w:t>
            </w:r>
          </w:p>
        </w:tc>
        <w:tc>
          <w:tcPr>
            <w:tcW w:w="1214" w:type="dxa"/>
          </w:tcPr>
          <w:p w14:paraId="23D76158" w14:textId="3E27803A" w:rsidR="007C4110" w:rsidRPr="006851FE" w:rsidRDefault="006851FE" w:rsidP="006851FE">
            <w:pPr>
              <w:pStyle w:val="NormalJP1"/>
              <w:spacing w:after="0"/>
              <w:rPr>
                <w:b/>
                <w:bCs/>
              </w:rPr>
            </w:pPr>
            <w:r w:rsidRPr="006851FE">
              <w:rPr>
                <w:b/>
                <w:bCs/>
              </w:rPr>
              <w:t>0.24</w:t>
            </w:r>
          </w:p>
        </w:tc>
        <w:tc>
          <w:tcPr>
            <w:tcW w:w="1214" w:type="dxa"/>
          </w:tcPr>
          <w:p w14:paraId="18BE3B7F" w14:textId="53F3CB2F" w:rsidR="007C4110" w:rsidRDefault="006851FE" w:rsidP="006851FE">
            <w:pPr>
              <w:pStyle w:val="NormalJP1"/>
              <w:spacing w:after="0"/>
            </w:pPr>
            <w:r>
              <w:t>0.28</w:t>
            </w:r>
          </w:p>
        </w:tc>
        <w:tc>
          <w:tcPr>
            <w:tcW w:w="1214" w:type="dxa"/>
          </w:tcPr>
          <w:p w14:paraId="54FD3866" w14:textId="0A0EB710" w:rsidR="007C4110" w:rsidRDefault="006851FE" w:rsidP="006851FE">
            <w:pPr>
              <w:pStyle w:val="NormalJP1"/>
              <w:spacing w:after="0"/>
            </w:pPr>
            <w:r>
              <w:t>0.32</w:t>
            </w:r>
          </w:p>
        </w:tc>
      </w:tr>
    </w:tbl>
    <w:p w14:paraId="6B5EEF80" w14:textId="269B7CD3" w:rsidR="006851FE" w:rsidRDefault="006851FE" w:rsidP="006851FE">
      <w:pPr>
        <w:pStyle w:val="NormalJP1"/>
        <w:spacing w:before="240"/>
      </w:pPr>
      <w:r>
        <w:t>Elegir estos valores de capa hace que las alturas de capa sean homogéneas para el laminador, si utilizamos otros valores, el laminador tendrá que intercalar capas con otra altura de capa cada cierto número de capas. Al utilizar capas de alturas determinadas por los números mágicos hay una pequeña reducción de tiempo de impresión.</w:t>
      </w:r>
    </w:p>
    <w:p w14:paraId="183578D2" w14:textId="11F51553" w:rsidR="00D200BF" w:rsidRPr="00AA3384" w:rsidRDefault="00D200BF" w:rsidP="00FD3ED9">
      <w:pPr>
        <w:pStyle w:val="Ttulo4JP1"/>
      </w:pPr>
      <w:r>
        <w:t>Desviación de la Unión (JD)</w:t>
      </w:r>
    </w:p>
    <w:p w14:paraId="15791217" w14:textId="608795E4" w:rsidR="00E80051" w:rsidRDefault="006851FE" w:rsidP="006851FE">
      <w:pPr>
        <w:pStyle w:val="NormalJP1"/>
      </w:pPr>
      <w:r>
        <w:t>En las pruebas para calcular JD se determina el valor que vamos a almacenar en el Firmware, en el perfil de impresora y en el perfil de proceso STANDARD (j=0.030). Es recomendable adaptar este valora para los otros perfiles:</w:t>
      </w:r>
    </w:p>
    <w:p w14:paraId="09892646" w14:textId="0E42A2EA" w:rsidR="006851FE" w:rsidRDefault="006851FE" w:rsidP="006851FE">
      <w:pPr>
        <w:pStyle w:val="NormalJP1"/>
        <w:numPr>
          <w:ilvl w:val="0"/>
          <w:numId w:val="1"/>
        </w:numPr>
        <w:spacing w:after="0"/>
      </w:pPr>
      <w:r>
        <w:t xml:space="preserve">CALIDAD </w:t>
      </w:r>
      <w:r>
        <w:sym w:font="Wingdings" w:char="F0E0"/>
      </w:r>
      <w:r>
        <w:t xml:space="preserve"> J=0.025</w:t>
      </w:r>
    </w:p>
    <w:p w14:paraId="5409D1E4" w14:textId="0507D717" w:rsidR="006851FE" w:rsidRPr="00845097" w:rsidRDefault="006851FE" w:rsidP="006851FE">
      <w:pPr>
        <w:pStyle w:val="NormalJP1"/>
        <w:numPr>
          <w:ilvl w:val="0"/>
          <w:numId w:val="1"/>
        </w:numPr>
        <w:spacing w:after="0"/>
      </w:pPr>
      <w:r>
        <w:t xml:space="preserve">RÁPIDO </w:t>
      </w:r>
      <w:r>
        <w:sym w:font="Wingdings" w:char="F0E0"/>
      </w:r>
      <w:r>
        <w:t xml:space="preserve"> J=0.033</w:t>
      </w:r>
    </w:p>
    <w:sectPr w:rsidR="006851FE" w:rsidRPr="00845097">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F4849" w14:textId="77777777" w:rsidR="004A328A" w:rsidRDefault="004A328A" w:rsidP="006851FE">
      <w:pPr>
        <w:spacing w:after="0" w:line="240" w:lineRule="auto"/>
      </w:pPr>
      <w:r>
        <w:separator/>
      </w:r>
    </w:p>
  </w:endnote>
  <w:endnote w:type="continuationSeparator" w:id="0">
    <w:p w14:paraId="01FD5CB1" w14:textId="77777777" w:rsidR="004A328A" w:rsidRDefault="004A328A" w:rsidP="0068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546426"/>
      <w:docPartObj>
        <w:docPartGallery w:val="Page Numbers (Bottom of Page)"/>
        <w:docPartUnique/>
      </w:docPartObj>
    </w:sdtPr>
    <w:sdtContent>
      <w:sdt>
        <w:sdtPr>
          <w:id w:val="-1769616900"/>
          <w:docPartObj>
            <w:docPartGallery w:val="Page Numbers (Top of Page)"/>
            <w:docPartUnique/>
          </w:docPartObj>
        </w:sdtPr>
        <w:sdtContent>
          <w:p w14:paraId="6F9559EB" w14:textId="22B911FF" w:rsidR="006851FE" w:rsidRDefault="006851FE">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32B445D" w14:textId="77777777" w:rsidR="006851FE" w:rsidRDefault="006851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2DA5C" w14:textId="77777777" w:rsidR="004A328A" w:rsidRDefault="004A328A" w:rsidP="006851FE">
      <w:pPr>
        <w:spacing w:after="0" w:line="240" w:lineRule="auto"/>
      </w:pPr>
      <w:r>
        <w:separator/>
      </w:r>
    </w:p>
  </w:footnote>
  <w:footnote w:type="continuationSeparator" w:id="0">
    <w:p w14:paraId="041EF23E" w14:textId="77777777" w:rsidR="004A328A" w:rsidRDefault="004A328A" w:rsidP="00685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35E8E"/>
    <w:multiLevelType w:val="hybridMultilevel"/>
    <w:tmpl w:val="7CD80C74"/>
    <w:lvl w:ilvl="0" w:tplc="EDF09B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950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BF"/>
    <w:rsid w:val="00087908"/>
    <w:rsid w:val="000F1609"/>
    <w:rsid w:val="00180DF8"/>
    <w:rsid w:val="001B13B2"/>
    <w:rsid w:val="001F1F84"/>
    <w:rsid w:val="002424CD"/>
    <w:rsid w:val="00282D4F"/>
    <w:rsid w:val="002A3D7F"/>
    <w:rsid w:val="002B2783"/>
    <w:rsid w:val="004225CB"/>
    <w:rsid w:val="00472C13"/>
    <w:rsid w:val="00492474"/>
    <w:rsid w:val="00495EEF"/>
    <w:rsid w:val="004A328A"/>
    <w:rsid w:val="004C0A89"/>
    <w:rsid w:val="00504F29"/>
    <w:rsid w:val="00551A48"/>
    <w:rsid w:val="005553F7"/>
    <w:rsid w:val="00573C05"/>
    <w:rsid w:val="005B68C6"/>
    <w:rsid w:val="005C7198"/>
    <w:rsid w:val="005D1047"/>
    <w:rsid w:val="005F31D4"/>
    <w:rsid w:val="0062116F"/>
    <w:rsid w:val="0062722C"/>
    <w:rsid w:val="00645B77"/>
    <w:rsid w:val="006851FE"/>
    <w:rsid w:val="006A1270"/>
    <w:rsid w:val="00731E3B"/>
    <w:rsid w:val="0073430A"/>
    <w:rsid w:val="00792B4E"/>
    <w:rsid w:val="007C4110"/>
    <w:rsid w:val="007D29BB"/>
    <w:rsid w:val="00822283"/>
    <w:rsid w:val="0083347D"/>
    <w:rsid w:val="00845097"/>
    <w:rsid w:val="00891375"/>
    <w:rsid w:val="008A493B"/>
    <w:rsid w:val="009173DA"/>
    <w:rsid w:val="00967470"/>
    <w:rsid w:val="0098044C"/>
    <w:rsid w:val="00995013"/>
    <w:rsid w:val="009C129D"/>
    <w:rsid w:val="00A241A7"/>
    <w:rsid w:val="00A50440"/>
    <w:rsid w:val="00AA3384"/>
    <w:rsid w:val="00AC0F32"/>
    <w:rsid w:val="00AE6D4A"/>
    <w:rsid w:val="00B15776"/>
    <w:rsid w:val="00B71937"/>
    <w:rsid w:val="00B8095E"/>
    <w:rsid w:val="00BB172A"/>
    <w:rsid w:val="00BD7E1B"/>
    <w:rsid w:val="00BE0BB8"/>
    <w:rsid w:val="00C14C43"/>
    <w:rsid w:val="00C32004"/>
    <w:rsid w:val="00C35F53"/>
    <w:rsid w:val="00D04B2F"/>
    <w:rsid w:val="00D200BF"/>
    <w:rsid w:val="00D221B3"/>
    <w:rsid w:val="00DF53FC"/>
    <w:rsid w:val="00E6497E"/>
    <w:rsid w:val="00E80051"/>
    <w:rsid w:val="00EF7CC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A2F3"/>
  <w15:chartTrackingRefBased/>
  <w15:docId w15:val="{18730C75-62CA-441E-AA13-1D102B5B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table" w:styleId="Tablaconcuadrcula">
    <w:name w:val="Table Grid"/>
    <w:basedOn w:val="Tablanormal"/>
    <w:uiPriority w:val="39"/>
    <w:rsid w:val="00D200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200BF"/>
    <w:rPr>
      <w:color w:val="666666"/>
    </w:rPr>
  </w:style>
  <w:style w:type="paragraph" w:styleId="Encabezado">
    <w:name w:val="header"/>
    <w:basedOn w:val="Normal"/>
    <w:link w:val="EncabezadoCar"/>
    <w:uiPriority w:val="99"/>
    <w:unhideWhenUsed/>
    <w:rsid w:val="006851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1FE"/>
    <w:rPr>
      <w:sz w:val="22"/>
      <w:szCs w:val="22"/>
      <w:lang w:eastAsia="en-US"/>
    </w:rPr>
  </w:style>
  <w:style w:type="paragraph" w:styleId="Piedepgina">
    <w:name w:val="footer"/>
    <w:basedOn w:val="Normal"/>
    <w:link w:val="PiedepginaCar"/>
    <w:uiPriority w:val="99"/>
    <w:unhideWhenUsed/>
    <w:rsid w:val="006851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1F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59C83D-F10A-4440-A2FC-19FEE99715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normal_JP_BLUE.dotx</Template>
  <TotalTime>30</TotalTime>
  <Pages>1</Pages>
  <Words>367</Words>
  <Characters>2083</Characters>
  <Application>Microsoft Office Word</Application>
  <DocSecurity>0</DocSecurity>
  <Lines>520</Lines>
  <Paragraphs>136</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Perianes</dc:creator>
  <cp:keywords/>
  <dc:description/>
  <cp:lastModifiedBy>Juan Pedro  Perianes Rodríguez</cp:lastModifiedBy>
  <cp:revision>1</cp:revision>
  <dcterms:created xsi:type="dcterms:W3CDTF">2026-02-10T18:22:00Z</dcterms:created>
  <dcterms:modified xsi:type="dcterms:W3CDTF">2026-02-10T18:52:00Z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