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2CE92" w14:textId="09A989BB" w:rsidR="00A00408" w:rsidRDefault="002433C6" w:rsidP="00EF7E42">
      <w:pPr>
        <w:pStyle w:val="BodyText"/>
        <w:spacing w:before="345" w:line="243" w:lineRule="exact"/>
      </w:pPr>
      <w:r>
        <w:t>This</w:t>
      </w:r>
      <w:r w:rsidR="006376B0">
        <w:t xml:space="preserve"> project you will need to use Python’s </w:t>
      </w:r>
      <w:r w:rsidR="006376B0">
        <w:rPr>
          <w:b/>
        </w:rPr>
        <w:t xml:space="preserve">dash </w:t>
      </w:r>
      <w:r w:rsidR="006376B0">
        <w:t xml:space="preserve">and </w:t>
      </w:r>
      <w:proofErr w:type="spellStart"/>
      <w:r w:rsidR="006376B0">
        <w:rPr>
          <w:b/>
        </w:rPr>
        <w:t>plotly</w:t>
      </w:r>
      <w:proofErr w:type="spellEnd"/>
      <w:r w:rsidR="006376B0">
        <w:rPr>
          <w:b/>
        </w:rPr>
        <w:t xml:space="preserve"> </w:t>
      </w:r>
      <w:r w:rsidR="006376B0">
        <w:t>modules.</w:t>
      </w:r>
    </w:p>
    <w:p w14:paraId="585B8EC7" w14:textId="77777777" w:rsidR="00A00408" w:rsidRDefault="006376B0">
      <w:pPr>
        <w:pStyle w:val="BodyText"/>
        <w:spacing w:line="243" w:lineRule="exact"/>
        <w:ind w:left="100"/>
      </w:pPr>
      <w:r>
        <w:t>Device a Python app that will read the following dataset (securities_prices_volumes.csv)</w:t>
      </w:r>
    </w:p>
    <w:p w14:paraId="4B815D08" w14:textId="77777777" w:rsidR="00A00408" w:rsidRDefault="006376B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E12739" wp14:editId="2AAAAF8B">
            <wp:simplePos x="0" y="0"/>
            <wp:positionH relativeFrom="page">
              <wp:posOffset>1143000</wp:posOffset>
            </wp:positionH>
            <wp:positionV relativeFrom="paragraph">
              <wp:posOffset>155005</wp:posOffset>
            </wp:positionV>
            <wp:extent cx="3822304" cy="12230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304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AD599" w14:textId="77777777" w:rsidR="00A00408" w:rsidRDefault="00A00408">
      <w:pPr>
        <w:pStyle w:val="BodyText"/>
        <w:spacing w:before="2"/>
        <w:rPr>
          <w:sz w:val="17"/>
        </w:rPr>
      </w:pPr>
    </w:p>
    <w:p w14:paraId="32411252" w14:textId="77777777" w:rsidR="00A00408" w:rsidRDefault="006376B0">
      <w:pPr>
        <w:pStyle w:val="BodyText"/>
        <w:ind w:left="100"/>
      </w:pPr>
      <w:r>
        <w:t>The app will have the following functionality, components:</w:t>
      </w:r>
    </w:p>
    <w:p w14:paraId="05688F10" w14:textId="77777777" w:rsidR="00A00408" w:rsidRDefault="006376B0">
      <w:pPr>
        <w:pStyle w:val="BodyText"/>
        <w:spacing w:before="1"/>
        <w:ind w:left="100"/>
      </w:pPr>
      <w:r>
        <w:rPr>
          <w:b/>
        </w:rPr>
        <w:t xml:space="preserve">Upload </w:t>
      </w:r>
      <w:r>
        <w:t>the csv, after browsing into your machine, into the app.</w:t>
      </w:r>
    </w:p>
    <w:p w14:paraId="1744FFEE" w14:textId="77777777" w:rsidR="00A00408" w:rsidRDefault="006376B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11D2875" wp14:editId="06A5FCDB">
            <wp:simplePos x="0" y="0"/>
            <wp:positionH relativeFrom="page">
              <wp:posOffset>1290867</wp:posOffset>
            </wp:positionH>
            <wp:positionV relativeFrom="paragraph">
              <wp:posOffset>193607</wp:posOffset>
            </wp:positionV>
            <wp:extent cx="5216657" cy="130044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657" cy="1300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AF9E5" w14:textId="77777777" w:rsidR="00A00408" w:rsidRDefault="00A00408">
      <w:pPr>
        <w:pStyle w:val="BodyText"/>
        <w:spacing w:before="8"/>
        <w:rPr>
          <w:sz w:val="26"/>
        </w:rPr>
      </w:pPr>
    </w:p>
    <w:p w14:paraId="1EF19505" w14:textId="77777777" w:rsidR="00A00408" w:rsidRDefault="006376B0">
      <w:pPr>
        <w:pStyle w:val="BodyText"/>
        <w:spacing w:before="1"/>
        <w:ind w:left="100"/>
      </w:pPr>
      <w:r>
        <w:t xml:space="preserve">After clicking on </w:t>
      </w:r>
      <w:r>
        <w:rPr>
          <w:b/>
        </w:rPr>
        <w:t xml:space="preserve">parsing </w:t>
      </w:r>
      <w:r>
        <w:t xml:space="preserve">data, select the appropriate </w:t>
      </w:r>
      <w:r>
        <w:rPr>
          <w:b/>
        </w:rPr>
        <w:t xml:space="preserve">data type </w:t>
      </w:r>
      <w:r>
        <w:t>for each of the columns. Do provide the</w:t>
      </w:r>
    </w:p>
    <w:p w14:paraId="34EE9797" w14:textId="77777777" w:rsidR="00A00408" w:rsidRDefault="006376B0">
      <w:pPr>
        <w:pStyle w:val="BodyText"/>
        <w:ind w:left="100"/>
      </w:pPr>
      <w:r>
        <w:t>option to ‘</w:t>
      </w:r>
      <w:r>
        <w:rPr>
          <w:b/>
        </w:rPr>
        <w:t>ignore</w:t>
      </w:r>
      <w:r>
        <w:t>’ any column:</w:t>
      </w:r>
    </w:p>
    <w:p w14:paraId="403A4D3A" w14:textId="77777777" w:rsidR="00A00408" w:rsidRDefault="006376B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8E203D9" wp14:editId="01BA6EB5">
            <wp:simplePos x="0" y="0"/>
            <wp:positionH relativeFrom="page">
              <wp:posOffset>1225657</wp:posOffset>
            </wp:positionH>
            <wp:positionV relativeFrom="paragraph">
              <wp:posOffset>199475</wp:posOffset>
            </wp:positionV>
            <wp:extent cx="5271044" cy="228028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044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05BE6" w14:textId="77777777" w:rsidR="00A00408" w:rsidRDefault="00A00408"/>
    <w:p w14:paraId="17B18DF4" w14:textId="322B5A34" w:rsidR="00EF7E42" w:rsidRDefault="00EF7E42">
      <w:pPr>
        <w:sectPr w:rsidR="00EF7E42">
          <w:footerReference w:type="default" r:id="rId9"/>
          <w:type w:val="continuous"/>
          <w:pgSz w:w="12240" w:h="15840"/>
          <w:pgMar w:top="660" w:right="1700" w:bottom="1140" w:left="1700" w:header="720" w:footer="951" w:gutter="0"/>
          <w:cols w:space="720"/>
        </w:sectPr>
      </w:pPr>
    </w:p>
    <w:p w14:paraId="119F81FD" w14:textId="77777777" w:rsidR="00A00408" w:rsidRDefault="006376B0">
      <w:pPr>
        <w:pStyle w:val="BodyText"/>
        <w:spacing w:before="41"/>
        <w:ind w:left="100" w:right="87"/>
      </w:pPr>
      <w:r>
        <w:lastRenderedPageBreak/>
        <w:t>Then preview the data, along with a corresponding line graph (you can use your own names/labels for each column):</w:t>
      </w:r>
    </w:p>
    <w:p w14:paraId="2F4A912A" w14:textId="77777777" w:rsidR="00A00408" w:rsidRDefault="006376B0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835C52E" wp14:editId="71DA7517">
            <wp:simplePos x="0" y="0"/>
            <wp:positionH relativeFrom="page">
              <wp:posOffset>1230391</wp:posOffset>
            </wp:positionH>
            <wp:positionV relativeFrom="paragraph">
              <wp:posOffset>178149</wp:posOffset>
            </wp:positionV>
            <wp:extent cx="5320118" cy="284321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118" cy="28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FD252" w14:textId="77777777" w:rsidR="00A00408" w:rsidRDefault="00A00408">
      <w:pPr>
        <w:pStyle w:val="BodyText"/>
      </w:pPr>
    </w:p>
    <w:p w14:paraId="26247A5E" w14:textId="77777777" w:rsidR="00A00408" w:rsidRDefault="00A00408">
      <w:pPr>
        <w:pStyle w:val="BodyText"/>
        <w:spacing w:before="3"/>
        <w:rPr>
          <w:sz w:val="26"/>
        </w:rPr>
      </w:pPr>
    </w:p>
    <w:p w14:paraId="6077352C" w14:textId="77777777" w:rsidR="00A00408" w:rsidRDefault="006376B0">
      <w:pPr>
        <w:pStyle w:val="BodyText"/>
        <w:spacing w:before="1"/>
        <w:ind w:left="100"/>
      </w:pPr>
      <w:r>
        <w:t>Should you choose more than one security from the 2</w:t>
      </w:r>
      <w:r>
        <w:rPr>
          <w:vertAlign w:val="superscript"/>
        </w:rPr>
        <w:t>nd</w:t>
      </w:r>
      <w:r>
        <w:t xml:space="preserve"> drop-down list, the line graph should look like:</w:t>
      </w:r>
    </w:p>
    <w:p w14:paraId="583FCEB2" w14:textId="77777777" w:rsidR="00A00408" w:rsidRDefault="006376B0">
      <w:pPr>
        <w:pStyle w:val="BodyText"/>
        <w:ind w:left="100"/>
      </w:pPr>
      <w:r>
        <w:t>(You could easily plot ‘Volume’ instead of ‘Adj Close’ price from the 1</w:t>
      </w:r>
      <w:r>
        <w:rPr>
          <w:vertAlign w:val="superscript"/>
        </w:rPr>
        <w:t>st</w:t>
      </w:r>
      <w:r>
        <w:t xml:space="preserve"> drop-down list)</w:t>
      </w:r>
    </w:p>
    <w:p w14:paraId="22E96A38" w14:textId="77777777" w:rsidR="00A00408" w:rsidRDefault="006376B0">
      <w:pPr>
        <w:pStyle w:val="BodyText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4CADC1A" wp14:editId="556ACF40">
            <wp:simplePos x="0" y="0"/>
            <wp:positionH relativeFrom="page">
              <wp:posOffset>1206500</wp:posOffset>
            </wp:positionH>
            <wp:positionV relativeFrom="paragraph">
              <wp:posOffset>218088</wp:posOffset>
            </wp:positionV>
            <wp:extent cx="4653137" cy="12763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137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C9ADE" w14:textId="77777777" w:rsidR="00A00408" w:rsidRDefault="00A00408">
      <w:pPr>
        <w:pStyle w:val="BodyText"/>
      </w:pPr>
    </w:p>
    <w:p w14:paraId="65EE1D26" w14:textId="77777777" w:rsidR="00A00408" w:rsidRDefault="006376B0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D9DA31D" wp14:editId="238779B6">
            <wp:simplePos x="0" y="0"/>
            <wp:positionH relativeFrom="page">
              <wp:posOffset>2403409</wp:posOffset>
            </wp:positionH>
            <wp:positionV relativeFrom="paragraph">
              <wp:posOffset>231128</wp:posOffset>
            </wp:positionV>
            <wp:extent cx="2979284" cy="203701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284" cy="2037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0408">
      <w:footerReference w:type="default" r:id="rId13"/>
      <w:pgSz w:w="12240" w:h="15840"/>
      <w:pgMar w:top="1400" w:right="1700" w:bottom="1140" w:left="1700" w:header="0" w:footer="9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540EE" w14:textId="77777777" w:rsidR="00982330" w:rsidRDefault="00982330">
      <w:r>
        <w:separator/>
      </w:r>
    </w:p>
  </w:endnote>
  <w:endnote w:type="continuationSeparator" w:id="0">
    <w:p w14:paraId="27A4ADA6" w14:textId="77777777" w:rsidR="00982330" w:rsidRDefault="00982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6D97B" w14:textId="77777777" w:rsidR="00A00408" w:rsidRDefault="00982330">
    <w:pPr>
      <w:pStyle w:val="BodyText"/>
      <w:spacing w:line="14" w:lineRule="auto"/>
    </w:pPr>
    <w:r>
      <w:pict w14:anchorId="37126BA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alt="" style="position:absolute;margin-left:89pt;margin-top:733.45pt;width:127.5pt;height:12pt;z-index:-157752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3BF5D52" w14:textId="43156C9B" w:rsidR="00A00408" w:rsidRDefault="00A00408">
                <w:pPr>
                  <w:pStyle w:val="BodyText"/>
                  <w:spacing w:line="223" w:lineRule="exact"/>
                  <w:ind w:left="20"/>
                </w:pPr>
              </w:p>
            </w:txbxContent>
          </v:textbox>
          <w10:wrap anchorx="page" anchory="page"/>
        </v:shape>
      </w:pict>
    </w:r>
    <w:r>
      <w:pict w14:anchorId="1C30EA32">
        <v:shape id="_x0000_s1028" type="#_x0000_t202" alt="" style="position:absolute;margin-left:293.65pt;margin-top:733.45pt;width:60.7pt;height:12pt;z-index:-157747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F18F7EB" w14:textId="27F44429" w:rsidR="00A00408" w:rsidRDefault="00A00408">
                <w:pPr>
                  <w:pStyle w:val="BodyText"/>
                  <w:spacing w:line="223" w:lineRule="exact"/>
                  <w:ind w:left="20"/>
                </w:pPr>
              </w:p>
            </w:txbxContent>
          </v:textbox>
          <w10:wrap anchorx="page" anchory="page"/>
        </v:shape>
      </w:pict>
    </w:r>
    <w:r>
      <w:pict w14:anchorId="480D13AE">
        <v:shape id="_x0000_s1027" type="#_x0000_t202" alt="" style="position:absolute;margin-left:512.2pt;margin-top:733.45pt;width:46.8pt;height:12pt;z-index:-157742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053A1CC" w14:textId="60E7A82B" w:rsidR="00A00408" w:rsidRDefault="00A00408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F441C" w14:textId="77777777" w:rsidR="00A00408" w:rsidRDefault="00982330">
    <w:pPr>
      <w:pStyle w:val="BodyText"/>
      <w:spacing w:line="14" w:lineRule="auto"/>
    </w:pPr>
    <w:r>
      <w:pict w14:anchorId="233EE45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89pt;margin-top:733.45pt;width:43.05pt;height:12pt;z-index:-157736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AE0DE21" w14:textId="3DDC2AEE" w:rsidR="00A00408" w:rsidRDefault="00A00408">
                <w:pPr>
                  <w:pStyle w:val="BodyText"/>
                  <w:spacing w:line="223" w:lineRule="exact"/>
                  <w:ind w:left="20"/>
                </w:pPr>
              </w:p>
              <w:p w14:paraId="4267B49E" w14:textId="77777777" w:rsidR="00EF7E42" w:rsidRDefault="00EF7E42">
                <w:pPr>
                  <w:pStyle w:val="BodyText"/>
                  <w:spacing w:line="223" w:lineRule="exact"/>
                  <w:ind w:left="20"/>
                </w:pPr>
              </w:p>
            </w:txbxContent>
          </v:textbox>
          <w10:wrap anchorx="page" anchory="page"/>
        </v:shape>
      </w:pict>
    </w:r>
    <w:r>
      <w:pict w14:anchorId="71C6DC0E">
        <v:shape id="_x0000_s1025" type="#_x0000_t202" alt="" style="position:absolute;margin-left:464.45pt;margin-top:733.45pt;width:94.55pt;height:12pt;z-index:-157731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61CB99F" w14:textId="693ADA34" w:rsidR="00A00408" w:rsidRDefault="00A00408">
                <w:pPr>
                  <w:pStyle w:val="BodyText"/>
                  <w:spacing w:line="223" w:lineRule="exact"/>
                  <w:ind w:left="20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25D9F" w14:textId="77777777" w:rsidR="00982330" w:rsidRDefault="00982330">
      <w:r>
        <w:separator/>
      </w:r>
    </w:p>
  </w:footnote>
  <w:footnote w:type="continuationSeparator" w:id="0">
    <w:p w14:paraId="4E0C760D" w14:textId="77777777" w:rsidR="00982330" w:rsidRDefault="009823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3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408"/>
    <w:rsid w:val="002433C6"/>
    <w:rsid w:val="006376B0"/>
    <w:rsid w:val="00982330"/>
    <w:rsid w:val="00A00408"/>
    <w:rsid w:val="00E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35A9E"/>
  <w15:docId w15:val="{4121929C-D4BD-9E4A-9CD0-1BB9CBE0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"/>
      <w:ind w:left="530" w:right="531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2"/>
      <w:ind w:left="531" w:right="53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F7E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E4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EF7E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E4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Sarbanes, Tassos (KFDB 1)</dc:creator>
  <cp:lastModifiedBy>Microsoft Office User</cp:lastModifiedBy>
  <cp:revision>3</cp:revision>
  <dcterms:created xsi:type="dcterms:W3CDTF">2021-03-30T17:45:00Z</dcterms:created>
  <dcterms:modified xsi:type="dcterms:W3CDTF">2021-04-12T15:32:00Z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2021-03-30T00:00:00Z</vt:filetime>
  </property>
</Properties>
</file>