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Manual de uso — Página 9 🗺️ Vista 3D y Multi-Superficie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Versión: 25-sep-2026 (rev. 5) · Código de referencia: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con los PR #45 a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rFonts w:ascii="Calibri" w:cs="Calibri" w:eastAsia="Calibri" w:hAnsi="Calibri"/>
        </w:rPr>
        <w:t xml:space="preserve">#48 (desplegados el 24 y 25-sep-2026).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Cómo leer este manual:</w:t>
      </w:r>
      <w:r>
        <w:rPr>
          <w:rFonts w:ascii="Calibri" w:cs="Calibri" w:eastAsia="Calibri" w:hAnsi="Calibri"/>
        </w:rPr>
        <w:t xml:space="preserve"> los recuadros amarillos </w:t>
      </w:r>
      <w:r>
        <w:rPr>
          <w:rFonts w:ascii="Calibri" w:cs="Calibri" w:eastAsia="Calibri" w:hAnsi="Calibri"/>
          <w:b/>
          <w:bCs/>
        </w:rPr>
        <w:t xml:space="preserve">«💡 Explicación»</w:t>
      </w:r>
      <w:r>
        <w:rPr>
          <w:rFonts w:ascii="Calibri" w:cs="Calibri" w:eastAsia="Calibri" w:hAnsi="Calibri"/>
        </w:rPr>
        <w:t xml:space="preserve"> aclaran dudas reales que surgieron al probar la página en producción. Si algo no se comporta como esperas, busca primero el recuadro de ese paso. El </w:t>
      </w:r>
      <w:r>
        <w:rPr>
          <w:rFonts w:ascii="Calibri" w:cs="Calibri" w:eastAsia="Calibri" w:hAnsi="Calibri"/>
          <w:b/>
          <w:bCs/>
        </w:rPr>
        <w:t xml:space="preserve">Anexo A</w:t>
      </w:r>
      <w:r>
        <w:rPr>
          <w:rFonts w:ascii="Calibri" w:cs="Calibri" w:eastAsia="Calibri" w:hAnsi="Calibri"/>
        </w:rPr>
        <w:t xml:space="preserve"> trae un ejercicio completo, con valores, para verificar la página de principio a fin.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0. Novedades de esta versión (24-sep-2026)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61"/>
        <w:gridCol w:w="3265"/>
      </w:tblGrid>
      <w:tr>
        <w:trPr>
          <w:tblHeader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Cambio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ves ahora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Vigencia de la POA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cambias la geometría, el montaje, el albedo, el bifacial, el TMY o la ubicación, la superficie sale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Estas superficies no tienen POA vigente…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se usa hasta recalcular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seguía usando la POA de la geometría anterior sin aviso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Publicación única de la energía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tres botones publican juntos total, desglose, área y POA con su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reemplazar otro origen pide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«Ganaba el último botón» y el bypass cambiaba solo el total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Puntos 3D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Acepta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(coma decimal); una línea mal escrita sale en rojo y bloquea el cálculo; aviso de punto dentro del volumen antes de calcular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líneas mal escritas se perdían en silencio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 por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🟢/🔴/⚪, motivo y qué hacer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veía; además el resultado de «🌳 Calcular sombra»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perdía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calcular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y strings del proyecto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y MPPT arrancan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del proyecto (…)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el N serie × N paralelo de cada superficie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Arrancaban con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ASP-ST1-T40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8 módulos en serie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Mapa de calor POA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 con POA por superficie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caía con «The truth value of a DataFrame is ambiguous»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Sombra v2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horas con el sol detrás del módulo no cuentan como sombra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contaba sombra total en esas horas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 strings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Leyendas y tablas del bypass y del MPPT dicen siempre «8 serie × 17 paralelo»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leyenda decía «17×8s» y la tabla «8 × 17»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Editor de superficies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Tilt, azimuth, área, nombre, tipo, montaje y «Activa» conservan el valor escrito y el encabezado de la superficie se actualiza al instante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campo se recreaba al editar: el valor tardaba en aparecer o volvía al anterior, y el encabezado mostraba el valor previo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Después de esta actualización, en tus proyectos: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 (antes no quedaba guardada).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Si usabas el bypass por superficie, vuelve a calcularlo: ahora usa el panel y los strings del proyecto.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Vuelve a publicar la energía con el botón que elijas: 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es energía de la versión anterior.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Para qué sirve y cuándo usarla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5"/>
        <w:gridCol w:w="4601"/>
      </w:tblGrid>
      <w:tr>
        <w:trPr>
          <w:tblHeader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¿Usar Vista 3D?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 sola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(una fachada o un techo)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para visualizar. El cálculo oficial va por Dimensionamiento → Producción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superficies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distinta orientación (fachada + techo + pérgola + marquesina)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Sí.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Aquí se calcula la POA de cada una y la energía combinada que llega a Financiero, Baterías y CO₂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3D real de edificios u objetos cercanos por superficie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una escena de Site Designer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cuántos MPPT necesita el inversor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en la sección 6 de Producción por Superficie (informativa)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2. Requisitos previos (en este orden)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🏠 Proyecto:</w:t>
      </w:r>
      <w:r>
        <w:rPr>
          <w:rFonts w:ascii="Calibri" w:cs="Calibri" w:eastAsia="Calibri" w:hAnsi="Calibri"/>
        </w:rPr>
        <w:t xml:space="preserve"> ciudad y coordenadas del predio. Sin ciudad, la página se detiene con un aviso.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☀️ Recurso Solar:</w:t>
      </w:r>
      <w:r>
        <w:rPr>
          <w:rFonts w:ascii="Calibri" w:cs="Calibri" w:eastAsia="Calibri" w:hAnsi="Calibri"/>
        </w:rPr>
        <w:t xml:space="preserve"> calcula el recurso para tener el </w:t>
      </w:r>
      <w:r>
        <w:rPr>
          <w:rFonts w:ascii="Calibri" w:cs="Calibri" w:eastAsia="Calibri" w:hAnsi="Calibri"/>
          <w:b/>
          <w:bCs/>
        </w:rPr>
        <w:t xml:space="preserve">TMY</w:t>
      </w:r>
      <w:r>
        <w:rPr>
          <w:rFonts w:ascii="Calibri" w:cs="Calibri" w:eastAsia="Calibri" w:hAnsi="Calibri"/>
        </w:rPr>
        <w:t xml:space="preserve"> (8.760 horas). Sin TMY no puedes calcular la POA por superficie, la sombra 3D, el bypass ni el modo físico.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📐 Dimensionamiento:</w:t>
      </w:r>
      <w:r>
        <w:rPr>
          <w:rFonts w:ascii="Calibri" w:cs="Calibri" w:eastAsia="Calibri" w:hAnsi="Calibri"/>
        </w:rPr>
        <w:t xml:space="preserve"> panel e inversor. Si el panel no pasó la validación del modelo SDM (Motor IV), Vista 3D muestra una alarma roja 🔴 al abrir: corrígela antes, porque bypass y MPPT usan ese mismo modelo.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🔀 Mismatch (opcional):</w:t>
      </w:r>
      <w:r>
        <w:rPr>
          <w:rFonts w:ascii="Calibri" w:cs="Calibri" w:eastAsia="Calibri" w:hAnsi="Calibri"/>
        </w:rPr>
        <w:t xml:space="preserve"> el perfil de horizonte y el CSV de sombreado. Se usan en el bypass por superficie (sección 5) y en la Trayectoria Solar.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panel superior de la página confirma ciudad, coordenadas, orientación y si el Recurso Solar está ✅ calculado o ⚠️ pendiente.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Cómo está organizada la página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Geometría del edificio</w:t>
      </w:r>
      <w:r>
        <w:rPr>
          <w:rFonts w:ascii="Calibri" w:cs="Calibri" w:eastAsia="Calibri" w:hAnsi="Calibri"/>
        </w:rPr>
        <w:t xml:space="preserve"> (arriba): ancho, profundidad, pisos y altura. ⚠️ Son </w:t>
      </w:r>
      <w:r>
        <w:rPr>
          <w:rFonts w:ascii="Calibri" w:cs="Calibri" w:eastAsia="Calibri" w:hAnsi="Calibri"/>
          <w:b/>
          <w:bCs/>
        </w:rPr>
        <w:t xml:space="preserve">solo visuales</w:t>
      </w:r>
      <w:r>
        <w:rPr>
          <w:rFonts w:ascii="Calibri" w:cs="Calibri" w:eastAsia="Calibri" w:hAnsi="Calibri"/>
        </w:rPr>
        <w:t xml:space="preserve">: no afectan producción ni finanzas.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Debajo hay </w:t>
      </w:r>
      <w:r>
        <w:rPr>
          <w:rFonts w:ascii="Calibri" w:cs="Calibri" w:eastAsia="Calibri" w:hAnsi="Calibri"/>
          <w:b/>
          <w:bCs/>
        </w:rPr>
        <w:t xml:space="preserve">3 pestañas principales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7642"/>
      </w:tblGrid>
      <w:tr>
        <w:trPr>
          <w:tblHeader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Mapa del Sitio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3D geolocalizado del edificio, la fachada activa y su orientación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Modelo 3D con Paneles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la fachada principal con paneles, rayo solar por mes y POA mensual. En tipo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Granja fotovoltaica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la granja agrivoltaica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🌞 Diagrama Solar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Aquí está todo el sistema Multi-Superficie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(4 sub-pestañas)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Error común:</w:t>
      </w:r>
      <w:r>
        <w:rPr>
          <w:rFonts w:ascii="Calibri" w:cs="Calibri" w:eastAsia="Calibri" w:hAnsi="Calibri"/>
        </w:rPr>
        <w:t xml:space="preserve"> buscar las superficies múltiples en las dos primeras pestañas. Están dentro de </w:t>
      </w:r>
      <w:r>
        <w:rPr>
          <w:rFonts w:ascii="Calibri" w:cs="Calibri" w:eastAsia="Calibri" w:hAnsi="Calibri"/>
          <w:b/>
          <w:bCs/>
        </w:rPr>
        <w:t xml:space="preserve">🌞 Diagrama Solar</w:t>
      </w:r>
      <w:r>
        <w:rPr>
          <w:rFonts w:ascii="Calibri" w:cs="Calibri" w:eastAsia="Calibri" w:hAnsi="Calibri"/>
        </w:rPr>
        <w:t xml:space="preserve">, en sus 4 sub-pestañas: </w:t>
      </w:r>
      <w:r>
        <w:rPr>
          <w:rFonts w:ascii="Calibri" w:cs="Calibri" w:eastAsia="Calibri" w:hAnsi="Calibri"/>
          <w:b/>
          <w:bCs/>
        </w:rPr>
        <w:t xml:space="preserve">⚙️ Superficies BIPV · 🎨 Vista 3D Multi-Superficie · 📊 Producción por Superficie · 🌞 Trayectoria Solar.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Flujo recomendado paso a paso (multi-superficie)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 · Definir superficies (⚙️ Superficies BIPV)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Agrega con los botones rápidos </w:t>
      </w:r>
      <w:r>
        <w:rPr>
          <w:rFonts w:ascii="Calibri" w:cs="Calibri" w:eastAsia="Calibri" w:hAnsi="Calibri"/>
          <w:b/>
          <w:bCs/>
        </w:rPr>
        <w:t xml:space="preserve">🏢 Fachada · 🏠 Techo · 🌿 Pérgola · 🏪 Marquesina</w:t>
      </w:r>
      <w:r>
        <w:rPr>
          <w:rFonts w:ascii="Calibri" w:cs="Calibri" w:eastAsia="Calibri" w:hAnsi="Calibri"/>
        </w:rPr>
        <w:t xml:space="preserve">. La primera vez aparece la "Fachada principal" con el azimut y el área del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En cada superficie ajusta </w:t>
      </w:r>
      <w:r>
        <w:rPr>
          <w:rFonts w:ascii="Calibri" w:cs="Calibri" w:eastAsia="Calibri" w:hAnsi="Calibri"/>
          <w:b/>
          <w:bCs/>
        </w:rPr>
        <w:t xml:space="preserve">Nombre, Tipo, Tilt, Azimuth, Área y Activa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777"/>
        <w:gridCol w:w="3992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 por defecto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tilt permitido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🏢 Fachada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70–90°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 Techo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0–45°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🌿 Pérgola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🏪 Marquesina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5–45°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Azimuth:</w:t>
      </w:r>
      <w:r>
        <w:rPr>
          <w:rFonts w:ascii="Calibri" w:cs="Calibri" w:eastAsia="Calibri" w:hAnsi="Calibri"/>
        </w:rPr>
        <w:t xml:space="preserve"> 0 = Norte · 90 = Este · 180 = Sur · 270 = Oeste.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Superficies con tilt ≥ 80° (fachadas):</w:t>
      </w:r>
      <w:r>
        <w:rPr>
          <w:rFonts w:ascii="Calibri" w:cs="Calibri" w:eastAsia="Calibri" w:hAnsi="Calibri"/>
        </w:rPr>
        <w:t xml:space="preserve"> aparece el selector </w:t>
      </w:r>
      <w:r>
        <w:rPr>
          <w:rFonts w:ascii="Calibri" w:cs="Calibri" w:eastAsia="Calibri" w:hAnsi="Calibri"/>
          <w:b/>
          <w:bCs/>
        </w:rPr>
        <w:t xml:space="preserve">🔄 Montaje de la fachada</w:t>
      </w:r>
      <w:r>
        <w:rPr>
          <w:rFonts w:ascii="Calibri" w:cs="Calibri" w:eastAsia="Calibri" w:hAnsi="Calibri"/>
        </w:rPr>
        <w:t xml:space="preserve"> (Heredar / Adosada / Ventilada). Marca </w:t>
      </w:r>
      <w:r>
        <w:rPr>
          <w:rFonts w:ascii="Calibri" w:cs="Calibri" w:eastAsia="Calibri" w:hAnsi="Calibri"/>
          <w:i/>
          <w:iCs/>
        </w:rPr>
        <w:t xml:space="preserve">Ventilada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solo</w:t>
      </w:r>
      <w:r>
        <w:rPr>
          <w:rFonts w:ascii="Calibri" w:cs="Calibri" w:eastAsia="Calibri" w:hAnsi="Calibri"/>
        </w:rPr>
        <w:t xml:space="preserve"> si existen de verdad la cámara de aire y la superficie reflejante detrás; si no, inflas la producción.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Desactivar vs eliminar:</w:t>
      </w:r>
      <w:r>
        <w:rPr>
          <w:rFonts w:ascii="Calibri" w:cs="Calibri" w:eastAsia="Calibri" w:hAnsi="Calibri"/>
        </w:rPr>
        <w:t xml:space="preserve"> desmarca </w:t>
      </w:r>
      <w:r>
        <w:rPr>
          <w:rFonts w:ascii="Calibri" w:cs="Calibri" w:eastAsia="Calibri" w:hAnsi="Calibri"/>
          <w:i/>
          <w:iCs/>
        </w:rPr>
        <w:t xml:space="preserve">Activa</w:t>
      </w:r>
      <w:r>
        <w:rPr>
          <w:rFonts w:ascii="Calibri" w:cs="Calibri" w:eastAsia="Calibri" w:hAnsi="Calibri"/>
        </w:rPr>
        <w:t xml:space="preserve"> para excluir temporalmente una superficie sin perder sus datos; 🗑️ la elimina.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2 · Sombra 3D por superficie (opcional, necesaria para el modo físico)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En Site Designer usa </w:t>
      </w:r>
      <w:r>
        <w:rPr>
          <w:rFonts w:ascii="Calibri" w:cs="Calibri" w:eastAsia="Calibri" w:hAnsi="Calibri"/>
          <w:b/>
          <w:bCs/>
        </w:rPr>
        <w:t xml:space="preserve">File → Save Model File</w:t>
      </w:r>
      <w:r>
        <w:rPr>
          <w:rFonts w:ascii="Calibri" w:cs="Calibri" w:eastAsia="Calibri" w:hAnsi="Calibri"/>
        </w:rPr>
        <w:t xml:space="preserve"> y carga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Escena Site Designer</w:t>
      </w:r>
      <w:r>
        <w:rPr>
          <w:rFonts w:ascii="Calibri" w:cs="Calibri" w:eastAsia="Calibri" w:hAnsi="Calibri"/>
        </w:rPr>
        <w:t xml:space="preserve">. Revisa el mensaje verde con el número de bloques y las dimensiones.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Si aparece </w:t>
      </w:r>
      <w:r>
        <w:rPr>
          <w:rFonts w:ascii="Calibri" w:cs="Calibri" w:eastAsia="Calibri" w:hAnsi="Calibri"/>
          <w:i/>
          <w:iCs/>
        </w:rPr>
        <w:t xml:space="preserve">"La ubicación del archivo … NO coincide con la del proyecto"</w:t>
      </w:r>
      <w:r>
        <w:rPr>
          <w:rFonts w:ascii="Calibri" w:cs="Calibri" w:eastAsia="Calibri" w:hAnsi="Calibri"/>
        </w:rPr>
        <w:t xml:space="preserve">, es la escena de otro sitio: no continúes.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cada superficie activa</w:t>
      </w:r>
      <w:r>
        <w:rPr>
          <w:rFonts w:ascii="Calibri" w:cs="Calibri" w:eastAsia="Calibri" w:hAnsi="Calibri"/>
        </w:rPr>
        <w:t xml:space="preserve">, escribe 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en su recuadro, uno por línea, en metros. Dos formatos válidos: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8.5,0,2      ← coma entre valores, punto decimal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8,5;0;2      ← punto y coma entre valores, coma decimal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 puntos quedan ligados a la superficie aunque la renombres.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el texto gris no son puntos.</w:t>
      </w:r>
      <w:r>
        <w:rPr>
          <w:rFonts w:ascii="Calibri" w:cs="Calibri" w:eastAsia="Calibri" w:hAnsi="Calibri"/>
        </w:rPr>
        <w:t xml:space="preserve"> Cuando el recuadro está vacío muestra en gris un </w:t>
      </w:r>
      <w:r>
        <w:rPr>
          <w:rFonts w:ascii="Calibri" w:cs="Calibri" w:eastAsia="Calibri" w:hAnsi="Calibri"/>
          <w:b/>
          <w:bCs/>
        </w:rPr>
        <w:t xml:space="preserve">ejemplo de formato</w:t>
      </w:r>
      <w:r>
        <w:rPr>
          <w:rFonts w:ascii="Calibri" w:cs="Calibri" w:eastAsia="Calibri" w:hAnsi="Calibri"/>
        </w:rPr>
        <w:t xml:space="preserve"> («8,0,2 / 8,0,3.5 / 8;0;5,5»). No son puntos reales: por eso la tabla de estado dice «Puntos: 0». Haz clic dentro, escribe tus propios puntos y </w:t>
      </w:r>
      <w:r>
        <w:rPr>
          <w:rFonts w:ascii="Calibri" w:cs="Calibri" w:eastAsia="Calibri" w:hAnsi="Calibri"/>
          <w:b/>
          <w:bCs/>
        </w:rPr>
        <w:t xml:space="preserve">haz clic fuera del recuadro (o pulsa Ctrl+Enter)</w:t>
      </w:r>
      <w:r>
        <w:rPr>
          <w:rFonts w:ascii="Calibri" w:cs="Calibri" w:eastAsia="Calibri" w:hAnsi="Calibri"/>
        </w:rPr>
        <w:t xml:space="preserve">: Streamlit solo aplica el texto cuando sales del recuadro.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por qué «8,5,0,2» es un error.</w:t>
      </w:r>
      <w:r>
        <w:rPr>
          <w:rFonts w:ascii="Calibri" w:cs="Calibri" w:eastAsia="Calibri" w:hAnsi="Calibri"/>
        </w:rPr>
        <w:t xml:space="preserve"> Con comas, la app lee cuatro números (8 / 5 / 0 / 2) y no puede adivinar cuál es el decimal. Si usas coma decimal, separa los valores con punto y coma: </w:t>
      </w:r>
      <w:r>
        <w:rPr>
          <w:rFonts w:ascii="Calibri" w:cs="Calibri" w:eastAsia="Calibri" w:hAnsi="Calibri"/>
          <w:b/>
          <w:bCs/>
        </w:rPr>
        <w:t xml:space="preserve">8,5;0;2</w:t>
      </w:r>
      <w:r>
        <w:rPr>
          <w:rFonts w:ascii="Calibri" w:cs="Calibri" w:eastAsia="Calibri" w:hAnsi="Calibri"/>
        </w:rPr>
        <w:t xml:space="preserve">. Si usas punto decimal, separa con comas: </w:t>
      </w:r>
      <w:r>
        <w:rPr>
          <w:rFonts w:ascii="Calibri" w:cs="Calibri" w:eastAsia="Calibri" w:hAnsi="Calibri"/>
          <w:b/>
          <w:bCs/>
        </w:rPr>
        <w:t xml:space="preserve">8.5,0,2</w:t>
      </w:r>
      <w:r>
        <w:rPr>
          <w:rFonts w:ascii="Calibri" w:cs="Calibri" w:eastAsia="Calibri" w:hAnsi="Calibri"/>
        </w:rPr>
        <w:t xml:space="preserve">. La línea con error se queda escrita y marcada en rojo hasta que la corrijas.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Ejes: </w:t>
      </w:r>
      <w:r>
        <w:rPr>
          <w:rFonts w:ascii="Calibri" w:cs="Calibri" w:eastAsia="Calibri" w:hAnsi="Calibri"/>
          <w:b/>
          <w:bCs/>
        </w:rPr>
        <w:t xml:space="preserve">X = Este, Y = Norte (verdadero), Z = altura.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Coloca cada punto </w:t>
      </w:r>
      <w:r>
        <w:rPr>
          <w:rFonts w:ascii="Calibri" w:cs="Calibri" w:eastAsia="Calibri" w:hAnsi="Calibri"/>
          <w:b/>
          <w:bCs/>
        </w:rPr>
        <w:t xml:space="preserve">sobre la superficie de módulos, 20–50 cm por delante del muro o cubierta</w:t>
      </w:r>
      <w:r>
        <w:rPr>
          <w:rFonts w:ascii="Calibri" w:cs="Calibri" w:eastAsia="Calibri" w:hAnsi="Calibri"/>
        </w:rPr>
        <w:t xml:space="preserve">, nunca dentro del volumen del edificio. Un punto dentro de un sólido o a </w:t>
      </w:r>
      <w:r>
        <w:rPr>
          <w:rFonts w:ascii="Calibri" w:cs="Calibri" w:eastAsia="Calibri" w:hAnsi="Calibri"/>
          <w:b/>
          <w:bCs/>
        </w:rPr>
        <w:t xml:space="preserve">menos de 10 cm</w:t>
      </w:r>
      <w:r>
        <w:rPr>
          <w:rFonts w:ascii="Calibri" w:cs="Calibri" w:eastAsia="Calibri" w:hAnsi="Calibri"/>
        </w:rPr>
        <w:t xml:space="preserve"> de la malla deja la superficie en estado </w:t>
      </w:r>
      <w:r>
        <w:rPr>
          <w:rFonts w:ascii="Calibri" w:cs="Calibri" w:eastAsia="Calibri" w:hAnsi="Calibri"/>
          <w:b/>
          <w:bCs/>
        </w:rPr>
        <w:t xml:space="preserve">error geométrico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al menos un punto por fila de módulos</w:t>
      </w:r>
      <w:r>
        <w:rPr>
          <w:rFonts w:ascii="Calibri" w:cs="Calibri" w:eastAsia="Calibri" w:hAnsi="Calibri"/>
        </w:rPr>
        <w:t xml:space="preserve"> en cada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 la escena tiene un giro de norte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northOffset</w:t>
      </w:r>
      <w:r>
        <w:rPr>
          <w:rFonts w:ascii="Calibri" w:cs="Calibri" w:eastAsia="Calibri" w:hAnsi="Calibri"/>
        </w:rPr>
        <w:t xml:space="preserve">) distinto de 0, las coordenadas que ves en Site Designer están giradas: los puntos deben ir en ejes reales (Norte verdadero).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cómo saber dónde está cada obstáculo.</w:t>
      </w:r>
      <w:r>
        <w:rPr>
          <w:rFonts w:ascii="Calibri" w:cs="Calibri" w:eastAsia="Calibri" w:hAnsi="Calibri"/>
        </w:rPr>
        <w:t xml:space="preserve"> El mensaje verde («Malla Site Designer cargada: 1 bloque(s), 4.56 × 3.69 × 10.0 m») da el </w:t>
      </w:r>
      <w:r>
        <w:rPr>
          <w:rFonts w:ascii="Calibri" w:cs="Calibri" w:eastAsia="Calibri" w:hAnsi="Calibri"/>
          <w:b/>
          <w:bCs/>
        </w:rPr>
        <w:t xml:space="preserve">tamaño</w:t>
      </w:r>
      <w:r>
        <w:rPr>
          <w:rFonts w:ascii="Calibri" w:cs="Calibri" w:eastAsia="Calibri" w:hAnsi="Calibri"/>
        </w:rPr>
        <w:t xml:space="preserve"> de la escena, no su </w:t>
      </w:r>
      <w:r>
        <w:rPr>
          <w:rFonts w:ascii="Calibri" w:cs="Calibri" w:eastAsia="Calibri" w:hAnsi="Calibri"/>
          <w:b/>
          <w:bCs/>
        </w:rPr>
        <w:t xml:space="preserve">ubicación</w:t>
      </w:r>
      <w:r>
        <w:rPr>
          <w:rFonts w:ascii="Calibri" w:cs="Calibri" w:eastAsia="Calibri" w:hAnsi="Calibri"/>
        </w:rPr>
        <w:t xml:space="preserve">. Para ubicar un bloque abre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con el Bloc de notas y busca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"Blocks"</w:t>
      </w:r>
      <w:r>
        <w:rPr>
          <w:rFonts w:ascii="Calibri" w:cs="Calibri" w:eastAsia="Calibri" w:hAnsi="Calibri"/>
        </w:rPr>
        <w:t xml:space="preserve">: cada bloque trae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"min"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"max"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milímetros</w:t>
      </w:r>
      <w:r>
        <w:rPr>
          <w:rFonts w:ascii="Calibri" w:cs="Calibri" w:eastAsia="Calibri" w:hAnsi="Calibri"/>
        </w:rPr>
        <w:t xml:space="preserve"> (divide entre 1000 para pasar a metros). La app además gira la escena el ángulo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"northOffset"</w:t>
      </w:r>
      <w:r>
        <w:rPr>
          <w:rFonts w:ascii="Calibri" w:cs="Calibri" w:eastAsia="Calibri" w:hAnsi="Calibri"/>
        </w:rPr>
        <w:t xml:space="preserve"> para llevarla a Norte verdadero, así que las coordenadas finales cambian un poco. El </w:t>
      </w:r>
      <w:r>
        <w:rPr>
          <w:rFonts w:ascii="Calibri" w:cs="Calibri" w:eastAsia="Calibri" w:hAnsi="Calibri"/>
          <w:b/>
          <w:bCs/>
        </w:rPr>
        <w:t xml:space="preserve">Anexo A</w:t>
      </w:r>
      <w:r>
        <w:rPr>
          <w:rFonts w:ascii="Calibri" w:cs="Calibri" w:eastAsia="Calibri" w:hAnsi="Calibri"/>
        </w:rPr>
        <w:t xml:space="preserve"> muestra un ejemplo resuelto.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línea mal escrita (por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8,5,0,2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8,0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8,a,2</w:t>
      </w:r>
      <w:r>
        <w:rPr>
          <w:rFonts w:ascii="Calibri" w:cs="Calibri" w:eastAsia="Calibri" w:hAnsi="Calibri"/>
        </w:rPr>
        <w:t xml:space="preserve">) aparece en </w:t>
      </w:r>
      <w:r>
        <w:rPr>
          <w:rFonts w:ascii="Calibri" w:cs="Calibri" w:eastAsia="Calibri" w:hAnsi="Calibri"/>
          <w:b/>
          <w:bCs/>
        </w:rPr>
        <w:t xml:space="preserve">rojo</w:t>
      </w:r>
      <w:r>
        <w:rPr>
          <w:rFonts w:ascii="Calibri" w:cs="Calibri" w:eastAsia="Calibri" w:hAnsi="Calibri"/>
        </w:rPr>
        <w:t xml:space="preserve"> con su número de línea y el motivo, y </w:t>
      </w:r>
      <w:r>
        <w:rPr>
          <w:rFonts w:ascii="Calibri" w:cs="Calibri" w:eastAsia="Calibri" w:hAnsi="Calibri"/>
          <w:b/>
          <w:bCs/>
        </w:rPr>
        <w:t xml:space="preserve">bloquea el cálculo</w:t>
      </w:r>
      <w:r>
        <w:rPr>
          <w:rFonts w:ascii="Calibri" w:cs="Calibri" w:eastAsia="Calibri" w:hAnsi="Calibri"/>
        </w:rPr>
        <w:t xml:space="preserve"> hasta que la corrijas. Nunca se descarta en silencio.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la escena cargada, la página avisa </w:t>
      </w:r>
      <w:r>
        <w:rPr>
          <w:rFonts w:ascii="Calibri" w:cs="Calibri" w:eastAsia="Calibri" w:hAnsi="Calibri"/>
          <w:b/>
          <w:bCs/>
        </w:rPr>
        <w:t xml:space="preserve">antes de calcular</w:t>
      </w:r>
      <w:r>
        <w:rPr>
          <w:rFonts w:ascii="Calibri" w:cs="Calibri" w:eastAsia="Calibri" w:hAnsi="Calibri"/>
        </w:rPr>
        <w:t xml:space="preserve"> si un punto está dentro del volumen o a menos de 10 cm de la malla.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los avisos amarillos no bloquean el botón.</w:t>
      </w:r>
      <w:r>
        <w:rPr>
          <w:rFonts w:ascii="Calibri" w:cs="Calibri" w:eastAsia="Calibri" w:hAnsi="Calibri"/>
        </w:rPr>
        <w:t xml:space="preserve"> «El punto … está DENTRO del modelo» o «…está a 3 cm de la malla» son advertencias previas: puedes calcular igual, pero esa superficie saldrá en 🔴 </w:t>
      </w:r>
      <w:r>
        <w:rPr>
          <w:rFonts w:ascii="Calibri" w:cs="Calibri" w:eastAsia="Calibri" w:hAnsi="Calibri"/>
          <w:i/>
          <w:iCs/>
        </w:rPr>
        <w:t xml:space="preserve">error_geometrico</w:t>
      </w:r>
      <w:r>
        <w:rPr>
          <w:rFonts w:ascii="Calibri" w:cs="Calibri" w:eastAsia="Calibri" w:hAnsi="Calibri"/>
        </w:rPr>
        <w:t xml:space="preserve"> y la tabla dirá qué punto está mal. Las </w:t>
      </w:r>
      <w:r>
        <w:rPr>
          <w:rFonts w:ascii="Calibri" w:cs="Calibri" w:eastAsia="Calibri" w:hAnsi="Calibri"/>
          <w:b/>
          <w:bCs/>
        </w:rPr>
        <w:t xml:space="preserve">líneas en rojo</w:t>
      </w:r>
      <w:r>
        <w:rPr>
          <w:rFonts w:ascii="Calibri" w:cs="Calibri" w:eastAsia="Calibri" w:hAnsi="Calibri"/>
        </w:rPr>
        <w:t xml:space="preserve"> (mal escritas) sí bloquean el botón.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. El botón solo se habilita con malla, TMY, sin líneas con error y al menos un punto en cada superficie activa; si no, un aviso dice qué falta.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Revisa la tabla </w:t>
      </w:r>
      <w:r>
        <w:rPr>
          <w:rFonts w:ascii="Calibri" w:cs="Calibri" w:eastAsia="Calibri" w:hAnsi="Calibri"/>
          <w:b/>
          <w:b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 (siempre visible). Usa las mismas reglas que el modo físico: una superficie 🟢 no fallará por sombra en el modo físico.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5669"/>
        <w:gridCol w:w="1100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Semáforo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calculado_completo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calculada en todas las horas con sol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sombra_cero_calculada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y sin ninguna sombra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calculo_incompleto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Faltaron horas con sol por calcular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error_geometrico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o a menos de 10 cm de la malla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invalidada_tmy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otro TMY o ubicación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invalidada_version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el algoritmo anterior (v1)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invalidada_geometria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Cambiaste tilt, azimuth o área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sin_calcular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Todavía no se calculó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⚪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La columna </w:t>
      </w:r>
      <w:r>
        <w:rPr>
          <w:rFonts w:ascii="Calibri" w:cs="Calibri" w:eastAsia="Calibri" w:hAnsi="Calibri"/>
          <w:b/>
          <w:bCs/>
        </w:rPr>
        <w:t xml:space="preserve">Qué hacer</w:t>
      </w:r>
      <w:r>
        <w:rPr>
          <w:rFonts w:ascii="Calibri" w:cs="Calibri" w:eastAsia="Calibri" w:hAnsi="Calibri"/>
        </w:rPr>
        <w:t xml:space="preserve"> indica la corrección de cada caso.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«mi superficie desapareció de la tabla».</w:t>
      </w:r>
      <w:r>
        <w:rPr>
          <w:rFonts w:ascii="Calibri" w:cs="Calibri" w:eastAsia="Calibri" w:hAnsi="Calibri"/>
        </w:rPr>
        <w:t xml:space="preserve"> La tabla (y el recuadro de puntos) solo muestran superficies </w:t>
      </w:r>
      <w:r>
        <w:rPr>
          <w:rFonts w:ascii="Calibri" w:cs="Calibri" w:eastAsia="Calibri" w:hAnsi="Calibri"/>
          <w:b/>
          <w:bCs/>
        </w:rPr>
        <w:t xml:space="preserve">activas</w:t>
      </w:r>
      <w:r>
        <w:rPr>
          <w:rFonts w:ascii="Calibri" w:cs="Calibri" w:eastAsia="Calibri" w:hAnsi="Calibri"/>
        </w:rPr>
        <w:t xml:space="preserve">. Si una superficie desaparece, abre su recuadro en ⚙️ Superficies BIPV y revisa la casilla </w:t>
      </w:r>
      <w:r>
        <w:rPr>
          <w:rFonts w:ascii="Calibri" w:cs="Calibri" w:eastAsia="Calibri" w:hAnsi="Calibri"/>
          <w:b/>
          <w:bCs/>
        </w:rPr>
        <w:t xml:space="preserve">Activa</w:t>
      </w:r>
      <w:r>
        <w:rPr>
          <w:rFonts w:ascii="Calibri" w:cs="Calibri" w:eastAsia="Calibri" w:hAnsi="Calibri"/>
        </w:rPr>
        <w:t xml:space="preserve">: está justo debajo de Tilt, Azimuth y Área y es fácil desmarcarla sin querer.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</w:t>
      </w:r>
      <w:r>
        <w:rPr>
          <w:rFonts w:ascii="Calibri" w:cs="Calibri" w:eastAsia="Calibri" w:hAnsi="Calibri"/>
          <w:b/>
          <w:bCs/>
        </w:rPr>
        <w:t xml:space="preserve">Desde el 24-sep-2026 (algoritmo v2)</w:t>
      </w:r>
      <w:r>
        <w:rPr>
          <w:rFonts w:ascii="Calibri" w:cs="Calibri" w:eastAsia="Calibri" w:hAnsi="Calibri"/>
        </w:rPr>
        <w:t xml:space="preserve">, las horas en que el sol está </w:t>
      </w:r>
      <w:r>
        <w:rPr>
          <w:rFonts w:ascii="Calibri" w:cs="Calibri" w:eastAsia="Calibri" w:hAnsi="Calibri"/>
          <w:b/>
          <w:bCs/>
        </w:rPr>
        <w:t xml:space="preserve">detrás</w:t>
      </w:r>
      <w:r>
        <w:rPr>
          <w:rFonts w:ascii="Calibri" w:cs="Calibri" w:eastAsia="Calibri" w:hAnsi="Calibri"/>
        </w:rPr>
        <w:t xml:space="preserve"> del plano del módulo ya no cuentan como sombra: en esas horas no hay haz directo que sombrear. Las sombras guardadas con el algoritmo anterior (v1) no se usan en el modo físico: la tabla las muestra como </w:t>
      </w:r>
      <w:r>
        <w:rPr>
          <w:rFonts w:ascii="Calibri" w:cs="Calibri" w:eastAsia="Calibri" w:hAnsi="Calibri"/>
          <w:i/>
          <w:iCs/>
        </w:rPr>
        <w:t xml:space="preserve">invalidada_version</w:t>
      </w:r>
      <w:r>
        <w:rPr>
          <w:rFonts w:ascii="Calibri" w:cs="Calibri" w:eastAsia="Calibri" w:hAnsi="Calibri"/>
        </w:rPr>
        <w:t xml:space="preserve"> y hay que recalcularlas con </w:t>
      </w: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.  </w:t>
      </w:r>
      <w:r>
        <w:rPr>
          <w:rFonts w:ascii="Calibri" w:cs="Calibri" w:eastAsia="Calibri" w:hAnsi="Calibri"/>
          <w:i/>
          <w:iCs/>
        </w:rPr>
        <w:t xml:space="preserve">(Corregido el 24-sep-2026: antes el resultado del cálculo de sombra se perdía en el mismo momento de calcular, y el modo físico decía «falta p_shade».)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3 · Inversores por superficie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➕ Agregar inversor</w:t>
      </w:r>
      <w:r>
        <w:rPr>
          <w:rFonts w:ascii="Calibri" w:cs="Calibri" w:eastAsia="Calibri" w:hAnsi="Calibri"/>
        </w:rPr>
        <w:t xml:space="preserve">: se crea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INV-2</w:t>
      </w:r>
      <w:r>
        <w:rPr>
          <w:rFonts w:ascii="Calibri" w:cs="Calibri" w:eastAsia="Calibri" w:hAnsi="Calibri"/>
        </w:rPr>
        <w:t xml:space="preserve">, etc. Completa </w:t>
      </w:r>
      <w:r>
        <w:rPr>
          <w:rFonts w:ascii="Calibri" w:cs="Calibri" w:eastAsia="Calibri" w:hAnsi="Calibri"/>
          <w:b/>
          <w:bCs/>
        </w:rPr>
        <w:t xml:space="preserve">Eficiencia (0–1)</w:t>
      </w:r>
      <w:r>
        <w:rPr>
          <w:rFonts w:ascii="Calibri" w:cs="Calibri" w:eastAsia="Calibri" w:hAnsi="Calibri"/>
        </w:rPr>
        <w:t xml:space="preserve">, 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0.97</w:t>
      </w:r>
      <w:r>
        <w:rPr>
          <w:rFonts w:ascii="Calibri" w:cs="Calibri" w:eastAsia="Calibri" w:hAnsi="Calibri"/>
        </w:rPr>
        <w:t xml:space="preserve">, y </w:t>
      </w:r>
      <w:r>
        <w:rPr>
          <w:rFonts w:ascii="Calibri" w:cs="Calibri" w:eastAsia="Calibri" w:hAnsi="Calibri"/>
          <w:b/>
          <w:bCs/>
        </w:rPr>
        <w:t xml:space="preserve">Potencia AC (W)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Para cada superficie activa elige su </w:t>
      </w:r>
      <w:r>
        <w:rPr>
          <w:rFonts w:ascii="Calibri" w:cs="Calibri" w:eastAsia="Calibri" w:hAnsi="Calibri"/>
          <w:b/>
          <w:bCs/>
        </w:rPr>
        <w:t xml:space="preserve">Inversor</w:t>
      </w:r>
      <w:r>
        <w:rPr>
          <w:rFonts w:ascii="Calibri" w:cs="Calibri" w:eastAsia="Calibri" w:hAnsi="Calibri"/>
        </w:rPr>
        <w:t xml:space="preserve"> y escribe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(números enteros).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El tipo </w:t>
      </w:r>
      <w:r>
        <w:rPr>
          <w:rFonts w:ascii="Calibri" w:cs="Calibri" w:eastAsia="Calibri" w:hAnsi="Calibri"/>
          <w:b/>
          <w:bCs/>
        </w:rPr>
        <w:t xml:space="preserve">dedicado</w:t>
      </w:r>
      <w:r>
        <w:rPr>
          <w:rFonts w:ascii="Calibri" w:cs="Calibri" w:eastAsia="Calibri" w:hAnsi="Calibri"/>
        </w:rPr>
        <w:t xml:space="preserve"> (1 superficie) o </w:t>
      </w:r>
      <w:r>
        <w:rPr>
          <w:rFonts w:ascii="Calibri" w:cs="Calibri" w:eastAsia="Calibri" w:hAnsi="Calibri"/>
          <w:b/>
          <w:bCs/>
        </w:rPr>
        <w:t xml:space="preserve">compartido</w:t>
      </w:r>
      <w:r>
        <w:rPr>
          <w:rFonts w:ascii="Calibri" w:cs="Calibri" w:eastAsia="Calibri" w:hAnsi="Calibri"/>
        </w:rPr>
        <w:t xml:space="preserve"> (2 o más) se calcula solo; no se puede escribir a mano.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Debe aparecer </w:t>
      </w:r>
      <w:r>
        <w:rPr>
          <w:rFonts w:ascii="Calibri" w:cs="Calibri" w:eastAsia="Calibri" w:hAnsi="Calibri"/>
          <w:b/>
          <w:bCs/>
        </w:rPr>
        <w:t xml:space="preserve">✅ Asignaciones válidas</w:t>
      </w:r>
      <w:r>
        <w:rPr>
          <w:rFonts w:ascii="Calibri" w:cs="Calibri" w:eastAsia="Calibri" w:hAnsi="Calibri"/>
        </w:rPr>
        <w:t xml:space="preserve">. Si sale </w:t>
      </w:r>
      <w:r>
        <w:rPr>
          <w:rFonts w:ascii="Calibri" w:cs="Calibri" w:eastAsia="Calibri" w:hAnsi="Calibri"/>
          <w:b/>
          <w:bCs/>
        </w:rPr>
        <w:t xml:space="preserve">⚠️ Configuración eléctrica incompleta</w:t>
      </w:r>
      <w:r>
        <w:rPr>
          <w:rFonts w:ascii="Calibri" w:cs="Calibri" w:eastAsia="Calibri" w:hAnsi="Calibri"/>
        </w:rPr>
        <w:t xml:space="preserve">, el mensaje dice qué falta: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ID o con el ID repetido;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eficiencia vacía, no numérica o fuera de (0, 1];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superficie sin inversor o con un inversor que no existe;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 serie o N paralelo inválidos;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ninguna superficie asignada.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El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de cada superficie se escriben </w:t>
      </w:r>
      <w:r>
        <w:rPr>
          <w:rFonts w:ascii="Calibri" w:cs="Calibri" w:eastAsia="Calibri" w:hAnsi="Calibri"/>
          <w:b/>
          <w:bCs/>
        </w:rPr>
        <w:t xml:space="preserve">solo aquí</w:t>
      </w:r>
      <w:r>
        <w:rPr>
          <w:rFonts w:ascii="Calibri" w:cs="Calibri" w:eastAsia="Calibri" w:hAnsi="Calibri"/>
        </w:rPr>
        <w:t xml:space="preserve">: los usan también el bypass por superficie, el MPPT combinado y el modo físico.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4 · Calcular la POA de todas las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 (requiere TMY).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proyecto es bifacial, marca o desmarca </w:t>
      </w:r>
      <w:r>
        <w:rPr>
          <w:rFonts w:ascii="Calibri" w:cs="Calibri" w:eastAsia="Calibri" w:hAnsi="Calibri"/>
          <w:b/>
          <w:bCs/>
        </w:rPr>
        <w:t xml:space="preserve">🔄 Aplicar modelo bifacial</w:t>
      </w:r>
      <w:r>
        <w:rPr>
          <w:rFonts w:ascii="Calibri" w:cs="Calibri" w:eastAsia="Calibri" w:hAnsi="Calibri"/>
        </w:rPr>
        <w:t xml:space="preserve">. Techos y pérgolas (tilt &lt; 80°) siempre conservan su ganancia; las fachadas siguen su selector de montaje.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Verás el </w:t>
      </w:r>
      <w:r>
        <w:rPr>
          <w:rFonts w:ascii="Calibri" w:cs="Calibri" w:eastAsia="Calibri" w:hAnsi="Calibri"/>
          <w:b/>
          <w:bCs/>
        </w:rPr>
        <w:t xml:space="preserve">📊 Resumen POA por superficie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⚡ Producción total del sistema</w:t>
      </w:r>
      <w:r>
        <w:rPr>
          <w:rFonts w:ascii="Calibri" w:cs="Calibri" w:eastAsia="Calibri" w:hAnsi="Calibri"/>
        </w:rPr>
        <w:t xml:space="preserve"> (con η del panel y PR del sistema).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La POA vigila su vigencia:</w:t>
      </w:r>
      <w:r>
        <w:rPr>
          <w:rFonts w:ascii="Calibri" w:cs="Calibri" w:eastAsia="Calibri" w:hAnsi="Calibri"/>
        </w:rPr>
        <w:t xml:space="preserve"> cada POA queda firmada con la geometría (tipo, tilt, azimuth, área, montaje), el albedo, el bifacial, el TMY y la ubicación. Si cambias algo de eso, la app muestra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 con el motivo, omite esa superficie en el resumen, la vista 3D, la producción, el bypass y el mapa de calor, y deshabilita </w:t>
      </w:r>
      <w:r>
        <w:rPr>
          <w:rFonts w:ascii="Calibri" w:cs="Calibri" w:eastAsia="Calibri" w:hAnsi="Calibri"/>
          <w:b/>
          <w:bCs/>
        </w:rPr>
        <w:t xml:space="preserve">🔗 Usar sistema multi-superficie en Financiero</w:t>
      </w:r>
      <w:r>
        <w:rPr>
          <w:rFonts w:ascii="Calibri" w:cs="Calibri" w:eastAsia="Calibri" w:hAnsi="Calibri"/>
        </w:rPr>
        <w:t xml:space="preserve"> hasta que vuelvas a presionar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 Renombrar una superficie no invalida su POA. Si el cálculo de una superficie falla, el aviso muestra la causa.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5 · Llevar la energía a Financiero, Baterías y CO₂</w:t>
      </w:r>
    </w:p>
    <w:p>
      <w:pPr>
        <w:spacing w:after="120"/>
      </w:pPr>
      <w:r>
        <w:rPr>
          <w:rFonts w:ascii="Calibri" w:cs="Calibri" w:eastAsia="Calibri" w:hAnsi="Calibri"/>
        </w:rPr>
        <w:t xml:space="preserve">Tres botones publican la energía multi-superficie que usan Financiero, Baterías y CO₂. Los tres pasan por </w:t>
      </w:r>
      <w:r>
        <w:rPr>
          <w:rFonts w:ascii="Calibri" w:cs="Calibri" w:eastAsia="Calibri" w:hAnsi="Calibri"/>
          <w:b/>
          <w:bCs/>
        </w:rPr>
        <w:t xml:space="preserve">una sola publicación</w:t>
      </w:r>
      <w:r>
        <w:rPr>
          <w:rFonts w:ascii="Calibri" w:cs="Calibri" w:eastAsia="Calibri" w:hAnsi="Calibri"/>
        </w:rPr>
        <w:t xml:space="preserve"> que escribe juntos el total, el desglose por superficie, el área y la POA ponderada, y registra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291"/>
        <w:gridCol w:w="3263"/>
      </w:tblGrid>
      <w:tr>
        <w:trPr>
          <w:tblHeader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Botón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 que publica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Usar sistema multi-superficie en Financiero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Simplificado: POA × área × η × PR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Calcular bypass por superficie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Producción por Superficie › 5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por superficie con el CSV de 🔀 Mismatch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Adoptar cálculo físico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 › modo físico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físico SDM + bypass + inversores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banner </w:t>
      </w:r>
      <w:r>
        <w:rPr>
          <w:rFonts w:ascii="Calibri" w:cs="Calibri" w:eastAsia="Calibri" w:hAnsi="Calibri"/>
          <w:b/>
          <w:bCs/>
        </w:rPr>
        <w:t xml:space="preserve">✅ Modo multi-superficie activo</w:t>
      </w:r>
      <w:r>
        <w:rPr>
          <w:rFonts w:ascii="Calibri" w:cs="Calibri" w:eastAsia="Calibri" w:hAnsi="Calibri"/>
        </w:rPr>
        <w:t xml:space="preserve">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, la E_ac y el área. En origen físico muestra también el </w:t>
      </w:r>
      <w:r>
        <w:rPr>
          <w:rFonts w:ascii="Calibri" w:cs="Calibri" w:eastAsia="Calibri" w:hAnsi="Calibri"/>
          <w:b/>
          <w:bCs/>
        </w:rPr>
        <w:t xml:space="preserve">recorte en buses de inversor</w:t>
      </w:r>
      <w:r>
        <w:rPr>
          <w:rFonts w:ascii="Calibri" w:cs="Calibri" w:eastAsia="Calibri" w:hAnsi="Calibri"/>
        </w:rPr>
        <w:t xml:space="preserve"> (suma del desglose por superficie − total de los buses).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ya hay energía de </w:t>
      </w:r>
      <w:r>
        <w:rPr>
          <w:rFonts w:ascii="Calibri" w:cs="Calibri" w:eastAsia="Calibri" w:hAnsi="Calibri"/>
          <w:b/>
          <w:bCs/>
        </w:rPr>
        <w:t xml:space="preserve">otro origen</w:t>
      </w:r>
      <w:r>
        <w:rPr>
          <w:rFonts w:ascii="Calibri" w:cs="Calibri" w:eastAsia="Calibri" w:hAnsi="Calibri"/>
        </w:rPr>
        <w:t xml:space="preserve">, el botón no la reemplaza en silencio: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 con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. Al confirmar, la app vuelve a calcular con los datos actuales (el físico se revalida completo).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la energía viene de una sesión anterior a esta versión: vuelve a publicarla antes de guardar 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 retira toda la publicación y devuelve Financiero, Baterías y CO₂ a la energía de superficie única. Publicar un origen no físico también retira el proyecto físico: un proyecto guardado nunca mezcla el proyecto físico con energía de otro origen.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dónde está el banner del origen.</w:t>
      </w:r>
      <w:r>
        <w:rPr>
          <w:rFonts w:ascii="Calibri" w:cs="Calibri" w:eastAsia="Calibri" w:hAnsi="Calibri"/>
        </w:rPr>
        <w:t xml:space="preserve"> El banner verde «✅ Modo multi-superficie activo — origen: …» está en </w:t>
      </w:r>
      <w:r>
        <w:rPr>
          <w:rFonts w:ascii="Calibri" w:cs="Calibri" w:eastAsia="Calibri" w:hAnsi="Calibri"/>
          <w:b/>
          <w:bCs/>
        </w:rPr>
        <w:t xml:space="preserve">⚙️ Superficies BIPV › 🔗 Integrar al análisis financiero</w:t>
      </w:r>
      <w:r>
        <w:rPr>
          <w:rFonts w:ascii="Calibri" w:cs="Calibri" w:eastAsia="Calibri" w:hAnsi="Calibri"/>
        </w:rPr>
        <w:t xml:space="preserve">, a la derecha del botón «Usar sistema multi-superficie en Financiero». La sección del bypass (📊 Producción por Superficie › 5) repite el origen y el botón «✖ Desactivar» para que no tengas que cambiar de sub-pestaña.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«no veo el botón Calcular bypass por superficie».</w:t>
      </w:r>
      <w:r>
        <w:rPr>
          <w:rFonts w:ascii="Calibri" w:cs="Calibri" w:eastAsia="Calibri" w:hAnsi="Calibri"/>
        </w:rPr>
        <w:t xml:space="preserve"> El bypass necesita el </w:t>
      </w:r>
      <w:r>
        <w:rPr>
          <w:rFonts w:ascii="Calibri" w:cs="Calibri" w:eastAsia="Calibri" w:hAnsi="Calibri"/>
          <w:b/>
          <w:bCs/>
        </w:rPr>
        <w:t xml:space="preserve">CSV de sombreado</w:t>
      </w:r>
      <w:r>
        <w:rPr>
          <w:rFonts w:ascii="Calibri" w:cs="Calibri" w:eastAsia="Calibri" w:hAnsi="Calibri"/>
        </w:rPr>
        <w:t xml:space="preserve"> cargado en </w:t>
      </w:r>
      <w:r>
        <w:rPr>
          <w:rFonts w:ascii="Calibri" w:cs="Calibri" w:eastAsia="Calibri" w:hAnsi="Calibri"/>
          <w:b/>
          <w:bCs/>
        </w:rPr>
        <w:t xml:space="preserve">🔀 Mismatch › Sección 5</w:t>
      </w:r>
      <w:r>
        <w:rPr>
          <w:rFonts w:ascii="Calibri" w:cs="Calibri" w:eastAsia="Calibri" w:hAnsi="Calibri"/>
        </w:rPr>
        <w:t xml:space="preserve">. Sin él, la sección 5 solo muestra el aviso «Carga el CSV de sombreado…». Si el CSV no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el bypass usa el promedio del CSV para todas las superficies («— promedio —» en la tabla).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6 · Modo físico (opcional, recomendado para validar)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 SDM + bypass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Revisa el aviso </w:t>
      </w:r>
      <w:r>
        <w:rPr>
          <w:rFonts w:ascii="Calibri" w:cs="Calibri" w:eastAsia="Calibri" w:hAnsi="Calibri"/>
          <w:b/>
          <w:bCs/>
        </w:rPr>
        <w:t xml:space="preserve">"X/Y superficies activas listas"</w:t>
      </w:r>
      <w:r>
        <w:rPr>
          <w:rFonts w:ascii="Calibri" w:cs="Calibri" w:eastAsia="Calibri" w:hAnsi="Calibri"/>
        </w:rPr>
        <w:t xml:space="preserve">. Cada superficie activa necesita </w:t>
      </w:r>
      <w:r>
        <w:rPr>
          <w:rFonts w:ascii="Calibri" w:cs="Calibri" w:eastAsia="Calibri" w:hAnsi="Calibri"/>
          <w:b/>
          <w:bCs/>
        </w:rPr>
        <w:t xml:space="preserve">N serie, N paralelo, inversor, p_shade y firma de sombra</w:t>
      </w:r>
      <w:r>
        <w:rPr>
          <w:rFonts w:ascii="Calibri" w:cs="Calibri" w:eastAsia="Calibri" w:hAnsi="Calibri"/>
        </w:rPr>
        <w:t xml:space="preserve"> (pasos 2 y 3).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🧪 Calcular comparación física (sin adoptar)</w:t>
      </w:r>
      <w:r>
        <w:rPr>
          <w:rFonts w:ascii="Calibri" w:cs="Calibri" w:eastAsia="Calibri" w:hAnsi="Calibri"/>
        </w:rPr>
        <w:t xml:space="preserve">. Si todo está vigente, verás </w:t>
      </w:r>
      <w:r>
        <w:rPr>
          <w:rFonts w:ascii="Calibri" w:cs="Calibri" w:eastAsia="Calibri" w:hAnsi="Calibri"/>
          <w:i/>
          <w:iCs/>
        </w:rPr>
        <w:t xml:space="preserve">"simplificado … · físico … · diferencia …%"</w:t>
      </w:r>
      <w:r>
        <w:rPr>
          <w:rFonts w:ascii="Calibri" w:cs="Calibri" w:eastAsia="Calibri" w:hAnsi="Calibri"/>
        </w:rPr>
        <w:t xml:space="preserve">. Esto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cambia nada todavía.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Si la comparación te convence, presiona </w:t>
      </w:r>
      <w:r>
        <w:rPr>
          <w:rFonts w:ascii="Calibri" w:cs="Calibri" w:eastAsia="Calibri" w:hAnsi="Calibri"/>
          <w:b/>
          <w:bCs/>
        </w:rPr>
        <w:t xml:space="preserve">✅ Adoptar cálculo físico</w:t>
      </w:r>
      <w:r>
        <w:rPr>
          <w:rFonts w:ascii="Calibri" w:cs="Calibri" w:eastAsia="Calibri" w:hAnsi="Calibri"/>
        </w:rPr>
        <w:t xml:space="preserve">. La app </w:t>
      </w:r>
      <w:r>
        <w:rPr>
          <w:rFonts w:ascii="Calibri" w:cs="Calibri" w:eastAsia="Calibri" w:hAnsi="Calibri"/>
          <w:b/>
          <w:bCs/>
        </w:rPr>
        <w:t xml:space="preserve">revalida todo de nuevo</w:t>
      </w:r>
      <w:r>
        <w:rPr>
          <w:rFonts w:ascii="Calibri" w:cs="Calibri" w:eastAsia="Calibri" w:hAnsi="Calibri"/>
        </w:rPr>
        <w:t xml:space="preserve">; si algo cambió desde la comparación, rechaza la adopción y te dice por qué. Si ya hay energía publicada de otro origen, primero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; al confirmar vuelve a revalidar. El banner queda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 y muestra el recorte en buses de inversor.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Nunca completes datos faltantes con valores inventados (por ejemplo,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 = 0</w:t>
      </w:r>
      <w:r>
        <w:rPr>
          <w:rFonts w:ascii="Calibri" w:cs="Calibri" w:eastAsia="Calibri" w:hAnsi="Calibri"/>
        </w:rPr>
        <w:t xml:space="preserve"> "para que pase"): el bloqueo existe para impedir resultados falsos.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Sub-pestaña 🎨 Vista 3D Multi-Superficie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Visualiza todas las superficies activas sobre el edificio.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Colorear por: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POA mensual</w:t>
      </w:r>
      <w:r>
        <w:rPr>
          <w:rFonts w:ascii="Calibri" w:cs="Calibri" w:eastAsia="Calibri" w:hAnsi="Calibri"/>
        </w:rPr>
        <w:t xml:space="preserve"> (azul → rojo) o </w:t>
      </w:r>
      <w:r>
        <w:rPr>
          <w:rFonts w:ascii="Calibri" w:cs="Calibri" w:eastAsia="Calibri" w:hAnsi="Calibri"/>
          <w:i/>
          <w:iCs/>
        </w:rPr>
        <w:t xml:space="preserve">FS del CSV</w:t>
      </w:r>
      <w:r>
        <w:rPr>
          <w:rFonts w:ascii="Calibri" w:cs="Calibri" w:eastAsia="Calibri" w:hAnsi="Calibri"/>
        </w:rPr>
        <w:t xml:space="preserve"> (verde libre &lt; 10 % · naranja parcial 10–35 % · rojo bypass &gt; 35 %). Sin CSV cargado usa la POA.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Controles: Mes, Vista (Perspectiva / Fachada / Planta / Lateral), Opacidad, Cuadrícula de paneles y Etiquetas.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. Una superficie sin POA vigente aparece en el aviso ⚠️ y se colorea con una estimación desde la irradiancia global (no con su POA anterior); en la tabla del mes figura con 0.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Sub-pestaña 📊 Producción por 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la POA del paso 4. 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: las superficies sin POA vigente aparecen en el aviso ⚠️ y se omiten de las gráficas; el bypass no calcula hasta que todas las superficies activas tengan POA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Producción mensual</w:t>
      </w:r>
      <w:r>
        <w:rPr>
          <w:rFonts w:ascii="Calibri" w:cs="Calibri" w:eastAsia="Calibri" w:hAnsi="Calibri"/>
        </w:rPr>
        <w:t xml:space="preserve"> en barras apiladas por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Recurso solar anual</w:t>
      </w:r>
      <w:r>
        <w:rPr>
          <w:rFonts w:ascii="Calibri" w:cs="Calibri" w:eastAsia="Calibri" w:hAnsi="Calibri"/>
        </w:rPr>
        <w:t xml:space="preserve"> por orientación.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Resumen anual:</w:t>
      </w:r>
      <w:r>
        <w:rPr>
          <w:rFonts w:ascii="Calibri" w:cs="Calibri" w:eastAsia="Calibri" w:hAnsi="Calibri"/>
        </w:rPr>
        <w:t xml:space="preserve"> superficies activas, área total, E_ac total y densidad.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Factor de sombreado por superficie (CSV):</w:t>
      </w:r>
      <w:r>
        <w:rPr>
          <w:rFonts w:ascii="Calibri" w:cs="Calibri" w:eastAsia="Calibri" w:hAnsi="Calibri"/>
        </w:rPr>
        <w:t xml:space="preserve"> si el CSV de 🔀 Mismatch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asigna qué fachada del CSV corresponde a cada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⚡ Bypass diodes por superficie:</w:t>
      </w:r>
      <w:r>
        <w:rPr>
          <w:rFonts w:ascii="Calibri" w:cs="Calibri" w:eastAsia="Calibri" w:hAnsi="Calibri"/>
        </w:rPr>
        <w:t xml:space="preserve"> requiere el CSV de 🔀 Mismatch (sección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Panel fotovoltaico:</w:t>
      </w:r>
      <w:r>
        <w:rPr>
          <w:rFonts w:ascii="Calibri" w:cs="Calibri" w:eastAsia="Calibri" w:hAnsi="Calibri"/>
        </w:rPr>
        <w:t xml:space="preserve"> por defecto </w:t>
      </w:r>
      <w:r>
        <w:rPr>
          <w:rFonts w:ascii="Calibri" w:cs="Calibri" w:eastAsia="Calibri" w:hAnsi="Calibri"/>
          <w:i/>
          <w:iCs/>
        </w:rPr>
        <w:t xml:space="preserve">Panel del proyecto (…)</w:t>
      </w:r>
      <w:r>
        <w:rPr>
          <w:rFonts w:ascii="Calibri" w:cs="Calibri" w:eastAsia="Calibri" w:hAnsi="Calibri"/>
        </w:rPr>
        <w:t xml:space="preserve"> de 📐 Dimensionamiento, aunque no esté en el catálogo, si tiene ficha SDM completa. Si no hay panel del proyecto o no tiene SDM, elige uno del catálogo (el botón queda deshabilitado hasta elegirlo). Otro panel queda marcado en los resultados.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Strings:</w:t>
      </w:r>
      <w:r>
        <w:rPr>
          <w:rFonts w:ascii="Calibri" w:cs="Calibri" w:eastAsia="Calibri" w:hAnsi="Calibri"/>
        </w:rPr>
        <w:t xml:space="preserve"> cada superficie usa su N serie × N paralelo del paso 3. Si faltan, usa el N serie de Dimensionamiento y estima el paralelo por área, con aviso. Los strings se muestran siempre como «8 serie × 17 paralelo». La tabla muestra </w:t>
      </w:r>
      <w:r>
        <w:rPr>
          <w:rFonts w:ascii="Calibri" w:cs="Calibri" w:eastAsia="Calibri" w:hAnsi="Calibri"/>
          <w:i/>
          <w:iCs/>
        </w:rPr>
        <w:t xml:space="preserve">Panel usado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N serie × paralelo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Origen strings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Necesita POA vigente en todas las superficies activas. Si una superficie falla, </w:t>
      </w:r>
      <w:r>
        <w:rPr>
          <w:rFonts w:ascii="Calibri" w:cs="Calibri" w:eastAsia="Calibri" w:hAnsi="Calibri"/>
          <w:b/>
          <w:bCs/>
        </w:rPr>
        <w:t xml:space="preserve">no publica nada</w:t>
      </w:r>
      <w:r>
        <w:rPr>
          <w:rFonts w:ascii="Calibri" w:cs="Calibri" w:eastAsia="Calibri" w:hAnsi="Calibri"/>
        </w:rPr>
        <w:t xml:space="preserve"> y muestra la causa.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Publica con origen </w:t>
      </w:r>
      <w:r>
        <w:rPr>
          <w:rFonts w:ascii="Calibri" w:cs="Calibri" w:eastAsia="Calibri" w:hAnsi="Calibri"/>
          <w:i/>
          <w:iCs/>
        </w:rPr>
        <w:t xml:space="preserve">bypass por superficie</w:t>
      </w:r>
      <w:r>
        <w:rPr>
          <w:rFonts w:ascii="Calibri" w:cs="Calibri" w:eastAsia="Calibri" w:hAnsi="Calibri"/>
        </w:rPr>
        <w:t xml:space="preserve">; si la energía vigente es de otro origen, pide confirmación (ver paso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Bajo la tabla, cuando su origen es el vigente, dice </w:t>
      </w:r>
      <w:r>
        <w:rPr>
          <w:rFonts w:ascii="Calibri" w:cs="Calibri" w:eastAsia="Calibri" w:hAnsi="Calibri"/>
          <w:b/>
          <w:bCs/>
        </w:rPr>
        <w:t xml:space="preserve">✅ Activo en Financiero · Baterías · CO₂ — origen: bypass por superficie con CSV de sombreado</w:t>
      </w:r>
      <w:r>
        <w:rPr>
          <w:rFonts w:ascii="Calibri" w:cs="Calibri" w:eastAsia="Calibri" w:hAnsi="Calibri"/>
        </w:rPr>
        <w:t xml:space="preserve"> y trae el botón </w:t>
      </w: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, el mismo del banner de ⚙️ Superficies BIPV. Si la energía vigente es de otro origen, dice </w:t>
      </w:r>
      <w:r>
        <w:rPr>
          <w:rFonts w:ascii="Calibri" w:cs="Calibri" w:eastAsia="Calibri" w:hAnsi="Calibri"/>
          <w:i/>
          <w:iCs/>
        </w:rPr>
        <w:t xml:space="preserve">Resultado calculado, no publicado</w:t>
      </w:r>
      <w:r>
        <w:rPr>
          <w:rFonts w:ascii="Calibri" w:cs="Calibri" w:eastAsia="Calibri" w:hAnsi="Calibri"/>
        </w:rPr>
        <w:t xml:space="preserve"> y el origen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🔀 Strings de distinta orientación en un mismo MPPT:</w:t>
      </w:r>
      <w:r>
        <w:rPr>
          <w:rFonts w:ascii="Calibri" w:cs="Calibri" w:eastAsia="Calibri" w:hAnsi="Calibri"/>
        </w:rPr>
        <w:t xml:space="preserve"> es </w:t>
      </w:r>
      <w:r>
        <w:rPr>
          <w:rFonts w:ascii="Calibri" w:cs="Calibri" w:eastAsia="Calibri" w:hAnsi="Calibri"/>
          <w:b/>
          <w:bCs/>
        </w:rPr>
        <w:t xml:space="preserve">informativa</w:t>
      </w:r>
      <w:r>
        <w:rPr>
          <w:rFonts w:ascii="Calibri" w:cs="Calibri" w:eastAsia="Calibri" w:hAnsi="Calibri"/>
        </w:rPr>
        <w:t xml:space="preserve"> y no cambia la energía oficial. Usa el mismo panel y los mismos strings por defecto que el bypass. Asigna superficies a MPPTs y presiona </w:t>
      </w:r>
      <w:r>
        <w:rPr>
          <w:rFonts w:ascii="Calibri" w:cs="Calibri" w:eastAsia="Calibri" w:hAnsi="Calibri"/>
          <w:b/>
          <w:bCs/>
        </w:rPr>
        <w:t xml:space="preserve">🔀 Simular curva IV combinada por MPPT</w:t>
      </w:r>
      <w:r>
        <w:rPr>
          <w:rFonts w:ascii="Calibri" w:cs="Calibri" w:eastAsia="Calibri" w:hAnsi="Calibri"/>
        </w:rPr>
        <w:t xml:space="preserve">. El resultado indica el </w:t>
      </w:r>
      <w:r>
        <w:rPr>
          <w:rFonts w:ascii="Calibri" w:cs="Calibri" w:eastAsia="Calibri" w:hAnsi="Calibri"/>
          <w:b/>
          <w:bCs/>
        </w:rPr>
        <w:t xml:space="preserve">panel usado</w:t>
      </w:r>
      <w:r>
        <w:rPr>
          <w:rFonts w:ascii="Calibri" w:cs="Calibri" w:eastAsia="Calibri" w:hAnsi="Calibri"/>
        </w:rPr>
        <w:t xml:space="preserve"> (y si es distinto al del proyecto) y los strings de cada superficie con su origen. Semáforo: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🟢 menos de 0,5 %: compartir el MPPT es aceptable;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🟠 entre 0,5 % y 2 %: evalúa si el ahorro del inversor lo compensa;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🔴 más de 2 %: conviene un MPPT por orientación.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cómo leer «8 serie × 17 paralelo».</w:t>
      </w:r>
      <w:r>
        <w:rPr>
          <w:rFonts w:ascii="Calibri" w:cs="Calibri" w:eastAsia="Calibri" w:hAnsi="Calibri"/>
        </w:rPr>
        <w:t xml:space="preserve"> Significa </w:t>
      </w:r>
      <w:r>
        <w:rPr>
          <w:rFonts w:ascii="Calibri" w:cs="Calibri" w:eastAsia="Calibri" w:hAnsi="Calibri"/>
          <w:b/>
          <w:bCs/>
        </w:rPr>
        <w:t xml:space="preserve">8 módulos en serie por string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17 strings en paralelo</w:t>
      </w:r>
      <w:r>
        <w:rPr>
          <w:rFonts w:ascii="Calibri" w:cs="Calibri" w:eastAsia="Calibri" w:hAnsi="Calibri"/>
        </w:rPr>
        <w:t xml:space="preserve"> (8 × 17 = 136 módulos). Si el origen dice «N serie de Dimensionamiento, paralelo por área», es una </w:t>
      </w:r>
      <w:r>
        <w:rPr>
          <w:rFonts w:ascii="Calibri" w:cs="Calibri" w:eastAsia="Calibri" w:hAnsi="Calibri"/>
          <w:b/>
          <w:bCs/>
        </w:rPr>
        <w:t xml:space="preserve">estimación</w:t>
      </w:r>
      <w:r>
        <w:rPr>
          <w:rFonts w:ascii="Calibri" w:cs="Calibri" w:eastAsia="Calibri" w:hAnsi="Calibri"/>
        </w:rPr>
        <w:t xml:space="preserve">: la superficie todavía no tiene N serie y N paralelo propios. Escríbelos en ⚙️ Superficies BIPV › Inversores por superficie y el origen cambiará a «configurado en la superficie».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Sub-pestaña 🌞 Trayectoria Solar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Trayectoria solar</w:t>
      </w:r>
      <w:r>
        <w:rPr>
          <w:rFonts w:ascii="Calibri" w:cs="Calibri" w:eastAsia="Calibri" w:hAnsi="Calibri"/>
        </w:rPr>
        <w:t xml:space="preserve"> (azimut vs elevación) con el perfil de horizonte de 🔀 Mismatch.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Horas productivas vs sombreadas</w:t>
      </w:r>
      <w:r>
        <w:rPr>
          <w:rFonts w:ascii="Calibri" w:cs="Calibri" w:eastAsia="Calibri" w:hAnsi="Calibri"/>
        </w:rPr>
        <w:t xml:space="preserve"> (24 h × 12 meses) por superficie. Cada hora se clasifica como productiva, sombreada (por el horizonte), </w:t>
      </w:r>
      <w:r>
        <w:rPr>
          <w:rFonts w:ascii="Calibri" w:cs="Calibri" w:eastAsia="Calibri" w:hAnsi="Calibri"/>
          <w:b/>
          <w:bCs/>
        </w:rPr>
        <w:t xml:space="preserve">sin vista de la fachada</w:t>
      </w:r>
      <w:r>
        <w:rPr>
          <w:rFonts w:ascii="Calibri" w:cs="Calibri" w:eastAsia="Calibri" w:hAnsi="Calibri"/>
        </w:rPr>
        <w:t xml:space="preserve"> (sol detrás del plano, AOI ≥ 90°) o nocturna. Las horas productivas siempre son las de la superficie elegida; los </w:t>
      </w:r>
      <w:r>
        <w:rPr>
          <w:rFonts w:ascii="Calibri" w:cs="Calibri" w:eastAsia="Calibri" w:hAnsi="Calibri"/>
          <w:b/>
          <w:bCs/>
        </w:rPr>
        <w:t xml:space="preserve">colores</w:t>
      </w:r>
      <w:r>
        <w:rPr>
          <w:rFonts w:ascii="Calibri" w:cs="Calibri" w:eastAsia="Calibri" w:hAnsi="Calibri"/>
        </w:rPr>
        <w:t xml:space="preserve"> dicen de dónde salen: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POA </w:t>
      </w:r>
      <w:r>
        <w:rPr>
          <w:rFonts w:ascii="Calibri" w:cs="Calibri" w:eastAsia="Calibri" w:hAnsi="Calibri"/>
          <w:b/>
          <w:bCs/>
        </w:rPr>
        <w:t xml:space="preserve">vigente</w:t>
      </w:r>
      <w:r>
        <w:rPr>
          <w:rFonts w:ascii="Calibri" w:cs="Calibri" w:eastAsia="Calibri" w:hAnsi="Calibri"/>
        </w:rPr>
        <w:t xml:space="preserve"> de la superficie: nota «Valores: POA vigente de esta superficie»;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sin POA vigente: aviso ⚠️ con el motivo, y los colores usan la POA general de ☀️ Recurso Solar (orientación del proyecto);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sin ninguna POA: aviso ⚠️ de estimación fija de 300 W/m². Recalcula con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para ver la POA real de la superficie. </w:t>
      </w:r>
      <w:r>
        <w:rPr>
          <w:rFonts w:ascii="Calibri" w:cs="Calibri" w:eastAsia="Calibri" w:hAnsi="Calibri"/>
          <w:i/>
          <w:iCs/>
        </w:rPr>
        <w:t xml:space="preserve">(Corregido el 24-sep-2026: antes esta sección se caía con "The truth value of a DataFrame is ambiguous".)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Métricas de sombras:</w:t>
      </w:r>
      <w:r>
        <w:rPr>
          <w:rFonts w:ascii="Calibri" w:cs="Calibri" w:eastAsia="Calibri" w:hAnsi="Calibri"/>
        </w:rPr>
        <w:t xml:space="preserve"> compara el % de horas sombreadas (trayectoria solar) con el % de energía perdida (🔀 Mismatch). Una diferencia menor de 2 pp es normal, porque miden cosas distintas.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AOI promedio mensual</w:t>
      </w:r>
      <w:r>
        <w:rPr>
          <w:rFonts w:ascii="Calibri" w:cs="Calibri" w:eastAsia="Calibri" w:hAnsi="Calibri"/>
        </w:rPr>
        <w:t xml:space="preserve"> con semáforo (&lt; 40° excelente, &lt; 60° aceptable) y dos recomendaciones de orientación: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🧭 </w:t>
      </w:r>
      <w:r>
        <w:rPr>
          <w:rFonts w:ascii="Calibri" w:cs="Calibri" w:eastAsia="Calibri" w:hAnsi="Calibri"/>
          <w:b/>
          <w:bCs/>
        </w:rPr>
        <w:t xml:space="preserve">Mejor incidencia:</w:t>
      </w:r>
      <w:r>
        <w:rPr>
          <w:rFonts w:ascii="Calibri" w:cs="Calibri" w:eastAsia="Calibri" w:hAnsi="Calibri"/>
        </w:rPr>
        <w:t xml:space="preserve"> es geométrica, solo como guía.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⚡ </w:t>
      </w:r>
      <w:r>
        <w:rPr>
          <w:rFonts w:ascii="Calibri" w:cs="Calibri" w:eastAsia="Calibri" w:hAnsi="Calibri"/>
          <w:b/>
          <w:bCs/>
        </w:rPr>
        <w:t xml:space="preserve">Máxima energía real con TMY:</w:t>
      </w:r>
      <w:r>
        <w:rPr>
          <w:rFonts w:ascii="Calibri" w:cs="Calibri" w:eastAsia="Calibri" w:hAnsi="Calibri"/>
        </w:rPr>
        <w:t xml:space="preserve"> es la recomendación de captación que vale.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Esta sección usa el </w:t>
      </w:r>
      <w:r>
        <w:rPr>
          <w:rFonts w:ascii="Calibri" w:cs="Calibri" w:eastAsia="Calibri" w:hAnsi="Calibri"/>
          <w:b/>
          <w:bCs/>
        </w:rPr>
        <w:t xml:space="preserve">horizonte de 🔀 Mismatch</w:t>
      </w:r>
      <w:r>
        <w:rPr>
          <w:rFonts w:ascii="Calibri" w:cs="Calibri" w:eastAsia="Calibri" w:hAnsi="Calibri"/>
        </w:rPr>
        <w:t xml:space="preserve">, no la escena de Site Designer. Son dos fuentes de sombra distintas; que no coincidan no significa un error.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«el mapa sale vacío de mayo a julio».</w:t>
      </w:r>
      <w:r>
        <w:rPr>
          <w:rFonts w:ascii="Calibri" w:cs="Calibri" w:eastAsia="Calibri" w:hAnsi="Calibri"/>
        </w:rPr>
        <w:t xml:space="preserve"> Es correcto en Colombia. A la latitud de Bogotá (4,7° N) el sol pasa </w:t>
      </w:r>
      <w:r>
        <w:rPr>
          <w:rFonts w:ascii="Calibri" w:cs="Calibri" w:eastAsia="Calibri" w:hAnsi="Calibri"/>
          <w:b/>
          <w:bCs/>
        </w:rPr>
        <w:t xml:space="preserve">al norte</w:t>
      </w:r>
      <w:r>
        <w:rPr>
          <w:rFonts w:ascii="Calibri" w:cs="Calibri" w:eastAsia="Calibri" w:hAnsi="Calibri"/>
        </w:rPr>
        <w:t xml:space="preserve"> a mitad de año, así que una fachada mirando al </w:t>
      </w:r>
      <w:r>
        <w:rPr>
          <w:rFonts w:ascii="Calibri" w:cs="Calibri" w:eastAsia="Calibri" w:hAnsi="Calibri"/>
          <w:b/>
          <w:bCs/>
        </w:rPr>
        <w:t xml:space="preserve">sur</w:t>
      </w:r>
      <w:r>
        <w:rPr>
          <w:rFonts w:ascii="Calibri" w:cs="Calibri" w:eastAsia="Calibri" w:hAnsi="Calibri"/>
        </w:rPr>
        <w:t xml:space="preserve"> (azimuth 180°) no lo ve de mayo a julio: esas horas son «sin vista de la fachada». El gráfico de AOI lo confirma con «–» en esos meses. Una fachada norte tendría el patrón opuesto, y un techo casi horizontal produce todo el año.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de dónde salen los colores del mapa.</w:t>
      </w:r>
      <w:r>
        <w:rPr>
          <w:rFonts w:ascii="Calibri" w:cs="Calibri" w:eastAsia="Calibri" w:hAnsi="Calibri"/>
        </w:rPr>
        <w:t xml:space="preserve"> Las </w:t>
      </w:r>
      <w:r>
        <w:rPr>
          <w:rFonts w:ascii="Calibri" w:cs="Calibri" w:eastAsia="Calibri" w:hAnsi="Calibri"/>
          <w:b/>
          <w:bCs/>
        </w:rPr>
        <w:t xml:space="preserve">horas</w:t>
      </w:r>
      <w:r>
        <w:rPr>
          <w:rFonts w:ascii="Calibri" w:cs="Calibri" w:eastAsia="Calibri" w:hAnsi="Calibri"/>
        </w:rPr>
        <w:t xml:space="preserve"> productivas siempre son las de la superficie elegida. Los </w:t>
      </w:r>
      <w:r>
        <w:rPr>
          <w:rFonts w:ascii="Calibri" w:cs="Calibri" w:eastAsia="Calibri" w:hAnsi="Calibri"/>
          <w:b/>
          <w:bCs/>
        </w:rPr>
        <w:t xml:space="preserve">colores</w:t>
      </w:r>
      <w:r>
        <w:rPr>
          <w:rFonts w:ascii="Calibri" w:cs="Calibri" w:eastAsia="Calibri" w:hAnsi="Calibri"/>
        </w:rPr>
        <w:t xml:space="preserve"> solo son su POA real si la superficie tiene POA vigente (nota «Valores: POA vigente de esta superficie»). Si cambiaste el tilt, el azimuth o el área sin recalcular, sale un aviso ⚠️ y los colores usan la POA general del proyecto: 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para verla bien.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Guardar y cargar un proyecto con varias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estado multi-superficie (superficies, inversores, energía publicada y su origen) se guarda con el proyecto </w:t>
      </w:r>
      <w:r>
        <w:rPr>
          <w:rFonts w:ascii="Calibri" w:cs="Calibri" w:eastAsia="Calibri" w:hAnsi="Calibri"/>
          <w:b/>
          <w:bCs/>
        </w:rPr>
        <w:t xml:space="preserve">solo si hay energía publicada</w:t>
      </w:r>
      <w:r>
        <w:rPr>
          <w:rFonts w:ascii="Calibri" w:cs="Calibri" w:eastAsia="Calibri" w:hAnsi="Calibri"/>
        </w:rPr>
        <w:t xml:space="preserve"> (banner ✅ activo). Publica antes de guardar si quieres conservar las superficies.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proyecto físico</w:t>
      </w:r>
      <w:r>
        <w:rPr>
          <w:rFonts w:ascii="Calibri" w:cs="Calibri" w:eastAsia="Calibri" w:hAnsi="Calibri"/>
        </w:rPr>
        <w:t xml:space="preserve"> solo se guarda si el origen vigente es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Al cargar el proyecto, el estado multi-superficie se restaura cuando pasas por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con el TMY: verás </w:t>
      </w:r>
      <w:r>
        <w:rPr>
          <w:rFonts w:ascii="Calibri" w:cs="Calibri" w:eastAsia="Calibri" w:hAnsi="Calibri"/>
          <w:i/>
          <w:iCs/>
        </w:rPr>
        <w:t xml:space="preserve">📂 Estado multi-superficie restaurado…</w:t>
      </w:r>
      <w:r>
        <w:rPr>
          <w:rFonts w:ascii="Calibri" w:cs="Calibri" w:eastAsia="Calibri" w:hAnsi="Calibri"/>
        </w:rPr>
        <w:t xml:space="preserve"> o, si el TMY o las firmas no coinciden, </w:t>
      </w:r>
      <w:r>
        <w:rPr>
          <w:rFonts w:ascii="Calibri" w:cs="Calibri" w:eastAsia="Calibri" w:hAnsi="Calibri"/>
          <w:i/>
          <w:iCs/>
        </w:rPr>
        <w:t xml:space="preserve">…rechazado</w:t>
      </w:r>
      <w:r>
        <w:rPr>
          <w:rFonts w:ascii="Calibri" w:cs="Calibri" w:eastAsia="Calibri" w:hAnsi="Calibri"/>
        </w:rPr>
        <w:t xml:space="preserve"> con el motivo.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POA por superficie no se guarda</w:t>
      </w:r>
      <w:r>
        <w:rPr>
          <w:rFonts w:ascii="Calibri" w:cs="Calibri" w:eastAsia="Calibri" w:hAnsi="Calibri"/>
        </w:rPr>
        <w:t xml:space="preserve">: al abrir el proyecto aparece como «POA sin calcular»; presiona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se conservan y siguen ligados a su superficie.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Proyectos guardados antes del 24-sep-2026: si traían proyecto físico se restauran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; los demás muestran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 hasta que vuelvas a publicar.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Después de actualizar o reiniciar la app</w:t>
      </w:r>
    </w:p>
    <w:p>
      <w:pPr>
        <w:spacing w:after="120"/>
      </w:pPr>
      <w:r>
        <w:rPr>
          <w:rFonts w:ascii="Calibri" w:cs="Calibri" w:eastAsia="Calibri" w:hAnsi="Calibri"/>
        </w:rPr>
        <w:t xml:space="preserve">Cada despliegue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pm2 restart streamlit-bipv</w:t>
      </w:r>
      <w:r>
        <w:rPr>
          <w:rFonts w:ascii="Calibri" w:cs="Calibri" w:eastAsia="Calibri" w:hAnsi="Calibri"/>
        </w:rPr>
        <w:t xml:space="preserve">) </w:t>
      </w:r>
      <w:r>
        <w:rPr>
          <w:rFonts w:ascii="Calibri" w:cs="Calibri" w:eastAsia="Calibri" w:hAnsi="Calibri"/>
          <w:b/>
          <w:bCs/>
        </w:rPr>
        <w:t xml:space="preserve">reinicia Streamlit</w:t>
      </w:r>
      <w:r>
        <w:rPr>
          <w:rFonts w:ascii="Calibri" w:cs="Calibri" w:eastAsia="Calibri" w:hAnsi="Calibri"/>
        </w:rPr>
        <w:t xml:space="preserve"> y borra lo que tenías abierto en el navegador: superficies, POA, sombra y bypass que no estén guardados en un proyecto.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</w:rPr>
        <w:t xml:space="preserve">Antes de un despliegue, </w:t>
      </w:r>
      <w:r>
        <w:rPr>
          <w:rFonts w:ascii="Calibri" w:cs="Calibri" w:eastAsia="Calibri" w:hAnsi="Calibri"/>
          <w:b/>
          <w:bCs/>
        </w:rPr>
        <w:t xml:space="preserve">guarda el proyecto</w:t>
      </w:r>
      <w:r>
        <w:rPr>
          <w:rFonts w:ascii="Calibri" w:cs="Calibri" w:eastAsia="Calibri" w:hAnsi="Calibri"/>
        </w:rPr>
        <w:t xml:space="preserve"> si estás trabajando en algo.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</w:rPr>
        <w:t xml:space="preserve">Después, recarga la página con </w:t>
      </w:r>
      <w:r>
        <w:rPr>
          <w:rFonts w:ascii="Calibri" w:cs="Calibri" w:eastAsia="Calibri" w:hAnsi="Calibri"/>
          <w:b/>
          <w:bCs/>
        </w:rPr>
        <w:t xml:space="preserve">Ctrl+F5</w:t>
      </w:r>
      <w:r>
        <w:rPr>
          <w:rFonts w:ascii="Calibri" w:cs="Calibri" w:eastAsia="Calibri" w:hAnsi="Calibri"/>
        </w:rPr>
        <w:t xml:space="preserve"> e inicia sesión si te lo pide.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  <w:b/>
          <w:bCs/>
        </w:rPr>
        <w:t xml:space="preserve">Carga el proyecto</w:t>
      </w:r>
      <w:r>
        <w:rPr>
          <w:rFonts w:ascii="Calibri" w:cs="Calibri" w:eastAsia="Calibri" w:hAnsi="Calibri"/>
        </w:rPr>
        <w:t xml:space="preserve"> y pasa por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(ahí se restaura el estado multi-superficie).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</w:rPr>
        <w:t xml:space="preserve">En Vista 3D 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: la POA por superficie no se guarda con el proyecto.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los campos del editor.</w:t>
      </w:r>
      <w:r>
        <w:rPr>
          <w:rFonts w:ascii="Calibri" w:cs="Calibri" w:eastAsia="Calibri" w:hAnsi="Calibri"/>
        </w:rPr>
        <w:t xml:space="preserve"> Desde el 25-sep-2026, Nombre, Tipo, Tilt, Azimuth, Área, Activa y Montaje conservan lo que escribes y el encabezado de la superficie («… · Az 170° · …») se actualiza al instante. Si cambias el tipo a uno con otro rango de tilt (por ejemplo Fachada 90° → Techo), el tilt se ajusta solo al máximo permitido (45°).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Lista de verificación antes de ir a Financiero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Recurso Solar ✅ y TMY vigente.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Todas las superficies reales creadas, con tilt, azimut y área correctos, y las que no existen desactivadas.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Montaje "Ventilada" solo donde existe físicamente.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Ningún aviso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Si usas sombra 3D: escena del sitio correcto, puntos fuera del volumen (20–50 cm) y todas las superficies en 🟢 en </w:t>
      </w:r>
      <w:r>
        <w:rPr>
          <w:rFonts w:ascii="Calibri" w:cs="Calibri" w:eastAsia="Calibri" w:hAnsi="Calibri"/>
          <w:i/>
          <w:i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Inversores: ✅ Asignaciones válidas, con N serie y N paralelo en cada superficie.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Bypass y MPPT con </w:t>
      </w:r>
      <w:r>
        <w:rPr>
          <w:rFonts w:ascii="Calibri" w:cs="Calibri" w:eastAsia="Calibri" w:hAnsi="Calibri"/>
          <w:b/>
          <w:bCs/>
        </w:rPr>
        <w:t xml:space="preserve">Panel del proyecto (…)</w:t>
      </w:r>
      <w:r>
        <w:rPr>
          <w:rFonts w:ascii="Calibri" w:cs="Calibri" w:eastAsia="Calibri" w:hAnsi="Calibri"/>
        </w:rPr>
        <w:t xml:space="preserve"> y strings «configurado en la superficie» (o una diferencia que elegiste a propósito).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El banner ✅ Modo multi-superficie activo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que elegiste (simplificado, bypass con CSV o físico) y la E_ac que esperas.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11. Mensajes frecuentes y qué hacer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6"/>
        <w:gridCol w:w="3483"/>
        <w:gridCol w:w="2487"/>
      </w:tblGrid>
      <w:tr>
        <w:trPr>
          <w:tblHeader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Primero configura el proyecto en 🏠 Proyecto…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ciudad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🏠 Proyecto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Primero calcula el Recurso Solar en ☀️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TMY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 ☀️ Recurso Solar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la malla, el TMY y al menos un punto por superficie activa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escena, el TMY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el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escribe puntos en cada superficie activa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ubicación del archivo … NO coincide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escena es de otro sitio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 la escena correcta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Configuración eléctrica incompleta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ID, eficiencia, asignación o N serie/paralelo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lo que indica el mensaje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no puede entrar al modo físico: falta 'p_shade' (o 'firma_sombra')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está en 🟢 en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Estado de la sombra por superficie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Sigue la columna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Qué hacer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recalcula con 🌳 Calcular sombra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Líneas con error en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punto 3D mal escrito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línea indicada (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punto … está DENTRO del modelo / a N cm de la malla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del volumen o pegado a la malla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Muévelo 20–50 cm por delante de la superficie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panel del proyecto … no tiene ficha SDM 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bypass y el MPPT necesitan el SDM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del catálogo o completa la ficha en 📐 Dimensionamiento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falta 'n_serie' / 'n_paralelo' / 'inversor_id'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Configuración eléctrica de la superficie incompleta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puede calcular el modo físico: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Otro dato faltante o inválido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lo indicado; no inventes valores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El candidato ya no es válido…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 cambió después de comparar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calcular la comparación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Alarma de validación SDM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panel no valida contra su ficha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📐 Dimensionamiento / Motor IV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Estas superficies no tienen POA vigente…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Cambió la geometría, el montaje, el albedo, el bifacial, el TMY o la ubicación, o el cálculo falló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Financiero, Baterías y CO₂ ya usan energía … ¿Reemplazarla por…?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energía publicada de otro origen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Sí, reemplazar o ✖ Cancelar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Bypass no publicado; falló en: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superficie no pudo simular el bypass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causa y vuelve a calcular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publicó / No se calculó: hay superficies activas sin POA vigente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recalcular la POA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calculó: elige el panel y corrige los strings indicados arriba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 panel utilizable o strings sin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y completa N serie/N paralelo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La superficie … no tiene N serie válido y tampoco hay N serie en 📐 Dimensionamiento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de dónde tomar el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Escribe N serie y N paralelo de esa superficie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'…': strings por estimación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tiene N serie o N paralelo propios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Complétalos en el paso 3 para usar los reales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 energía se publicó con una versión anterior… (origen desconocido)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Energía de antes del 24-sep-2026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publicarla antes de guardar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Se descartaron los puntos de «…»: esa superficie ya no existe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Puntos de una superficie eliminada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acción; escribe los puntos de las superficies actuales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calcular la sombra: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escena, TMY, corregir líneas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lo que indica el aviso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Estado multi-superficie rechazado…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TMY o las firmas del proyecto guardado no coinciden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Recalcula POA, sombra y vuelve a publicar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Anexo A. Ejercicio completo de verificación (con valores)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Este ejercicio es el que se usó el 24 y 25-sep-2026 para validar la página en producción. Sirve para comprobar que todo funciona después de una actualización. Tarda unos 30 minutos.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A.1 Preparación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Carga un proyecto con </w:t>
      </w:r>
      <w:r>
        <w:rPr>
          <w:rFonts w:ascii="Calibri" w:cs="Calibri" w:eastAsia="Calibri" w:hAnsi="Calibri"/>
          <w:b/>
          <w:bCs/>
        </w:rPr>
        <w:t xml:space="preserve">🏠 Proyecto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(TMY) y </w:t>
      </w:r>
      <w:r>
        <w:rPr>
          <w:rFonts w:ascii="Calibri" w:cs="Calibri" w:eastAsia="Calibri" w:hAnsi="Calibri"/>
          <w:b/>
          <w:bCs/>
        </w:rPr>
        <w:t xml:space="preserve">📐 Dimensionamiento</w:t>
      </w:r>
      <w:r>
        <w:rPr>
          <w:rFonts w:ascii="Calibri" w:cs="Calibri" w:eastAsia="Calibri" w:hAnsi="Calibri"/>
        </w:rPr>
        <w:t xml:space="preserve"> (panel) calculados.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⚙️ Superficies BIPV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b/>
          <w:bCs/>
        </w:rPr>
        <w:t xml:space="preserve">2 superficies activas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4"/>
        <w:gridCol w:w="1504"/>
        <w:gridCol w:w="1100"/>
        <w:gridCol w:w="1504"/>
        <w:gridCol w:w="1504"/>
      </w:tblGrid>
      <w:tr>
        <w:trPr>
          <w:tblHeader/>
        </w:trPr>
        <w:tc>
          <w:tcPr>
            <w:tcW w:type="dxa" w:w="341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Superficie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Azimuth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97,3 m²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97,3 m²</w:t>
            </w:r>
          </w:p>
        </w:tc>
      </w:tr>
    </w:tbl>
    <w:p/>
    <w:p>
      <w:pPr>
        <w:pStyle w:val="Heading2"/>
      </w:pPr>
      <w:r>
        <w:rPr>
          <w:rFonts w:ascii="Calibri" w:cs="Calibri" w:eastAsia="Calibri" w:hAnsi="Calibri"/>
        </w:rPr>
        <w:t xml:space="preserve">A.2 Prueba 1 · POA vigente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→ «POA calculada para 2 superficie(s)».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Cambia el tilt de la fachada (90 → 75) </w:t>
      </w:r>
      <w:r>
        <w:rPr>
          <w:rFonts w:ascii="Calibri" w:cs="Calibri" w:eastAsia="Calibri" w:hAnsi="Calibri"/>
          <w:b/>
          <w:bCs/>
        </w:rPr>
        <w:t xml:space="preserve">sin recalcular</w:t>
      </w:r>
      <w:r>
        <w:rPr>
          <w:rFonts w:ascii="Calibri" w:cs="Calibri" w:eastAsia="Calibri" w:hAnsi="Calibri"/>
        </w:rPr>
        <w:t xml:space="preserve"> → aviso «⚠️ Estas superficies no tienen POA vigente… Fachada principal: cambió la geometría…», el resumen muestra solo el techo y «🔗 Usar sistema multi-superficie» queda en gris.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→ vuelven las 2 superficies y el botón se habilita.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Valores de referencia (Bogotá):</w:t>
      </w:r>
      <w:r>
        <w:rPr>
          <w:rFonts w:ascii="Calibri" w:cs="Calibri" w:eastAsia="Calibri" w:hAnsi="Calibri"/>
        </w:rPr>
        <w:t xml:space="preserve"> fachada sur a 75° ≈ 1.004 kWh/m²·año; techo a 10° ≈ 1.675 kWh/m²·año. La fachada recibe bastante menos porque a esta latitud el sol pasa casi por encima.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A.3 Prueba 2 · Origen de la energía y confirmación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el CSV de sombreado en 🔀 Mismatch › Sección 5.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🔗 Usar sistema multi-superficie</w:t>
      </w:r>
      <w:r>
        <w:rPr>
          <w:rFonts w:ascii="Calibri" w:cs="Calibri" w:eastAsia="Calibri" w:hAnsi="Calibri"/>
        </w:rPr>
        <w:t xml:space="preserve"> → banner con origen </w:t>
      </w:r>
      <w:r>
        <w:rPr>
          <w:rFonts w:ascii="Calibri" w:cs="Calibri" w:eastAsia="Calibri" w:hAnsi="Calibri"/>
          <w:b/>
          <w:bCs/>
        </w:rPr>
        <w:t xml:space="preserve">simplificado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5. Bypass › ⚡ Calcular bypass por superficie</w:t>
      </w:r>
      <w:r>
        <w:rPr>
          <w:rFonts w:ascii="Calibri" w:cs="Calibri" w:eastAsia="Calibri" w:hAnsi="Calibri"/>
        </w:rPr>
        <w:t xml:space="preserve"> → pregunta «¿Reemplazarla por bypass por superficie con CSV de sombreado?».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 → «Resultado calculado, no publicado: Financiero usa energía de origen simplificado».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</w:rPr>
        <w:t xml:space="preserve">Repite y pulsa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→ «✅ Activo en Financiero… — origen: bypass por superficie con CSV de sombreado» y el botón </w:t>
      </w:r>
      <w:r>
        <w:rPr>
          <w:rFonts w:ascii="Calibri" w:cs="Calibri" w:eastAsia="Calibri" w:hAnsi="Calibri"/>
          <w:b/>
          <w:bCs/>
        </w:rPr>
        <w:t xml:space="preserve">✖ Desactivar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✖ Desactivar</w:t>
      </w:r>
      <w:r>
        <w:rPr>
          <w:rFonts w:ascii="Calibri" w:cs="Calibri" w:eastAsia="Calibri" w:hAnsi="Calibri"/>
        </w:rPr>
        <w:t xml:space="preserve"> → «Resultado calculado, no publicado en Financiero».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A.4 Prueba 3 · Puntos 3D (con escena de Site Designer)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Escena de ejemplo: un </w:t>
      </w:r>
      <w:r>
        <w:rPr>
          <w:rFonts w:ascii="Calibri" w:cs="Calibri" w:eastAsia="Calibri" w:hAnsi="Calibri"/>
          <w:b/>
          <w:bCs/>
        </w:rPr>
        <w:t xml:space="preserve">árbol</w:t>
      </w:r>
      <w:r>
        <w:rPr>
          <w:rFonts w:ascii="Calibri" w:cs="Calibri" w:eastAsia="Calibri" w:hAnsi="Calibri"/>
        </w:rPr>
        <w:t xml:space="preserve"> modelado como bloque sólido.</w:t>
      </w:r>
    </w:p>
    <w:p>
      <w:pPr>
        <w:shd w:fill="F1F3F5" w:color="auto" w:val="clear"/>
        <w:ind w:left="720"/>
      </w:pPr>
      <w:r>
        <w:rPr>
          <w:rFonts w:ascii="Consolas" w:cs="Consolas" w:eastAsia="Consolas" w:hAnsi="Consolas"/>
          <w:sz w:val="20"/>
          <w:szCs w:val="20"/>
        </w:rPr>
        <w:t xml:space="preserve">"northOffset": 7</w:t>
      </w:r>
    </w:p>
    <w:p>
      <w:pPr>
        <w:shd w:fill="F1F3F5" w:color="auto" w:val="clear"/>
        <w:ind w:left="720"/>
      </w:pPr>
      <w:r>
        <w:rPr>
          <w:rFonts w:ascii="Consolas" w:cs="Consolas" w:eastAsia="Consolas" w:hAnsi="Consolas"/>
          <w:sz w:val="20"/>
          <w:szCs w:val="20"/>
        </w:rPr>
        <w:t xml:space="preserve">"Blocks": [ { "min": [900, 200, 0], "max": [5100, 3400, 10000], "isTree": true } 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206"/>
        <w:gridCol w:w="4112"/>
      </w:tblGrid>
      <w:tr>
        <w:trPr>
          <w:tblHeader/>
        </w:trPr>
        <w:tc>
          <w:tcPr>
            <w:tcW w:type="dxa" w:w="27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22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4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27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Pasar mm a m</w:t>
            </w:r>
          </w:p>
        </w:tc>
        <w:tc>
          <w:tcPr>
            <w:tcW w:type="dxa" w:w="22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 ÷ 1000, max ÷ 1000</w:t>
            </w:r>
          </w:p>
        </w:tc>
        <w:tc>
          <w:tcPr>
            <w:tcW w:type="dxa" w:w="4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 0,9–5,1 m · Y 0,2–3,4 m · Z 0–10 m</w:t>
            </w:r>
          </w:p>
        </w:tc>
      </w:tr>
      <w:tr>
        <w:trPr>
          <w:tblHeader w:val="false"/>
        </w:trPr>
        <w:tc>
          <w:tcPr>
            <w:tcW w:type="dxa" w:w="27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Girar 7° al Norte verdadero</w:t>
            </w:r>
          </w:p>
        </w:tc>
        <w:tc>
          <w:tcPr>
            <w:tcW w:type="dxa" w:w="22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hace la app</w:t>
            </w:r>
          </w:p>
        </w:tc>
        <w:tc>
          <w:tcPr>
            <w:tcW w:type="dxa" w:w="4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 ≈ 0,9–5,5 m · Y ≈ −0,4–3,3 m · Z 0–10 m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Escribe en los recuadros y haz clic fuera: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3238"/>
        <w:gridCol w:w="4120"/>
      </w:tblGrid>
      <w:tr>
        <w:trPr>
          <w:tblHeader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Recuadro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Texto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en otra línea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8,5,0,2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Línea 2 en rojo; «Calcular sombra» en gris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la línea 2 por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8,5;0;2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 error; 2 puntos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3.2,1.4,5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«está DENTRO del modelo»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3;-0,2;5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«está a 3 cm de la malla»</w:t>
            </w:r>
          </w:p>
        </w:tc>
      </w:tr>
    </w:tbl>
    <w:p/>
    <w:p>
      <w:pPr>
        <w:pStyle w:val="Heading2"/>
      </w:pPr>
      <w:r>
        <w:rPr>
          <w:rFonts w:ascii="Calibri" w:cs="Calibri" w:eastAsia="Calibri" w:hAnsi="Calibri"/>
        </w:rPr>
        <w:t xml:space="preserve">A.5 Prueba 4 · Estado de la sombra</w:t>
      </w:r>
    </w:p>
    <w:p>
      <w:pPr>
        <w:pStyle w:val="ListParagraph"/>
        <w:numPr>
          <w:ilvl w:val="0"/>
          <w:numId w:val="12"/>
        </w:numPr>
      </w:pPr>
      <w:r>
        <w:rPr>
          <w:rFonts w:ascii="Calibri" w:cs="Calibri" w:eastAsia="Calibri" w:hAnsi="Calibri"/>
        </w:rPr>
        <w:t xml:space="preserve">Reemplaza los puntos por posiciones válidas: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2257"/>
        <w:gridCol w:w="5348"/>
      </w:tblGrid>
      <w:tr>
        <w:trPr>
          <w:tblHeader/>
        </w:trPr>
        <w:tc>
          <w:tcPr>
            <w:tcW w:type="dxa" w:w="142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Recuadro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Puntos</w:t>
            </w:r>
          </w:p>
        </w:tc>
        <w:tc>
          <w:tcPr>
            <w:tcW w:type="dxa" w:w="534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tblHeader w:val="false"/>
        </w:trPr>
        <w:tc>
          <w:tcPr>
            <w:tcW w:type="dxa" w:w="142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3,6,6</w:t>
            </w:r>
          </w:p>
        </w:tc>
        <w:tc>
          <w:tcPr>
            <w:tcW w:type="dxa" w:w="534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~2,7 m al norte del árbol, mirando al sur: el árbol le da sombra</w:t>
            </w:r>
          </w:p>
        </w:tc>
      </w:tr>
      <w:tr>
        <w:trPr>
          <w:tblHeader w:val="false"/>
        </w:trPr>
        <w:tc>
          <w:tcPr>
            <w:tcW w:type="dxa" w:w="142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12,12,3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14,12,3</w:t>
            </w:r>
          </w:p>
        </w:tc>
        <w:tc>
          <w:tcPr>
            <w:tcW w:type="dxa" w:w="534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Lejos del árbol</w:t>
            </w:r>
          </w:p>
        </w:tc>
      </w:tr>
    </w:tbl>
    <w:p/>
    <w:p>
      <w:pPr>
        <w:pStyle w:val="ListParagraph"/>
        <w:numPr>
          <w:ilvl w:val="0"/>
          <w:numId w:val="12"/>
        </w:numPr>
      </w:pP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 → tabla: Fachada 🟢 </w:t>
      </w:r>
      <w:r>
        <w:rPr>
          <w:rFonts w:ascii="Calibri" w:cs="Calibri" w:eastAsia="Calibri" w:hAnsi="Calibri"/>
          <w:i/>
          <w:iCs/>
        </w:rPr>
        <w:t xml:space="preserve">calculado_completo</w:t>
      </w:r>
      <w:r>
        <w:rPr>
          <w:rFonts w:ascii="Calibri" w:cs="Calibri" w:eastAsia="Calibri" w:hAnsi="Calibri"/>
        </w:rPr>
        <w:t xml:space="preserve"> (el árbol la sombrea ~240 h/año) y Techo 🟢 </w:t>
      </w:r>
      <w:r>
        <w:rPr>
          <w:rFonts w:ascii="Calibri" w:cs="Calibri" w:eastAsia="Calibri" w:hAnsi="Calibri"/>
          <w:i/>
          <w:iCs/>
        </w:rPr>
        <w:t xml:space="preserve">sombra_cero_calculada</w:t>
      </w:r>
      <w:r>
        <w:rPr>
          <w:rFonts w:ascii="Calibri" w:cs="Calibri" w:eastAsia="Calibri" w:hAnsi="Calibri"/>
        </w:rPr>
        <w:t xml:space="preserve">, con 4.407 horas con sol calculadas y calidad alta.</w:t>
      </w:r>
    </w:p>
    <w:p>
      <w:pPr>
        <w:pStyle w:val="ListParagraph"/>
        <w:numPr>
          <w:ilvl w:val="0"/>
          <w:numId w:val="12"/>
        </w:numPr>
      </w:pPr>
      <w:r>
        <w:rPr>
          <w:rFonts w:ascii="Calibri" w:cs="Calibri" w:eastAsia="Calibri" w:hAnsi="Calibri"/>
        </w:rPr>
        <w:t xml:space="preserve">Cambia el azimuth del techo (180 → 170) → Techo 🔴 </w:t>
      </w:r>
      <w:r>
        <w:rPr>
          <w:rFonts w:ascii="Calibri" w:cs="Calibri" w:eastAsia="Calibri" w:hAnsi="Calibri"/>
          <w:i/>
          <w:iCs/>
        </w:rPr>
        <w:t xml:space="preserve">invalidada_geometria</w:t>
      </w:r>
      <w:r>
        <w:rPr>
          <w:rFonts w:ascii="Calibri" w:cs="Calibri" w:eastAsia="Calibri" w:hAnsi="Calibri"/>
        </w:rPr>
        <w:t xml:space="preserve"> «Se retiró la sombra porque cambió azimuth»; la fachada sigue 🟢.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A.6 Prueba 5 · Panel y strings del proyecto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5. Bypass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6. MPPT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panel por defecto es </w:t>
      </w:r>
      <w:r>
        <w:rPr>
          <w:rFonts w:ascii="Calibri" w:cs="Calibri" w:eastAsia="Calibri" w:hAnsi="Calibri"/>
          <w:b/>
          <w:bCs/>
        </w:rPr>
        <w:t xml:space="preserve">«Panel del proyecto (…)»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Los strings dicen </w:t>
      </w:r>
      <w:r>
        <w:rPr>
          <w:rFonts w:ascii="Calibri" w:cs="Calibri" w:eastAsia="Calibri" w:hAnsi="Calibri"/>
          <w:b/>
          <w:bCs/>
        </w:rPr>
        <w:t xml:space="preserve">«8 serie × 17 paralelo»</w:t>
      </w:r>
      <w:r>
        <w:rPr>
          <w:rFonts w:ascii="Calibri" w:cs="Calibri" w:eastAsia="Calibri" w:hAnsi="Calibri"/>
        </w:rPr>
        <w:t xml:space="preserve"> en la leyenda y en las tablas.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 97,3 m² y un módulo de 0,72 m² caben ~135 módulos; con 8 en serie salen 17 strings en paralelo.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A.7 Prueba 6 · Mapa de calor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🌞 Trayectoria Solar › 2. Horas productivas vs sombreadas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  <w:b/>
          <w:bCs/>
        </w:rPr>
        <w:t xml:space="preserve">Techo 1</w:t>
      </w:r>
      <w:r>
        <w:rPr>
          <w:rFonts w:ascii="Calibri" w:cs="Calibri" w:eastAsia="Calibri" w:hAnsi="Calibri"/>
        </w:rPr>
        <w:t xml:space="preserve"> → mapa productivo todo el año (hasta ~800 W/m²) y nota «Valores: POA vigente de esta superficie».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  <w:b/>
          <w:bCs/>
        </w:rPr>
        <w:t xml:space="preserve">Fachada principal</w:t>
      </w:r>
      <w:r>
        <w:rPr>
          <w:rFonts w:ascii="Calibri" w:cs="Calibri" w:eastAsia="Calibri" w:hAnsi="Calibri"/>
        </w:rPr>
        <w:t xml:space="preserve"> → mayo a julio vacíos (sol al norte) y máximos en diciembre y enero.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</w:rPr>
        <w:t xml:space="preserve">Cambia el tilt de la fachada sin recalcular → aviso ⚠️ «…no tiene POA vigente…: los colores usan la POA general de ☀️ Recurso Solar».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A.8 Cierre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el servidor:</w:t>
      </w:r>
    </w:p>
    <w:p>
      <w:pPr>
        <w:shd w:fill="F1F3F5" w:color="auto" w:val="clear"/>
        <w:ind w:left="720"/>
      </w:pPr>
      <w:r>
        <w:rPr>
          <w:rFonts w:ascii="Consolas" w:cs="Consolas" w:eastAsia="Consolas" w:hAnsi="Consolas"/>
          <w:sz w:val="20"/>
          <w:szCs w:val="20"/>
        </w:rPr>
        <w:t xml:space="preserve">pm2 logs streamlit-bipv --err --lines 20 --nostream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Debe salir </w:t>
      </w:r>
      <w:r>
        <w:rPr>
          <w:rFonts w:ascii="Calibri" w:cs="Calibri" w:eastAsia="Calibri" w:hAnsi="Calibri"/>
          <w:b/>
          <w:bCs/>
        </w:rPr>
        <w:t xml:space="preserve">vacío</w:t>
      </w:r>
      <w:r>
        <w:rPr>
          <w:rFonts w:ascii="Calibri" w:cs="Calibri" w:eastAsia="Calibri" w:hAnsi="Calibri"/>
        </w:rPr>
        <w:t xml:space="preserve">: ninguna prueba produjo errores.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Manual Vista 3D — Calculadora BIPV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Página 9 Vista 3D y Multi-Superficie (rev. 5)</dc:title>
  <dc:creator>Calculadora BIPV</dc:creator>
  <cp:lastModifiedBy>Un-named</cp:lastModifiedBy>
  <cp:revision>1</cp:revision>
  <dcterms:created xsi:type="dcterms:W3CDTF">2026-09-25T01:01:25.243Z</dcterms:created>
  <dcterms:modified xsi:type="dcterms:W3CDTF">2026-09-25T01:01:25.254Z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