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AA8B" w14:textId="77777777" w:rsidR="00785A13" w:rsidRDefault="00785A13" w:rsidP="00785A13">
      <w:r>
        <w:t>TEMA</w:t>
      </w:r>
    </w:p>
    <w:p w14:paraId="33548A43" w14:textId="77777777" w:rsidR="00785A13" w:rsidRDefault="00785A13" w:rsidP="00785A13"/>
    <w:p w14:paraId="4D48F83E" w14:textId="77777777" w:rsidR="00785A13" w:rsidRDefault="00785A13" w:rsidP="00785A13">
      <w:r>
        <w:t>Utilização do Microsoft 365 na execução e no controle de tarefas de uma área de apoio responsável por terminais eletrônicos de um banco público.</w:t>
      </w:r>
    </w:p>
    <w:p w14:paraId="03683C71" w14:textId="77777777" w:rsidR="00785A13" w:rsidRDefault="00785A13" w:rsidP="00785A13"/>
    <w:p w14:paraId="50E36D54" w14:textId="77777777" w:rsidR="00785A13" w:rsidRDefault="00785A13" w:rsidP="00785A13">
      <w:r>
        <w:t>OBJETIVO GERAL</w:t>
      </w:r>
    </w:p>
    <w:p w14:paraId="3FE604C9" w14:textId="77777777" w:rsidR="00785A13" w:rsidRDefault="00785A13" w:rsidP="00785A13"/>
    <w:p w14:paraId="7652619E" w14:textId="77777777" w:rsidR="00785A13" w:rsidRDefault="00785A13" w:rsidP="00785A13">
      <w:r>
        <w:t>Analisar como as ferramentas do Microsoft 365 podem ser utilizadas para apoiar a execução, o registro, o acompanhamento e o controle de tarefas de uma área de apoio responsável por terminais eletrônicos de um banco público.</w:t>
      </w:r>
    </w:p>
    <w:p w14:paraId="5177D8FE" w14:textId="77777777" w:rsidR="00785A13" w:rsidRDefault="00785A13" w:rsidP="00785A13"/>
    <w:p w14:paraId="7DCC6601" w14:textId="77777777" w:rsidR="00785A13" w:rsidRDefault="00785A13" w:rsidP="00785A13">
      <w:r>
        <w:t>OBJETIVOS ESPECÍFICOS</w:t>
      </w:r>
    </w:p>
    <w:p w14:paraId="25723D7C" w14:textId="77777777" w:rsidR="00785A13" w:rsidRDefault="00785A13" w:rsidP="00785A13"/>
    <w:p w14:paraId="2AAD811C" w14:textId="77777777" w:rsidR="00785A13" w:rsidRDefault="00785A13" w:rsidP="00785A13">
      <w:r>
        <w:t>- Identificar atividades comuns de uma área de apoio responsável pelo acompanhamento de terminais eletrônicos;</w:t>
      </w:r>
    </w:p>
    <w:p w14:paraId="5D3ED873" w14:textId="77777777" w:rsidR="00785A13" w:rsidRDefault="00785A13" w:rsidP="00785A13">
      <w:r>
        <w:t>- Relacionar essas atividades às ferramentas disponíveis no Microsoft 365;</w:t>
      </w:r>
    </w:p>
    <w:p w14:paraId="4F02A658" w14:textId="77777777" w:rsidR="00785A13" w:rsidRDefault="00785A13" w:rsidP="00785A13">
      <w:r>
        <w:t>- Analisar como o Excel pode apoiar o controle de tarefas, prazos, responsáveis e status;</w:t>
      </w:r>
    </w:p>
    <w:p w14:paraId="33B44D65" w14:textId="77777777" w:rsidR="00785A13" w:rsidRDefault="00785A13" w:rsidP="00785A13">
      <w:r>
        <w:t xml:space="preserve">- Estudar como o Microsoft </w:t>
      </w:r>
      <w:proofErr w:type="spellStart"/>
      <w:r>
        <w:t>Forms</w:t>
      </w:r>
      <w:proofErr w:type="spellEnd"/>
      <w:r>
        <w:t xml:space="preserve"> pode padronizar o registro de ocorrências;</w:t>
      </w:r>
    </w:p>
    <w:p w14:paraId="2709E3D9" w14:textId="77777777" w:rsidR="00785A13" w:rsidRDefault="00785A13" w:rsidP="00785A13">
      <w:r>
        <w:t>- Avaliar como o Teams e o Outlook podem auxiliar na comunicação e no acompanhamento das demandas;</w:t>
      </w:r>
    </w:p>
    <w:p w14:paraId="4176D299" w14:textId="77777777" w:rsidR="00785A13" w:rsidRDefault="00785A13" w:rsidP="00785A13">
      <w:r>
        <w:t>- Verificar como o SharePoint e o OneDrive podem contribuir para a organização de documentos;</w:t>
      </w:r>
    </w:p>
    <w:p w14:paraId="067A1E76" w14:textId="77777777" w:rsidR="00785A13" w:rsidRDefault="00785A13" w:rsidP="00785A13">
      <w:r>
        <w:t>- Investigar possibilidades de automação com o Power Automate;</w:t>
      </w:r>
    </w:p>
    <w:p w14:paraId="15EF5768" w14:textId="77777777" w:rsidR="00785A13" w:rsidRDefault="00785A13" w:rsidP="00785A13">
      <w:r>
        <w:t>- Identificar benefícios, limitações e riscos relacionados ao uso dessas ferramentas;</w:t>
      </w:r>
    </w:p>
    <w:p w14:paraId="19F8EFA6" w14:textId="77777777" w:rsidR="00785A13" w:rsidRDefault="00785A13" w:rsidP="00785A13">
      <w:r>
        <w:t>- Elaborar um miniguia de estudo com resumos, glossário e prompts reutilizáveis;</w:t>
      </w:r>
    </w:p>
    <w:p w14:paraId="7E0E75FD" w14:textId="77777777" w:rsidR="00785A13" w:rsidRDefault="00785A13" w:rsidP="00785A13">
      <w:r>
        <w:t>- Demonstrar a importância da segurança da informação e da proteção de dados no ambiente bancário.</w:t>
      </w:r>
    </w:p>
    <w:p w14:paraId="0BD15E14" w14:textId="77777777" w:rsidR="00785A13" w:rsidRDefault="00785A13" w:rsidP="00785A13"/>
    <w:p w14:paraId="7A12DFC8" w14:textId="77777777" w:rsidR="00785A13" w:rsidRDefault="00785A13" w:rsidP="00785A13">
      <w:r>
        <w:t>PROBLEMA DE ESTUDO</w:t>
      </w:r>
    </w:p>
    <w:p w14:paraId="411FF68A" w14:textId="77777777" w:rsidR="00785A13" w:rsidRDefault="00785A13" w:rsidP="00785A13"/>
    <w:p w14:paraId="0241E1C8" w14:textId="77777777" w:rsidR="00785A13" w:rsidRDefault="00785A13" w:rsidP="00785A13">
      <w:r>
        <w:t>Como as ferramentas do Microsoft 365 podem contribuir para melhorar a execução e o controle de tarefas de uma área de apoio responsável por terminais eletrônicos, considerando a necessidade de organização, rastreabilidade, comunicação e segurança das informações?</w:t>
      </w:r>
    </w:p>
    <w:p w14:paraId="23BD7F9C" w14:textId="53B25903" w:rsidR="00AE3710" w:rsidRPr="00785A13" w:rsidRDefault="00AE3710" w:rsidP="00785A13"/>
    <w:sectPr w:rsidR="00AE3710" w:rsidRPr="00785A13" w:rsidSect="00785A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18"/>
    <w:rsid w:val="0001518C"/>
    <w:rsid w:val="001C0D24"/>
    <w:rsid w:val="001C7C9D"/>
    <w:rsid w:val="00202B11"/>
    <w:rsid w:val="00240772"/>
    <w:rsid w:val="00271A18"/>
    <w:rsid w:val="002B2214"/>
    <w:rsid w:val="002C3E32"/>
    <w:rsid w:val="00312B6D"/>
    <w:rsid w:val="004771A7"/>
    <w:rsid w:val="0050338A"/>
    <w:rsid w:val="00517E19"/>
    <w:rsid w:val="00577B2C"/>
    <w:rsid w:val="006F1254"/>
    <w:rsid w:val="006F6A13"/>
    <w:rsid w:val="00733885"/>
    <w:rsid w:val="00785A13"/>
    <w:rsid w:val="008F580B"/>
    <w:rsid w:val="009211D4"/>
    <w:rsid w:val="009D43F8"/>
    <w:rsid w:val="009F3A01"/>
    <w:rsid w:val="00A674C7"/>
    <w:rsid w:val="00AE3710"/>
    <w:rsid w:val="00C861AD"/>
    <w:rsid w:val="00CE0856"/>
    <w:rsid w:val="00D92961"/>
    <w:rsid w:val="00DA2185"/>
    <w:rsid w:val="00DD3414"/>
    <w:rsid w:val="00E033D2"/>
    <w:rsid w:val="00E34301"/>
    <w:rsid w:val="00E9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DA3E6"/>
  <w15:chartTrackingRefBased/>
  <w15:docId w15:val="{8E5E0034-77C5-488B-B271-17D313BB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1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1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1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1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1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1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1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1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1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1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1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1A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1A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1A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1A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1A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1A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1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1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1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1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1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1A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1A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1A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1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1A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1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1348</Characters>
  <Application>Microsoft Office Word</Application>
  <DocSecurity>0</DocSecurity>
  <Lines>89</Lines>
  <Paragraphs>56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Ventimiglia</dc:creator>
  <cp:keywords/>
  <dc:description/>
  <cp:lastModifiedBy>Rafael Ventimiglia</cp:lastModifiedBy>
  <cp:revision>3</cp:revision>
  <dcterms:created xsi:type="dcterms:W3CDTF">2026-07-30T23:57:00Z</dcterms:created>
  <dcterms:modified xsi:type="dcterms:W3CDTF">2026-07-31T00:17:00Z</dcterms:modified>
</cp:coreProperties>
</file>