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left"/>
      </w:pPr>
      <w:r>
        <w:rPr>
          <w:rFonts w:ascii="Noto Sans CJK SC" w:hAnsi="Noto Sans CJK SC" w:eastAsia="Noto Sans CJK SC"/>
          <w:b/>
          <w:color w:val="4EA0D6"/>
          <w:sz w:val="20"/>
        </w:rPr>
        <w:t>KONGTIAN UNIVERSITY</w:t>
      </w:r>
    </w:p>
    <w:p>
      <w:pPr>
        <w:pStyle w:val="Title"/>
        <w:jc w:val="left"/>
      </w:pPr>
      <w:r>
        <w:rPr>
          <w:rFonts w:ascii="Noto Serif CJK SC" w:hAnsi="Noto Serif CJK SC" w:eastAsia="Noto Serif CJK SC"/>
          <w:b/>
          <w:color w:val="091E42"/>
          <w:sz w:val="64"/>
        </w:rPr>
        <w:t>空天大学共创平台</w:t>
      </w:r>
    </w:p>
    <w:p>
      <w:r>
        <w:rPr>
          <w:rFonts w:ascii="Noto Serif CJK SC" w:hAnsi="Noto Serif CJK SC" w:eastAsia="Noto Serif CJK SC"/>
          <w:b/>
          <w:color w:val="1659AB"/>
          <w:sz w:val="40"/>
        </w:rPr>
        <w:t>产品设计与工程架构文档</w:t>
      </w:r>
    </w:p>
    <w:p>
      <w:r>
        <w:rPr>
          <w:rFonts w:ascii="Noto Sans CJK SC" w:hAnsi="Noto Sans CJK SC" w:eastAsia="Noto Sans CJK SC"/>
          <w:b/>
          <w:color w:val="5A6778"/>
          <w:sz w:val="22"/>
        </w:rPr>
        <w:t>Product &amp; Engineering Design · v0.1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0B2E5D"/>
            <w:tcMar>
              <w:top w:w="250" w:type="dxa"/>
              <w:start w:w="260" w:type="dxa"/>
              <w:bottom w:w="250" w:type="dxa"/>
              <w:end w:w="260" w:type="dxa"/>
            </w:tcMar>
          </w:tcPr>
          <w:p>
            <w:r>
              <w:rPr>
                <w:rFonts w:ascii="Noto Serif CJK SC" w:hAnsi="Noto Serif CJK SC" w:eastAsia="Noto Serif CJK SC"/>
                <w:b/>
                <w:color w:val="FFFFFF"/>
                <w:sz w:val="34"/>
              </w:rPr>
              <w:t>“空天大学本身，就是这个社区。”</w:t>
              <w:br/>
              <w:br/>
            </w:r>
            <w:r>
              <w:rPr>
                <w:rFonts w:ascii="Noto Sans CJK SC" w:hAnsi="Noto Sans CJK SC" w:eastAsia="Noto Sans CJK SC"/>
                <w:color w:val="DEEBF9"/>
                <w:sz w:val="21"/>
              </w:rPr>
              <w:t>作品负责讲故事，Wiki 负责定义实体，链接把整个 IP 连成一张可以探索的世界。</w:t>
            </w:r>
          </w:p>
        </w:tc>
      </w:tr>
    </w:tbl>
    <w:p>
      <w:pPr>
        <w:spacing w:before="1200"/>
      </w:pPr>
      <w:r>
        <w:rPr>
          <w:rFonts w:ascii="Noto Sans CJK SC" w:hAnsi="Noto Sans CJK SC" w:eastAsia="Noto Sans CJK SC"/>
          <w:b/>
          <w:color w:val="2C7A61"/>
          <w:sz w:val="18"/>
        </w:rPr>
        <w:t>状态：概念架构已收敛，可进入 MVP 工程搭建</w:t>
        <w:br/>
      </w:r>
      <w:r>
        <w:rPr>
          <w:rFonts w:ascii="Noto Sans CJK SC" w:hAnsi="Noto Sans CJK SC" w:eastAsia="Noto Sans CJK SC"/>
          <w:color w:val="5A6778"/>
          <w:sz w:val="17"/>
        </w:rPr>
        <w:t>日期：2026-08-19</w:t>
        <w:br/>
      </w:r>
      <w:r>
        <w:rPr>
          <w:rFonts w:ascii="Noto Sans CJK SC" w:hAnsi="Noto Sans CJK SC" w:eastAsia="Noto Sans CJK SC"/>
          <w:color w:val="5A6778"/>
          <w:sz w:val="17"/>
        </w:rPr>
        <w:t>用途：产品规则、信息架构、数据库建模与开发路线的共同基线</w:t>
      </w:r>
    </w:p>
    <w:p>
      <w:r>
        <w:br w:type="page"/>
      </w:r>
    </w:p>
    <w:p>
      <w:pPr>
        <w:pStyle w:val="Heading1"/>
      </w:pPr>
      <w:r>
        <w:t>0. 文档说明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DOCUMENT SCOPE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04"/>
        <w:gridCol w:w="8107"/>
      </w:tblGrid>
      <w:tr>
        <w:trPr>
          <w:cantSplit/>
        </w:trPr>
        <w:tc>
          <w:tcPr>
            <w:tcW w:type="dxa" w:w="4929"/>
            <w:shd w:fill="2C7A6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已确定</w:t>
            </w:r>
          </w:p>
        </w:tc>
        <w:tc>
          <w:tcPr>
            <w:tcW w:type="dxa" w:w="4929"/>
            <w:shd w:fill="F5F8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182230"/>
                <w:sz w:val="19"/>
              </w:rPr>
              <w:t>三种核心创作媒介：校园论坛、校刊/部刊连载、事件专题（含事件补充）。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04"/>
        <w:gridCol w:w="8107"/>
      </w:tblGrid>
      <w:tr>
        <w:trPr>
          <w:cantSplit/>
        </w:trPr>
        <w:tc>
          <w:tcPr>
            <w:tcW w:type="dxa" w:w="4929"/>
            <w:shd w:fill="2C7A6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已确定</w:t>
            </w:r>
          </w:p>
        </w:tc>
        <w:tc>
          <w:tcPr>
            <w:tcW w:type="dxa" w:w="4929"/>
            <w:shd w:fill="F5F8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182230"/>
                <w:sz w:val="19"/>
              </w:rPr>
              <w:t>学生主页即人物 Wiki；学院、地点等世界观实体拥有独立 Wiki 页面并互相链接。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04"/>
        <w:gridCol w:w="8107"/>
      </w:tblGrid>
      <w:tr>
        <w:trPr>
          <w:cantSplit/>
        </w:trPr>
        <w:tc>
          <w:tcPr>
            <w:tcW w:type="dxa" w:w="4929"/>
            <w:shd w:fill="2C7A6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已确定</w:t>
            </w:r>
          </w:p>
        </w:tc>
        <w:tc>
          <w:tcPr>
            <w:tcW w:type="dxa" w:w="4929"/>
            <w:shd w:fill="F5F8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182230"/>
                <w:sz w:val="19"/>
              </w:rPr>
              <w:t>Creator（现实作者）与 Student（世界人物）分离；Forum Account 可选关联 Student。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04"/>
        <w:gridCol w:w="8107"/>
      </w:tblGrid>
      <w:tr>
        <w:trPr>
          <w:cantSplit/>
        </w:trPr>
        <w:tc>
          <w:tcPr>
            <w:tcW w:type="dxa" w:w="4929"/>
            <w:shd w:fill="2C7A6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已确定</w:t>
            </w:r>
          </w:p>
        </w:tc>
        <w:tc>
          <w:tcPr>
            <w:tcW w:type="dxa" w:w="4929"/>
            <w:shd w:fill="F5F8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182230"/>
                <w:sz w:val="19"/>
              </w:rPr>
              <w:t>事件主档案由单一创作者维护；其他创作者通过“事件补充”扩写。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04"/>
        <w:gridCol w:w="8107"/>
      </w:tblGrid>
      <w:tr>
        <w:trPr>
          <w:cantSplit/>
        </w:trPr>
        <w:tc>
          <w:tcPr>
            <w:tcW w:type="dxa" w:w="4929"/>
            <w:shd w:fill="1659A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4929"/>
            <w:shd w:fill="F5F8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182230"/>
                <w:sz w:val="19"/>
              </w:rPr>
              <w:t>MVP 技术栈采用 Next.js + Supabase + Cloudflare R2；VPS 暂作为后续审核/后台任务服务。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04"/>
        <w:gridCol w:w="8107"/>
      </w:tblGrid>
      <w:tr>
        <w:trPr>
          <w:cantSplit/>
        </w:trPr>
        <w:tc>
          <w:tcPr>
            <w:tcW w:type="dxa" w:w="4929"/>
            <w:shd w:fill="AD6F1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待后续</w:t>
            </w:r>
          </w:p>
        </w:tc>
        <w:tc>
          <w:tcPr>
            <w:tcW w:type="dxa" w:w="4929"/>
            <w:shd w:fill="F5F8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182230"/>
                <w:sz w:val="19"/>
              </w:rPr>
              <w:t>视觉系统、学院 Wiki 的最终字段、审核策略细则、积分/社交激励等仍可迭代。</w:t>
            </w:r>
          </w:p>
        </w:tc>
      </w:tr>
    </w:tbl>
    <w:p>
      <w:pPr>
        <w:spacing w:after="0"/>
      </w:pPr>
    </w:p>
    <w:p>
      <w:pPr>
        <w:pStyle w:val="Heading2"/>
      </w:pPr>
      <w:r>
        <w:t>0.1 本文档解决什么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把已经讨论过的产品设想整理成可执行、可实现、可继续迭代的统一设计。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明确真实用户、虚构角色、论坛账号、作品、事件、Wiki 实体之间的边界。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给出第一版数据库与工程架构建议，避免为了“完整后端”而过早引入高运维复杂度。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给后续 AI 辅助开发提供一份稳定的上下文文档，减少反复解释世界观与产品规则。</w:t>
      </w:r>
    </w:p>
    <w:p>
      <w:pPr>
        <w:pStyle w:val="Heading2"/>
      </w:pPr>
      <w:r>
        <w:t>0.2 产品一句话定义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4F8FD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nil"/>
              <w:left w:val="single" w:sz="20" w:color="1659AB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659AB"/>
                <w:sz w:val="21"/>
              </w:rPr>
              <w:t>核心定义</w:t>
              <w:br/>
            </w:r>
            <w:r>
              <w:rPr>
                <w:rFonts w:ascii="Noto Sans CJK SC" w:hAnsi="Noto Sans CJK SC" w:eastAsia="Noto Sans CJK SC"/>
                <w:color w:val="182230"/>
                <w:sz w:val="19"/>
              </w:rPr>
              <w:t>一个以“空天大学数字校园”为界面的 IP 共创平台：创作者通过校园论坛、校刊/部刊与事件专题讲故事，通过 Wiki 实体网络共同补全人物、学院、地点与历史。</w:t>
            </w:r>
          </w:p>
        </w:tc>
      </w:tr>
    </w:tbl>
    <w:p>
      <w:pPr>
        <w:spacing w:after="0"/>
      </w:pPr>
    </w:p>
    <w:p>
      <w:pPr>
        <w:pStyle w:val="Heading1"/>
      </w:pPr>
      <w:r>
        <w:t>1. 产品愿景与设计原则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PRODUCT VISION</w:t>
      </w:r>
    </w:p>
    <w:p>
      <w:pPr>
        <w:pStyle w:val="Heading2"/>
      </w:pPr>
      <w:r>
        <w:t>1.1 不是“套皮社区”，而是数字校园</w:t>
      </w:r>
    </w:p>
    <w:p>
      <w:r>
        <w:t>平台不应把 Twitter、Pixiv 或传统论坛换成空天大学 Logo 后直接使用，而应把常见社区行为翻译成“校内真实存在的媒介和制度”。用户浏览网站时，体验的是进入一所仍在生长的虚构大学，而不是浏览一个关于这所大学的外部粉丝站。</w:t>
      </w:r>
    </w:p>
    <w:p>
      <w:pPr>
        <w:pStyle w:val="Heading2"/>
      </w:pPr>
      <w:r>
        <w:t>1.2 三层世界结构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871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572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用户看到的东西</w:t>
            </w:r>
          </w:p>
        </w:tc>
        <w:tc>
          <w:tcPr>
            <w:tcW w:type="dxa" w:w="3515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主要作用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现实创作层</w:t>
            </w:r>
          </w:p>
        </w:tc>
        <w:tc>
          <w:tcPr>
            <w:tcW w:type="dxa" w:w="35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Creator、作品署名、许可、收藏与管理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明确真实作者与权利来源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校内叙事层</w:t>
            </w:r>
          </w:p>
        </w:tc>
        <w:tc>
          <w:tcPr>
            <w:tcW w:type="dxa" w:w="3572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论坛账号、学生、校刊、事件、校园讨论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产生沉浸感与故事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世界知识层</w:t>
            </w:r>
          </w:p>
        </w:tc>
        <w:tc>
          <w:tcPr>
            <w:tcW w:type="dxa" w:w="35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人物/学院/地点/事件 Wiki 与引用网络</w:t>
            </w:r>
          </w:p>
        </w:tc>
        <w:tc>
          <w:tcPr>
            <w:tcW w:type="dxa" w:w="351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沉淀长期可复用设定</w:t>
            </w:r>
          </w:p>
        </w:tc>
      </w:tr>
    </w:tbl>
    <w:p>
      <w:pPr>
        <w:spacing w:after="0"/>
      </w:pPr>
    </w:p>
    <w:p>
      <w:pPr>
        <w:pStyle w:val="Heading2"/>
      </w:pPr>
      <w:r>
        <w:t>1.3 五条核心设计原则</w:t>
      </w:r>
    </w:p>
    <w:p>
      <w:pPr>
        <w:spacing w:after="50"/>
        <w:ind w:left="85" w:hanging="85"/>
      </w:pPr>
      <w:r>
        <w:rPr>
          <w:rFonts w:ascii="Noto Sans CJK SC" w:hAnsi="Noto Sans CJK SC" w:eastAsia="Noto Sans CJK SC"/>
          <w:color w:val="182230"/>
          <w:sz w:val="20"/>
        </w:rPr>
        <w:t>1. 媒介即叙事：不同类型的内容使用不同“校内媒介”，而不是都叫帖子。</w:t>
      </w:r>
    </w:p>
    <w:p>
      <w:pPr>
        <w:spacing w:after="50"/>
        <w:ind w:left="85" w:hanging="85"/>
      </w:pPr>
      <w:r>
        <w:rPr>
          <w:rFonts w:ascii="Noto Sans CJK SC" w:hAnsi="Noto Sans CJK SC" w:eastAsia="Noto Sans CJK SC"/>
          <w:color w:val="182230"/>
          <w:sz w:val="20"/>
        </w:rPr>
        <w:t>2. 作者与角色分离：真实作者承担署名与管理，虚构学生承担世界内身份。</w:t>
      </w:r>
    </w:p>
    <w:p>
      <w:pPr>
        <w:spacing w:after="50"/>
        <w:ind w:left="85" w:hanging="85"/>
      </w:pPr>
      <w:r>
        <w:rPr>
          <w:rFonts w:ascii="Noto Sans CJK SC" w:hAnsi="Noto Sans CJK SC" w:eastAsia="Noto Sans CJK SC"/>
          <w:color w:val="182230"/>
          <w:sz w:val="20"/>
        </w:rPr>
        <w:t>3. 设定通过关系生长：作品引用人物、学院、地点和事件，Wiki 再反向汇总这些历史痕迹。</w:t>
      </w:r>
    </w:p>
    <w:p>
      <w:pPr>
        <w:spacing w:after="50"/>
        <w:ind w:left="85" w:hanging="85"/>
      </w:pPr>
      <w:r>
        <w:rPr>
          <w:rFonts w:ascii="Noto Sans CJK SC" w:hAnsi="Noto Sans CJK SC" w:eastAsia="Noto Sans CJK SC"/>
          <w:color w:val="182230"/>
          <w:sz w:val="20"/>
        </w:rPr>
        <w:t>4. 允许不确定性：论坛传闻、匿名号、个人见闻可以与稳定 Wiki 设定共存，不要求所有叙事都立即成为 Canon。</w:t>
      </w:r>
    </w:p>
    <w:p>
      <w:pPr>
        <w:spacing w:after="50"/>
        <w:ind w:left="85" w:hanging="85"/>
      </w:pPr>
      <w:r>
        <w:rPr>
          <w:rFonts w:ascii="Noto Sans CJK SC" w:hAnsi="Noto Sans CJK SC" w:eastAsia="Noto Sans CJK SC"/>
          <w:color w:val="182230"/>
          <w:sz w:val="20"/>
        </w:rPr>
        <w:t>5. 先保证创作自由，再沉淀共识：作品层允许多种视角；Wiki 层记录较稳定、可追溯的共识。</w:t>
      </w:r>
    </w:p>
    <w:p>
      <w:pPr>
        <w:pStyle w:val="Heading1"/>
      </w:pPr>
      <w:r>
        <w:t>2. 用户、学生与论坛身份模型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IDENTITY MODEL</w:t>
      </w:r>
    </w:p>
    <w:p>
      <w:pPr>
        <w:pStyle w:val="Heading2"/>
      </w:pPr>
      <w:r>
        <w:t>2.1 Creator：现实中的创作者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由 Supabase Auth 对应真实登录账户。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拥有独立创作者主页：简介、头像、作品、参与过的人物/事件、收藏等。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负责真实世界的署名、许可声明、编辑权限与内容管理。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Creator 不等于空天大学世界里的某个 Student；一个 Creator 可以创作多个 Student，也可以只写事件或文章。</w:t>
      </w:r>
    </w:p>
    <w:p>
      <w:pPr>
        <w:pStyle w:val="Heading2"/>
      </w:pPr>
      <w:r>
        <w:t>2.2 Student：空天大学中的人物实体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Student 的个人主页直接设计成 Wiki 页面，不额外再做一套“角色社交主页”。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可由社区共同编辑，并保留修改历史、设定来源与贡献者。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页面自动汇总其参与事件、历史论坛讨论、论坛账号与相关作品。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长期目标是让人物通过跨作品痕迹形成“真的在这所学校生活过”的感觉。</w:t>
      </w:r>
    </w:p>
    <w:p>
      <w:pPr>
        <w:pStyle w:val="Heading2"/>
      </w:pPr>
      <w:r>
        <w:t>2.3 Forum Account：校内互联网账号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4F8FD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nil"/>
              <w:left w:val="single" w:sz="20" w:color="2C7A61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C7A61"/>
                <w:sz w:val="21"/>
              </w:rPr>
              <w:t>简化规则</w:t>
              <w:br/>
            </w:r>
            <w:r>
              <w:rPr>
                <w:rFonts w:ascii="Noto Sans CJK SC" w:hAnsi="Noto Sans CJK SC" w:eastAsia="Noto Sans CJK SC"/>
                <w:color w:val="182230"/>
                <w:sz w:val="19"/>
              </w:rPr>
              <w:t>论坛账号是独立实体；创建账号时可选择关联到已有 Student，也可保持“身份未确认”。不额外实现复杂的身份揭示系统。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2268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Forum Account 状态</w:t>
            </w:r>
          </w:p>
        </w:tc>
        <w:tc>
          <w:tcPr>
            <w:tcW w:type="dxa" w:w="2835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855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已关联学生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@LinR → 林若岚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点击账号可看到其账号主页，并可跳至学生 Wiki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未关联身份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@北楼观察者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可以是真人、小号、Bot、多人共用号或永远未知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组织/公共账号</w:t>
            </w:r>
          </w:p>
        </w:tc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@校刊编辑部</w:t>
            </w:r>
          </w:p>
        </w:tc>
        <w:tc>
          <w:tcPr>
            <w:tcW w:type="dxa" w:w="385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不必绑定 Student，可关联 Organization</w:t>
            </w:r>
          </w:p>
        </w:tc>
      </w:tr>
    </w:tbl>
    <w:p>
      <w:pPr>
        <w:spacing w:after="0"/>
      </w:pPr>
    </w:p>
    <w:p>
      <w:pPr>
        <w:pStyle w:val="Heading2"/>
      </w:pPr>
      <w:r>
        <w:t>2.4 创作者如何在论坛体里使用账号</w:t>
      </w:r>
    </w:p>
    <w:p>
      <w:pPr>
        <w:pStyle w:val="Code"/>
        <w:shd w:fill="F1F5F9"/>
      </w:pPr>
      <w:r>
        <w:rPr>
          <w:rFonts w:ascii="Noto Sans Mono CJK SC" w:hAnsi="Noto Sans Mono CJK SC" w:eastAsia="Noto Sans Mono CJK SC"/>
          <w:color w:val="182230"/>
          <w:sz w:val="17"/>
        </w:rPr>
        <w:t>创建论坛话题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→ 搜索已有 Forum Account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→ 选择参与账号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→ 若需要，新建 Forum Account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 ├─ 可关联已有 Student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 └─ 也可保持身份未知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→ 逐楼编排发言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→ 发布为一个完整论坛体作品</w:t>
      </w:r>
    </w:p>
    <w:p>
      <w:pPr>
        <w:pStyle w:val="Heading1"/>
      </w:pPr>
      <w:r>
        <w:t>3. 三种核心创作媒介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CONTENT PRIMITIVES</w:t>
      </w:r>
    </w:p>
    <w:p>
      <w:pPr>
        <w:pStyle w:val="Heading2"/>
      </w:pPr>
      <w:r>
        <w:t>3.1 校园论坛：一个创作者完成一个完整话题</w:t>
      </w:r>
    </w:p>
    <w:p>
      <w:r>
        <w:t>校园论坛表面上是一条真实的校园讨论串，但创作层面上，它是一种“论坛体文学”：一个 Creator 负责整条话题，并使用多个 Forum Account 分饰不同角色。真实读者不能混入正文楼层回复；他们对作品的评价应放在明显区分的“戏外评论 / 创作讨论”区域。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1928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组成</w:t>
            </w:r>
          </w:p>
        </w:tc>
        <w:tc>
          <w:tcPr>
            <w:tcW w:type="dxa" w:w="6917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建议字段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话题</w:t>
            </w:r>
          </w:p>
        </w:tc>
        <w:tc>
          <w:tcPr>
            <w:tcW w:type="dxa" w:w="691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标题、板块、作者、发布时间、正文状态、封面/预览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楼层</w:t>
            </w:r>
          </w:p>
        </w:tc>
        <w:tc>
          <w:tcPr>
            <w:tcW w:type="dxa" w:w="6917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顺序、Forum Account、内容、引用楼层、时间戳（可虚构）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自由话题标签</w:t>
            </w:r>
          </w:p>
        </w:tc>
        <w:tc>
          <w:tcPr>
            <w:tcW w:type="dxa" w:w="691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如 #玄学院、#校园怪谈、#食堂战争；创作者可自行创建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戏外区</w:t>
            </w:r>
          </w:p>
        </w:tc>
        <w:tc>
          <w:tcPr>
            <w:tcW w:type="dxa" w:w="6917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真实 Creator 的评论、收藏、点赞（与正文楼层完全分离）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4F8FD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nil"/>
              <w:left w:val="single" w:sz="20" w:color="1659AB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659AB"/>
                <w:sz w:val="21"/>
              </w:rPr>
              <w:t>设计价值</w:t>
              <w:br/>
            </w:r>
            <w:r>
              <w:rPr>
                <w:rFonts w:ascii="Noto Sans CJK SC" w:hAnsi="Noto Sans CJK SC" w:eastAsia="Noto Sans CJK SC"/>
                <w:color w:val="182230"/>
                <w:sz w:val="19"/>
              </w:rPr>
              <w:t>论坛体适合用“学生视角的不可靠叙述”自然补全设定：传闻可以存在而不必立即升级为稳定世界观事实。</w:t>
            </w:r>
          </w:p>
        </w:tc>
      </w:tr>
    </w:tbl>
    <w:p>
      <w:pPr>
        <w:spacing w:after="0"/>
      </w:pPr>
    </w:p>
    <w:p>
      <w:pPr>
        <w:pStyle w:val="Heading2"/>
      </w:pPr>
      <w:r>
        <w:t>3.2 校刊 / 文学创作部部刊：完整叙事载体</w:t>
      </w:r>
    </w:p>
    <w:p>
      <w:r>
        <w:t>用于承载小说、随笔、个人见闻、校园怪谈、人物故事、漫画图文等更完整的内容。初期不必真的按期出版电子刊，可以先把“校刊 / 部刊”作为长内容的世界内包装与浏览入口。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每篇文章可选择有限数量（建议最多 3 个）的稳定分类标签。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标签回答“这篇作品主要讲什么”，避免使用信息量过低的“个人创作”类泛标签。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示例：校园怪谈、个人见闻、校园生活、人物故事、历史、悬疑、科幻、旅行、随笔。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后期可以从这些内容中策展真正的《空天大学校刊 Vol.xx》或各创作部部刊。</w:t>
      </w:r>
    </w:p>
    <w:p>
      <w:pPr>
        <w:pStyle w:val="Heading2"/>
      </w:pPr>
      <w:r>
        <w:t>3.3 事件专题：宏观历史与群像的骨架</w:t>
      </w:r>
    </w:p>
    <w:p>
      <w:r>
        <w:t>用于补全学院历史、跨学院事件、长期冲突、重大事故、校庆、战争、探索计划等宏观叙事。事件不是普通长文章，而是一个结构化的“主档案 + 时间线 + 关联实体 + 相关补充”页面。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2608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核心字段</w:t>
            </w:r>
          </w:p>
        </w:tc>
        <w:tc>
          <w:tcPr>
            <w:tcW w:type="dxa" w:w="1814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是否建议必填</w:t>
            </w:r>
          </w:p>
        </w:tc>
        <w:tc>
          <w:tcPr>
            <w:tcW w:type="dxa" w:w="4422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事件名称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是</w:t>
            </w:r>
          </w:p>
        </w:tc>
        <w:tc>
          <w:tcPr>
            <w:tcW w:type="dxa" w:w="442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主标题；允许副标题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时间范围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是</w:t>
            </w:r>
          </w:p>
        </w:tc>
        <w:tc>
          <w:tcPr>
            <w:tcW w:type="dxa" w:w="4422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可以只填日期/年份，也可以精确到时间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事件概要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是</w:t>
            </w:r>
          </w:p>
        </w:tc>
        <w:tc>
          <w:tcPr>
            <w:tcW w:type="dxa" w:w="442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快速说明发生了什么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重要时间节点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是</w:t>
            </w:r>
          </w:p>
        </w:tc>
        <w:tc>
          <w:tcPr>
            <w:tcW w:type="dxa" w:w="4422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组成 Timeline，可被事件补充挂靠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涉及人物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建议</w:t>
            </w:r>
          </w:p>
        </w:tc>
        <w:tc>
          <w:tcPr>
            <w:tcW w:type="dxa" w:w="442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关联 Student 实体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涉及学院 / 组织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建议</w:t>
            </w:r>
          </w:p>
        </w:tc>
        <w:tc>
          <w:tcPr>
            <w:tcW w:type="dxa" w:w="4422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关联 College / Organization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主要地点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可选</w:t>
            </w:r>
          </w:p>
        </w:tc>
        <w:tc>
          <w:tcPr>
            <w:tcW w:type="dxa" w:w="442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关联 Place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前因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可选</w:t>
            </w:r>
          </w:p>
        </w:tc>
        <w:tc>
          <w:tcPr>
            <w:tcW w:type="dxa" w:w="4422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事件为何发生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结果与长期影响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可选</w:t>
            </w:r>
          </w:p>
        </w:tc>
        <w:tc>
          <w:tcPr>
            <w:tcW w:type="dxa" w:w="442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事件改变了什么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相关作品</w:t>
            </w:r>
          </w:p>
        </w:tc>
        <w:tc>
          <w:tcPr>
            <w:tcW w:type="dxa" w:w="1814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自动+手动</w:t>
            </w:r>
          </w:p>
        </w:tc>
        <w:tc>
          <w:tcPr>
            <w:tcW w:type="dxa" w:w="4422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论坛体、部刊、漫画、补充等</w:t>
            </w:r>
          </w:p>
        </w:tc>
      </w:tr>
    </w:tbl>
    <w:p>
      <w:pPr>
        <w:spacing w:after="0"/>
      </w:pPr>
    </w:p>
    <w:p>
      <w:pPr>
        <w:pStyle w:val="Heading1"/>
      </w:pPr>
      <w:r>
        <w:t>4. 事件补充机制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EVENT SUPPLEMENTS</w:t>
      </w:r>
    </w:p>
    <w:p>
      <w:pPr>
        <w:pStyle w:val="Heading2"/>
      </w:pPr>
      <w:r>
        <w:t>4.1 单一主创 + 开放补充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4F8FD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nil"/>
              <w:left w:val="single" w:sz="20" w:color="2C7A61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C7A61"/>
                <w:sz w:val="21"/>
              </w:rPr>
              <w:t>已确定规则</w:t>
              <w:br/>
            </w:r>
            <w:r>
              <w:rPr>
                <w:rFonts w:ascii="Noto Sans CJK SC" w:hAnsi="Noto Sans CJK SC" w:eastAsia="Noto Sans CJK SC"/>
                <w:color w:val="182230"/>
                <w:sz w:val="19"/>
              </w:rPr>
              <w:t>一个 Event 由单一 Creator 创建并维护；其他创作者不能直接改写主事件的核心字段，而是创建 Event Supplement 挂靠到该事件。</w:t>
            </w:r>
          </w:p>
        </w:tc>
      </w:tr>
    </w:tbl>
    <w:p>
      <w:pPr>
        <w:spacing w:after="0"/>
      </w:pPr>
    </w:p>
    <w:p>
      <w:pPr>
        <w:pStyle w:val="Heading2"/>
      </w:pPr>
      <w:r>
        <w:t>4.2 补充可以补什么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某个 Student 在事件当天经历了什么。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某一学院、社团、研究组内部发生了什么。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某个时间节点背后的细节与未公开记录。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后续调查、余波、长期影响。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校园传闻、未证实版本、不同观点。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一份世界内文档：公告、值班记录、采访、校刊报道、截图、漫画等。</w:t>
      </w:r>
    </w:p>
    <w:p>
      <w:pPr>
        <w:pStyle w:val="Heading2"/>
      </w:pPr>
      <w:r>
        <w:t>4.3 与时间节点关联</w:t>
      </w:r>
    </w:p>
    <w:p>
      <w:pPr>
        <w:pStyle w:val="Code"/>
        <w:shd w:fill="F1F5F9"/>
      </w:pPr>
      <w:r>
        <w:rPr>
          <w:rFonts w:ascii="Noto Sans Mono CJK SC" w:hAnsi="Noto Sans Mono CJK SC" w:eastAsia="Noto Sans Mono CJK SC"/>
          <w:color w:val="182230"/>
          <w:sz w:val="17"/>
        </w:rPr>
        <w:t>事件：2187 年北校区大停电</w:t>
        <w:br/>
      </w:r>
      <w:r>
        <w:rPr>
          <w:rFonts w:ascii="Noto Sans Mono CJK SC" w:hAnsi="Noto Sans Mono CJK SC" w:eastAsia="Noto Sans Mono CJK SC"/>
          <w:color w:val="182230"/>
          <w:sz w:val="17"/>
        </w:rPr>
        <w:br/>
      </w:r>
      <w:r>
        <w:rPr>
          <w:rFonts w:ascii="Noto Sans Mono CJK SC" w:hAnsi="Noto Sans Mono CJK SC" w:eastAsia="Noto Sans Mono CJK SC"/>
          <w:color w:val="182230"/>
          <w:sz w:val="17"/>
        </w:rPr>
        <w:t>21:14  北区失去供电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21:26  工程学院启动备用电源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21:41  玄学院区域出现异常报告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 ├─ 补充：《21:37，我在北楼看到的东西》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 ├─ 补充：《玄学院值班记录》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 └─ 补充：《@北楼观察者当晚发言整理》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22:03  校方封锁北区</w:t>
      </w:r>
    </w:p>
    <w:p>
      <w:pPr>
        <w:pStyle w:val="Heading2"/>
      </w:pPr>
      <w:r>
        <w:t>4.4 补充性质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835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6009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意义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补全细节</w:t>
            </w:r>
          </w:p>
        </w:tc>
        <w:tc>
          <w:tcPr>
            <w:tcW w:type="dxa" w:w="600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补充主档案没有展开的事实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人物视角</w:t>
            </w:r>
          </w:p>
        </w:tc>
        <w:tc>
          <w:tcPr>
            <w:tcW w:type="dxa" w:w="6009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从某人物或群体视角重新经历事件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后续影响</w:t>
            </w:r>
          </w:p>
        </w:tc>
        <w:tc>
          <w:tcPr>
            <w:tcW w:type="dxa" w:w="600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讲述事件之后发生的变化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传闻 / 未证实</w:t>
            </w:r>
          </w:p>
        </w:tc>
        <w:tc>
          <w:tcPr>
            <w:tcW w:type="dxa" w:w="6009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允许不可靠叙述存在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不同观点</w:t>
            </w:r>
          </w:p>
        </w:tc>
        <w:tc>
          <w:tcPr>
            <w:tcW w:type="dxa" w:w="600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对既有事实的解释不同，但不直接覆盖主档案</w:t>
            </w:r>
          </w:p>
        </w:tc>
      </w:tr>
    </w:tbl>
    <w:p>
      <w:pPr>
        <w:spacing w:after="0"/>
      </w:pPr>
    </w:p>
    <w:p>
      <w:pPr>
        <w:pStyle w:val="Heading1"/>
      </w:pPr>
      <w:r>
        <w:t>5. Wiki 与世界观实体网络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WORLD ENTITY GRAPH</w:t>
      </w:r>
    </w:p>
    <w:p>
      <w:pPr>
        <w:pStyle w:val="Heading2"/>
      </w:pPr>
      <w:r>
        <w:t>5.1 核心原则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4F8FD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nil"/>
              <w:left w:val="single" w:sz="20" w:color="1659AB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659AB"/>
                <w:sz w:val="21"/>
              </w:rPr>
              <w:t>核心交互原则</w:t>
              <w:br/>
            </w:r>
            <w:r>
              <w:rPr>
                <w:rFonts w:ascii="Noto Sans CJK SC" w:hAnsi="Noto Sans CJK SC" w:eastAsia="Noto Sans CJK SC"/>
                <w:color w:val="182230"/>
                <w:sz w:val="19"/>
              </w:rPr>
              <w:t>凡是世界观中的重要实体，都应有稳定 ID 与自己的 Wiki 页面；作品中出现这些实体时，应尽量以“实体关联”而不是纯文字字符串保存。</w:t>
            </w:r>
          </w:p>
        </w:tc>
      </w:tr>
    </w:tbl>
    <w:p>
      <w:pPr>
        <w:spacing w:after="0"/>
      </w:pPr>
    </w:p>
    <w:p>
      <w:pPr>
        <w:pStyle w:val="Heading2"/>
      </w:pPr>
      <w:r>
        <w:t>5.2 MVP 核心实体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984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572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页面内容</w:t>
            </w:r>
          </w:p>
        </w:tc>
        <w:tc>
          <w:tcPr>
            <w:tcW w:type="dxa" w:w="3288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自动反向汇总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Student / 人物</w:t>
            </w:r>
          </w:p>
        </w:tc>
        <w:tc>
          <w:tcPr>
            <w:tcW w:type="dxa" w:w="35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基础档案、简介、经历、论坛账号、修改历史</w:t>
            </w:r>
          </w:p>
        </w:tc>
        <w:tc>
          <w:tcPr>
            <w:tcW w:type="dxa" w:w="328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参与事件、论坛讨论、相关作品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College / 学院</w:t>
            </w:r>
          </w:p>
        </w:tc>
        <w:tc>
          <w:tcPr>
            <w:tcW w:type="dxa" w:w="3572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学院简介、历史、组织结构、建筑、人物</w:t>
            </w:r>
          </w:p>
        </w:tc>
        <w:tc>
          <w:tcPr>
            <w:tcW w:type="dxa" w:w="328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相关人物、事件、论坛、作品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Place / 地点</w:t>
            </w:r>
          </w:p>
        </w:tc>
        <w:tc>
          <w:tcPr>
            <w:tcW w:type="dxa" w:w="3572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地点简介、所属区域、历史、状态</w:t>
            </w:r>
          </w:p>
        </w:tc>
        <w:tc>
          <w:tcPr>
            <w:tcW w:type="dxa" w:w="328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发生事件、相关作品、论坛提及</w:t>
            </w:r>
          </w:p>
        </w:tc>
      </w:tr>
      <w:tr>
        <w:trPr>
          <w:cantSplit/>
        </w:trPr>
        <w:tc>
          <w:tcPr>
            <w:tcW w:type="dxa" w:w="1984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Event / 事件</w:t>
            </w:r>
          </w:p>
        </w:tc>
        <w:tc>
          <w:tcPr>
            <w:tcW w:type="dxa" w:w="3572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概要、时间线、人物、学院、地点、影响</w:t>
            </w:r>
          </w:p>
        </w:tc>
        <w:tc>
          <w:tcPr>
            <w:tcW w:type="dxa" w:w="328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事件补充、相关作品</w:t>
            </w:r>
          </w:p>
        </w:tc>
      </w:tr>
    </w:tbl>
    <w:p>
      <w:pPr>
        <w:spacing w:after="0"/>
      </w:pPr>
    </w:p>
    <w:p>
      <w:pPr>
        <w:pStyle w:val="Heading2"/>
      </w:pPr>
      <w:r>
        <w:t>5.3 后续可扩展实体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社团 / Organization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课程 / Course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设施 / Building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技术 / Technology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舰船 / Vehicle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出版物 / Publication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物品 / Artifact</w:t>
      </w:r>
    </w:p>
    <w:p>
      <w:pPr>
        <w:pStyle w:val="Heading2"/>
      </w:pPr>
      <w:r>
        <w:t>5.4 Wiki 页面：人工设定 + 系统痕迹</w:t>
      </w:r>
    </w:p>
    <w:p>
      <w:r>
        <w:t>Wiki 页面最好由两种信息共同组成：上半部分是社区维护的描述性设定，下半部分由数据库自动计算“它在网站中留下的痕迹”。这样不会要求编辑者手工维护所有反向链接。</w:t>
      </w:r>
    </w:p>
    <w:p>
      <w:pPr>
        <w:pStyle w:val="Code"/>
        <w:shd w:fill="F1F5F9"/>
      </w:pPr>
      <w:r>
        <w:rPr>
          <w:rFonts w:ascii="Noto Sans Mono CJK SC" w:hAnsi="Noto Sans Mono CJK SC" w:eastAsia="Noto Sans Mono CJK SC"/>
          <w:color w:val="182230"/>
          <w:sz w:val="17"/>
        </w:rPr>
        <w:t>林若岚 / Student Wiki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├─ 人工维护：学院、年级、简介、经历、个性签名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├─ 人工维护：设定来源与说明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├─ 自动生成：Forum Account 关联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├─ 自动生成：参与 Event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├─ 自动生成：出现过的 Forum Topic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└─ 自动生成：被 Article / Supplement 引用的记录</w:t>
      </w:r>
    </w:p>
    <w:p>
      <w:pPr>
        <w:pStyle w:val="Heading1"/>
      </w:pPr>
      <w:r>
        <w:t>6. Wiki 共创、修改历史与设定来源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COLLABORATIVE CANON LAYER</w:t>
      </w:r>
    </w:p>
    <w:p>
      <w:pPr>
        <w:pStyle w:val="Heading2"/>
      </w:pPr>
      <w:r>
        <w:t>6.1 所有人可以贡献，不等于所有改动直接覆盖</w:t>
      </w:r>
    </w:p>
    <w:p>
      <w:r>
        <w:t>社区内容采用 CC BY-SA 4.0 的共创方向时，人物等内容可以被其他创作者使用和改编；但 Wiki 仍需要作为“相对稳定的共识层”。因此，应把“在作品里使用一个角色”和“修改这个角色的 Wiki 描述”分开。</w:t>
      </w:r>
    </w:p>
    <w:p>
      <w:pPr>
        <w:pStyle w:val="Heading2"/>
      </w:pPr>
      <w:r>
        <w:t>6.2 推荐的 Wiki 编辑模型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每次修改生成 revision，而不是直接覆盖且不留痕。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Revision 保存编辑者、时间、修改摘要、正文快照或 diff。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MVP 可以先采用“直接编辑 + 可回滚 + 修改历史”；社区扩大后再增加审核/讨论流程。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重要设定鼓励填写 source_work（来源作品），但不必所有字段都强制引用。</w:t>
      </w:r>
    </w:p>
    <w:p>
      <w:pPr>
        <w:pStyle w:val="Heading2"/>
      </w:pPr>
      <w:r>
        <w:t>6.3 “谁拥有角色”转化为“设定来自哪里”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4F8FD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nil"/>
              <w:left w:val="single" w:sz="20" w:color="1659AB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659AB"/>
                <w:sz w:val="21"/>
              </w:rPr>
              <w:t>共创思路</w:t>
              <w:br/>
            </w:r>
            <w:r>
              <w:rPr>
                <w:rFonts w:ascii="Noto Sans CJK SC" w:hAnsi="Noto Sans CJK SC" w:eastAsia="Noto Sans CJK SC"/>
                <w:color w:val="182230"/>
                <w:sz w:val="19"/>
              </w:rPr>
              <w:t>角色不必围绕“所有权”组织，而应围绕“首次出现、后续贡献、设定来源与修改历史”组织。这样更符合一个 CC BY-SA 共创世界的创作谱系。</w:t>
            </w:r>
          </w:p>
        </w:tc>
      </w:tr>
    </w:tbl>
    <w:p>
      <w:pPr>
        <w:spacing w:after="0"/>
      </w:pPr>
    </w:p>
    <w:p>
      <w:pPr>
        <w:pStyle w:val="Heading1"/>
      </w:pPr>
      <w:r>
        <w:t>7. 标签、分类与搜索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INFORMATION RETRIEVAL</w:t>
      </w:r>
    </w:p>
    <w:p>
      <w:pPr>
        <w:pStyle w:val="Heading2"/>
      </w:pPr>
      <w:r>
        <w:t>7.1 不使用统一标签系统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2268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媒介</w:t>
            </w:r>
          </w:p>
        </w:tc>
        <w:tc>
          <w:tcPr>
            <w:tcW w:type="dxa" w:w="3175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组织方式</w:t>
            </w:r>
          </w:p>
        </w:tc>
        <w:tc>
          <w:tcPr>
            <w:tcW w:type="dxa" w:w="3345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前台表现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校园论坛</w:t>
            </w:r>
          </w:p>
        </w:tc>
        <w:tc>
          <w:tcPr>
            <w:tcW w:type="dxa" w:w="317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自由 Hashtag / Folksonomy</w:t>
            </w:r>
          </w:p>
        </w:tc>
        <w:tc>
          <w:tcPr>
            <w:tcW w:type="dxa" w:w="334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创作者可创建 #xxx；支持热门话题与标签页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校刊/部刊</w:t>
            </w:r>
          </w:p>
        </w:tc>
        <w:tc>
          <w:tcPr>
            <w:tcW w:type="dxa" w:w="3175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有限稳定标签 / Taxonomy</w:t>
            </w:r>
          </w:p>
        </w:tc>
        <w:tc>
          <w:tcPr>
            <w:tcW w:type="dxa" w:w="3345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每篇最多约 3 个；便于长期分类浏览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事件专题</w:t>
            </w:r>
          </w:p>
        </w:tc>
        <w:tc>
          <w:tcPr>
            <w:tcW w:type="dxa" w:w="317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结构化元数据 + 关键词检索</w:t>
            </w:r>
          </w:p>
        </w:tc>
        <w:tc>
          <w:tcPr>
            <w:tcW w:type="dxa" w:w="334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不强调 #标签；依靠人物、学院、地点、时间范围等字段</w:t>
            </w:r>
          </w:p>
        </w:tc>
      </w:tr>
    </w:tbl>
    <w:p>
      <w:pPr>
        <w:spacing w:after="0"/>
      </w:pPr>
    </w:p>
    <w:p>
      <w:pPr>
        <w:pStyle w:val="Heading2"/>
      </w:pPr>
      <w:r>
        <w:t>7.2 搜索建议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第一阶段：标题、昵称、Wiki 名称、Hashtag 前缀搜索即可。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第二阶段：为中文正文启用 PostgreSQL 的 PGroonga 多语言全文检索扩展，而不是只依赖英文导向的原生分词。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事件查询优先使用结构化过滤：学院、人物、地点、时间范围；全文关键词作为补充。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实体联想框应按类型分组：人物 / 地点 / 学院 / 事件，避免同名歧义。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04"/>
        <w:gridCol w:w="8107"/>
      </w:tblGrid>
      <w:tr>
        <w:trPr>
          <w:cantSplit/>
        </w:trPr>
        <w:tc>
          <w:tcPr>
            <w:tcW w:type="dxa" w:w="4929"/>
            <w:shd w:fill="1659A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工程依据</w:t>
            </w:r>
          </w:p>
        </w:tc>
        <w:tc>
          <w:tcPr>
            <w:tcW w:type="dxa" w:w="4929"/>
            <w:shd w:fill="F5F8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182230"/>
                <w:sz w:val="19"/>
              </w:rPr>
              <w:t>Supabase 官方文档目前提供 PGroonga 扩展，可用于中文等多语言全文检索。[R6]</w:t>
            </w:r>
          </w:p>
        </w:tc>
      </w:tr>
    </w:tbl>
    <w:p>
      <w:pPr>
        <w:spacing w:after="0"/>
      </w:pPr>
    </w:p>
    <w:p>
      <w:pPr>
        <w:pStyle w:val="Heading1"/>
      </w:pPr>
      <w:r>
        <w:t>8. 信息架构与沉浸式浏览路径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SITE INFORMATION ARCHITECTURE</w:t>
      </w:r>
    </w:p>
    <w:p>
      <w:pPr>
        <w:pStyle w:val="Heading2"/>
      </w:pPr>
      <w:r>
        <w:t>8.1 推荐一级导航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494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入口</w:t>
            </w:r>
          </w:p>
        </w:tc>
        <w:tc>
          <w:tcPr>
            <w:tcW w:type="dxa" w:w="6350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Campus / 校园</w:t>
            </w:r>
          </w:p>
        </w:tc>
        <w:tc>
          <w:tcPr>
            <w:tcW w:type="dxa" w:w="635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聚合首页：精选内容、近期创作、事件、学院入口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Forum / 校园论坛</w:t>
            </w:r>
          </w:p>
        </w:tc>
        <w:tc>
          <w:tcPr>
            <w:tcW w:type="dxa" w:w="6350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浏览论坛体作品、板块、自由话题标签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Press / 校刊·部刊</w:t>
            </w:r>
          </w:p>
        </w:tc>
        <w:tc>
          <w:tcPr>
            <w:tcW w:type="dxa" w:w="635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浏览长篇、小说、漫画、随笔、专题文章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Events / 校史事件</w:t>
            </w:r>
          </w:p>
        </w:tc>
        <w:tc>
          <w:tcPr>
            <w:tcW w:type="dxa" w:w="6350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按时间线、学院、地点探索事件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Wiki / 校园档案</w:t>
            </w:r>
          </w:p>
        </w:tc>
        <w:tc>
          <w:tcPr>
            <w:tcW w:type="dxa" w:w="635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人物、学院、地点等实体浏览与搜索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Creator / 创作者</w:t>
            </w:r>
          </w:p>
        </w:tc>
        <w:tc>
          <w:tcPr>
            <w:tcW w:type="dxa" w:w="6350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真实作者个人主页与创作管理</w:t>
            </w:r>
          </w:p>
        </w:tc>
      </w:tr>
    </w:tbl>
    <w:p>
      <w:pPr>
        <w:spacing w:after="0"/>
      </w:pPr>
    </w:p>
    <w:p>
      <w:pPr>
        <w:pStyle w:val="Heading2"/>
      </w:pPr>
      <w:r>
        <w:t>8.2 最关键的浏览体验：实体跳转</w:t>
      </w:r>
    </w:p>
    <w:p>
      <w:pPr>
        <w:pStyle w:val="Code"/>
        <w:shd w:fill="F1F5F9"/>
      </w:pPr>
      <w:r>
        <w:rPr>
          <w:rFonts w:ascii="Noto Sans Mono CJK SC" w:hAnsi="Noto Sans Mono CJK SC" w:eastAsia="Noto Sans Mono CJK SC"/>
          <w:color w:val="182230"/>
          <w:sz w:val="17"/>
        </w:rPr>
        <w:t>读一篇校刊小说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→ 点击「林若岚」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→ 进入 Student Wiki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→ 看到她参与“2187 北区停电事件”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→ 点击 Event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→ 沿时间线打开某篇 Event Supplement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→ 发现其中引用 @北楼观察者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→ 进入 Forum Account 历史页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→ 找到十年前的另一条论坛体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4F8FD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nil"/>
              <w:left w:val="single" w:sz="20" w:color="1659AB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659AB"/>
                <w:sz w:val="21"/>
              </w:rPr>
              <w:t>体验目标</w:t>
              <w:br/>
            </w:r>
            <w:r>
              <w:rPr>
                <w:rFonts w:ascii="Noto Sans CJK SC" w:hAnsi="Noto Sans CJK SC" w:eastAsia="Noto Sans CJK SC"/>
                <w:color w:val="182230"/>
                <w:sz w:val="19"/>
              </w:rPr>
              <w:t>用户不是按“首页 → 分类 → 文章 → 返回”浏览，而是在实体之间不断下钻，产生“掉进空天大学互联网”的感觉。</w:t>
            </w:r>
          </w:p>
        </w:tc>
      </w:tr>
    </w:tbl>
    <w:p>
      <w:pPr>
        <w:spacing w:after="0"/>
      </w:pPr>
    </w:p>
    <w:p>
      <w:pPr>
        <w:pStyle w:val="Heading1"/>
      </w:pPr>
      <w:r>
        <w:t>9. 视觉与交互设计方向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INSTITUTIONAL × EDITORIAL × LIVING ARCHIVE</w:t>
      </w:r>
    </w:p>
    <w:p>
      <w:pPr>
        <w:pStyle w:val="Heading2"/>
      </w:pPr>
      <w:r>
        <w:t>9.1 视觉关键词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721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关键词</w:t>
            </w:r>
          </w:p>
        </w:tc>
        <w:tc>
          <w:tcPr>
            <w:tcW w:type="dxa" w:w="6123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落地方式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Institutional / 大学机构感</w:t>
            </w:r>
          </w:p>
        </w:tc>
        <w:tc>
          <w:tcPr>
            <w:tcW w:type="dxa" w:w="612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学院体系、档案编号、校务文书感、细线、正式排版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Editorial / 编辑出版感</w:t>
            </w:r>
          </w:p>
        </w:tc>
        <w:tc>
          <w:tcPr>
            <w:tcW w:type="dxa" w:w="6123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大标题、留白、不规则作品网格、杂志式图文关系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Space / 空天感</w:t>
            </w:r>
          </w:p>
        </w:tc>
        <w:tc>
          <w:tcPr>
            <w:tcW w:type="dxa" w:w="612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明亮的白/深空蓝/天青，而不是泛滥的紫蓝赛博霓虹</w:t>
            </w:r>
          </w:p>
        </w:tc>
      </w:tr>
      <w:tr>
        <w:trPr>
          <w:cantSplit/>
        </w:trPr>
        <w:tc>
          <w:tcPr>
            <w:tcW w:type="dxa" w:w="2721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Living Archive / 生长档案</w:t>
            </w:r>
          </w:p>
        </w:tc>
        <w:tc>
          <w:tcPr>
            <w:tcW w:type="dxa" w:w="6123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编号、时间、来源、修改历史、关系链接成为视觉语言的一部分</w:t>
            </w:r>
          </w:p>
        </w:tc>
      </w:tr>
    </w:tbl>
    <w:p>
      <w:pPr>
        <w:spacing w:after="0"/>
      </w:pPr>
    </w:p>
    <w:p>
      <w:pPr>
        <w:pStyle w:val="Heading2"/>
      </w:pPr>
      <w:r>
        <w:t>9.2 避免的方向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全站黑底 + 发光边框 + HUD 仪表盘：容易变成通用“科技感模板”，削弱大学与出版物气质。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所有内容统一卡片瀑布流：会让论坛、校刊、事件失去媒介差异。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为了沉浸而隐藏信息架构：世界观包装不能牺牲可用性；关键操作仍需清晰。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过度使用组件库默认样式：可以用组件库做行为基础，但视觉必须二次设计。</w:t>
      </w:r>
    </w:p>
    <w:p>
      <w:pPr>
        <w:pStyle w:val="Heading1"/>
      </w:pPr>
      <w:r>
        <w:t>10. 许可、共创规则与审核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GOVERNANCE &amp; MODERATION</w:t>
      </w:r>
    </w:p>
    <w:p>
      <w:pPr>
        <w:pStyle w:val="Heading2"/>
      </w:pPr>
      <w:r>
        <w:t>10.1 CC BY-SA 4.0 的产品含义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建议明确：发布到指定共创区域的原创内容按 CC BY-SA 4.0 提供，而不是仅在 Footer 模糊声明。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“公共共创角色”不等于公有领域；作者仍保有版权，但允许符合许可条件的复制与改编。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改编与再利用应保留合理署名，并遵循 ShareAlike 要求；平台应保存作者与贡献记录。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用户只能许可自己拥有权利的内容；第三方素材不会因上传平台自动获得 CC 授权。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04"/>
        <w:gridCol w:w="8107"/>
      </w:tblGrid>
      <w:tr>
        <w:trPr>
          <w:cantSplit/>
        </w:trPr>
        <w:tc>
          <w:tcPr>
            <w:tcW w:type="dxa" w:w="4929"/>
            <w:shd w:fill="AD6F18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法律提醒</w:t>
            </w:r>
          </w:p>
        </w:tc>
        <w:tc>
          <w:tcPr>
            <w:tcW w:type="dxa" w:w="4929"/>
            <w:shd w:fill="F5F8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182230"/>
                <w:sz w:val="19"/>
              </w:rPr>
              <w:t>本文仅用于产品设计，不替代正式法律意见；上线前应把许可适用范围、第三方素材、删除请求、人格权/商标等写入社区条款。[R7]</w:t>
            </w:r>
          </w:p>
        </w:tc>
      </w:tr>
    </w:tbl>
    <w:p>
      <w:pPr>
        <w:spacing w:after="0"/>
      </w:pPr>
    </w:p>
    <w:p>
      <w:pPr>
        <w:pStyle w:val="Heading2"/>
      </w:pPr>
      <w:r>
        <w:t>10.2 MVP 审核状态</w:t>
      </w:r>
    </w:p>
    <w:p>
      <w:pPr>
        <w:pStyle w:val="Code"/>
        <w:shd w:fill="F1F5F9"/>
      </w:pPr>
      <w:r>
        <w:rPr>
          <w:rFonts w:ascii="Noto Sans Mono CJK SC" w:hAnsi="Noto Sans Mono CJK SC" w:eastAsia="Noto Sans Mono CJK SC"/>
          <w:color w:val="182230"/>
          <w:sz w:val="17"/>
        </w:rPr>
        <w:t>draft → published → hidden / removed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            ↑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         reported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初期不建议所有内容先审后发，否则会显著增加运营负担。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优先做举报、管理员隐藏、删除记录、封禁/限制账号等基础能力。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AI 审核、图片识别、敏感词、风险评分可作为 VPS 后端后续加入的异步服务。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Wiki 与普通作品可以使用不同审核策略：Wiki 更强调历史记录和回滚。</w:t>
      </w:r>
    </w:p>
    <w:p>
      <w:pPr>
        <w:pStyle w:val="Heading1"/>
      </w:pPr>
      <w:r>
        <w:t>11. MVP 工程架构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RECOMMENDED ARCHITECTURE</w:t>
      </w:r>
    </w:p>
    <w:p>
      <w:pPr>
        <w:pStyle w:val="Heading2"/>
      </w:pPr>
      <w:r>
        <w:t>11.1 推荐架构</w:t>
      </w:r>
    </w:p>
    <w:p>
      <w:pPr>
        <w:pStyle w:val="Code"/>
        <w:shd w:fill="F1F5F9"/>
      </w:pPr>
      <w:r>
        <w:rPr>
          <w:rFonts w:ascii="Noto Sans Mono CJK SC" w:hAnsi="Noto Sans Mono CJK SC" w:eastAsia="Noto Sans Mono CJK SC"/>
          <w:color w:val="182230"/>
          <w:sz w:val="17"/>
        </w:rPr>
        <w:t>Browser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│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▼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Next.js 16.x (App Router + TypeScript)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├─ 页面 / SSR / Server Components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├─ Server Actions / Route Handlers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├─ Auth Session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└─ 轻量业务逻辑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  │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  ├──────────────► Supabase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  │                 ├─ PostgreSQL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  │                 ├─ Auth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  │                 └─ RLS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  │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  └──────────────► Cloudflare R2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                    └─ 图片 / 漫画 / 头像 / 附件</w:t>
        <w:br/>
      </w:r>
      <w:r>
        <w:rPr>
          <w:rFonts w:ascii="Noto Sans Mono CJK SC" w:hAnsi="Noto Sans Mono CJK SC" w:eastAsia="Noto Sans Mono CJK SC"/>
          <w:color w:val="182230"/>
          <w:sz w:val="17"/>
        </w:rPr>
        <w:br/>
      </w:r>
      <w:r>
        <w:rPr>
          <w:rFonts w:ascii="Noto Sans Mono CJK SC" w:hAnsi="Noto Sans Mono CJK SC" w:eastAsia="Noto Sans Mono CJK SC"/>
          <w:color w:val="182230"/>
          <w:sz w:val="17"/>
        </w:rPr>
        <w:t>后续：1C2G VPS → AI 审核 / 后台任务 / 图片处理 / Cron / Webhook</w:t>
      </w:r>
    </w:p>
    <w:p>
      <w:pPr>
        <w:pStyle w:val="Heading2"/>
      </w:pPr>
      <w:r>
        <w:t>11.2 为什么第一版不拆独立后端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你当前目标是尽快把产品做出来，同时学习前后端与数据库；单独维护两套应用会增加部署、鉴权、类型同步和接口约定成本。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Next.js App Router 本身可以通过 Route Handlers 与 Server Actions 承担轻量 BFF（Backend for Frontend）职责。[R1][R2]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Supabase 直接提供 Postgres、Auth 和 Data API，并可通过 RLS 安全地允许一部分客户端直连数据库。[R3][R4]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等审核、异步任务、媒体处理真正变复杂时，再把 VPS 作为独立后端服务加入，不需要现在预先造复杂架构。</w:t>
      </w:r>
    </w:p>
    <w:p>
      <w:pPr>
        <w:pStyle w:val="Heading2"/>
      </w:pPr>
      <w:r>
        <w:t>11.3 版本建议（截至 2026-08-19）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1928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6917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Next.js</w:t>
            </w:r>
          </w:p>
        </w:tc>
        <w:tc>
          <w:tcPr>
            <w:tcW w:type="dxa" w:w="691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使用当前受支持的 16.x App Router；官方当前文档显示 16.3.1 为最新版本，并应及时跟进安全补丁。[R1]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TypeScript</w:t>
            </w:r>
          </w:p>
        </w:tc>
        <w:tc>
          <w:tcPr>
            <w:tcW w:type="dxa" w:w="6917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全项目默认开启 strict，减少实体模型和接口漂移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Supabase JS / SSR</w:t>
            </w:r>
          </w:p>
        </w:tc>
        <w:tc>
          <w:tcPr>
            <w:tcW w:type="dxa" w:w="691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使用 @supabase/supabase-js + @supabase/ssr 的当前官方方案，不混用已淘汰 Auth Helpers。[R5]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CSS</w:t>
            </w:r>
          </w:p>
        </w:tc>
        <w:tc>
          <w:tcPr>
            <w:tcW w:type="dxa" w:w="6917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Tailwind CSS 或 CSS Modules 均可；若用组件库，只把它当交互基础，不把默认主题当最终视觉</w:t>
            </w:r>
          </w:p>
        </w:tc>
      </w:tr>
      <w:tr>
        <w:trPr>
          <w:cantSplit/>
        </w:trPr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Media</w:t>
            </w:r>
          </w:p>
        </w:tc>
        <w:tc>
          <w:tcPr>
            <w:tcW w:type="dxa" w:w="691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R2 使用 S3 兼容 API；上传采用短时效 presigned PUT URL，避免大文件经过小 VPS。[R8]</w:t>
            </w:r>
          </w:p>
        </w:tc>
      </w:tr>
    </w:tbl>
    <w:p>
      <w:pPr>
        <w:spacing w:after="0"/>
      </w:pPr>
    </w:p>
    <w:p>
      <w:pPr>
        <w:pStyle w:val="Heading1"/>
      </w:pPr>
      <w:r>
        <w:t>12. 数据库设计建议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POSTGRES DATA MODEL</w:t>
      </w:r>
    </w:p>
    <w:p>
      <w:pPr>
        <w:pStyle w:val="Heading2"/>
      </w:pPr>
      <w:r>
        <w:t>12.1 建模原则</w:t>
      </w:r>
    </w:p>
    <w:p>
      <w:pPr>
        <w:spacing w:after="50"/>
        <w:ind w:left="85" w:hanging="85"/>
      </w:pPr>
      <w:r>
        <w:rPr>
          <w:rFonts w:ascii="Noto Sans CJK SC" w:hAnsi="Noto Sans CJK SC" w:eastAsia="Noto Sans CJK SC"/>
          <w:color w:val="182230"/>
          <w:sz w:val="20"/>
        </w:rPr>
        <w:t>1. 先用明确业务表，不要一开始做过度抽象的“万能 Entity + JSON”数据库。</w:t>
      </w:r>
    </w:p>
    <w:p>
      <w:pPr>
        <w:spacing w:after="50"/>
        <w:ind w:left="85" w:hanging="85"/>
      </w:pPr>
      <w:r>
        <w:rPr>
          <w:rFonts w:ascii="Noto Sans CJK SC" w:hAnsi="Noto Sans CJK SC" w:eastAsia="Noto Sans CJK SC"/>
          <w:color w:val="182230"/>
          <w:sz w:val="20"/>
        </w:rPr>
        <w:t>2. 凡是需要长期引用的对象都使用稳定 UUID；显示名称可以改，关系不能靠字符串连接。</w:t>
      </w:r>
    </w:p>
    <w:p>
      <w:pPr>
        <w:spacing w:after="50"/>
        <w:ind w:left="85" w:hanging="85"/>
      </w:pPr>
      <w:r>
        <w:rPr>
          <w:rFonts w:ascii="Noto Sans CJK SC" w:hAnsi="Noto Sans CJK SC" w:eastAsia="Noto Sans CJK SC"/>
          <w:color w:val="182230"/>
          <w:sz w:val="20"/>
        </w:rPr>
        <w:t>3. 创作者、人物、论坛账号三层分离；auth.users 只负责登录身份。</w:t>
      </w:r>
    </w:p>
    <w:p>
      <w:pPr>
        <w:spacing w:after="50"/>
        <w:ind w:left="85" w:hanging="85"/>
      </w:pPr>
      <w:r>
        <w:rPr>
          <w:rFonts w:ascii="Noto Sans CJK SC" w:hAnsi="Noto Sans CJK SC" w:eastAsia="Noto Sans CJK SC"/>
          <w:color w:val="182230"/>
          <w:sz w:val="20"/>
        </w:rPr>
        <w:t>4. 作品内容与媒体文件分离：数据库存元数据和 object_key，R2 存真实图片/漫画。</w:t>
      </w:r>
    </w:p>
    <w:p>
      <w:pPr>
        <w:spacing w:after="50"/>
        <w:ind w:left="85" w:hanging="85"/>
      </w:pPr>
      <w:r>
        <w:rPr>
          <w:rFonts w:ascii="Noto Sans CJK SC" w:hAnsi="Noto Sans CJK SC" w:eastAsia="Noto Sans CJK SC"/>
          <w:color w:val="182230"/>
          <w:sz w:val="20"/>
        </w:rPr>
        <w:t>5. 所有可公开读写的 Supabase 表默认考虑 RLS；service_role / secret 只存在服务端安全环境。[R3][R9]</w:t>
      </w:r>
    </w:p>
    <w:p>
      <w:pPr>
        <w:pStyle w:val="Heading2"/>
      </w:pPr>
      <w:r>
        <w:t>12.2 建议表（MVP）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268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6576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建议表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账户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profiles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Wiki 实体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students, colleges, places, wiki_revisions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论坛身份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forum_accounts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论坛作品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forum_topics, forum_messages, hashtags, forum_topic_hashtags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校刊/部刊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articles, article_tags, tags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事件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events, event_timeline_nodes, event_supplements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实体关联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work_entity_links / entity_mentions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媒体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media_assets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社区互动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comments, likes, bookmarks, reports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管理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moderation_actions</w:t>
            </w:r>
          </w:p>
        </w:tc>
      </w:tr>
    </w:tbl>
    <w:p>
      <w:pPr>
        <w:spacing w:after="0"/>
      </w:pPr>
    </w:p>
    <w:p>
      <w:pPr>
        <w:pStyle w:val="Heading2"/>
      </w:pPr>
      <w:r>
        <w:t>12.3 关键表字段草案</w:t>
      </w:r>
    </w:p>
    <w:p>
      <w:pPr>
        <w:pStyle w:val="Code"/>
        <w:shd w:fill="F1F5F9"/>
      </w:pPr>
      <w:r>
        <w:rPr>
          <w:rFonts w:ascii="Noto Sans Mono CJK SC" w:hAnsi="Noto Sans Mono CJK SC" w:eastAsia="Noto Sans Mono CJK SC"/>
          <w:color w:val="182230"/>
          <w:sz w:val="17"/>
        </w:rPr>
        <w:t>profiles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id uuid PK  → auth.users.id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handle text UNIQUE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display_name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avatar_key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bio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created_at timestamptz</w:t>
        <w:br/>
      </w:r>
      <w:r>
        <w:rPr>
          <w:rFonts w:ascii="Noto Sans Mono CJK SC" w:hAnsi="Noto Sans Mono CJK SC" w:eastAsia="Noto Sans Mono CJK SC"/>
          <w:color w:val="182230"/>
          <w:sz w:val="17"/>
        </w:rPr>
        <w:br/>
      </w:r>
      <w:r>
        <w:rPr>
          <w:rFonts w:ascii="Noto Sans Mono CJK SC" w:hAnsi="Noto Sans Mono CJK SC" w:eastAsia="Noto Sans Mono CJK SC"/>
          <w:color w:val="182230"/>
          <w:sz w:val="17"/>
        </w:rPr>
        <w:t>students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id uuid PK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name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college_id uuid FK?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signature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summary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created_by uuid FK → profiles.id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created_at / updated_at</w:t>
        <w:br/>
      </w:r>
      <w:r>
        <w:rPr>
          <w:rFonts w:ascii="Noto Sans Mono CJK SC" w:hAnsi="Noto Sans Mono CJK SC" w:eastAsia="Noto Sans Mono CJK SC"/>
          <w:color w:val="182230"/>
          <w:sz w:val="17"/>
        </w:rPr>
        <w:br/>
      </w:r>
      <w:r>
        <w:rPr>
          <w:rFonts w:ascii="Noto Sans Mono CJK SC" w:hAnsi="Noto Sans Mono CJK SC" w:eastAsia="Noto Sans Mono CJK SC"/>
          <w:color w:val="182230"/>
          <w:sz w:val="17"/>
        </w:rPr>
        <w:t>forum_accounts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id uuid PK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handle text UNIQUE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display_name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avatar_key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signature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student_id uuid NULL FK → students.id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account_type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created_by uuid FK → profiles.id</w:t>
      </w:r>
    </w:p>
    <w:p>
      <w:pPr>
        <w:pStyle w:val="Code"/>
        <w:shd w:fill="F1F5F9"/>
      </w:pPr>
      <w:r>
        <w:rPr>
          <w:rFonts w:ascii="Noto Sans Mono CJK SC" w:hAnsi="Noto Sans Mono CJK SC" w:eastAsia="Noto Sans Mono CJK SC"/>
          <w:color w:val="182230"/>
          <w:sz w:val="17"/>
        </w:rPr>
        <w:t>forum_topics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id uuid PK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creator_id uuid FK → profiles.id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title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board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status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published_at timestamptz</w:t>
        <w:br/>
      </w:r>
      <w:r>
        <w:rPr>
          <w:rFonts w:ascii="Noto Sans Mono CJK SC" w:hAnsi="Noto Sans Mono CJK SC" w:eastAsia="Noto Sans Mono CJK SC"/>
          <w:color w:val="182230"/>
          <w:sz w:val="17"/>
        </w:rPr>
        <w:br/>
      </w:r>
      <w:r>
        <w:rPr>
          <w:rFonts w:ascii="Noto Sans Mono CJK SC" w:hAnsi="Noto Sans Mono CJK SC" w:eastAsia="Noto Sans Mono CJK SC"/>
          <w:color w:val="182230"/>
          <w:sz w:val="17"/>
        </w:rPr>
        <w:t>forum_messages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id uuid PK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topic_id uuid FK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forum_account_id uuid FK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floor_no int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body text / jsonb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in_world_time text NULL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reply_to_message_id uuid NULL</w:t>
        <w:br/>
      </w:r>
      <w:r>
        <w:rPr>
          <w:rFonts w:ascii="Noto Sans Mono CJK SC" w:hAnsi="Noto Sans Mono CJK SC" w:eastAsia="Noto Sans Mono CJK SC"/>
          <w:color w:val="182230"/>
          <w:sz w:val="17"/>
        </w:rPr>
        <w:br/>
      </w:r>
      <w:r>
        <w:rPr>
          <w:rFonts w:ascii="Noto Sans Mono CJK SC" w:hAnsi="Noto Sans Mono CJK SC" w:eastAsia="Noto Sans Mono CJK SC"/>
          <w:color w:val="182230"/>
          <w:sz w:val="17"/>
        </w:rPr>
        <w:t>events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id uuid PK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creator_id uuid FK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title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summary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start_time / end_time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cause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outcome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status text</w:t>
      </w:r>
    </w:p>
    <w:p>
      <w:pPr>
        <w:pStyle w:val="Code"/>
        <w:shd w:fill="F1F5F9"/>
      </w:pPr>
      <w:r>
        <w:rPr>
          <w:rFonts w:ascii="Noto Sans Mono CJK SC" w:hAnsi="Noto Sans Mono CJK SC" w:eastAsia="Noto Sans Mono CJK SC"/>
          <w:color w:val="182230"/>
          <w:sz w:val="17"/>
        </w:rPr>
        <w:t>event_timeline_nodes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id uuid PK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event_id uuid FK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sort_order int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occurred_at text/date/timestamptz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title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description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br/>
      </w:r>
      <w:r>
        <w:rPr>
          <w:rFonts w:ascii="Noto Sans Mono CJK SC" w:hAnsi="Noto Sans Mono CJK SC" w:eastAsia="Noto Sans Mono CJK SC"/>
          <w:color w:val="182230"/>
          <w:sz w:val="17"/>
        </w:rPr>
        <w:t>event_supplements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id uuid PK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event_id uuid FK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timeline_node_id uuid NULL FK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creator_id uuid FK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supplement_type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title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body text / jsonb</w:t>
        <w:br/>
      </w:r>
      <w:r>
        <w:rPr>
          <w:rFonts w:ascii="Noto Sans Mono CJK SC" w:hAnsi="Noto Sans Mono CJK SC" w:eastAsia="Noto Sans Mono CJK SC"/>
          <w:color w:val="182230"/>
          <w:sz w:val="17"/>
        </w:rPr>
        <w:br/>
      </w:r>
      <w:r>
        <w:rPr>
          <w:rFonts w:ascii="Noto Sans Mono CJK SC" w:hAnsi="Noto Sans Mono CJK SC" w:eastAsia="Noto Sans Mono CJK SC"/>
          <w:color w:val="182230"/>
          <w:sz w:val="17"/>
        </w:rPr>
        <w:t>media_assets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id uuid PK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uploader_id uuid FK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object_key text UNIQUE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mime_type text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byte_size bigint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width / height int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moderation_status text</w:t>
      </w:r>
    </w:p>
    <w:p>
      <w:pPr>
        <w:pStyle w:val="Heading1"/>
      </w:pPr>
      <w:r>
        <w:t>13. 实体引用与反向关系实现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ENTITY LINKING</w:t>
      </w:r>
    </w:p>
    <w:p>
      <w:pPr>
        <w:pStyle w:val="Heading2"/>
      </w:pPr>
      <w:r>
        <w:t>13.1 为什么不能只存名称</w:t>
      </w:r>
    </w:p>
    <w:p>
      <w:pPr>
        <w:pStyle w:val="Code"/>
        <w:shd w:fill="F1F5F9"/>
      </w:pPr>
      <w:r>
        <w:rPr>
          <w:rFonts w:ascii="Noto Sans Mono CJK SC" w:hAnsi="Noto Sans Mono CJK SC" w:eastAsia="Noto Sans Mono CJK SC"/>
          <w:color w:val="182230"/>
          <w:sz w:val="17"/>
        </w:rPr>
        <w:t>错误：article.body = "我在林若岚和玄学院之间……"</w:t>
        <w:br/>
      </w:r>
      <w:r>
        <w:rPr>
          <w:rFonts w:ascii="Noto Sans Mono CJK SC" w:hAnsi="Noto Sans Mono CJK SC" w:eastAsia="Noto Sans Mono CJK SC"/>
          <w:color w:val="182230"/>
          <w:sz w:val="17"/>
        </w:rPr>
        <w:br/>
      </w:r>
      <w:r>
        <w:rPr>
          <w:rFonts w:ascii="Noto Sans Mono CJK SC" w:hAnsi="Noto Sans Mono CJK SC" w:eastAsia="Noto Sans Mono CJK SC"/>
          <w:color w:val="182230"/>
          <w:sz w:val="17"/>
        </w:rPr>
        <w:t>更稳妥：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正文显示文字：林若岚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数据库关联：student_id = 7f2e...</w:t>
        <w:br/>
      </w:r>
      <w:r>
        <w:rPr>
          <w:rFonts w:ascii="Noto Sans Mono CJK SC" w:hAnsi="Noto Sans Mono CJK SC" w:eastAsia="Noto Sans Mono CJK SC"/>
          <w:color w:val="182230"/>
          <w:sz w:val="17"/>
        </w:rPr>
        <w:br/>
      </w:r>
      <w:r>
        <w:rPr>
          <w:rFonts w:ascii="Noto Sans Mono CJK SC" w:hAnsi="Noto Sans Mono CJK SC" w:eastAsia="Noto Sans Mono CJK SC"/>
          <w:color w:val="182230"/>
          <w:sz w:val="17"/>
        </w:rPr>
        <w:t>即使未来“林若岚”改名，历史关联仍然存在。</w:t>
      </w:r>
    </w:p>
    <w:p>
      <w:pPr>
        <w:pStyle w:val="Heading2"/>
      </w:pPr>
      <w:r>
        <w:t>13.2 推荐两种引用方式同时存在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835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6009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结构化字段</w:t>
            </w:r>
          </w:p>
        </w:tc>
        <w:tc>
          <w:tcPr>
            <w:tcW w:type="dxa" w:w="600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事件的涉及人物/学院/地点；论坛账号关联 Student；准确可靠</w:t>
            </w:r>
          </w:p>
        </w:tc>
      </w:tr>
      <w:tr>
        <w:trPr>
          <w:cantSplit/>
        </w:trPr>
        <w:tc>
          <w:tcPr>
            <w:tcW w:type="dxa" w:w="2835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正文 Entity Mention</w:t>
            </w:r>
          </w:p>
        </w:tc>
        <w:tc>
          <w:tcPr>
            <w:tcW w:type="dxa" w:w="6009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在富文本中 @人物 / @地点 / @学院；用于叙事正文中的可点击链接</w:t>
            </w:r>
          </w:p>
        </w:tc>
      </w:tr>
    </w:tbl>
    <w:p>
      <w:pPr>
        <w:spacing w:after="0"/>
      </w:pPr>
    </w:p>
    <w:p>
      <w:pPr>
        <w:pStyle w:val="Heading2"/>
      </w:pPr>
      <w:r>
        <w:t>13.3 反向引用自动生成</w:t>
      </w:r>
    </w:p>
    <w:p>
      <w:r>
        <w:t>例如 Student Wiki 的“参与事件”不需要编辑者手工填写；只要 events_students 或统一 work_entity_links 中存在关联，就可以查询生成。同理，学院页面可以自动汇总所有引用该学院的事件、论坛体与部刊作品。</w:t>
      </w:r>
    </w:p>
    <w:p>
      <w:pPr>
        <w:pStyle w:val="Heading1"/>
      </w:pPr>
      <w:r>
        <w:t>14. 权限与 RLS 设计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AUTHORIZATION</w:t>
      </w:r>
    </w:p>
    <w:p>
      <w:pPr>
        <w:pStyle w:val="Heading2"/>
      </w:pPr>
      <w:r>
        <w:t>14.1 基础权限原则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cantSplit/>
          <w:tblHeader w:val="true"/>
        </w:trPr>
        <w:tc>
          <w:tcPr>
            <w:tcW w:type="dxa" w:w="2268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1928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公开读取</w:t>
            </w:r>
          </w:p>
        </w:tc>
        <w:tc>
          <w:tcPr>
            <w:tcW w:type="dxa" w:w="4649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创建</w:t>
            </w:r>
          </w:p>
        </w:tc>
        <w:tc>
          <w:tcPr>
            <w:tcW w:type="dxa" w:w="2464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修改/删除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Creator Profile</w:t>
            </w:r>
          </w:p>
        </w:tc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是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本人</w:t>
            </w:r>
          </w:p>
        </w:tc>
        <w:tc>
          <w:tcPr>
            <w:tcW w:type="dxa" w:w="246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本人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Forum Topic</w:t>
            </w:r>
          </w:p>
        </w:tc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published 可读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已登录 Creator</w:t>
            </w:r>
          </w:p>
        </w:tc>
        <w:tc>
          <w:tcPr>
            <w:tcW w:type="dxa" w:w="2464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Topic 的 creator_id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Forum Message</w:t>
            </w:r>
          </w:p>
        </w:tc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随 Topic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Topic Creator</w:t>
            </w:r>
          </w:p>
        </w:tc>
        <w:tc>
          <w:tcPr>
            <w:tcW w:type="dxa" w:w="246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Topic Creator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Article</w:t>
            </w:r>
          </w:p>
        </w:tc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published 可读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已登录 Creator</w:t>
            </w:r>
          </w:p>
        </w:tc>
        <w:tc>
          <w:tcPr>
            <w:tcW w:type="dxa" w:w="2464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Article Creator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Event</w:t>
            </w:r>
          </w:p>
        </w:tc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published 可读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已登录 Creator</w:t>
            </w:r>
          </w:p>
        </w:tc>
        <w:tc>
          <w:tcPr>
            <w:tcW w:type="dxa" w:w="246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Event Creator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Event Supplement</w:t>
            </w:r>
          </w:p>
        </w:tc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published 可读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已登录 Creator</w:t>
            </w:r>
          </w:p>
        </w:tc>
        <w:tc>
          <w:tcPr>
            <w:tcW w:type="dxa" w:w="2464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Supplement Creator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Wiki Entity</w:t>
            </w:r>
          </w:p>
        </w:tc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公开可读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已登录用户</w:t>
            </w:r>
          </w:p>
        </w:tc>
        <w:tc>
          <w:tcPr>
            <w:tcW w:type="dxa" w:w="2464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MVP 可共同编辑，但必须生成 Revision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Media</w:t>
            </w:r>
          </w:p>
        </w:tc>
        <w:tc>
          <w:tcPr>
            <w:tcW w:type="dxa" w:w="192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视作品状态</w:t>
            </w:r>
          </w:p>
        </w:tc>
        <w:tc>
          <w:tcPr>
            <w:tcW w:type="dxa" w:w="4649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Uploader</w:t>
            </w:r>
          </w:p>
        </w:tc>
        <w:tc>
          <w:tcPr>
            <w:tcW w:type="dxa" w:w="2464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Uploader / 管理员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04"/>
        <w:gridCol w:w="8107"/>
      </w:tblGrid>
      <w:tr>
        <w:trPr>
          <w:cantSplit/>
        </w:trPr>
        <w:tc>
          <w:tcPr>
            <w:tcW w:type="dxa" w:w="4929"/>
            <w:shd w:fill="1659A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安全底线</w:t>
            </w:r>
          </w:p>
        </w:tc>
        <w:tc>
          <w:tcPr>
            <w:tcW w:type="dxa" w:w="4929"/>
            <w:shd w:fill="F5F8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182230"/>
                <w:sz w:val="19"/>
              </w:rPr>
              <w:t>Supabase 官方明确建议：暴露给 Data API / 浏览器访问的表应使用 Grants + RLS 控制；RLS 可与 Supabase Auth 组合为端到端权限。[R3][R9]</w:t>
            </w:r>
          </w:p>
        </w:tc>
      </w:tr>
    </w:tbl>
    <w:p>
      <w:pPr>
        <w:spacing w:after="0"/>
      </w:pPr>
    </w:p>
    <w:p>
      <w:pPr>
        <w:pStyle w:val="Heading1"/>
      </w:pPr>
      <w:r>
        <w:t>15. 图片、漫画与对象存储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MEDIA PIPELINE</w:t>
      </w:r>
    </w:p>
    <w:p>
      <w:pPr>
        <w:pStyle w:val="Heading2"/>
      </w:pPr>
      <w:r>
        <w:t>15.1 文件不进入 PostgreSQL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4F8FD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nil"/>
              <w:left w:val="single" w:sz="20" w:color="1659AB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1659AB"/>
                <w:sz w:val="21"/>
              </w:rPr>
              <w:t>原则</w:t>
              <w:br/>
            </w:r>
            <w:r>
              <w:rPr>
                <w:rFonts w:ascii="Noto Sans CJK SC" w:hAnsi="Noto Sans CJK SC" w:eastAsia="Noto Sans CJK SC"/>
                <w:color w:val="182230"/>
                <w:sz w:val="19"/>
              </w:rPr>
              <w:t>数据库存 object_key、尺寸、MIME、排序、关联作品等元数据；R2 保存真实二进制文件。漫画的一组图片只是多个 media_assets 按顺序关联到同一作品。</w:t>
            </w:r>
          </w:p>
        </w:tc>
      </w:tr>
    </w:tbl>
    <w:p>
      <w:pPr>
        <w:spacing w:after="0"/>
      </w:pPr>
    </w:p>
    <w:p>
      <w:pPr>
        <w:pStyle w:val="Heading2"/>
      </w:pPr>
      <w:r>
        <w:t>15.2 推荐上传流程</w:t>
      </w:r>
    </w:p>
    <w:p>
      <w:pPr>
        <w:pStyle w:val="Code"/>
        <w:shd w:fill="F1F5F9"/>
      </w:pPr>
      <w:r>
        <w:rPr>
          <w:rFonts w:ascii="Noto Sans Mono CJK SC" w:hAnsi="Noto Sans Mono CJK SC" w:eastAsia="Noto Sans Mono CJK SC"/>
          <w:color w:val="182230"/>
          <w:sz w:val="17"/>
        </w:rPr>
        <w:t>1. 用户向 Next.js 请求“上传凭证”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2. 服务端校验登录、类型、大小等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3. 服务端生成短时效 R2 presigned PUT URL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4. 浏览器直接上传到 R2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5. 浏览器提交 object_key + metadata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6. 服务端写入 media_assets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7. 发布作品时再关联这些 asset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304"/>
        <w:gridCol w:w="8107"/>
      </w:tblGrid>
      <w:tr>
        <w:trPr>
          <w:cantSplit/>
        </w:trPr>
        <w:tc>
          <w:tcPr>
            <w:tcW w:type="dxa" w:w="4929"/>
            <w:shd w:fill="1659A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工程依据</w:t>
            </w:r>
          </w:p>
        </w:tc>
        <w:tc>
          <w:tcPr>
            <w:tcW w:type="dxa" w:w="4929"/>
            <w:shd w:fill="F5F8FC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Noto Sans CJK SC" w:hAnsi="Noto Sans CJK SC" w:eastAsia="Noto Sans CJK SC"/>
                <w:color w:val="182230"/>
                <w:sz w:val="19"/>
              </w:rPr>
              <w:t>Cloudflare R2 官方支持 S3 兼容 API 与 presigned URLs，可让浏览器在不暴露 API 凭据的情况下直接 PUT 对象。[R8]</w:t>
            </w:r>
          </w:p>
        </w:tc>
      </w:tr>
    </w:tbl>
    <w:p>
      <w:pPr>
        <w:spacing w:after="0"/>
      </w:pPr>
    </w:p>
    <w:p>
      <w:pPr>
        <w:pStyle w:val="Heading2"/>
      </w:pPr>
      <w:r>
        <w:t>15.3 MVP 媒体规则建议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图片优先支持 JPEG / PNG / WebP；限制单文件大小，漫画限制单作品图片数。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object_key 使用随机 UUID，不用原文件名作为唯一地址。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数据库保存原始 filename 仅用于展示/审计，不作为存储路径依据。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后期由 VPS 做缩略图、WebP/AVIF 转码、内容审核和 EXIF 清理。</w:t>
      </w:r>
    </w:p>
    <w:p>
      <w:pPr>
        <w:pStyle w:val="Heading1"/>
      </w:pPr>
      <w:r>
        <w:t>16. 搜索、索引与性能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SEARCH &amp; PERFORMANCE</w:t>
      </w:r>
    </w:p>
    <w:p>
      <w:pPr>
        <w:pStyle w:val="Heading2"/>
      </w:pPr>
      <w:r>
        <w:t>16.1 第一版索引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profiles.handle、forum_accounts.handle、hashtags.name 建 UNIQUE INDEX。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所有 FK（creator_id、event_id、student_id、college_id 等）建立索引。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时间流页面常用字段（published_at、created_at）建立索引。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事件时间线采用 event_id + sort_order 复合唯一约束。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论坛 topic 列表可采用 board + published_at 复合索引。</w:t>
      </w:r>
    </w:p>
    <w:p>
      <w:pPr>
        <w:pStyle w:val="Heading2"/>
      </w:pPr>
      <w:r>
        <w:t>16.2 中文全文检索</w:t>
      </w:r>
    </w:p>
    <w:p>
      <w:r>
        <w:t>不要第一天就搭 Elasticsearch。Supabase 当前支持 PGroonga，多语言全文检索覆盖中文；当内容量和全文检索需求真正出现时，再启用并为 article、forum topic、Wiki 文本建立索引。[R6]</w:t>
      </w:r>
    </w:p>
    <w:p>
      <w:pPr>
        <w:pStyle w:val="Heading1"/>
      </w:pPr>
      <w:r>
        <w:t>17. 前端工程结构建议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NEXT.JS PROJECT STRUCTURE</w:t>
      </w:r>
    </w:p>
    <w:p>
      <w:pPr>
        <w:pStyle w:val="Heading2"/>
      </w:pPr>
      <w:r>
        <w:t>17.1 目录建议</w:t>
      </w:r>
    </w:p>
    <w:p>
      <w:pPr>
        <w:pStyle w:val="Code"/>
        <w:shd w:fill="F1F5F9"/>
      </w:pPr>
      <w:r>
        <w:rPr>
          <w:rFonts w:ascii="Noto Sans Mono CJK SC" w:hAnsi="Noto Sans Mono CJK SC" w:eastAsia="Noto Sans Mono CJK SC"/>
          <w:color w:val="182230"/>
          <w:sz w:val="17"/>
        </w:rPr>
        <w:t>src/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app/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(public)/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forum/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press/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events/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wiki/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(auth)/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login/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  register/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creator/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api/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components/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forum/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press/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events/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wiki/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entity-link/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ui/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features/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auth/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editor/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media/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lib/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supabase/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r2/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  validation/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types/</w:t>
        <w:br/>
      </w:r>
      <w:r>
        <w:rPr>
          <w:rFonts w:ascii="Noto Sans Mono CJK SC" w:hAnsi="Noto Sans Mono CJK SC" w:eastAsia="Noto Sans Mono CJK SC"/>
          <w:color w:val="182230"/>
          <w:sz w:val="17"/>
        </w:rPr>
        <w:t xml:space="preserve">  styles/</w:t>
      </w:r>
    </w:p>
    <w:p>
      <w:pPr>
        <w:pStyle w:val="Heading2"/>
      </w:pPr>
      <w:r>
        <w:t>17.2 组件设计原则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UI 原子组件（Button、Dialog）与 IP 业务组件（ForumMessage、ArchiveMeta、StudentLink）分离。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Forum、Press、Event 三种媒介使用不同页面布局，不强制共享同一种“PostCard”。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所有 EntityLink 统一封装，避免每个页面自己拼 Wiki URL。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编辑器内部数据使用结构化 JSON（或成熟富文本 JSON）存实体 mention，渲染时转换为可点击链接。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不要在 Client Component 到处直接写 Supabase 查询；按页面读取、Server Action、客户端交互分别放置。</w:t>
      </w:r>
    </w:p>
    <w:p>
      <w:pPr>
        <w:pStyle w:val="Heading1"/>
      </w:pPr>
      <w:r>
        <w:t>18. MVP 开发路线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BUILD ORDER</w:t>
      </w:r>
    </w:p>
    <w:p>
      <w:pPr>
        <w:pStyle w:val="Heading2"/>
      </w:pPr>
      <w:r>
        <w:t>18.1 推荐顺序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1701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139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交付结果</w:t>
            </w:r>
          </w:p>
        </w:tc>
        <w:tc>
          <w:tcPr>
            <w:tcW w:type="dxa" w:w="3005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主要学习内容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M0 工程骨架</w:t>
            </w:r>
          </w:p>
        </w:tc>
        <w:tc>
          <w:tcPr>
            <w:tcW w:type="dxa" w:w="413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Next.js、Supabase 项目、环境变量、基础视觉系统</w:t>
            </w:r>
          </w:p>
        </w:tc>
        <w:tc>
          <w:tcPr>
            <w:tcW w:type="dxa" w:w="300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项目结构、部署、Git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M1 账户</w:t>
            </w:r>
          </w:p>
        </w:tc>
        <w:tc>
          <w:tcPr>
            <w:tcW w:type="dxa" w:w="4139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注册/登录、Creator Profile</w:t>
            </w:r>
          </w:p>
        </w:tc>
        <w:tc>
          <w:tcPr>
            <w:tcW w:type="dxa" w:w="3005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Auth、SSR、RLS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M2 Wiki 基础</w:t>
            </w:r>
          </w:p>
        </w:tc>
        <w:tc>
          <w:tcPr>
            <w:tcW w:type="dxa" w:w="413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Student / College / Place 页面、修改历史</w:t>
            </w:r>
          </w:p>
        </w:tc>
        <w:tc>
          <w:tcPr>
            <w:tcW w:type="dxa" w:w="300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关系数据库、FK、Revision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M3 校园论坛</w:t>
            </w:r>
          </w:p>
        </w:tc>
        <w:tc>
          <w:tcPr>
            <w:tcW w:type="dxa" w:w="4139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Topic 编辑器、多 Forum Account、自由 #标签</w:t>
            </w:r>
          </w:p>
        </w:tc>
        <w:tc>
          <w:tcPr>
            <w:tcW w:type="dxa" w:w="3005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一对多、多对多、复杂表单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M4 校刊/部刊</w:t>
            </w:r>
          </w:p>
        </w:tc>
        <w:tc>
          <w:tcPr>
            <w:tcW w:type="dxa" w:w="413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长文/图文、有限标签、实体引用</w:t>
            </w:r>
          </w:p>
        </w:tc>
        <w:tc>
          <w:tcPr>
            <w:tcW w:type="dxa" w:w="300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富文本、媒体、分类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M5 事件专题</w:t>
            </w:r>
          </w:p>
        </w:tc>
        <w:tc>
          <w:tcPr>
            <w:tcW w:type="dxa" w:w="4139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事件、Timeline、实体关联、Event Supplement</w:t>
            </w:r>
          </w:p>
        </w:tc>
        <w:tc>
          <w:tcPr>
            <w:tcW w:type="dxa" w:w="3005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结构化内容、反向查询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M6 媒体与运营</w:t>
            </w:r>
          </w:p>
        </w:tc>
        <w:tc>
          <w:tcPr>
            <w:tcW w:type="dxa" w:w="4139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R2 上传、举报、管理员隐藏</w:t>
            </w:r>
          </w:p>
        </w:tc>
        <w:tc>
          <w:tcPr>
            <w:tcW w:type="dxa" w:w="3005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对象存储、安全、审核</w:t>
            </w:r>
          </w:p>
        </w:tc>
      </w:tr>
      <w:tr>
        <w:trPr>
          <w:cantSplit/>
        </w:trPr>
        <w:tc>
          <w:tcPr>
            <w:tcW w:type="dxa" w:w="1701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M7 搜索与 polish</w:t>
            </w:r>
          </w:p>
        </w:tc>
        <w:tc>
          <w:tcPr>
            <w:tcW w:type="dxa" w:w="4139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中文搜索、关联推荐、首页策展</w:t>
            </w:r>
          </w:p>
        </w:tc>
        <w:tc>
          <w:tcPr>
            <w:tcW w:type="dxa" w:w="3005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索引、性能、UX</w:t>
            </w:r>
          </w:p>
        </w:tc>
      </w:tr>
    </w:tbl>
    <w:p>
      <w:pPr>
        <w:spacing w:after="0"/>
      </w:pPr>
    </w:p>
    <w:p>
      <w:pPr>
        <w:pStyle w:val="Heading2"/>
      </w:pPr>
      <w:r>
        <w:t>18.2 第一阶段“完成”的标准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陌生用户可以注册并登录。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用户拥有 Creator 页面。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可以创建 Student、College、Place，并跳转到 Wiki。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可以创建一篇真实可浏览的校园论坛体，楼层由不同 Forum Account 发言。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Forum Account 可以选择绑定 Student，也可以不绑定。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页面中人物/学院/地点链接可点击，Wiki 能自动显示反向历史。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权限测试：A 不能修改 B 的论坛作品；Wiki 修改可追溯。</w:t>
      </w:r>
    </w:p>
    <w:p>
      <w:pPr>
        <w:pStyle w:val="Heading1"/>
      </w:pPr>
      <w:r>
        <w:t>19. 工程实践建议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ENGINEERING DISCIPLINE</w:t>
      </w:r>
    </w:p>
    <w:p>
      <w:pPr>
        <w:pStyle w:val="Heading2"/>
      </w:pPr>
      <w:r>
        <w:t>19.1 数据库迁移必须进 Git</w:t>
      </w:r>
    </w:p>
    <w:p>
      <w:r>
        <w:t>不要长期只在 Supabase Dashboard 里点表格。可以用 Dashboard 学习和试验，但确定后的 schema、RLS、index、function 应写成 SQL migration 并提交 Git。这样数据库结构才是可复现的代码。</w:t>
      </w:r>
    </w:p>
    <w:p>
      <w:pPr>
        <w:pStyle w:val="Heading2"/>
      </w:pPr>
      <w:r>
        <w:t>19.2 环境分离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至少区分 local/dev 与 production；不要直接拿生产库练 SQL。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本地开发可以使用 Supabase CLI；生产数据只通过 migration 和受控后台操作变更。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R2 至少分 dev / prod bucket 或前缀。</w:t>
      </w:r>
    </w:p>
    <w:p>
      <w:pPr>
        <w:pStyle w:val="Heading2"/>
      </w:pPr>
      <w:r>
        <w:t>19.3 备份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Supabase Pro/Team/Enterprise 项目官方提供每日自动备份；具体保留策略随套餐而异。[R10]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即使使用托管备份，也建议定期做逻辑 dump，并验证可以恢复。</w:t>
      </w:r>
    </w:p>
    <w:p>
      <w:pPr>
        <w:pStyle w:val="ListBullet"/>
        <w:spacing w:after="50"/>
      </w:pPr>
      <w:r>
        <w:rPr>
          <w:rFonts w:ascii="Noto Sans CJK SC" w:hAnsi="Noto Sans CJK SC" w:eastAsia="Noto Sans CJK SC"/>
          <w:color w:val="182230"/>
          <w:sz w:val="20"/>
        </w:rPr>
        <w:t>Wiki 的 revision history 不是数据库备份，两者作用不同。</w:t>
      </w:r>
    </w:p>
    <w:p>
      <w:pPr>
        <w:pStyle w:val="Heading2"/>
      </w:pPr>
      <w:r>
        <w:t>19.4 先测权限，再测 UI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4F8FD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nil"/>
              <w:left w:val="single" w:sz="20" w:color="9E3535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9E3535"/>
                <w:sz w:val="21"/>
              </w:rPr>
              <w:t>开发习惯</w:t>
              <w:br/>
            </w:r>
            <w:r>
              <w:rPr>
                <w:rFonts w:ascii="Noto Sans CJK SC" w:hAnsi="Noto Sans CJK SC" w:eastAsia="Noto Sans CJK SC"/>
                <w:color w:val="182230"/>
                <w:sz w:val="19"/>
              </w:rPr>
              <w:t>每增加一张允许客户端访问的新表，先写 RLS 与最小权限测试，再做完整界面。不要把“按钮隐藏了”误当成安全控制。</w:t>
            </w:r>
          </w:p>
        </w:tc>
      </w:tr>
    </w:tbl>
    <w:p>
      <w:pPr>
        <w:spacing w:after="0"/>
      </w:pPr>
    </w:p>
    <w:p>
      <w:pPr>
        <w:pStyle w:val="Heading1"/>
      </w:pPr>
      <w:r>
        <w:t>20. 当前产品决策清单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DECISION 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6803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</w:t>
            </w:r>
          </w:p>
        </w:tc>
        <w:tc>
          <w:tcPr>
            <w:tcW w:type="dxa" w:w="2041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网站被设计成空天大学本身的数字校园，而非外部同人社区</w:t>
            </w:r>
          </w:p>
        </w:tc>
        <w:tc>
          <w:tcPr>
            <w:tcW w:type="dxa" w:w="20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锁定</w:t>
            </w:r>
          </w:p>
        </w:tc>
      </w:tr>
      <w:tr>
        <w:trPr>
          <w:cantSplit/>
        </w:trPr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核心创作形式为校园论坛、校刊/部刊连载、事件专题</w:t>
            </w:r>
          </w:p>
        </w:tc>
        <w:tc>
          <w:tcPr>
            <w:tcW w:type="dxa" w:w="2041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锁定</w:t>
            </w:r>
          </w:p>
        </w:tc>
      </w:tr>
      <w:tr>
        <w:trPr>
          <w:cantSplit/>
        </w:trPr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论坛一个 Topic 由单一 Creator 完整创作，多 Forum Account 分饰角色</w:t>
            </w:r>
          </w:p>
        </w:tc>
        <w:tc>
          <w:tcPr>
            <w:tcW w:type="dxa" w:w="20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锁定</w:t>
            </w:r>
          </w:p>
        </w:tc>
      </w:tr>
      <w:tr>
        <w:trPr>
          <w:cantSplit/>
        </w:trPr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Forum Account 可关联 Student，也可无身份</w:t>
            </w:r>
          </w:p>
        </w:tc>
        <w:tc>
          <w:tcPr>
            <w:tcW w:type="dxa" w:w="2041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锁定</w:t>
            </w:r>
          </w:p>
        </w:tc>
      </w:tr>
      <w:tr>
        <w:trPr>
          <w:cantSplit/>
        </w:trPr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Student 主页即 Wiki；Wiki 支持共同编辑与修改历史</w:t>
            </w:r>
          </w:p>
        </w:tc>
        <w:tc>
          <w:tcPr>
            <w:tcW w:type="dxa" w:w="20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锁定</w:t>
            </w:r>
          </w:p>
        </w:tc>
      </w:tr>
      <w:tr>
        <w:trPr>
          <w:cantSplit/>
        </w:trPr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学院、地点等实体拥有 Wiki，并在作品中可点击跳转</w:t>
            </w:r>
          </w:p>
        </w:tc>
        <w:tc>
          <w:tcPr>
            <w:tcW w:type="dxa" w:w="2041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锁定</w:t>
            </w:r>
          </w:p>
        </w:tc>
      </w:tr>
      <w:tr>
        <w:trPr>
          <w:cantSplit/>
        </w:trPr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论坛使用自由 #标签；部刊使用有限稳定标签；事件不强调标签</w:t>
            </w:r>
          </w:p>
        </w:tc>
        <w:tc>
          <w:tcPr>
            <w:tcW w:type="dxa" w:w="20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锁定</w:t>
            </w:r>
          </w:p>
        </w:tc>
      </w:tr>
      <w:tr>
        <w:trPr>
          <w:cantSplit/>
        </w:trPr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Event 主档案由单一 Creator 维护；他人通过 Event Supplement 扩写</w:t>
            </w:r>
          </w:p>
        </w:tc>
        <w:tc>
          <w:tcPr>
            <w:tcW w:type="dxa" w:w="2041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锁定</w:t>
            </w:r>
          </w:p>
        </w:tc>
      </w:tr>
      <w:tr>
        <w:trPr>
          <w:cantSplit/>
        </w:trPr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事件补充可关联某个 Timeline Node</w:t>
            </w:r>
          </w:p>
        </w:tc>
        <w:tc>
          <w:tcPr>
            <w:tcW w:type="dxa" w:w="20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建议锁定</w:t>
            </w:r>
          </w:p>
        </w:tc>
      </w:tr>
      <w:tr>
        <w:trPr>
          <w:cantSplit/>
        </w:trPr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MVP 采用 Next.js + Supabase + R2；VPS 后置</w:t>
            </w:r>
          </w:p>
        </w:tc>
        <w:tc>
          <w:tcPr>
            <w:tcW w:type="dxa" w:w="2041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工程建议</w:t>
            </w:r>
          </w:p>
        </w:tc>
      </w:tr>
      <w:tr>
        <w:trPr>
          <w:cantSplit/>
        </w:trPr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中文全文检索后期优先 PGroonga</w:t>
            </w:r>
          </w:p>
        </w:tc>
        <w:tc>
          <w:tcPr>
            <w:tcW w:type="dxa" w:w="2041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工程建议</w:t>
            </w:r>
          </w:p>
        </w:tc>
      </w:tr>
      <w:tr>
        <w:trPr>
          <w:cantSplit/>
        </w:trPr>
        <w:tc>
          <w:tcPr>
            <w:tcW w:type="dxa" w:w="6803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视觉走 Institutional × Editorial × Space × Living Archive</w:t>
            </w:r>
          </w:p>
        </w:tc>
        <w:tc>
          <w:tcPr>
            <w:tcW w:type="dxa" w:w="2041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方向已定，细节待设计</w:t>
            </w:r>
          </w:p>
        </w:tc>
      </w:tr>
    </w:tbl>
    <w:p>
      <w:pPr>
        <w:spacing w:after="0"/>
      </w:pPr>
    </w:p>
    <w:p>
      <w:pPr>
        <w:pStyle w:val="Heading1"/>
      </w:pPr>
      <w:r>
        <w:t>21. 下一步：从文档进入工程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IMMEDIATE NEXT STEPS</w:t>
      </w:r>
    </w:p>
    <w:p>
      <w:pPr>
        <w:pStyle w:val="Heading2"/>
      </w:pPr>
      <w:r>
        <w:t>21.1 建议我们接下来直接做的事情</w:t>
      </w:r>
    </w:p>
    <w:p>
      <w:pPr>
        <w:spacing w:after="50"/>
        <w:ind w:left="85" w:hanging="85"/>
      </w:pPr>
      <w:r>
        <w:rPr>
          <w:rFonts w:ascii="Noto Sans CJK SC" w:hAnsi="Noto Sans CJK SC" w:eastAsia="Noto Sans CJK SC"/>
          <w:color w:val="182230"/>
          <w:sz w:val="20"/>
        </w:rPr>
        <w:t>1. 初始化 Git 仓库与 Next.js TypeScript 项目，建立 dev/prod 环境变量规则。</w:t>
      </w:r>
    </w:p>
    <w:p>
      <w:pPr>
        <w:spacing w:after="50"/>
        <w:ind w:left="85" w:hanging="85"/>
      </w:pPr>
      <w:r>
        <w:rPr>
          <w:rFonts w:ascii="Noto Sans CJK SC" w:hAnsi="Noto Sans CJK SC" w:eastAsia="Noto Sans CJK SC"/>
          <w:color w:val="182230"/>
          <w:sz w:val="20"/>
        </w:rPr>
        <w:t>2. 创建 Supabase 项目，并先画出最小 ERD：profiles、students、colleges、places、forum_accounts。</w:t>
      </w:r>
    </w:p>
    <w:p>
      <w:pPr>
        <w:spacing w:after="50"/>
        <w:ind w:left="85" w:hanging="85"/>
      </w:pPr>
      <w:r>
        <w:rPr>
          <w:rFonts w:ascii="Noto Sans CJK SC" w:hAnsi="Noto Sans CJK SC" w:eastAsia="Noto Sans CJK SC"/>
          <w:color w:val="182230"/>
          <w:sz w:val="20"/>
        </w:rPr>
        <w:t>3. 写第一批 SQL migrations 和 RLS，而不是立刻做所有内容表。</w:t>
      </w:r>
    </w:p>
    <w:p>
      <w:pPr>
        <w:spacing w:after="50"/>
        <w:ind w:left="85" w:hanging="85"/>
      </w:pPr>
      <w:r>
        <w:rPr>
          <w:rFonts w:ascii="Noto Sans CJK SC" w:hAnsi="Noto Sans CJK SC" w:eastAsia="Noto Sans CJK SC"/>
          <w:color w:val="182230"/>
          <w:sz w:val="20"/>
        </w:rPr>
        <w:t>4. 做 Auth + Creator Profile，验证登录会话和权限链路。</w:t>
      </w:r>
    </w:p>
    <w:p>
      <w:pPr>
        <w:spacing w:after="50"/>
        <w:ind w:left="85" w:hanging="85"/>
      </w:pPr>
      <w:r>
        <w:rPr>
          <w:rFonts w:ascii="Noto Sans CJK SC" w:hAnsi="Noto Sans CJK SC" w:eastAsia="Noto Sans CJK SC"/>
          <w:color w:val="182230"/>
          <w:sz w:val="20"/>
        </w:rPr>
        <w:t>5. 做 Wiki EntityLink 组件与 Student/College/Place 三类详情页。</w:t>
      </w:r>
    </w:p>
    <w:p>
      <w:pPr>
        <w:spacing w:after="50"/>
        <w:ind w:left="85" w:hanging="85"/>
      </w:pPr>
      <w:r>
        <w:rPr>
          <w:rFonts w:ascii="Noto Sans CJK SC" w:hAnsi="Noto Sans CJK SC" w:eastAsia="Noto Sans CJK SC"/>
          <w:color w:val="182230"/>
          <w:sz w:val="20"/>
        </w:rPr>
        <w:t>6. 以校园论坛作为第一种真正可发布作品：这是最能验证身份模型与数据库关系的功能。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858"/>
            <w:shd w:fill="F4F8FD"/>
            <w:tcMar>
              <w:top w:w="140" w:type="dxa"/>
              <w:start w:w="170" w:type="dxa"/>
              <w:bottom w:w="140" w:type="dxa"/>
              <w:end w:w="170" w:type="dxa"/>
            </w:tcMar>
            <w:tcBorders>
              <w:top w:val="nil"/>
              <w:left w:val="single" w:sz="20" w:color="2C7A61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C7A61"/>
                <w:sz w:val="21"/>
              </w:rPr>
              <w:t>建议的第一条垂直切片</w:t>
              <w:br/>
            </w:r>
            <w:r>
              <w:rPr>
                <w:rFonts w:ascii="Noto Sans CJK SC" w:hAnsi="Noto Sans CJK SC" w:eastAsia="Noto Sans CJK SC"/>
                <w:color w:val="182230"/>
                <w:sz w:val="19"/>
              </w:rPr>
              <w:t>注册 → 创建 Student → 创建 Forum Account 并绑定 Student → 创建论坛 Topic → 用两个账号写楼层 → 发布 → 点击楼层头像进入 Forum Account → 再进入 Student Wiki。只要这条链路完整跑通，整个产品最核心的架构就被验证了。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A. 官方技术参考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REFERENCES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cantSplit/>
          <w:tblHeader w:val="true"/>
        </w:trPr>
        <w:tc>
          <w:tcPr>
            <w:tcW w:type="dxa" w:w="907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6180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来源与用途</w:t>
            </w:r>
          </w:p>
        </w:tc>
        <w:tc>
          <w:tcPr>
            <w:tcW w:type="dxa" w:w="1757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官方域名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R1</w:t>
            </w:r>
          </w:p>
        </w:tc>
        <w:tc>
          <w:tcPr>
            <w:tcW w:type="dxa" w:w="618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Next.js Docs: App Router / Next.js 16.x；2026-08 当前文档显示 Latest Version 16.3.1。</w:t>
            </w:r>
          </w:p>
        </w:tc>
        <w:tc>
          <w:tcPr>
            <w:tcW w:type="dxa" w:w="175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nextjs.org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R2</w:t>
            </w:r>
          </w:p>
        </w:tc>
        <w:tc>
          <w:tcPr>
            <w:tcW w:type="dxa" w:w="6180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Next.js Docs: Route Handlers / Server Actions，用于 App Router 下的服务端请求处理与 mutation。</w:t>
            </w:r>
          </w:p>
        </w:tc>
        <w:tc>
          <w:tcPr>
            <w:tcW w:type="dxa" w:w="1757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nextjs.org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R3</w:t>
            </w:r>
          </w:p>
        </w:tc>
        <w:tc>
          <w:tcPr>
            <w:tcW w:type="dxa" w:w="618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Supabase Docs: Row Level Security；RLS 可与 Supabase Auth 结合用于端到端数据访问控制。</w:t>
            </w:r>
          </w:p>
        </w:tc>
        <w:tc>
          <w:tcPr>
            <w:tcW w:type="dxa" w:w="175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supabase.com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R4</w:t>
            </w:r>
          </w:p>
        </w:tc>
        <w:tc>
          <w:tcPr>
            <w:tcW w:type="dxa" w:w="6180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Supabase Docs: Database Overview；每个 Supabase 项目提供完整 PostgreSQL 数据库与 Data API。</w:t>
            </w:r>
          </w:p>
        </w:tc>
        <w:tc>
          <w:tcPr>
            <w:tcW w:type="dxa" w:w="1757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supabase.com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R5</w:t>
            </w:r>
          </w:p>
        </w:tc>
        <w:tc>
          <w:tcPr>
            <w:tcW w:type="dxa" w:w="618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Supabase Docs: Next.js / SSR 与 Auth Helpers → @supabase/ssr 的迁移说明。</w:t>
            </w:r>
          </w:p>
        </w:tc>
        <w:tc>
          <w:tcPr>
            <w:tcW w:type="dxa" w:w="175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supabase.com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R6</w:t>
            </w:r>
          </w:p>
        </w:tc>
        <w:tc>
          <w:tcPr>
            <w:tcW w:type="dxa" w:w="6180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Supabase Docs: PGroonga: Multilingual Full Text Search；支持中文等多语言全文检索。</w:t>
            </w:r>
          </w:p>
        </w:tc>
        <w:tc>
          <w:tcPr>
            <w:tcW w:type="dxa" w:w="1757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supabase.com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R7</w:t>
            </w:r>
          </w:p>
        </w:tc>
        <w:tc>
          <w:tcPr>
            <w:tcW w:type="dxa" w:w="618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Creative Commons: CC BY-SA 4.0 Deed / FAQ / applying a CC license。</w:t>
            </w:r>
          </w:p>
        </w:tc>
        <w:tc>
          <w:tcPr>
            <w:tcW w:type="dxa" w:w="175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creativecommons.org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R8</w:t>
            </w:r>
          </w:p>
        </w:tc>
        <w:tc>
          <w:tcPr>
            <w:tcW w:type="dxa" w:w="6180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Cloudflare R2 Docs: S3 Compatibility &amp; Presigned URLs；支持临时授权 PUT/GET。</w:t>
            </w:r>
          </w:p>
        </w:tc>
        <w:tc>
          <w:tcPr>
            <w:tcW w:type="dxa" w:w="1757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developers.cloudflare.com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R9</w:t>
            </w:r>
          </w:p>
        </w:tc>
        <w:tc>
          <w:tcPr>
            <w:tcW w:type="dxa" w:w="6180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Supabase Docs: Securing your API；Data API 使用 Grants + RLS 两层控制。</w:t>
            </w:r>
          </w:p>
        </w:tc>
        <w:tc>
          <w:tcPr>
            <w:tcW w:type="dxa" w:w="1757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supabase.com</w:t>
            </w:r>
          </w:p>
        </w:tc>
      </w:tr>
      <w:tr>
        <w:trPr>
          <w:cantSplit/>
        </w:trPr>
        <w:tc>
          <w:tcPr>
            <w:tcW w:type="dxa" w:w="907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R10</w:t>
            </w:r>
          </w:p>
        </w:tc>
        <w:tc>
          <w:tcPr>
            <w:tcW w:type="dxa" w:w="6180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Supabase Docs: Database Backups；付费套餐项目提供自动备份，具体策略按套餐配置。</w:t>
            </w:r>
          </w:p>
        </w:tc>
        <w:tc>
          <w:tcPr>
            <w:tcW w:type="dxa" w:w="1757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supabase.com</w:t>
            </w:r>
          </w:p>
        </w:tc>
      </w:tr>
    </w:tbl>
    <w:p>
      <w:pPr>
        <w:spacing w:after="0"/>
      </w:pPr>
    </w:p>
    <w:p>
      <w:pPr>
        <w:pStyle w:val="Small"/>
      </w:pPr>
      <w:r>
        <w:rPr>
          <w:rFonts w:ascii="Noto Sans CJK SC" w:hAnsi="Noto Sans CJK SC" w:eastAsia="Noto Sans CJK SC"/>
          <w:color w:val="5A6778"/>
          <w:sz w:val="17"/>
        </w:rPr>
        <w:t>说明：本文档中的版本与云服务能力按 2026-08-19 官方资料整理；正式实施时以当日官方文档与安全公告为准。</w:t>
      </w:r>
    </w:p>
    <w:p>
      <w:pPr>
        <w:pStyle w:val="Heading1"/>
      </w:pPr>
      <w:r>
        <w:t>附录 B. 建议路由草案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URL MAP</w:t>
      </w:r>
    </w:p>
    <w:p>
      <w:pPr>
        <w:pStyle w:val="Code"/>
        <w:shd w:fill="F1F5F9"/>
      </w:pPr>
      <w:r>
        <w:rPr>
          <w:rFonts w:ascii="Noto Sans Mono CJK SC" w:hAnsi="Noto Sans Mono CJK SC" w:eastAsia="Noto Sans Mono CJK SC"/>
          <w:color w:val="182230"/>
          <w:sz w:val="17"/>
        </w:rPr>
        <w:t>/                         校园聚合首页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/forum                    校园论坛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/forum/topic/[id]         论坛体详情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/forum/account/[handle]   Forum Account 页面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/press                    校刊/部刊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/press/[id]               文章详情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/events                   事件浏览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/events/[id]              Event 主档案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/events/[id]/supplements  Event Supplement 列表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/wiki                     Wiki 搜索/目录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/wiki/student/[id]        Student Wiki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/wiki/college/[id]        College Wiki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/wiki/place/[id]          Place Wiki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/creator/[handle]         Creator Profile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/create/forum             创建论坛体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/create/article           创建校刊/部刊文章</w:t>
        <w:br/>
      </w:r>
      <w:r>
        <w:rPr>
          <w:rFonts w:ascii="Noto Sans Mono CJK SC" w:hAnsi="Noto Sans Mono CJK SC" w:eastAsia="Noto Sans Mono CJK SC"/>
          <w:color w:val="182230"/>
          <w:sz w:val="17"/>
        </w:rPr>
        <w:t>/create/event             创建事件专题</w:t>
      </w:r>
    </w:p>
    <w:p>
      <w:pPr>
        <w:pStyle w:val="Heading1"/>
      </w:pPr>
      <w:r>
        <w:t>附录 C. 领域词汇表</w:t>
      </w:r>
    </w:p>
    <w:p>
      <w:pPr>
        <w:pStyle w:val="Meta"/>
      </w:pPr>
      <w:r>
        <w:rPr>
          <w:rFonts w:ascii="Noto Sans CJK SC" w:hAnsi="Noto Sans CJK SC" w:eastAsia="Noto Sans CJK SC"/>
          <w:b/>
          <w:color w:val="4EA0D6"/>
          <w:sz w:val="17"/>
        </w:rPr>
        <w:t>DOMAIN GLOSSARY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cantSplit/>
          <w:tblHeader w:val="true"/>
        </w:trPr>
        <w:tc>
          <w:tcPr>
            <w:tcW w:type="dxa" w:w="2268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6576"/>
            <w:shd w:fill="123A70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Creator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现实世界中注册并发布内容的用户。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Student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空天大学世界中的人物实体；其个人页即人物 Wiki。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Forum Account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世界内校园论坛账号，可选关联 Student。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Forum Topic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由一个 Creator 完整创作的一条论坛体作品。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Article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校刊/部刊中的长内容作品，可为文学、图文、漫画等。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Event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单一 Creator 维护的宏观事件主档案。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Event Supplement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其他 Creator 围绕 Event 创建的支线补充。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Timeline Node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Event 的关键时间节点，可关联多个 Supplement。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Wiki Entity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可长期引用的世界观实体，如人物、学院、地点。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Entity Mention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作品正文中指向某 Wiki Entity 的可点击引用。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Revision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Wiki 一次可追溯的修改记录。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Hashtag</w:t>
            </w:r>
          </w:p>
        </w:tc>
        <w:tc>
          <w:tcPr>
            <w:tcW w:type="dxa" w:w="6576"/>
            <w:tcMar>
              <w:top w:w="85" w:type="dxa"/>
              <w:start w:w="100" w:type="dxa"/>
              <w:bottom w:w="85" w:type="dxa"/>
              <w:end w:w="100" w:type="dxa"/>
            </w:tcMar>
            <w:shd w:fill="F7FAFD"/>
          </w:tcPr>
          <w:p>
            <w:r>
              <w:rPr>
                <w:rFonts w:ascii="Noto Sans CJK SC" w:hAnsi="Noto Sans CJK SC" w:eastAsia="Noto Sans CJK SC"/>
                <w:color w:val="182230"/>
                <w:sz w:val="17"/>
              </w:rPr>
              <w:t>校园论坛中的自由 #话题标签。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A6778"/>
        <w:sz w:val="15"/>
      </w:rPr>
      <w:t xml:space="preserve">KTU · PRODUCT &amp; ENGINEERING DESIGN  |  </w:t>
    </w:r>
    <w:r>
      <w:rPr>
        <w:rFonts w:ascii="Noto Sans CJK SC" w:hAnsi="Noto Sans CJK SC" w:eastAsia="Noto Sans CJK SC"/>
        <w:color w:val="5A6778"/>
        <w:sz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oto Sans CJK SC" w:hAnsi="Noto Sans CJK SC" w:eastAsia="Noto Sans CJK SC"/>
        <w:b/>
        <w:color w:val="1659AB"/>
        <w:sz w:val="15"/>
      </w:rPr>
      <w:t>KONGTIAN UNIVERSITY  /  CO-CREATION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307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091E4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1659A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23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091E42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60"/>
    </w:pPr>
    <w:rPr>
      <w:rFonts w:ascii="Noto Sans CJK SC" w:hAnsi="Noto Sans CJK SC" w:eastAsia="Noto Sans CJK SC"/>
      <w:b/>
      <w:color w:val="5A6778"/>
      <w:sz w:val="17"/>
    </w:rPr>
  </w:style>
  <w:style w:type="paragraph" w:customStyle="1" w:styleId="Code">
    <w:name w:val="Code"/>
    <w:pPr>
      <w:spacing w:before="60" w:after="80"/>
      <w:ind w:left="255" w:right="255"/>
    </w:pPr>
    <w:rPr>
      <w:rFonts w:ascii="Noto Sans Mono CJK SC" w:hAnsi="Noto Sans Mono CJK SC" w:eastAsia="Noto Sans Mono CJK SC"/>
      <w:color w:val="182230"/>
      <w:sz w:val="18"/>
    </w:rPr>
  </w:style>
  <w:style w:type="paragraph" w:customStyle="1" w:styleId="Small">
    <w:name w:val="Small"/>
    <w:rPr>
      <w:rFonts w:ascii="Noto Sans CJK SC" w:hAnsi="Noto Sans CJK SC" w:eastAsia="Noto Sans CJK SC"/>
      <w:color w:val="5A67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空天大学共创平台：产品设计与工程架构文档 v0.1</dc:title>
  <dc:subject>KTU Co-creation Platform Product &amp; Engineering Design</dc:subject>
  <dc:creator>OpenAI ChatGPT</dc:creator>
  <cp:keywords>空天大学, 共创平台, Wiki, 校园论坛, 事件专题, Supabase, Next.js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