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5B3A" w14:textId="56628D96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</w:t>
      </w:r>
    </w:p>
    <w:p w14:paraId="1A2EC66B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>ОБРАЗОВАТЕЛЬНОЕ УЧРЕЖДЕНИЕ РЕСПУБЛИКИ ХАКАСИЯ</w:t>
      </w:r>
    </w:p>
    <w:p w14:paraId="0F7EC493" w14:textId="77777777" w:rsidR="00534EE8" w:rsidRPr="00534EE8" w:rsidRDefault="00534EE8" w:rsidP="00534E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>«ХАКАССКИЙ ПОЛИТЕХНИЧЕСКИЙ КОЛЛЕДЖ»</w:t>
      </w:r>
    </w:p>
    <w:p w14:paraId="0D47FCBE" w14:textId="52B83321" w:rsidR="00534EE8" w:rsidRPr="00534EE8" w:rsidRDefault="00534EE8" w:rsidP="004B53D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B7C77D" w14:textId="7F8E4C61" w:rsidR="00534EE8" w:rsidRPr="00534EE8" w:rsidRDefault="00534EE8" w:rsidP="004B53D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6CBE4F" w14:textId="77777777" w:rsidR="00534EE8" w:rsidRPr="00534EE8" w:rsidRDefault="00534EE8" w:rsidP="004B53D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DA382" w14:textId="11152BD0" w:rsidR="00534EE8" w:rsidRPr="00534EE8" w:rsidRDefault="00534EE8" w:rsidP="004B53D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067EA8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35B0FF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D408CB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622BA3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30E886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55547D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972A43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3D0091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484B854E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45D7E2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</w:p>
    <w:p w14:paraId="5677A4B5" w14:textId="77777777" w:rsidR="00534EE8" w:rsidRPr="00534EE8" w:rsidRDefault="00534EE8" w:rsidP="00534E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46F6A904" w14:textId="77777777" w:rsidR="00534EE8" w:rsidRPr="00534EE8" w:rsidRDefault="00534EE8" w:rsidP="00534E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BEE28E" w14:textId="77777777" w:rsidR="00534EE8" w:rsidRPr="00534EE8" w:rsidRDefault="00534EE8" w:rsidP="00534EE8">
      <w:pPr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</w:pPr>
      <w:r w:rsidRPr="00534EE8">
        <w:rPr>
          <w:rFonts w:ascii="Times New Roman" w:eastAsia="Times New Roman" w:hAnsi="Times New Roman" w:cs="Times New Roman"/>
          <w:b/>
          <w:sz w:val="20"/>
          <w:szCs w:val="20"/>
        </w:rPr>
        <w:t>ПМ.01. РАЗРАБОТКА МОДУЛЕЙ ПРОГРАММНОГО ОБЕСПЕЧЕНИЯ ДЛЯ КОМПЬЮТЕРНЫХ СИСТЕМ</w:t>
      </w:r>
    </w:p>
    <w:p w14:paraId="59065533" w14:textId="77777777" w:rsidR="00534EE8" w:rsidRPr="00534EE8" w:rsidRDefault="00534EE8" w:rsidP="00534EE8">
      <w:pPr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FF69DB" w14:textId="77777777" w:rsidR="00534EE8" w:rsidRPr="00534EE8" w:rsidRDefault="00534EE8" w:rsidP="00534E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 w:rsidRPr="00534EE8">
        <w:rPr>
          <w:rFonts w:ascii="Times New Roman" w:eastAsia="Times New Roman" w:hAnsi="Times New Roman" w:cs="Times New Roman"/>
        </w:rPr>
        <w:t xml:space="preserve">09.02.07 Информационные системы и программирование </w:t>
      </w:r>
      <w:r w:rsidRPr="00534EE8">
        <w:rPr>
          <w:rFonts w:ascii="Times New Roman" w:eastAsia="Times New Roman" w:hAnsi="Times New Roman" w:cs="Times New Roman"/>
        </w:rPr>
        <w:br/>
        <w:t>Квалификация Программист</w:t>
      </w:r>
    </w:p>
    <w:p w14:paraId="7B8CD8B6" w14:textId="77777777" w:rsidR="00534EE8" w:rsidRPr="00534EE8" w:rsidRDefault="00534EE8" w:rsidP="00534E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2BC5F" w14:textId="77777777" w:rsidR="00534EE8" w:rsidRPr="00534EE8" w:rsidRDefault="00534EE8" w:rsidP="00534E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164E7" w14:textId="77777777" w:rsidR="00534EE8" w:rsidRPr="00534EE8" w:rsidRDefault="00534EE8" w:rsidP="00534E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E8A3F8" w14:textId="77777777" w:rsidR="00534EE8" w:rsidRPr="00534EE8" w:rsidRDefault="00534EE8" w:rsidP="00534E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E747D2" w14:textId="77777777" w:rsidR="00534EE8" w:rsidRPr="00534EE8" w:rsidRDefault="00534EE8" w:rsidP="00534E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605" w:type="dxa"/>
        <w:tblInd w:w="-109" w:type="dxa"/>
        <w:tblLook w:val="04A0" w:firstRow="1" w:lastRow="0" w:firstColumn="1" w:lastColumn="0" w:noHBand="0" w:noVBand="1"/>
      </w:tblPr>
      <w:tblGrid>
        <w:gridCol w:w="1688"/>
        <w:gridCol w:w="1680"/>
        <w:gridCol w:w="567"/>
        <w:gridCol w:w="1691"/>
        <w:gridCol w:w="436"/>
        <w:gridCol w:w="3543"/>
      </w:tblGrid>
      <w:tr w:rsidR="00534EE8" w:rsidRPr="00534EE8" w14:paraId="741FF2DB" w14:textId="77777777" w:rsidTr="000E060D">
        <w:tc>
          <w:tcPr>
            <w:tcW w:w="16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BB1E41" w14:textId="77777777" w:rsidR="00534EE8" w:rsidRPr="00534EE8" w:rsidRDefault="00534EE8" w:rsidP="000E060D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846AB9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FEFD25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424849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DBFC2C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661426" w14:textId="12A3F67E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sz w:val="24"/>
                <w:szCs w:val="24"/>
              </w:rPr>
              <w:t>Коробкова Д.А.</w:t>
            </w:r>
          </w:p>
        </w:tc>
      </w:tr>
      <w:tr w:rsidR="00534EE8" w:rsidRPr="00534EE8" w14:paraId="03629DDD" w14:textId="77777777" w:rsidTr="000E060D">
        <w:tc>
          <w:tcPr>
            <w:tcW w:w="16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4C1E9" w14:textId="77777777" w:rsidR="00534EE8" w:rsidRPr="00534EE8" w:rsidRDefault="00534EE8" w:rsidP="000E0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FAEFC" w14:textId="77777777" w:rsidR="00534EE8" w:rsidRPr="00534EE8" w:rsidRDefault="00534EE8" w:rsidP="000E0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8BAE2" w14:textId="77777777" w:rsidR="00534EE8" w:rsidRPr="00534EE8" w:rsidRDefault="00534EE8" w:rsidP="000E0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658EE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E5A5C" w14:textId="77777777" w:rsidR="00534EE8" w:rsidRPr="00534EE8" w:rsidRDefault="00534EE8" w:rsidP="000E0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D423A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794EE53F" w14:textId="77777777" w:rsidR="00534EE8" w:rsidRPr="00534EE8" w:rsidRDefault="00534EE8" w:rsidP="00534E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E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888" w:type="dxa"/>
        <w:tblInd w:w="-109" w:type="dxa"/>
        <w:tblLook w:val="04A0" w:firstRow="1" w:lastRow="0" w:firstColumn="1" w:lastColumn="0" w:noHBand="0" w:noVBand="1"/>
      </w:tblPr>
      <w:tblGrid>
        <w:gridCol w:w="2092"/>
        <w:gridCol w:w="1235"/>
        <w:gridCol w:w="236"/>
        <w:gridCol w:w="1542"/>
        <w:gridCol w:w="285"/>
        <w:gridCol w:w="1380"/>
        <w:gridCol w:w="237"/>
        <w:gridCol w:w="2881"/>
      </w:tblGrid>
      <w:tr w:rsidR="00534EE8" w:rsidRPr="00534EE8" w14:paraId="3DC56A0E" w14:textId="77777777" w:rsidTr="000E060D">
        <w:tc>
          <w:tcPr>
            <w:tcW w:w="2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BDAA67" w14:textId="77777777" w:rsidR="00534EE8" w:rsidRPr="00534EE8" w:rsidRDefault="00534EE8" w:rsidP="000E060D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</w:rPr>
            </w:pPr>
            <w:r w:rsidRPr="00534EE8">
              <w:rPr>
                <w:rFonts w:ascii="Times New Roman" w:eastAsia="Times New Roman" w:hAnsi="Times New Roman" w:cs="Times New Roman"/>
              </w:rPr>
              <w:t xml:space="preserve"> Руководитель практики</w:t>
            </w:r>
          </w:p>
          <w:p w14:paraId="213F2FD3" w14:textId="77777777" w:rsidR="00534EE8" w:rsidRPr="00534EE8" w:rsidRDefault="00534EE8" w:rsidP="000E0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</w:rPr>
              <w:t>от ГБПОУ РХ ХПК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1A758A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1BF856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12E6D6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2E99A6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C96373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F90D37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7CDA09" w14:textId="70B6723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4EE8">
              <w:rPr>
                <w:rFonts w:ascii="Times New Roman" w:eastAsia="Times New Roman" w:hAnsi="Times New Roman" w:cs="Times New Roman"/>
                <w:sz w:val="26"/>
                <w:szCs w:val="26"/>
              </w:rPr>
              <w:t>Отыргашева</w:t>
            </w:r>
            <w:proofErr w:type="spellEnd"/>
            <w:r w:rsidRPr="00534EE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А.А.</w:t>
            </w:r>
          </w:p>
        </w:tc>
      </w:tr>
      <w:tr w:rsidR="00534EE8" w:rsidRPr="00534EE8" w14:paraId="5FFAF26E" w14:textId="77777777" w:rsidTr="000E060D">
        <w:tc>
          <w:tcPr>
            <w:tcW w:w="2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26C4F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1E8A3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6C288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1A511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61F7F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305F6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85D88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1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90D96" w14:textId="77777777" w:rsidR="00534EE8" w:rsidRPr="00534EE8" w:rsidRDefault="00534EE8" w:rsidP="000E0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EE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393355FB" w14:textId="77777777" w:rsidR="00534EE8" w:rsidRPr="00534EE8" w:rsidRDefault="00534EE8" w:rsidP="00534EE8">
      <w:pPr>
        <w:rPr>
          <w:rFonts w:ascii="Times New Roman" w:eastAsia="Times New Roman" w:hAnsi="Times New Roman" w:cs="Times New Roman"/>
        </w:rPr>
      </w:pPr>
    </w:p>
    <w:p w14:paraId="017646DE" w14:textId="77777777" w:rsidR="00534EE8" w:rsidRPr="00534EE8" w:rsidRDefault="00534EE8" w:rsidP="00534EE8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14:paraId="31896D78" w14:textId="77777777" w:rsidR="00534EE8" w:rsidRPr="00534EE8" w:rsidRDefault="00534EE8" w:rsidP="00534EE8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14:paraId="00395EA1" w14:textId="77777777" w:rsidR="00534EE8" w:rsidRPr="00534EE8" w:rsidRDefault="00534EE8" w:rsidP="00534E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65719B" w14:textId="77777777" w:rsidR="00534EE8" w:rsidRPr="00534EE8" w:rsidRDefault="00534EE8" w:rsidP="00534E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9063AD" w14:textId="604CA482" w:rsidR="00534EE8" w:rsidRPr="00534EE8" w:rsidRDefault="00534EE8" w:rsidP="00534EE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_h.4d34og8"/>
      <w:bookmarkEnd w:id="0"/>
      <w:r w:rsidRPr="00534EE8">
        <w:rPr>
          <w:rFonts w:ascii="Times New Roman" w:eastAsia="Times New Roman" w:hAnsi="Times New Roman" w:cs="Times New Roman"/>
          <w:sz w:val="26"/>
          <w:szCs w:val="26"/>
        </w:rPr>
        <w:t>Абакан 2025 г.</w:t>
      </w:r>
      <w:r w:rsidRPr="00534EE8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6BD8F0D5" w14:textId="433792C5" w:rsidR="00F12C76" w:rsidRPr="004B53DF" w:rsidRDefault="004B53DF" w:rsidP="004B53DF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5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E4DA922" w14:textId="3EE568E4" w:rsidR="00913233" w:rsidRPr="00913233" w:rsidRDefault="0063407C" w:rsidP="00913233">
      <w:pPr>
        <w:pStyle w:val="11"/>
        <w:tabs>
          <w:tab w:val="right" w:leader="dot" w:pos="9912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r w:rsidRPr="007E5801">
        <w:rPr>
          <w:rFonts w:ascii="Times New Roman" w:hAnsi="Times New Roman" w:cs="Times New Roman"/>
          <w:sz w:val="24"/>
          <w:szCs w:val="24"/>
        </w:rPr>
        <w:fldChar w:fldCharType="begin"/>
      </w:r>
      <w:r w:rsidRPr="007E5801">
        <w:rPr>
          <w:rFonts w:ascii="Times New Roman" w:hAnsi="Times New Roman" w:cs="Times New Roman"/>
          <w:sz w:val="24"/>
          <w:szCs w:val="24"/>
        </w:rPr>
        <w:instrText xml:space="preserve"> TOC \h \z \t ".3_РАЗДЕЛ;1;.3_ПОДРАЗДЕЛ;2" </w:instrText>
      </w:r>
      <w:r w:rsidRPr="007E5801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14208232" w:history="1">
        <w:r w:rsidR="00913233" w:rsidRPr="00913233">
          <w:rPr>
            <w:rStyle w:val="ad"/>
            <w:rFonts w:ascii="Times New Roman" w:hAnsi="Times New Roman" w:cs="Times New Roman"/>
            <w:noProof/>
            <w:sz w:val="24"/>
            <w:szCs w:val="24"/>
          </w:rPr>
          <w:t>1 РАЗРАБОТКА ПРОГРАММНЫХ МОДУЛЕЙ</w:t>
        </w:r>
        <w:r w:rsidR="00913233"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3233"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3233"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_Toc214208232 \h </w:instrText>
        </w:r>
        <w:r w:rsidR="00913233"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3233"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13233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13233"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5E4B0D" w14:textId="6136FC8E" w:rsidR="00913233" w:rsidRPr="00913233" w:rsidRDefault="00913233" w:rsidP="00913233">
      <w:pPr>
        <w:pStyle w:val="23"/>
        <w:tabs>
          <w:tab w:val="right" w:leader="dot" w:pos="9912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4208233" w:history="1">
        <w:r w:rsidRPr="00913233">
          <w:rPr>
            <w:rStyle w:val="ad"/>
            <w:rFonts w:ascii="Times New Roman" w:hAnsi="Times New Roman" w:cs="Times New Roman"/>
            <w:noProof/>
            <w:sz w:val="24"/>
            <w:szCs w:val="24"/>
          </w:rPr>
          <w:t>1.1 Описание предметной области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_Toc214208233 \h </w:instrTex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072196C" w14:textId="7AEB3A60" w:rsidR="00913233" w:rsidRPr="00913233" w:rsidRDefault="00913233" w:rsidP="00913233">
      <w:pPr>
        <w:pStyle w:val="23"/>
        <w:tabs>
          <w:tab w:val="right" w:leader="dot" w:pos="9912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4208234" w:history="1">
        <w:r w:rsidRPr="00913233">
          <w:rPr>
            <w:rStyle w:val="ad"/>
            <w:rFonts w:ascii="Times New Roman" w:hAnsi="Times New Roman" w:cs="Times New Roman"/>
            <w:noProof/>
            <w:sz w:val="24"/>
            <w:szCs w:val="24"/>
          </w:rPr>
          <w:t>1.2 Спецификация требований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_Toc214208234 \h </w:instrTex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462D0F" w14:textId="746B9249" w:rsidR="00913233" w:rsidRPr="00913233" w:rsidRDefault="00913233" w:rsidP="00913233">
      <w:pPr>
        <w:pStyle w:val="23"/>
        <w:tabs>
          <w:tab w:val="right" w:leader="dot" w:pos="9912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4208235" w:history="1">
        <w:r w:rsidRPr="00913233">
          <w:rPr>
            <w:rStyle w:val="ad"/>
            <w:rFonts w:ascii="Times New Roman" w:hAnsi="Times New Roman" w:cs="Times New Roman"/>
            <w:noProof/>
            <w:sz w:val="24"/>
            <w:szCs w:val="24"/>
          </w:rPr>
          <w:t>1.3 Разработка макетов пользовательского интерфейса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_Toc214208235 \h </w:instrTex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3B76C8" w14:textId="424CF66F" w:rsidR="00913233" w:rsidRPr="00913233" w:rsidRDefault="00913233" w:rsidP="00913233">
      <w:pPr>
        <w:pStyle w:val="23"/>
        <w:tabs>
          <w:tab w:val="right" w:leader="dot" w:pos="9912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4208236" w:history="1">
        <w:r w:rsidRPr="00913233">
          <w:rPr>
            <w:rStyle w:val="ad"/>
            <w:rFonts w:ascii="Times New Roman" w:hAnsi="Times New Roman" w:cs="Times New Roman"/>
            <w:noProof/>
            <w:sz w:val="24"/>
            <w:szCs w:val="24"/>
          </w:rPr>
          <w:t>1.4 Разработка программного модуля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_Toc214208236 \h </w:instrTex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B48CACB" w14:textId="3E817756" w:rsidR="00913233" w:rsidRPr="00913233" w:rsidRDefault="00913233" w:rsidP="00913233">
      <w:pPr>
        <w:pStyle w:val="11"/>
        <w:tabs>
          <w:tab w:val="right" w:leader="dot" w:pos="9912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4208237" w:history="1">
        <w:r w:rsidRPr="00913233">
          <w:rPr>
            <w:rStyle w:val="ad"/>
            <w:rFonts w:ascii="Times New Roman" w:hAnsi="Times New Roman" w:cs="Times New Roman"/>
            <w:noProof/>
            <w:sz w:val="24"/>
            <w:szCs w:val="24"/>
          </w:rPr>
          <w:t>ПРИЛОЖЕНИЕ А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_Toc214208237 \h </w:instrTex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91323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97829CC" w14:textId="4298BC91" w:rsidR="00C52A88" w:rsidRPr="00175689" w:rsidRDefault="0063407C" w:rsidP="007E5801">
      <w:pPr>
        <w:pStyle w:val="32"/>
        <w:spacing w:before="0" w:after="0"/>
        <w:rPr>
          <w:b w:val="0"/>
          <w:bCs w:val="0"/>
        </w:rPr>
      </w:pPr>
      <w:r w:rsidRPr="007E5801">
        <w:rPr>
          <w:sz w:val="24"/>
          <w:szCs w:val="24"/>
        </w:rPr>
        <w:fldChar w:fldCharType="end"/>
      </w:r>
      <w:r w:rsidR="00534EE8">
        <w:br w:type="page"/>
      </w:r>
    </w:p>
    <w:p w14:paraId="72B85DB1" w14:textId="4324EC5C" w:rsidR="00534EE8" w:rsidRPr="00B44891" w:rsidRDefault="00B44891" w:rsidP="00B44891">
      <w:pPr>
        <w:pStyle w:val="32"/>
      </w:pPr>
      <w:bookmarkStart w:id="1" w:name="_Toc214208232"/>
      <w:r w:rsidRPr="00B44891">
        <w:lastRenderedPageBreak/>
        <w:t>1 РАЗРАБОТКА ПРОГРАММНЫХ МОДУЛЕЙ</w:t>
      </w:r>
      <w:bookmarkEnd w:id="1"/>
    </w:p>
    <w:p w14:paraId="59A6FF94" w14:textId="5F608C54" w:rsidR="00534EE8" w:rsidRPr="00B44891" w:rsidRDefault="00534EE8" w:rsidP="00B44891">
      <w:pPr>
        <w:pStyle w:val="34"/>
      </w:pPr>
      <w:bookmarkStart w:id="2" w:name="_Toc214208233"/>
      <w:r w:rsidRPr="00B44891">
        <w:t>1.1 Описание предметной област</w:t>
      </w:r>
      <w:r w:rsidR="00CD43B4">
        <w:t>и</w:t>
      </w:r>
      <w:bookmarkEnd w:id="2"/>
    </w:p>
    <w:p w14:paraId="225B9072" w14:textId="568B5B44" w:rsidR="00534EE8" w:rsidRPr="00534EE8" w:rsidRDefault="00534EE8" w:rsidP="00B44891">
      <w:pPr>
        <w:pStyle w:val="36"/>
      </w:pPr>
      <w:r w:rsidRPr="00534EE8">
        <w:t>Производственная компания «Мастер пол» выпускает напольные</w:t>
      </w:r>
      <w:r>
        <w:t xml:space="preserve"> </w:t>
      </w:r>
      <w:r w:rsidRPr="00534EE8">
        <w:t>покрытия. Компания занимается производством и реализует свою продукцию</w:t>
      </w:r>
      <w:r>
        <w:t xml:space="preserve"> </w:t>
      </w:r>
      <w:r w:rsidRPr="00534EE8">
        <w:t>через партнеров, которые доставляют продукцию компании до конечных</w:t>
      </w:r>
      <w:r>
        <w:t xml:space="preserve"> </w:t>
      </w:r>
      <w:r w:rsidRPr="00534EE8">
        <w:t>потребителей.</w:t>
      </w:r>
    </w:p>
    <w:p w14:paraId="668DF5D9" w14:textId="18425EEC" w:rsidR="00534EE8" w:rsidRPr="00534EE8" w:rsidRDefault="00534EE8" w:rsidP="00B44891">
      <w:pPr>
        <w:pStyle w:val="36"/>
      </w:pPr>
      <w:r w:rsidRPr="00534EE8">
        <w:t>С целью оптимизации деятельности компании разрабатывается система,</w:t>
      </w:r>
      <w:r>
        <w:t xml:space="preserve"> </w:t>
      </w:r>
      <w:r w:rsidRPr="00534EE8">
        <w:t>в которой заказчик выделил несколько подсистем:</w:t>
      </w:r>
    </w:p>
    <w:p w14:paraId="6F1D73F9" w14:textId="5FCC512A" w:rsidR="00534EE8" w:rsidRPr="00534EE8" w:rsidRDefault="00534EE8" w:rsidP="00B44891">
      <w:pPr>
        <w:pStyle w:val="3"/>
      </w:pPr>
      <w:r w:rsidRPr="00534EE8">
        <w:t>продукция;</w:t>
      </w:r>
    </w:p>
    <w:p w14:paraId="57F7181C" w14:textId="4ABAECB7" w:rsidR="00534EE8" w:rsidRPr="00534EE8" w:rsidRDefault="00534EE8" w:rsidP="00B44891">
      <w:pPr>
        <w:pStyle w:val="3"/>
      </w:pPr>
      <w:r w:rsidRPr="00534EE8">
        <w:t>склад и материалы;</w:t>
      </w:r>
    </w:p>
    <w:p w14:paraId="3D64BF5E" w14:textId="32A82646" w:rsidR="00534EE8" w:rsidRPr="00534EE8" w:rsidRDefault="00534EE8" w:rsidP="00B44891">
      <w:pPr>
        <w:pStyle w:val="3"/>
      </w:pPr>
      <w:r w:rsidRPr="00534EE8">
        <w:t>производство;</w:t>
      </w:r>
    </w:p>
    <w:p w14:paraId="5D0E40C7" w14:textId="2D4AAA7B" w:rsidR="00534EE8" w:rsidRPr="00534EE8" w:rsidRDefault="00534EE8" w:rsidP="00B44891">
      <w:pPr>
        <w:pStyle w:val="3"/>
      </w:pPr>
      <w:r w:rsidRPr="00534EE8">
        <w:t>сотрудники;</w:t>
      </w:r>
    </w:p>
    <w:p w14:paraId="06D80503" w14:textId="1D27A12F" w:rsidR="00534EE8" w:rsidRPr="00534EE8" w:rsidRDefault="00534EE8" w:rsidP="00B44891">
      <w:pPr>
        <w:pStyle w:val="3"/>
      </w:pPr>
      <w:r w:rsidRPr="00534EE8">
        <w:t>партнеры.</w:t>
      </w:r>
    </w:p>
    <w:p w14:paraId="2844FB17" w14:textId="77777777" w:rsidR="00534EE8" w:rsidRPr="00534EE8" w:rsidRDefault="00534EE8" w:rsidP="00B44891">
      <w:pPr>
        <w:pStyle w:val="36"/>
      </w:pPr>
      <w:r w:rsidRPr="00534EE8">
        <w:t>В данной области определены следующие основные составляющие:</w:t>
      </w:r>
    </w:p>
    <w:p w14:paraId="4945B58F" w14:textId="3DFF295C" w:rsidR="00534EE8" w:rsidRPr="00534EE8" w:rsidRDefault="00534EE8" w:rsidP="00B44891">
      <w:pPr>
        <w:pStyle w:val="3"/>
      </w:pPr>
      <w:r w:rsidRPr="00534EE8">
        <w:t>партнеры;</w:t>
      </w:r>
    </w:p>
    <w:p w14:paraId="27FAA0A5" w14:textId="12B6D499" w:rsidR="00534EE8" w:rsidRPr="00534EE8" w:rsidRDefault="00534EE8" w:rsidP="00B44891">
      <w:pPr>
        <w:pStyle w:val="3"/>
      </w:pPr>
      <w:r w:rsidRPr="00534EE8">
        <w:t>менеджеры;</w:t>
      </w:r>
    </w:p>
    <w:p w14:paraId="441FE224" w14:textId="6C060F5A" w:rsidR="00534EE8" w:rsidRPr="00534EE8" w:rsidRDefault="00534EE8" w:rsidP="00B44891">
      <w:pPr>
        <w:pStyle w:val="3"/>
      </w:pPr>
      <w:r w:rsidRPr="00534EE8">
        <w:t>заявка;</w:t>
      </w:r>
    </w:p>
    <w:p w14:paraId="4A294994" w14:textId="778C340B" w:rsidR="00534EE8" w:rsidRPr="00534EE8" w:rsidRDefault="00534EE8" w:rsidP="00B44891">
      <w:pPr>
        <w:pStyle w:val="3"/>
      </w:pPr>
      <w:r w:rsidRPr="00534EE8">
        <w:t>сотрудники;</w:t>
      </w:r>
    </w:p>
    <w:p w14:paraId="4E6EED33" w14:textId="3E4ACF80" w:rsidR="00534EE8" w:rsidRPr="00534EE8" w:rsidRDefault="00534EE8" w:rsidP="00B44891">
      <w:pPr>
        <w:pStyle w:val="3"/>
      </w:pPr>
      <w:r w:rsidRPr="00534EE8">
        <w:t>кадры;</w:t>
      </w:r>
    </w:p>
    <w:p w14:paraId="430C68C2" w14:textId="27D59C48" w:rsidR="00534EE8" w:rsidRPr="00534EE8" w:rsidRDefault="00534EE8" w:rsidP="00B44891">
      <w:pPr>
        <w:pStyle w:val="3"/>
      </w:pPr>
      <w:r w:rsidRPr="00534EE8">
        <w:t>доступ;</w:t>
      </w:r>
    </w:p>
    <w:p w14:paraId="5337F760" w14:textId="0B400949" w:rsidR="00534EE8" w:rsidRPr="00534EE8" w:rsidRDefault="00534EE8" w:rsidP="00B44891">
      <w:pPr>
        <w:pStyle w:val="3"/>
      </w:pPr>
      <w:r w:rsidRPr="00534EE8">
        <w:t>материалы;</w:t>
      </w:r>
    </w:p>
    <w:p w14:paraId="162E3916" w14:textId="386640C9" w:rsidR="00534EE8" w:rsidRPr="00534EE8" w:rsidRDefault="00534EE8" w:rsidP="00B44891">
      <w:pPr>
        <w:pStyle w:val="3"/>
      </w:pPr>
      <w:r w:rsidRPr="00534EE8">
        <w:t>склад;</w:t>
      </w:r>
    </w:p>
    <w:p w14:paraId="59770065" w14:textId="41EE73CE" w:rsidR="00534EE8" w:rsidRPr="00534EE8" w:rsidRDefault="00534EE8" w:rsidP="00B44891">
      <w:pPr>
        <w:pStyle w:val="3"/>
      </w:pPr>
      <w:r w:rsidRPr="00534EE8">
        <w:t>поставщики;</w:t>
      </w:r>
    </w:p>
    <w:p w14:paraId="0C59F6B0" w14:textId="3AAA2DCE" w:rsidR="00F4475D" w:rsidRDefault="00534EE8" w:rsidP="00B44891">
      <w:pPr>
        <w:pStyle w:val="3"/>
      </w:pPr>
      <w:r w:rsidRPr="00534EE8">
        <w:t>продукция.</w:t>
      </w:r>
    </w:p>
    <w:p w14:paraId="2DAC0A8F" w14:textId="52379AC9" w:rsidR="00F4475D" w:rsidRPr="007463CE" w:rsidRDefault="00F4475D" w:rsidP="00DA5F2B">
      <w:pPr>
        <w:pStyle w:val="3"/>
        <w:numPr>
          <w:ilvl w:val="0"/>
          <w:numId w:val="0"/>
        </w:numPr>
        <w:ind w:left="1429"/>
      </w:pPr>
      <w:r>
        <w:br w:type="page"/>
      </w:r>
    </w:p>
    <w:p w14:paraId="3DD835C1" w14:textId="1C9DF8B8" w:rsidR="00F4475D" w:rsidRDefault="00B44891" w:rsidP="00F4475D">
      <w:pPr>
        <w:pStyle w:val="34"/>
      </w:pPr>
      <w:bookmarkStart w:id="3" w:name="_Toc214208234"/>
      <w:r>
        <w:lastRenderedPageBreak/>
        <w:t xml:space="preserve">1.2 </w:t>
      </w:r>
      <w:r w:rsidR="00534EE8" w:rsidRPr="00534EE8">
        <w:t>Спецификация требований</w:t>
      </w:r>
      <w:bookmarkEnd w:id="3"/>
    </w:p>
    <w:p w14:paraId="4A8F1C34" w14:textId="68A40A7F" w:rsidR="00D84DD8" w:rsidRPr="00E24EE2" w:rsidRDefault="00F4475D" w:rsidP="00BE4316">
      <w:pPr>
        <w:pStyle w:val="36"/>
      </w:pPr>
      <w:r>
        <w:t xml:space="preserve">На рисунке 1 представлена </w:t>
      </w:r>
      <w:r w:rsidRPr="00F4475D">
        <w:t>ER-диаграмм</w:t>
      </w:r>
      <w:r>
        <w:t>а разрабатываемой системы.</w:t>
      </w:r>
      <w:r w:rsidR="00490BE9">
        <w:t xml:space="preserve"> Таблица</w:t>
      </w:r>
      <w:r w:rsidR="00490BE9" w:rsidRPr="00BE4316">
        <w:t xml:space="preserve"> </w:t>
      </w:r>
      <w:r w:rsidR="00021FAE">
        <w:t>«</w:t>
      </w:r>
      <w:r w:rsidR="00490BE9">
        <w:rPr>
          <w:lang w:val="en-US"/>
        </w:rPr>
        <w:t>master</w:t>
      </w:r>
      <w:r w:rsidR="00490BE9" w:rsidRPr="00BE4316">
        <w:t>_</w:t>
      </w:r>
      <w:r w:rsidR="00490BE9">
        <w:rPr>
          <w:lang w:val="en-US"/>
        </w:rPr>
        <w:t>pol</w:t>
      </w:r>
      <w:r w:rsidR="00490BE9" w:rsidRPr="00BE4316">
        <w:t>_</w:t>
      </w:r>
      <w:r w:rsidR="00490BE9">
        <w:rPr>
          <w:lang w:val="en-US"/>
        </w:rPr>
        <w:t>app</w:t>
      </w:r>
      <w:r w:rsidR="00490BE9" w:rsidRPr="00BE4316">
        <w:t>_</w:t>
      </w:r>
      <w:r w:rsidR="00490BE9">
        <w:rPr>
          <w:lang w:val="en-US"/>
        </w:rPr>
        <w:t>regions</w:t>
      </w:r>
      <w:r w:rsidR="00021FAE">
        <w:t>»</w:t>
      </w:r>
      <w:r w:rsidR="00BE4316" w:rsidRPr="00BE4316">
        <w:t xml:space="preserve"> </w:t>
      </w:r>
      <w:r w:rsidR="00BE4316">
        <w:t>содержит</w:t>
      </w:r>
      <w:r w:rsidR="00262CAA">
        <w:t xml:space="preserve"> </w:t>
      </w:r>
      <w:r w:rsidR="00BE4316">
        <w:t xml:space="preserve">названия регионов и идентификатор для каждого. В таблице </w:t>
      </w:r>
      <w:r w:rsidR="00021FAE">
        <w:t>«</w:t>
      </w:r>
      <w:r w:rsidR="00BE4316">
        <w:rPr>
          <w:lang w:val="en-US"/>
        </w:rPr>
        <w:t>master</w:t>
      </w:r>
      <w:r w:rsidR="00BE4316" w:rsidRPr="00BE4316">
        <w:t>_</w:t>
      </w:r>
      <w:r w:rsidR="00BE4316">
        <w:rPr>
          <w:lang w:val="en-US"/>
        </w:rPr>
        <w:t>pol</w:t>
      </w:r>
      <w:r w:rsidR="00BE4316" w:rsidRPr="00BE4316">
        <w:t>_</w:t>
      </w:r>
      <w:r w:rsidR="00BE4316">
        <w:rPr>
          <w:lang w:val="en-US"/>
        </w:rPr>
        <w:t>app</w:t>
      </w:r>
      <w:r w:rsidR="00BE4316" w:rsidRPr="00BE4316">
        <w:t>_</w:t>
      </w:r>
      <w:r w:rsidR="00BE4316">
        <w:rPr>
          <w:lang w:val="en-US"/>
        </w:rPr>
        <w:t>cities</w:t>
      </w:r>
      <w:r w:rsidR="00021FAE">
        <w:t>»</w:t>
      </w:r>
      <w:r w:rsidR="00BE4316">
        <w:t xml:space="preserve"> содержит города, их идентификаторы и регион</w:t>
      </w:r>
      <w:r w:rsidR="00021FAE">
        <w:t>ы</w:t>
      </w:r>
      <w:r w:rsidR="00BE4316">
        <w:t xml:space="preserve"> в качестве внешнего ключа. В таблице </w:t>
      </w:r>
      <w:r w:rsidR="00021FAE">
        <w:t>«</w:t>
      </w:r>
      <w:r w:rsidR="00BE4316">
        <w:rPr>
          <w:lang w:val="en-US"/>
        </w:rPr>
        <w:t>master</w:t>
      </w:r>
      <w:r w:rsidR="00BE4316" w:rsidRPr="00BE4316">
        <w:t>_</w:t>
      </w:r>
      <w:r w:rsidR="00BE4316">
        <w:rPr>
          <w:lang w:val="en-US"/>
        </w:rPr>
        <w:t>pol</w:t>
      </w:r>
      <w:r w:rsidR="00BE4316" w:rsidRPr="00BE4316">
        <w:t>_</w:t>
      </w:r>
      <w:r w:rsidR="00BE4316">
        <w:rPr>
          <w:lang w:val="en-US"/>
        </w:rPr>
        <w:t>app</w:t>
      </w:r>
      <w:r w:rsidR="00BE4316">
        <w:t>_</w:t>
      </w:r>
      <w:r w:rsidR="00BE4316">
        <w:rPr>
          <w:lang w:val="en-US"/>
        </w:rPr>
        <w:t>addresses</w:t>
      </w:r>
      <w:r w:rsidR="00021FAE">
        <w:t>»</w:t>
      </w:r>
      <w:r w:rsidR="00262CAA">
        <w:t xml:space="preserve"> собирается полный адрес: идентификатор адреса, индекс, номер дома, название улицы</w:t>
      </w:r>
      <w:r w:rsidR="00021FAE">
        <w:t>,</w:t>
      </w:r>
      <w:r w:rsidR="00262CAA">
        <w:t xml:space="preserve"> в качестве внешнего ключа – город. </w:t>
      </w:r>
      <w:r w:rsidR="00A571B0">
        <w:t xml:space="preserve">Таблица </w:t>
      </w:r>
      <w:r w:rsidR="00DE57AC">
        <w:t>«</w:t>
      </w:r>
      <w:r w:rsidR="00A571B0">
        <w:rPr>
          <w:lang w:val="en-US"/>
        </w:rPr>
        <w:t>master</w:t>
      </w:r>
      <w:r w:rsidR="00A571B0" w:rsidRPr="00A571B0">
        <w:t>_</w:t>
      </w:r>
      <w:r w:rsidR="00A571B0">
        <w:rPr>
          <w:lang w:val="en-US"/>
        </w:rPr>
        <w:t>pol</w:t>
      </w:r>
      <w:r w:rsidR="00A571B0" w:rsidRPr="00A571B0">
        <w:t>_</w:t>
      </w:r>
      <w:r w:rsidR="00A571B0">
        <w:rPr>
          <w:lang w:val="en-US"/>
        </w:rPr>
        <w:t>app</w:t>
      </w:r>
      <w:r w:rsidR="00A571B0">
        <w:t>_</w:t>
      </w:r>
      <w:proofErr w:type="spellStart"/>
      <w:r w:rsidR="00A571B0">
        <w:rPr>
          <w:lang w:val="en-US"/>
        </w:rPr>
        <w:t>partner</w:t>
      </w:r>
      <w:r w:rsidR="00973608">
        <w:rPr>
          <w:lang w:val="en-US"/>
        </w:rPr>
        <w:t>s</w:t>
      </w:r>
      <w:r w:rsidR="00A571B0">
        <w:rPr>
          <w:lang w:val="en-US"/>
        </w:rPr>
        <w:t>type</w:t>
      </w:r>
      <w:proofErr w:type="spellEnd"/>
      <w:r w:rsidR="00DE57AC">
        <w:t>»</w:t>
      </w:r>
      <w:r w:rsidR="00A571B0">
        <w:t xml:space="preserve"> содержит название типов партнеров и </w:t>
      </w:r>
      <w:r w:rsidR="00DE57AC">
        <w:t xml:space="preserve">их </w:t>
      </w:r>
      <w:r w:rsidR="00A571B0">
        <w:t>идентификатор</w:t>
      </w:r>
      <w:r w:rsidR="00DE57AC">
        <w:t>ы</w:t>
      </w:r>
      <w:r w:rsidR="00A571B0">
        <w:t xml:space="preserve">. </w:t>
      </w:r>
      <w:r w:rsidR="00C7688C">
        <w:t xml:space="preserve">В таблице </w:t>
      </w:r>
      <w:r w:rsidR="00DE57AC">
        <w:t>«</w:t>
      </w:r>
      <w:r w:rsidR="00C7688C">
        <w:rPr>
          <w:lang w:val="en-US"/>
        </w:rPr>
        <w:t>master</w:t>
      </w:r>
      <w:r w:rsidR="00C7688C" w:rsidRPr="00C7688C">
        <w:t>_</w:t>
      </w:r>
      <w:r w:rsidR="00C7688C">
        <w:rPr>
          <w:lang w:val="en-US"/>
        </w:rPr>
        <w:t>pol</w:t>
      </w:r>
      <w:r w:rsidR="00C7688C" w:rsidRPr="00C7688C">
        <w:t>_</w:t>
      </w:r>
      <w:r w:rsidR="00C7688C">
        <w:rPr>
          <w:lang w:val="en-US"/>
        </w:rPr>
        <w:t>app</w:t>
      </w:r>
      <w:r w:rsidR="00C7688C" w:rsidRPr="00C7688C">
        <w:t>_</w:t>
      </w:r>
      <w:r w:rsidR="00C7688C">
        <w:rPr>
          <w:lang w:val="en-US"/>
        </w:rPr>
        <w:t>partners</w:t>
      </w:r>
      <w:r w:rsidR="00DE57AC">
        <w:t>»</w:t>
      </w:r>
      <w:r w:rsidR="00C7688C">
        <w:t xml:space="preserve"> собирается основная информация о партнере: идентификатор, наименование, ФИО директора, электронная почта, номер телефона, рейтинг</w:t>
      </w:r>
      <w:r w:rsidR="00DE57AC">
        <w:t>,</w:t>
      </w:r>
      <w:r w:rsidR="00C7688C">
        <w:t xml:space="preserve"> в качестве внешних ключей: идентификаторы адреса и типа партнера. </w:t>
      </w:r>
      <w:r w:rsidR="00A571B0">
        <w:t xml:space="preserve">В таблице </w:t>
      </w:r>
      <w:r w:rsidR="00DE57AC">
        <w:t>«</w:t>
      </w:r>
      <w:r w:rsidR="00A571B0">
        <w:rPr>
          <w:lang w:val="en-US"/>
        </w:rPr>
        <w:t>master</w:t>
      </w:r>
      <w:r w:rsidR="00A571B0" w:rsidRPr="00973608">
        <w:t>_</w:t>
      </w:r>
      <w:r w:rsidR="00A571B0">
        <w:rPr>
          <w:lang w:val="en-US"/>
        </w:rPr>
        <w:t>pol</w:t>
      </w:r>
      <w:r w:rsidR="00A571B0" w:rsidRPr="00973608">
        <w:t>_</w:t>
      </w:r>
      <w:r w:rsidR="00A571B0">
        <w:rPr>
          <w:lang w:val="en-US"/>
        </w:rPr>
        <w:t>app</w:t>
      </w:r>
      <w:r w:rsidR="00A571B0" w:rsidRPr="00973608">
        <w:t>_</w:t>
      </w:r>
      <w:proofErr w:type="spellStart"/>
      <w:r w:rsidR="00A571B0">
        <w:rPr>
          <w:lang w:val="en-US"/>
        </w:rPr>
        <w:t>materialtype</w:t>
      </w:r>
      <w:proofErr w:type="spellEnd"/>
      <w:r w:rsidR="00DE57AC">
        <w:t>»</w:t>
      </w:r>
      <w:r w:rsidR="00973608" w:rsidRPr="00973608">
        <w:t xml:space="preserve"> </w:t>
      </w:r>
      <w:r w:rsidR="00973608">
        <w:t xml:space="preserve">содержатся типы, их идентификаторы и процент брака. В таблице </w:t>
      </w:r>
      <w:r w:rsidR="00DE57AC">
        <w:t>«</w:t>
      </w:r>
      <w:r w:rsidR="00973608">
        <w:rPr>
          <w:lang w:val="en-US"/>
        </w:rPr>
        <w:t>master</w:t>
      </w:r>
      <w:r w:rsidR="00973608" w:rsidRPr="00973608">
        <w:t>_</w:t>
      </w:r>
      <w:r w:rsidR="00973608">
        <w:rPr>
          <w:lang w:val="en-US"/>
        </w:rPr>
        <w:t>pol</w:t>
      </w:r>
      <w:r w:rsidR="00973608" w:rsidRPr="00973608">
        <w:t>_</w:t>
      </w:r>
      <w:r w:rsidR="00973608">
        <w:rPr>
          <w:lang w:val="en-US"/>
        </w:rPr>
        <w:t>app</w:t>
      </w:r>
      <w:r w:rsidR="00973608" w:rsidRPr="00973608">
        <w:t>_</w:t>
      </w:r>
      <w:proofErr w:type="spellStart"/>
      <w:r w:rsidR="00973608">
        <w:rPr>
          <w:lang w:val="en-US"/>
        </w:rPr>
        <w:t>producttype</w:t>
      </w:r>
      <w:proofErr w:type="spellEnd"/>
      <w:r w:rsidR="00DE57AC">
        <w:t>»</w:t>
      </w:r>
      <w:r w:rsidR="00973608">
        <w:t xml:space="preserve"> находятся типы продуктов, идентификаторы типов и коэффициент продукции. </w:t>
      </w:r>
      <w:r w:rsidR="00E24EE2">
        <w:t xml:space="preserve">В таблице </w:t>
      </w:r>
      <w:r w:rsidR="00DE57AC">
        <w:t>«</w:t>
      </w:r>
      <w:r w:rsidR="00E24EE2">
        <w:rPr>
          <w:lang w:val="en-US"/>
        </w:rPr>
        <w:t>master</w:t>
      </w:r>
      <w:r w:rsidR="00E24EE2" w:rsidRPr="00E24EE2">
        <w:t>_</w:t>
      </w:r>
      <w:r w:rsidR="00E24EE2">
        <w:rPr>
          <w:lang w:val="en-US"/>
        </w:rPr>
        <w:t>pol</w:t>
      </w:r>
      <w:r w:rsidR="00E24EE2" w:rsidRPr="00E24EE2">
        <w:t>_</w:t>
      </w:r>
      <w:r w:rsidR="00E24EE2">
        <w:rPr>
          <w:lang w:val="en-US"/>
        </w:rPr>
        <w:t>app</w:t>
      </w:r>
      <w:r w:rsidR="00E24EE2" w:rsidRPr="00E24EE2">
        <w:t>_</w:t>
      </w:r>
      <w:r w:rsidR="00E24EE2">
        <w:rPr>
          <w:lang w:val="en-US"/>
        </w:rPr>
        <w:t>products</w:t>
      </w:r>
      <w:r w:rsidR="00DE57AC">
        <w:t>»</w:t>
      </w:r>
      <w:r w:rsidR="00E24EE2">
        <w:t xml:space="preserve"> собирается информация о продукте: идентификатор, наименование, цена и внешние ключи: идентификаторы типов материала и продукции. Финальная таблица </w:t>
      </w:r>
      <w:r w:rsidR="00DE57AC">
        <w:t>«</w:t>
      </w:r>
      <w:r w:rsidR="00E24EE2">
        <w:rPr>
          <w:lang w:val="en-US"/>
        </w:rPr>
        <w:t>master</w:t>
      </w:r>
      <w:r w:rsidR="00E24EE2" w:rsidRPr="00E24EE2">
        <w:t>_</w:t>
      </w:r>
      <w:r w:rsidR="00E24EE2">
        <w:rPr>
          <w:lang w:val="en-US"/>
        </w:rPr>
        <w:t>pol</w:t>
      </w:r>
      <w:r w:rsidR="00E24EE2" w:rsidRPr="00E24EE2">
        <w:t>_</w:t>
      </w:r>
      <w:r w:rsidR="00E24EE2">
        <w:rPr>
          <w:lang w:val="en-US"/>
        </w:rPr>
        <w:t>app</w:t>
      </w:r>
      <w:r w:rsidR="00E24EE2" w:rsidRPr="00E24EE2">
        <w:t>_</w:t>
      </w:r>
      <w:proofErr w:type="spellStart"/>
      <w:r w:rsidR="00E24EE2">
        <w:rPr>
          <w:lang w:val="en-US"/>
        </w:rPr>
        <w:t>partnersproducts</w:t>
      </w:r>
      <w:proofErr w:type="spellEnd"/>
      <w:r w:rsidR="00DE57AC">
        <w:t>»</w:t>
      </w:r>
      <w:r w:rsidR="00E24EE2">
        <w:t xml:space="preserve"> содержит идентификатор, количество, дату и внешние ключи</w:t>
      </w:r>
      <w:r w:rsidR="00B015C5">
        <w:t>: идентификаторы партнера и продукта.</w:t>
      </w:r>
    </w:p>
    <w:p w14:paraId="14186664" w14:textId="77777777" w:rsidR="00F4475D" w:rsidRPr="00BE4316" w:rsidRDefault="00F4475D" w:rsidP="00F4475D">
      <w:pPr>
        <w:pStyle w:val="36"/>
      </w:pPr>
    </w:p>
    <w:p w14:paraId="764E06A0" w14:textId="7A4787B0" w:rsidR="00F4475D" w:rsidRDefault="00B402E5" w:rsidP="00D257CF">
      <w:pPr>
        <w:pStyle w:val="36"/>
        <w:ind w:firstLine="0"/>
        <w:jc w:val="center"/>
      </w:pPr>
      <w:r w:rsidRPr="00B402E5">
        <w:rPr>
          <w:noProof/>
        </w:rPr>
        <w:drawing>
          <wp:inline distT="0" distB="0" distL="0" distR="0" wp14:anchorId="252D6DC4" wp14:editId="09EA350D">
            <wp:extent cx="5400000" cy="2759867"/>
            <wp:effectExtent l="0" t="0" r="0" b="2540"/>
            <wp:docPr id="171212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2AA2" w14:textId="00725B47" w:rsidR="00F4475D" w:rsidRDefault="00F4475D" w:rsidP="00F4475D">
      <w:pPr>
        <w:pStyle w:val="36"/>
        <w:jc w:val="center"/>
      </w:pPr>
      <w:r>
        <w:t xml:space="preserve">Рисунок 1 – </w:t>
      </w:r>
      <w:r>
        <w:rPr>
          <w:lang w:val="en-US"/>
        </w:rPr>
        <w:t>ER</w:t>
      </w:r>
      <w:r>
        <w:t>-диаграмма</w:t>
      </w:r>
    </w:p>
    <w:p w14:paraId="68559E4D" w14:textId="77777777" w:rsidR="00F4475D" w:rsidRPr="00F4475D" w:rsidRDefault="00F4475D" w:rsidP="00F4475D">
      <w:pPr>
        <w:pStyle w:val="36"/>
        <w:jc w:val="center"/>
      </w:pPr>
    </w:p>
    <w:p w14:paraId="1504D3D9" w14:textId="5AE3BDB0" w:rsidR="00F4475D" w:rsidRDefault="00F4475D" w:rsidP="00F4475D">
      <w:pPr>
        <w:pStyle w:val="36"/>
      </w:pPr>
      <w:r>
        <w:t>Ф</w:t>
      </w:r>
      <w:r w:rsidRPr="00F4475D">
        <w:t>ункциональные требования</w:t>
      </w:r>
      <w:r w:rsidR="007463CE">
        <w:t>:</w:t>
      </w:r>
    </w:p>
    <w:p w14:paraId="5348997D" w14:textId="032D1B9F" w:rsidR="001C1D0D" w:rsidRDefault="00B24A64" w:rsidP="001C1D0D">
      <w:pPr>
        <w:pStyle w:val="3"/>
      </w:pPr>
      <w:r w:rsidRPr="00CA5822">
        <w:t xml:space="preserve">регистрация </w:t>
      </w:r>
      <w:r w:rsidR="00CA5822" w:rsidRPr="00CA5822">
        <w:t>нового партнера</w:t>
      </w:r>
      <w:r w:rsidR="001C1D0D">
        <w:t xml:space="preserve">: </w:t>
      </w:r>
      <w:r w:rsidR="00CA5822" w:rsidRPr="00CA5822">
        <w:t>вн</w:t>
      </w:r>
      <w:r w:rsidR="00920F05">
        <w:t>есение</w:t>
      </w:r>
      <w:r w:rsidR="00CA5822" w:rsidRPr="00CA5822">
        <w:t xml:space="preserve"> в систему данны</w:t>
      </w:r>
      <w:r w:rsidR="00920F05">
        <w:t>х</w:t>
      </w:r>
      <w:r w:rsidR="00CA5822" w:rsidRPr="00CA5822">
        <w:t xml:space="preserve"> о новом партнере</w:t>
      </w:r>
      <w:r w:rsidR="00C91348">
        <w:t>;</w:t>
      </w:r>
    </w:p>
    <w:p w14:paraId="76B556FF" w14:textId="14A18FE0" w:rsidR="0008617F" w:rsidRDefault="00B24A64" w:rsidP="001C1D0D">
      <w:pPr>
        <w:pStyle w:val="3"/>
        <w:ind w:hanging="397"/>
      </w:pPr>
      <w:r>
        <w:t xml:space="preserve">изменение </w:t>
      </w:r>
      <w:r w:rsidR="0008617F">
        <w:t>данных партнера: внесение изменений в данные партнера;</w:t>
      </w:r>
    </w:p>
    <w:p w14:paraId="3A4A8939" w14:textId="5AAA6EB4" w:rsidR="00934944" w:rsidRDefault="00B24A64" w:rsidP="001C1D0D">
      <w:pPr>
        <w:pStyle w:val="3"/>
        <w:ind w:hanging="397"/>
      </w:pPr>
      <w:r>
        <w:lastRenderedPageBreak/>
        <w:t xml:space="preserve">просмотр </w:t>
      </w:r>
      <w:r w:rsidR="00D51B16">
        <w:t>истории продаж: просмотр индивидуальной истории продаж каждого партнера;</w:t>
      </w:r>
    </w:p>
    <w:p w14:paraId="11B7A198" w14:textId="7A834476" w:rsidR="00920F05" w:rsidRDefault="00B24A64" w:rsidP="001C1D0D">
      <w:pPr>
        <w:pStyle w:val="3"/>
        <w:ind w:hanging="397"/>
      </w:pPr>
      <w:r>
        <w:t xml:space="preserve">расчет </w:t>
      </w:r>
      <w:r w:rsidR="00920F05">
        <w:t xml:space="preserve">количества продукции: </w:t>
      </w:r>
      <w:r w:rsidR="00EE6206">
        <w:t>возможность расчета продукции для изготовления товара;</w:t>
      </w:r>
    </w:p>
    <w:p w14:paraId="5CA8B041" w14:textId="55FE231E" w:rsidR="00EE6206" w:rsidRDefault="00B24A64" w:rsidP="001C1D0D">
      <w:pPr>
        <w:pStyle w:val="3"/>
        <w:ind w:hanging="397"/>
      </w:pPr>
      <w:r>
        <w:t xml:space="preserve">просмотр </w:t>
      </w:r>
      <w:r w:rsidR="00EE6206">
        <w:t>партнеров: возможность просмотра всего списка партнеров</w:t>
      </w:r>
      <w:r w:rsidR="006856DE">
        <w:t>;</w:t>
      </w:r>
    </w:p>
    <w:p w14:paraId="0CC3BF1A" w14:textId="6F3B3CDA" w:rsidR="006856DE" w:rsidRPr="00CA5822" w:rsidRDefault="00B24A64" w:rsidP="001C1D0D">
      <w:pPr>
        <w:pStyle w:val="3"/>
        <w:ind w:hanging="397"/>
      </w:pPr>
      <w:r>
        <w:t>переход к различным разделам: возможность переходить на разные разделы системы, несмотря на то, на какой странице находится пользователь.</w:t>
      </w:r>
    </w:p>
    <w:p w14:paraId="735B6BE1" w14:textId="5390798D" w:rsidR="00F4475D" w:rsidRPr="00B97FF9" w:rsidRDefault="00F4475D" w:rsidP="00B97FF9">
      <w:pPr>
        <w:pStyle w:val="3"/>
        <w:suppressAutoHyphens w:val="0"/>
        <w:rPr>
          <w:b/>
          <w:bCs/>
          <w:sz w:val="28"/>
          <w:szCs w:val="28"/>
        </w:rPr>
      </w:pPr>
      <w:r>
        <w:br w:type="page"/>
      </w:r>
    </w:p>
    <w:p w14:paraId="2A930ADA" w14:textId="6333B7C5" w:rsidR="00F4475D" w:rsidRDefault="00B44891" w:rsidP="00F4475D">
      <w:pPr>
        <w:pStyle w:val="34"/>
      </w:pPr>
      <w:bookmarkStart w:id="4" w:name="_Toc214208235"/>
      <w:r>
        <w:lastRenderedPageBreak/>
        <w:t xml:space="preserve">1.3 </w:t>
      </w:r>
      <w:r w:rsidR="00534EE8" w:rsidRPr="00534EE8">
        <w:t>Разработка макетов пользовательского интерфейса</w:t>
      </w:r>
      <w:bookmarkEnd w:id="4"/>
    </w:p>
    <w:p w14:paraId="2F5DB92A" w14:textId="5E8E2A09" w:rsidR="00B402E5" w:rsidRDefault="00B402E5" w:rsidP="00DC1507">
      <w:pPr>
        <w:pStyle w:val="36"/>
      </w:pPr>
      <w:r>
        <w:t xml:space="preserve">Перед началом разработки системы были созданы макеты пользовательского интерфейса. </w:t>
      </w:r>
      <w:r w:rsidRPr="00B402E5">
        <w:t>На рисунке 2 представлен</w:t>
      </w:r>
      <w:r>
        <w:t>а главная страница, содержащая список партнеров</w:t>
      </w:r>
      <w:r w:rsidRPr="00B402E5">
        <w:t>. На данной странице присутствует список всех партнеров. В шапке страница наход</w:t>
      </w:r>
      <w:r>
        <w:t>я</w:t>
      </w:r>
      <w:r w:rsidRPr="00B402E5">
        <w:t>тся логотип</w:t>
      </w:r>
      <w:r>
        <w:t xml:space="preserve"> и</w:t>
      </w:r>
      <w:r w:rsidRPr="00B402E5">
        <w:t xml:space="preserve"> название компании, которые на всех последующих страницах перенаправляют на </w:t>
      </w:r>
      <w:r>
        <w:t>главную</w:t>
      </w:r>
      <w:r w:rsidRPr="00B402E5">
        <w:t xml:space="preserve">, и </w:t>
      </w:r>
      <w:r>
        <w:t xml:space="preserve">контейнер навигации, который содержит кнопки </w:t>
      </w:r>
      <w:r w:rsidR="00066E39">
        <w:t>«</w:t>
      </w:r>
      <w:r w:rsidRPr="00B402E5">
        <w:t>Добавить партнера</w:t>
      </w:r>
      <w:r w:rsidR="00066E39">
        <w:t>»</w:t>
      </w:r>
      <w:r w:rsidRPr="00B402E5">
        <w:t>, которая перенаправляет на страницу для добавления партнер</w:t>
      </w:r>
      <w:r>
        <w:t>ов и кнопку «Калькулятор», которая открывает страницу, где можно рассчитать количество материала</w:t>
      </w:r>
      <w:r w:rsidRPr="00B402E5">
        <w:t xml:space="preserve">. Каждая карточка содержит базовую информацию о партнере, такую как: тип, наименование, </w:t>
      </w:r>
      <w:r>
        <w:t>ФИО</w:t>
      </w:r>
      <w:r w:rsidRPr="00B402E5">
        <w:t xml:space="preserve"> директора, номер телефона, рейтинг, представляющий собой целое неотрицательное число. Также есть процент скидки, который рассчитывается в зависимости от количества проданной продукции, и кнопки </w:t>
      </w:r>
      <w:r w:rsidR="00066E39">
        <w:t>«</w:t>
      </w:r>
      <w:r w:rsidRPr="00B402E5">
        <w:t>Редактировать</w:t>
      </w:r>
      <w:r w:rsidR="00066E39">
        <w:t>»</w:t>
      </w:r>
      <w:r w:rsidRPr="00B402E5">
        <w:t xml:space="preserve"> и </w:t>
      </w:r>
      <w:r w:rsidR="00066E39">
        <w:t>«</w:t>
      </w:r>
      <w:r w:rsidRPr="00B402E5">
        <w:t>История продаж</w:t>
      </w:r>
      <w:r w:rsidR="00066E39">
        <w:t>»</w:t>
      </w:r>
      <w:r w:rsidRPr="00B402E5">
        <w:t>. С помощью первой кнопки можно отредактировать данные партнера, если в этом есть необходимость, с помощью второй - посмотреть, что, сколько и когда продал партнер.</w:t>
      </w:r>
      <w:r>
        <w:t xml:space="preserve"> Внизу страницы расположен подвал с основной информацией о сайте.</w:t>
      </w:r>
    </w:p>
    <w:p w14:paraId="319463EB" w14:textId="77777777" w:rsidR="00B402E5" w:rsidRDefault="00B402E5">
      <w:pPr>
        <w:suppressAutoHyphens w:val="0"/>
      </w:pPr>
    </w:p>
    <w:p w14:paraId="7567B443" w14:textId="2E031260" w:rsidR="00B402E5" w:rsidRDefault="00B402E5" w:rsidP="00DC1507">
      <w:pPr>
        <w:suppressAutoHyphens w:val="0"/>
        <w:spacing w:after="0" w:line="360" w:lineRule="auto"/>
        <w:jc w:val="center"/>
      </w:pPr>
      <w:r>
        <w:rPr>
          <w:noProof/>
        </w:rPr>
        <w:drawing>
          <wp:inline distT="0" distB="0" distL="0" distR="0" wp14:anchorId="46E4A958" wp14:editId="01FD3AC8">
            <wp:extent cx="3113104" cy="4320000"/>
            <wp:effectExtent l="0" t="0" r="0" b="4445"/>
            <wp:docPr id="18349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104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EB96" w14:textId="22C3B4FB" w:rsidR="00B402E5" w:rsidRDefault="00B402E5" w:rsidP="00DC1507">
      <w:pPr>
        <w:pStyle w:val="36"/>
        <w:jc w:val="center"/>
      </w:pPr>
      <w:r w:rsidRPr="00DC1507">
        <w:t>Рисунок 2 – Макет главной страницы</w:t>
      </w:r>
    </w:p>
    <w:p w14:paraId="7B1659AE" w14:textId="77777777" w:rsidR="00DC1507" w:rsidRDefault="00DC1507" w:rsidP="00DC1507">
      <w:pPr>
        <w:pStyle w:val="36"/>
        <w:jc w:val="center"/>
      </w:pPr>
    </w:p>
    <w:p w14:paraId="50D19749" w14:textId="29A85FB3" w:rsidR="00DC1507" w:rsidRDefault="00BF6372" w:rsidP="00BF6372">
      <w:pPr>
        <w:pStyle w:val="36"/>
      </w:pPr>
      <w:r w:rsidRPr="00BF6372">
        <w:lastRenderedPageBreak/>
        <w:t xml:space="preserve">На рисунке 3 представлен </w:t>
      </w:r>
      <w:r>
        <w:t>макет страницы</w:t>
      </w:r>
      <w:r w:rsidRPr="00BF6372">
        <w:t xml:space="preserve"> </w:t>
      </w:r>
      <w:r w:rsidR="00066E39">
        <w:t>«</w:t>
      </w:r>
      <w:r w:rsidRPr="00BF6372">
        <w:t>Добавление/</w:t>
      </w:r>
      <w:r>
        <w:t xml:space="preserve"> Редактирование</w:t>
      </w:r>
      <w:r w:rsidRPr="00BF6372">
        <w:t xml:space="preserve"> партнера</w:t>
      </w:r>
      <w:r w:rsidR="00066E39">
        <w:t>»</w:t>
      </w:r>
      <w:r w:rsidRPr="00BF6372">
        <w:t xml:space="preserve">. </w:t>
      </w:r>
      <w:r>
        <w:t xml:space="preserve">Переход на страницу осуществляется разными способами: если перейти на страницу по кнопке «Редактировать» на карточке партнера, откроется страница редактирования с предзаполненными данными, при изменении данных данные меняются в базе данных, а если перейти на страницу по кнопке «Добавить партнера» в шапке, то откроется страница добавления, на которой </w:t>
      </w:r>
      <w:r w:rsidRPr="00BF6372">
        <w:t xml:space="preserve">пользователь имеет возможность добавить нового партнера. Все поля предоставляют возможность вручную ввести все данные, в поле </w:t>
      </w:r>
      <w:r w:rsidR="00066E39">
        <w:t>«</w:t>
      </w:r>
      <w:r w:rsidRPr="00BF6372">
        <w:t>Тип</w:t>
      </w:r>
      <w:r w:rsidR="00066E39">
        <w:t>»</w:t>
      </w:r>
      <w:r w:rsidRPr="00BF6372">
        <w:t xml:space="preserve"> имеется выпадающий список с несколькими типами компаний: </w:t>
      </w:r>
      <w:r w:rsidR="00066E39">
        <w:t>«</w:t>
      </w:r>
      <w:r w:rsidRPr="00BF6372">
        <w:t>ПАО</w:t>
      </w:r>
      <w:r w:rsidR="00066E39">
        <w:t>»</w:t>
      </w:r>
      <w:r w:rsidRPr="00BF6372">
        <w:t xml:space="preserve">, </w:t>
      </w:r>
      <w:r w:rsidR="00066E39">
        <w:t>«</w:t>
      </w:r>
      <w:r w:rsidRPr="00BF6372">
        <w:t>ОАО</w:t>
      </w:r>
      <w:r w:rsidR="00066E39">
        <w:t>»</w:t>
      </w:r>
      <w:r w:rsidRPr="00BF6372">
        <w:t xml:space="preserve">, </w:t>
      </w:r>
      <w:r w:rsidR="00066E39">
        <w:t>«</w:t>
      </w:r>
      <w:r w:rsidRPr="00BF6372">
        <w:t>ЗАО</w:t>
      </w:r>
      <w:r w:rsidR="00066E39">
        <w:t>»</w:t>
      </w:r>
      <w:r w:rsidRPr="00BF6372">
        <w:t xml:space="preserve"> и </w:t>
      </w:r>
      <w:r w:rsidR="00066E39">
        <w:t>«</w:t>
      </w:r>
      <w:r w:rsidRPr="00BF6372">
        <w:t>ООО</w:t>
      </w:r>
      <w:r w:rsidR="00066E39">
        <w:t>»</w:t>
      </w:r>
      <w:r w:rsidRPr="00BF6372">
        <w:t xml:space="preserve">. Нажав на кнопку </w:t>
      </w:r>
      <w:r w:rsidR="00066E39">
        <w:t>«</w:t>
      </w:r>
      <w:r w:rsidRPr="00BF6372">
        <w:t>Добавить</w:t>
      </w:r>
      <w:r w:rsidR="00066E39">
        <w:t>»</w:t>
      </w:r>
      <w:r w:rsidRPr="00BF6372">
        <w:t>, новый партнер появится в списке партнеров</w:t>
      </w:r>
      <w:r>
        <w:t xml:space="preserve"> и в базе данных</w:t>
      </w:r>
      <w:r w:rsidRPr="00BF6372">
        <w:t xml:space="preserve">, на кнопку </w:t>
      </w:r>
      <w:r w:rsidR="00066E39">
        <w:t>«</w:t>
      </w:r>
      <w:r w:rsidRPr="00BF6372">
        <w:t>Очистить</w:t>
      </w:r>
      <w:r w:rsidR="00066E39">
        <w:t>»</w:t>
      </w:r>
      <w:r w:rsidRPr="00BF6372">
        <w:t xml:space="preserve"> - все данные из формы будут стерты. на кнопку </w:t>
      </w:r>
      <w:r w:rsidR="00066E39">
        <w:t>«</w:t>
      </w:r>
      <w:r w:rsidRPr="00BF6372">
        <w:t>Отмена</w:t>
      </w:r>
      <w:r w:rsidR="00066E39">
        <w:t>»</w:t>
      </w:r>
      <w:r w:rsidRPr="00BF6372">
        <w:t xml:space="preserve"> - пользователь будет перенесен на страницу со списком партнеров.</w:t>
      </w:r>
    </w:p>
    <w:p w14:paraId="591ADA92" w14:textId="77777777" w:rsidR="00BF6372" w:rsidRDefault="00BF6372" w:rsidP="00BF6372">
      <w:pPr>
        <w:pStyle w:val="36"/>
      </w:pPr>
    </w:p>
    <w:p w14:paraId="54EE8632" w14:textId="7F764B91" w:rsidR="00BF6372" w:rsidRPr="00BF6372" w:rsidRDefault="00BF6372" w:rsidP="00BF6372">
      <w:pPr>
        <w:pStyle w:val="36"/>
        <w:ind w:firstLine="0"/>
        <w:jc w:val="center"/>
      </w:pPr>
      <w:r>
        <w:rPr>
          <w:noProof/>
        </w:rPr>
        <w:drawing>
          <wp:inline distT="0" distB="0" distL="0" distR="0" wp14:anchorId="4BB39E96" wp14:editId="602EE467">
            <wp:extent cx="4139235" cy="4413738"/>
            <wp:effectExtent l="0" t="0" r="0" b="6350"/>
            <wp:docPr id="19267313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383" cy="442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1F3A" w14:textId="40511D34" w:rsidR="00BF6372" w:rsidRDefault="00BF6372" w:rsidP="00BF6372">
      <w:pPr>
        <w:pStyle w:val="36"/>
        <w:jc w:val="center"/>
      </w:pPr>
      <w:r>
        <w:t xml:space="preserve">Рисунок 3 – Макет страницы </w:t>
      </w:r>
      <w:r w:rsidR="00066E39">
        <w:t>«Д</w:t>
      </w:r>
      <w:r>
        <w:t>обавлени</w:t>
      </w:r>
      <w:r w:rsidR="00066E39">
        <w:t>е</w:t>
      </w:r>
      <w:r w:rsidRPr="00BF6372">
        <w:t>/</w:t>
      </w:r>
      <w:r>
        <w:t xml:space="preserve"> </w:t>
      </w:r>
      <w:r w:rsidR="00066E39">
        <w:t>Р</w:t>
      </w:r>
      <w:r>
        <w:t>едактировани</w:t>
      </w:r>
      <w:r w:rsidR="00066E39">
        <w:t>е</w:t>
      </w:r>
      <w:r>
        <w:t xml:space="preserve"> партнер</w:t>
      </w:r>
      <w:r w:rsidR="00066E39">
        <w:t>а»</w:t>
      </w:r>
    </w:p>
    <w:p w14:paraId="667EBBAB" w14:textId="77777777" w:rsidR="003406F6" w:rsidRDefault="003406F6" w:rsidP="00BF6372">
      <w:pPr>
        <w:pStyle w:val="36"/>
        <w:jc w:val="center"/>
      </w:pPr>
    </w:p>
    <w:p w14:paraId="64A5908B" w14:textId="77B41FAA" w:rsidR="003406F6" w:rsidRDefault="003406F6" w:rsidP="00D36884">
      <w:pPr>
        <w:pStyle w:val="36"/>
      </w:pPr>
      <w:r w:rsidRPr="00D36884">
        <w:t xml:space="preserve">На странице 4 представлен макет страницы для расчета количества материалов. В типе продукции и материалов имеются выпадающие списке, которые предоставляют информацию о типах из базы данных. Количество продукции, ширина и длина вводятся пользователем вручную. </w:t>
      </w:r>
      <w:r w:rsidRPr="00D36884">
        <w:lastRenderedPageBreak/>
        <w:t>После заполнения формы и нажатия кнопки «Рас</w:t>
      </w:r>
      <w:r w:rsidR="007105F2" w:rsidRPr="00D36884">
        <w:t>считать</w:t>
      </w:r>
      <w:r w:rsidRPr="00D36884">
        <w:t>»</w:t>
      </w:r>
      <w:r w:rsidR="000C4441">
        <w:t xml:space="preserve"> система выдает результат расчета в строке «Результат».</w:t>
      </w:r>
    </w:p>
    <w:p w14:paraId="450F6AF2" w14:textId="77777777" w:rsidR="000C4441" w:rsidRPr="00D36884" w:rsidRDefault="000C4441" w:rsidP="00D36884">
      <w:pPr>
        <w:pStyle w:val="36"/>
      </w:pPr>
    </w:p>
    <w:p w14:paraId="420C995A" w14:textId="72769881" w:rsidR="003406F6" w:rsidRDefault="007E5801" w:rsidP="003406F6">
      <w:pPr>
        <w:pStyle w:val="36"/>
        <w:ind w:firstLine="0"/>
        <w:jc w:val="center"/>
      </w:pPr>
      <w:r>
        <w:rPr>
          <w:noProof/>
        </w:rPr>
        <w:drawing>
          <wp:inline distT="0" distB="0" distL="0" distR="0" wp14:anchorId="724DB5E5" wp14:editId="50344575">
            <wp:extent cx="4140000" cy="4482150"/>
            <wp:effectExtent l="0" t="0" r="0" b="0"/>
            <wp:docPr id="119419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448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70C8" w14:textId="77777777" w:rsidR="000C4441" w:rsidRDefault="000C4441" w:rsidP="00C11EAF">
      <w:pPr>
        <w:pStyle w:val="36"/>
        <w:jc w:val="center"/>
      </w:pPr>
      <w:r>
        <w:t xml:space="preserve">Рисунок 4 – Макет </w:t>
      </w:r>
      <w:r w:rsidRPr="00C11EAF">
        <w:t>страницы</w:t>
      </w:r>
      <w:r>
        <w:t xml:space="preserve"> «Калькулятор»</w:t>
      </w:r>
    </w:p>
    <w:p w14:paraId="7FF848AF" w14:textId="77777777" w:rsidR="000C4441" w:rsidRDefault="000C4441" w:rsidP="003406F6">
      <w:pPr>
        <w:pStyle w:val="36"/>
        <w:ind w:firstLine="0"/>
        <w:jc w:val="center"/>
      </w:pPr>
    </w:p>
    <w:p w14:paraId="77D39376" w14:textId="15125665" w:rsidR="000C4441" w:rsidRPr="000C4441" w:rsidRDefault="000C4441" w:rsidP="000C4441">
      <w:pPr>
        <w:pStyle w:val="36"/>
      </w:pPr>
      <w:r w:rsidRPr="000C4441">
        <w:t>На рисунке 5 представлен макет для страницы «История продаж». Для каждого партнера страница индивидуальна и попасть на нее можно только по кнопке в карточках партнеров. В карточках на данной странице показана информация о продажах: что было продано, в каком количестве и в какой день.</w:t>
      </w:r>
    </w:p>
    <w:p w14:paraId="02D84AAA" w14:textId="477020A8" w:rsidR="000C4441" w:rsidRDefault="000C4441" w:rsidP="003406F6">
      <w:pPr>
        <w:pStyle w:val="3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716271" wp14:editId="5CB6EEC3">
            <wp:extent cx="4140000" cy="4414554"/>
            <wp:effectExtent l="0" t="0" r="0" b="5080"/>
            <wp:docPr id="1566649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441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1675" w14:textId="41AE4F7F" w:rsidR="000C4441" w:rsidRPr="003406F6" w:rsidRDefault="000C4441" w:rsidP="00C11EAF">
      <w:pPr>
        <w:pStyle w:val="36"/>
        <w:jc w:val="center"/>
      </w:pPr>
      <w:r>
        <w:t>Рисунок 5 – Макет страницы «</w:t>
      </w:r>
      <w:r w:rsidRPr="00C11EAF">
        <w:t>История</w:t>
      </w:r>
      <w:r>
        <w:t xml:space="preserve"> продаж»</w:t>
      </w:r>
    </w:p>
    <w:p w14:paraId="65306024" w14:textId="77777777" w:rsidR="00B402E5" w:rsidRDefault="00B402E5">
      <w:pPr>
        <w:suppressAutoHyphens w:val="0"/>
      </w:pPr>
    </w:p>
    <w:p w14:paraId="707E07ED" w14:textId="77777777" w:rsidR="00B402E5" w:rsidRDefault="00B402E5">
      <w:pPr>
        <w:suppressAutoHyphens w:val="0"/>
      </w:pPr>
    </w:p>
    <w:p w14:paraId="521DFD52" w14:textId="0BE5230B" w:rsidR="00F4475D" w:rsidRDefault="00F4475D">
      <w:p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6140996" w14:textId="2805BE1F" w:rsidR="00F4475D" w:rsidRDefault="00B44891" w:rsidP="00F4475D">
      <w:pPr>
        <w:pStyle w:val="34"/>
      </w:pPr>
      <w:bookmarkStart w:id="5" w:name="_Toc214208236"/>
      <w:r>
        <w:lastRenderedPageBreak/>
        <w:t xml:space="preserve">1.4 </w:t>
      </w:r>
      <w:r w:rsidR="00534EE8" w:rsidRPr="00534EE8">
        <w:t>Разработка программного модуля</w:t>
      </w:r>
      <w:bookmarkEnd w:id="5"/>
    </w:p>
    <w:p w14:paraId="7B55AB43" w14:textId="06C76A93" w:rsidR="00C11EAF" w:rsidRDefault="00C11EAF" w:rsidP="00C11EAF">
      <w:pPr>
        <w:pStyle w:val="36"/>
      </w:pPr>
      <w:r>
        <w:t>В ходе разработки были разработано 4 страницы. На рисунках 6 и 7 представлена главная страница.</w:t>
      </w:r>
      <w:r w:rsidR="00500995">
        <w:t xml:space="preserve"> Здесь присутствует </w:t>
      </w:r>
      <w:r w:rsidR="006423D0">
        <w:t>список всех партнеров, в каждой карточке есть кнопки «Редактировать», которая открывает страницу редактирования данных именно этого партнера с предзаполненными данными из базы и «История продаж», которая переносит пользователя на страницу, где представлены карточки со всеми продажами партнера. В шапке кнопки «Добавить партнера» и «Калькулятор».</w:t>
      </w:r>
      <w:r w:rsidR="000A7AA9">
        <w:t xml:space="preserve"> Внизу страницы подвал с данными сайта.</w:t>
      </w:r>
    </w:p>
    <w:p w14:paraId="54FD14FE" w14:textId="77777777" w:rsidR="00C11EAF" w:rsidRDefault="00C11EAF" w:rsidP="00C11EAF">
      <w:pPr>
        <w:pStyle w:val="36"/>
      </w:pPr>
    </w:p>
    <w:p w14:paraId="4D3C93AD" w14:textId="59336519" w:rsidR="00C11EAF" w:rsidRDefault="00C11EAF" w:rsidP="006D08E6">
      <w:pPr>
        <w:pStyle w:val="36"/>
        <w:ind w:firstLine="0"/>
        <w:jc w:val="center"/>
      </w:pPr>
      <w:r w:rsidRPr="00C11EAF">
        <w:rPr>
          <w:noProof/>
        </w:rPr>
        <w:drawing>
          <wp:inline distT="0" distB="0" distL="0" distR="0" wp14:anchorId="23BA50BE" wp14:editId="021A19F8">
            <wp:extent cx="5338445" cy="2486827"/>
            <wp:effectExtent l="0" t="0" r="0" b="8890"/>
            <wp:docPr id="137557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4886" name=""/>
                    <pic:cNvPicPr/>
                  </pic:nvPicPr>
                  <pic:blipFill rotWithShape="1">
                    <a:blip r:embed="rId13"/>
                    <a:srcRect l="1" t="949" r="1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22" cy="2487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F5A68" w14:textId="77777777" w:rsidR="00C11EAF" w:rsidRDefault="00C11EAF" w:rsidP="006D08E6">
      <w:pPr>
        <w:pStyle w:val="36"/>
        <w:jc w:val="center"/>
      </w:pPr>
      <w:r>
        <w:t xml:space="preserve">Рисунок 6 – Главная страница </w:t>
      </w:r>
      <w:r w:rsidRPr="006D08E6">
        <w:t>сайта</w:t>
      </w:r>
    </w:p>
    <w:p w14:paraId="1074AE4D" w14:textId="77777777" w:rsidR="00C11EAF" w:rsidRDefault="00C11EAF" w:rsidP="00C11EAF">
      <w:pPr>
        <w:pStyle w:val="36"/>
      </w:pPr>
    </w:p>
    <w:p w14:paraId="359D69A4" w14:textId="4E64EA13" w:rsidR="00C11EAF" w:rsidRDefault="00C11EAF" w:rsidP="00C11EAF">
      <w:pPr>
        <w:pStyle w:val="36"/>
      </w:pPr>
      <w:r w:rsidRPr="00C11EAF">
        <w:rPr>
          <w:noProof/>
        </w:rPr>
        <w:drawing>
          <wp:inline distT="0" distB="0" distL="0" distR="0" wp14:anchorId="0DDD3076" wp14:editId="5C744330">
            <wp:extent cx="5367020" cy="2375368"/>
            <wp:effectExtent l="0" t="0" r="5080" b="6350"/>
            <wp:docPr id="114970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5413" name=""/>
                    <pic:cNvPicPr/>
                  </pic:nvPicPr>
                  <pic:blipFill rotWithShape="1">
                    <a:blip r:embed="rId14"/>
                    <a:srcRect r="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11" cy="237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BF456" w14:textId="7F0D94CC" w:rsidR="00C11EAF" w:rsidRDefault="00C11EAF" w:rsidP="006D08E6">
      <w:pPr>
        <w:pStyle w:val="36"/>
        <w:jc w:val="center"/>
      </w:pPr>
      <w:r>
        <w:t xml:space="preserve">Рисунок 7 – Главная </w:t>
      </w:r>
      <w:r w:rsidRPr="006D08E6">
        <w:t>страница</w:t>
      </w:r>
    </w:p>
    <w:p w14:paraId="0CCFDD2A" w14:textId="77777777" w:rsidR="00C11EAF" w:rsidRDefault="00C11EAF" w:rsidP="00C11EAF">
      <w:pPr>
        <w:pStyle w:val="36"/>
      </w:pPr>
    </w:p>
    <w:p w14:paraId="3819DD15" w14:textId="2CBEADC0" w:rsidR="006D08E6" w:rsidRDefault="00C11EAF" w:rsidP="00C11EAF">
      <w:pPr>
        <w:pStyle w:val="36"/>
      </w:pPr>
      <w:r>
        <w:t xml:space="preserve">На рисунке </w:t>
      </w:r>
      <w:r w:rsidR="006D08E6">
        <w:t>8</w:t>
      </w:r>
      <w:r>
        <w:t xml:space="preserve"> представлена</w:t>
      </w:r>
      <w:r w:rsidR="006D08E6">
        <w:t xml:space="preserve"> страница «Добавить партнера».</w:t>
      </w:r>
      <w:r w:rsidR="004D5C31">
        <w:t xml:space="preserve"> В шапке находится кнопка «Список партнеров». В форме можно выбрать тип партнера из выпадающего списка. Поля «Наименование», «ФИО директора», «Телефон», «Рейтинг», «Индекс», «Улица», «Дом» и </w:t>
      </w:r>
      <w:r w:rsidR="004D5C31">
        <w:lastRenderedPageBreak/>
        <w:t>«Электронная почта» заполняются вручную. В полях «Область» и «Город» также есть выпадающие списки. При нажатии кнопки «Добавить» на главной странице появляется новая карточка с новым партнером, а в базе данных появляется информация о партнере. При нажатии кнопки «Отчистить» данные из формы удаляются, при нажатии «Отмена» - пользователя переносит на главную страницу.</w:t>
      </w:r>
    </w:p>
    <w:p w14:paraId="29452D3E" w14:textId="77777777" w:rsidR="004D5C31" w:rsidRDefault="004D5C31" w:rsidP="00C11EAF">
      <w:pPr>
        <w:pStyle w:val="36"/>
      </w:pPr>
    </w:p>
    <w:p w14:paraId="1330D4A5" w14:textId="77777777" w:rsidR="006D08E6" w:rsidRDefault="006D08E6" w:rsidP="006D08E6">
      <w:pPr>
        <w:pStyle w:val="36"/>
        <w:ind w:firstLine="0"/>
        <w:jc w:val="center"/>
      </w:pPr>
      <w:r w:rsidRPr="006D08E6">
        <w:rPr>
          <w:noProof/>
        </w:rPr>
        <w:drawing>
          <wp:inline distT="0" distB="0" distL="0" distR="0" wp14:anchorId="13A58C21" wp14:editId="557ED21F">
            <wp:extent cx="5343525" cy="2462213"/>
            <wp:effectExtent l="0" t="0" r="0" b="0"/>
            <wp:docPr id="135228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9900" name=""/>
                    <pic:cNvPicPr/>
                  </pic:nvPicPr>
                  <pic:blipFill rotWithShape="1">
                    <a:blip r:embed="rId15"/>
                    <a:srcRect t="1336" r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292" cy="2462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F9188" w14:textId="0F91DBED" w:rsidR="006D08E6" w:rsidRDefault="006D08E6" w:rsidP="006D08E6">
      <w:pPr>
        <w:pStyle w:val="36"/>
        <w:ind w:firstLine="0"/>
        <w:jc w:val="center"/>
      </w:pPr>
      <w:r>
        <w:t>Рисунок 8 – Страница «Добав</w:t>
      </w:r>
      <w:r w:rsidR="00BD3575">
        <w:t>ление</w:t>
      </w:r>
      <w:r>
        <w:t xml:space="preserve"> партнера»</w:t>
      </w:r>
    </w:p>
    <w:p w14:paraId="4B87D624" w14:textId="77777777" w:rsidR="006D08E6" w:rsidRDefault="006D08E6" w:rsidP="006D08E6">
      <w:pPr>
        <w:pStyle w:val="36"/>
        <w:ind w:firstLine="0"/>
        <w:jc w:val="center"/>
      </w:pPr>
    </w:p>
    <w:p w14:paraId="3FF34FF3" w14:textId="1F82E9DD" w:rsidR="008B152D" w:rsidRDefault="006D08E6" w:rsidP="008B152D">
      <w:pPr>
        <w:pStyle w:val="36"/>
      </w:pPr>
      <w:r>
        <w:t>На рисунке 9 представлена страница «</w:t>
      </w:r>
      <w:r w:rsidRPr="008B152D">
        <w:t>Редактирова</w:t>
      </w:r>
      <w:r w:rsidR="00BD3575">
        <w:t>ние</w:t>
      </w:r>
      <w:r>
        <w:t xml:space="preserve"> партнера»</w:t>
      </w:r>
      <w:r w:rsidR="008B152D">
        <w:t>. В форме уже представлены предзаполненные поля.</w:t>
      </w:r>
      <w:r w:rsidR="004D5C31">
        <w:t xml:space="preserve"> Если изменить </w:t>
      </w:r>
      <w:r w:rsidR="005254E8">
        <w:t>какие-либо</w:t>
      </w:r>
      <w:r w:rsidR="004D5C31">
        <w:t xml:space="preserve"> поля и нажать кнопку «Сохранить изменения», то данные изменяться</w:t>
      </w:r>
      <w:r w:rsidR="005254E8">
        <w:t xml:space="preserve"> и в карточке, и в базе данных. Кнопка «Отмена» предоставляет те же функции, что и на странице добавления – переносит пользователя на главную страницу.</w:t>
      </w:r>
    </w:p>
    <w:p w14:paraId="08E5A159" w14:textId="77777777" w:rsidR="008B152D" w:rsidRDefault="008B152D" w:rsidP="008B152D">
      <w:pPr>
        <w:pStyle w:val="36"/>
      </w:pPr>
    </w:p>
    <w:p w14:paraId="51FC36C8" w14:textId="77777777" w:rsidR="008B152D" w:rsidRDefault="008B152D" w:rsidP="008B152D">
      <w:pPr>
        <w:pStyle w:val="36"/>
        <w:ind w:firstLine="0"/>
        <w:jc w:val="center"/>
      </w:pPr>
      <w:r w:rsidRPr="008B152D">
        <w:rPr>
          <w:noProof/>
        </w:rPr>
        <w:drawing>
          <wp:inline distT="0" distB="0" distL="0" distR="0" wp14:anchorId="5CF5B0F7" wp14:editId="7C0AB18E">
            <wp:extent cx="5338763" cy="2510790"/>
            <wp:effectExtent l="0" t="0" r="0" b="3810"/>
            <wp:docPr id="58309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98121" name=""/>
                    <pic:cNvPicPr/>
                  </pic:nvPicPr>
                  <pic:blipFill rotWithShape="1">
                    <a:blip r:embed="rId16"/>
                    <a:srcRect l="1" r="1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22" cy="251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78275" w14:textId="529C8178" w:rsidR="008B152D" w:rsidRDefault="008B152D" w:rsidP="008B152D">
      <w:pPr>
        <w:pStyle w:val="36"/>
        <w:ind w:firstLine="0"/>
        <w:jc w:val="center"/>
      </w:pPr>
      <w:r>
        <w:t>Рисунок 9 – Страница «Редактирова</w:t>
      </w:r>
      <w:r w:rsidR="00BD3575">
        <w:t>ние</w:t>
      </w:r>
      <w:r>
        <w:t xml:space="preserve"> партнера»</w:t>
      </w:r>
    </w:p>
    <w:p w14:paraId="3B88DBE2" w14:textId="1156E4F2" w:rsidR="00AC070A" w:rsidRDefault="008B152D" w:rsidP="008B152D">
      <w:pPr>
        <w:pStyle w:val="36"/>
      </w:pPr>
      <w:r>
        <w:lastRenderedPageBreak/>
        <w:t>На рисунке 10 представлена страница «</w:t>
      </w:r>
      <w:r w:rsidRPr="008B152D">
        <w:t>История</w:t>
      </w:r>
      <w:r>
        <w:t xml:space="preserve"> продаж» конкретного партнера.</w:t>
      </w:r>
      <w:r w:rsidR="00AC070A">
        <w:t xml:space="preserve"> На это странице показаны продажи партнера, наименование которого указано в строке «Клиент». В каждой карточке представлена одна продажа: наименование проданной продукции, ее количество и дата продажи. В шапке имеются кнопки «Добавить партнера» и «Список партнеров», которые перенаправляют на страницу добавления партнера и на главную страницу, соответственно.</w:t>
      </w:r>
    </w:p>
    <w:p w14:paraId="3F14E1CD" w14:textId="3231CCC1" w:rsidR="008B152D" w:rsidRDefault="00AC070A" w:rsidP="008B152D">
      <w:pPr>
        <w:pStyle w:val="36"/>
      </w:pPr>
      <w:r>
        <w:t xml:space="preserve"> </w:t>
      </w:r>
    </w:p>
    <w:p w14:paraId="1D9C3FA0" w14:textId="77777777" w:rsidR="008B152D" w:rsidRDefault="008B152D" w:rsidP="008B152D">
      <w:pPr>
        <w:pStyle w:val="36"/>
        <w:ind w:firstLine="0"/>
        <w:jc w:val="center"/>
      </w:pPr>
      <w:r w:rsidRPr="008B152D">
        <w:rPr>
          <w:noProof/>
        </w:rPr>
        <w:drawing>
          <wp:inline distT="0" distB="0" distL="0" distR="0" wp14:anchorId="1108C9F9" wp14:editId="60E22E5D">
            <wp:extent cx="5330952" cy="2488476"/>
            <wp:effectExtent l="0" t="0" r="3175" b="7620"/>
            <wp:docPr id="143519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3079" name=""/>
                    <pic:cNvPicPr/>
                  </pic:nvPicPr>
                  <pic:blipFill rotWithShape="1">
                    <a:blip r:embed="rId17"/>
                    <a:srcRect t="1330" r="1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167" cy="2489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1D030" w14:textId="77777777" w:rsidR="00601421" w:rsidRDefault="008B152D" w:rsidP="008B152D">
      <w:pPr>
        <w:pStyle w:val="36"/>
        <w:ind w:firstLine="0"/>
        <w:jc w:val="center"/>
      </w:pPr>
      <w:r>
        <w:t>Рисунок 10 – Страница «История продаж»</w:t>
      </w:r>
    </w:p>
    <w:p w14:paraId="75DCBB26" w14:textId="77777777" w:rsidR="00601421" w:rsidRDefault="00601421" w:rsidP="008B152D">
      <w:pPr>
        <w:pStyle w:val="36"/>
        <w:ind w:firstLine="0"/>
        <w:jc w:val="center"/>
      </w:pPr>
    </w:p>
    <w:p w14:paraId="5C543104" w14:textId="507F04F2" w:rsidR="00601421" w:rsidRDefault="00601421" w:rsidP="00601421">
      <w:pPr>
        <w:pStyle w:val="36"/>
      </w:pPr>
      <w:r>
        <w:t>На рисунке 11 представлена страница «Калькулятор материалов».</w:t>
      </w:r>
      <w:r w:rsidR="004E4B2A">
        <w:t xml:space="preserve"> </w:t>
      </w:r>
      <w:r w:rsidR="00A5685B">
        <w:t>Здесь в шапке находятся кнопки «Список партнеров» и «Добавить партнера», которые переносят на соответствующие страницы. В полях «Тип продукции» и «Тип материалов» находятся выпадающие списки, которые предоставляют информацию из базы данных. В поля «Количество продукции», «Ширина» и «Длина» информация вводится вручную. После нажатия кнопки «Рассчитать» происходит расчет количества материалов по следующим ф</w:t>
      </w:r>
      <w:r w:rsidR="003F2BAB">
        <w:t>ормулам:</w:t>
      </w:r>
    </w:p>
    <w:p w14:paraId="37414B74" w14:textId="77777777" w:rsidR="003F2BAB" w:rsidRDefault="003F2BAB" w:rsidP="003F2BAB">
      <w:pPr>
        <w:pStyle w:val="3"/>
      </w:pPr>
      <w:r>
        <w:t>количество м</w:t>
      </w:r>
      <w:r w:rsidRPr="003F2BAB">
        <w:t>атериал</w:t>
      </w:r>
      <w:r>
        <w:t>а</w:t>
      </w:r>
      <w:r w:rsidRPr="003F2BAB">
        <w:t xml:space="preserve"> на одну единицу продукции:</w:t>
      </w:r>
      <w:r>
        <w:t xml:space="preserve"> </w:t>
      </w:r>
    </w:p>
    <w:p w14:paraId="200FA04C" w14:textId="74C9C240" w:rsidR="003F2BAB" w:rsidRPr="003F2BAB" w:rsidRDefault="003F2BAB" w:rsidP="003F2BAB">
      <w:pPr>
        <w:pStyle w:val="3"/>
        <w:numPr>
          <w:ilvl w:val="0"/>
          <w:numId w:val="0"/>
        </w:numPr>
        <w:ind w:left="1429"/>
        <w:rPr>
          <w:rStyle w:val="HTML"/>
          <w:rFonts w:ascii="Times New Roman" w:eastAsia="Calibri" w:hAnsi="Times New Roman" w:cs="Times New Roman"/>
          <w:sz w:val="24"/>
          <w:szCs w:val="24"/>
        </w:rPr>
      </w:pPr>
      <w:r w:rsidRPr="003F2BAB">
        <w:rPr>
          <w:b/>
          <w:bCs/>
          <w:lang w:val="en-US"/>
        </w:rPr>
        <w:t>material</w:t>
      </w:r>
      <w:r w:rsidRPr="003F2BAB">
        <w:rPr>
          <w:b/>
          <w:bCs/>
        </w:rPr>
        <w:t>_</w:t>
      </w:r>
      <w:r w:rsidRPr="003F2BAB">
        <w:rPr>
          <w:b/>
          <w:bCs/>
          <w:lang w:val="en-US"/>
        </w:rPr>
        <w:t>per</w:t>
      </w:r>
      <w:r w:rsidRPr="003F2BAB">
        <w:rPr>
          <w:b/>
          <w:bCs/>
        </w:rPr>
        <w:t>_</w:t>
      </w:r>
      <w:r w:rsidRPr="003F2BAB">
        <w:rPr>
          <w:b/>
          <w:bCs/>
          <w:lang w:val="en-US"/>
        </w:rPr>
        <w:t>unit</w:t>
      </w:r>
      <w:r w:rsidRPr="003F2BAB">
        <w:rPr>
          <w:b/>
          <w:bCs/>
        </w:rPr>
        <w:t xml:space="preserve"> = </w:t>
      </w:r>
      <w:r w:rsidRPr="003F2BAB">
        <w:rPr>
          <w:b/>
          <w:bCs/>
          <w:lang w:val="en-US"/>
        </w:rPr>
        <w:t>width</w:t>
      </w:r>
      <w:r w:rsidRPr="003F2BAB">
        <w:rPr>
          <w:b/>
          <w:bCs/>
        </w:rPr>
        <w:t xml:space="preserve"> × </w:t>
      </w:r>
      <w:r w:rsidRPr="003F2BAB">
        <w:rPr>
          <w:b/>
          <w:bCs/>
          <w:lang w:val="en-US"/>
        </w:rPr>
        <w:t>length</w:t>
      </w:r>
      <w:r w:rsidRPr="003F2BAB">
        <w:rPr>
          <w:b/>
          <w:bCs/>
        </w:rPr>
        <w:t xml:space="preserve"> × </w:t>
      </w:r>
      <w:r w:rsidRPr="003F2BAB">
        <w:rPr>
          <w:b/>
          <w:bCs/>
          <w:lang w:val="en-US"/>
        </w:rPr>
        <w:t>product</w:t>
      </w:r>
      <w:r w:rsidRPr="003F2BAB">
        <w:rPr>
          <w:b/>
          <w:bCs/>
        </w:rPr>
        <w:t>_</w:t>
      </w:r>
      <w:r w:rsidRPr="003F2BAB">
        <w:rPr>
          <w:b/>
          <w:bCs/>
          <w:lang w:val="en-US"/>
        </w:rPr>
        <w:t>coefficient</w:t>
      </w:r>
      <w:r w:rsidRPr="003F2BAB">
        <w:t xml:space="preserve">, </w:t>
      </w:r>
      <w:r>
        <w:t xml:space="preserve">где </w:t>
      </w:r>
      <w:r w:rsidRPr="003F2BAB">
        <w:rPr>
          <w:lang w:val="en-US"/>
        </w:rPr>
        <w:t>width </w:t>
      </w:r>
      <w:r w:rsidRPr="003F2BAB">
        <w:t xml:space="preserve">- ширина изделия (метры), </w:t>
      </w:r>
      <w:r w:rsidRPr="003F2BAB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length</w:t>
      </w:r>
      <w:r w:rsidRPr="003F2BAB">
        <w:rPr>
          <w:lang w:val="en-US"/>
        </w:rPr>
        <w:t> </w:t>
      </w:r>
      <w:r w:rsidRPr="003F2BAB">
        <w:t xml:space="preserve">- длина изделия (метры), </w:t>
      </w:r>
      <w:r w:rsidRPr="003F2BAB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product</w:t>
      </w:r>
      <w:r w:rsidRPr="003F2BAB">
        <w:rPr>
          <w:rStyle w:val="HTML"/>
          <w:rFonts w:ascii="Times New Roman" w:eastAsia="Calibri" w:hAnsi="Times New Roman" w:cs="Times New Roman"/>
          <w:sz w:val="24"/>
          <w:szCs w:val="24"/>
        </w:rPr>
        <w:t>_</w:t>
      </w:r>
      <w:r w:rsidRPr="003F2BAB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coefficient</w:t>
      </w:r>
      <w:r w:rsidRPr="003F2BAB">
        <w:rPr>
          <w:lang w:val="en-US"/>
        </w:rPr>
        <w:t> </w:t>
      </w:r>
      <w:r w:rsidRPr="003F2BAB">
        <w:t>- коэффициент типа продукции из таблицы</w:t>
      </w:r>
      <w:r w:rsidRPr="003F2BAB">
        <w:rPr>
          <w:lang w:val="en-US"/>
        </w:rPr>
        <w:t> </w:t>
      </w:r>
      <w:proofErr w:type="spellStart"/>
      <w:proofErr w:type="gramStart"/>
      <w:r w:rsidRPr="003F2BAB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producttype</w:t>
      </w:r>
      <w:proofErr w:type="spellEnd"/>
      <w:r w:rsidRPr="003F2BAB">
        <w:rPr>
          <w:rStyle w:val="HTML"/>
          <w:rFonts w:ascii="Times New Roman" w:eastAsia="Calibri" w:hAnsi="Times New Roman" w:cs="Times New Roman"/>
          <w:sz w:val="24"/>
          <w:szCs w:val="24"/>
        </w:rPr>
        <w:t>.</w:t>
      </w:r>
      <w:r w:rsidRPr="003F2BAB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ratio</w:t>
      </w:r>
      <w:proofErr w:type="gramEnd"/>
      <w:r w:rsidRPr="003F2BAB">
        <w:rPr>
          <w:rStyle w:val="HTML"/>
          <w:rFonts w:ascii="Times New Roman" w:eastAsia="Calibri" w:hAnsi="Times New Roman" w:cs="Times New Roman"/>
          <w:sz w:val="24"/>
          <w:szCs w:val="24"/>
        </w:rPr>
        <w:t>_</w:t>
      </w:r>
      <w:r w:rsidRPr="003F2BAB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type</w:t>
      </w:r>
      <w:r>
        <w:rPr>
          <w:rStyle w:val="HTML"/>
          <w:rFonts w:ascii="Times New Roman" w:eastAsia="Calibri" w:hAnsi="Times New Roman" w:cs="Times New Roman"/>
          <w:sz w:val="24"/>
          <w:szCs w:val="24"/>
        </w:rPr>
        <w:t>;</w:t>
      </w:r>
    </w:p>
    <w:p w14:paraId="59772AA3" w14:textId="1A1538E3" w:rsidR="003F2BAB" w:rsidRPr="003F2BAB" w:rsidRDefault="003F2BAB" w:rsidP="003F2BAB">
      <w:pPr>
        <w:pStyle w:val="3"/>
        <w:rPr>
          <w:rStyle w:val="af2"/>
          <w:b w:val="0"/>
          <w:bCs w:val="0"/>
        </w:rPr>
      </w:pPr>
      <w:r>
        <w:rPr>
          <w:rStyle w:val="af2"/>
          <w:b w:val="0"/>
          <w:bCs w:val="0"/>
        </w:rPr>
        <w:t>общее</w:t>
      </w:r>
      <w:r w:rsidRPr="003F2BAB">
        <w:rPr>
          <w:rStyle w:val="af2"/>
          <w:b w:val="0"/>
          <w:bCs w:val="0"/>
        </w:rPr>
        <w:t xml:space="preserve"> </w:t>
      </w:r>
      <w:r>
        <w:rPr>
          <w:rStyle w:val="af2"/>
          <w:b w:val="0"/>
          <w:bCs w:val="0"/>
        </w:rPr>
        <w:t>количество</w:t>
      </w:r>
      <w:r w:rsidRPr="003F2BAB">
        <w:rPr>
          <w:rStyle w:val="af2"/>
          <w:b w:val="0"/>
          <w:bCs w:val="0"/>
        </w:rPr>
        <w:t xml:space="preserve"> </w:t>
      </w:r>
      <w:r>
        <w:rPr>
          <w:rStyle w:val="af2"/>
          <w:b w:val="0"/>
          <w:bCs w:val="0"/>
        </w:rPr>
        <w:t>м</w:t>
      </w:r>
      <w:r w:rsidRPr="003F2BAB">
        <w:rPr>
          <w:rStyle w:val="af2"/>
          <w:b w:val="0"/>
          <w:bCs w:val="0"/>
        </w:rPr>
        <w:t>атериал</w:t>
      </w:r>
      <w:r>
        <w:rPr>
          <w:rStyle w:val="af2"/>
          <w:b w:val="0"/>
          <w:bCs w:val="0"/>
        </w:rPr>
        <w:t>а</w:t>
      </w:r>
      <w:r w:rsidRPr="003F2BAB">
        <w:rPr>
          <w:rStyle w:val="af2"/>
          <w:b w:val="0"/>
          <w:bCs w:val="0"/>
        </w:rPr>
        <w:t xml:space="preserve"> без учета брака: </w:t>
      </w:r>
    </w:p>
    <w:p w14:paraId="6297020B" w14:textId="77777777" w:rsidR="003F2BAB" w:rsidRPr="003F2BAB" w:rsidRDefault="003F2BAB" w:rsidP="003F2BAB">
      <w:pPr>
        <w:pStyle w:val="3"/>
        <w:numPr>
          <w:ilvl w:val="0"/>
          <w:numId w:val="0"/>
        </w:numPr>
        <w:ind w:left="1429"/>
        <w:rPr>
          <w:lang w:val="en-US"/>
        </w:rPr>
      </w:pPr>
      <w:proofErr w:type="spellStart"/>
      <w:r w:rsidRPr="003F2BAB">
        <w:rPr>
          <w:b/>
          <w:bCs/>
          <w:lang w:val="en-US"/>
        </w:rPr>
        <w:t>total_material_without_defect</w:t>
      </w:r>
      <w:proofErr w:type="spellEnd"/>
      <w:r w:rsidRPr="003F2BAB">
        <w:rPr>
          <w:b/>
          <w:bCs/>
          <w:lang w:val="en-US"/>
        </w:rPr>
        <w:t xml:space="preserve"> = </w:t>
      </w:r>
      <w:proofErr w:type="spellStart"/>
      <w:r w:rsidRPr="003F2BAB">
        <w:rPr>
          <w:b/>
          <w:bCs/>
          <w:lang w:val="en-US"/>
        </w:rPr>
        <w:t>material_per_unit</w:t>
      </w:r>
      <w:proofErr w:type="spellEnd"/>
      <w:r w:rsidRPr="003F2BAB">
        <w:rPr>
          <w:b/>
          <w:bCs/>
          <w:lang w:val="en-US"/>
        </w:rPr>
        <w:t xml:space="preserve"> × </w:t>
      </w:r>
      <w:proofErr w:type="spellStart"/>
      <w:r w:rsidRPr="003F2BAB">
        <w:rPr>
          <w:b/>
          <w:bCs/>
          <w:lang w:val="en-US"/>
        </w:rPr>
        <w:t>product_quantity</w:t>
      </w:r>
      <w:proofErr w:type="spellEnd"/>
      <w:r w:rsidRPr="003F2BAB">
        <w:rPr>
          <w:lang w:val="en-US"/>
        </w:rPr>
        <w:t xml:space="preserve">, </w:t>
      </w:r>
      <w:r>
        <w:t>где</w:t>
      </w:r>
      <w:r w:rsidRPr="003F2BAB">
        <w:rPr>
          <w:lang w:val="en-US"/>
        </w:rPr>
        <w:t xml:space="preserve"> </w:t>
      </w:r>
      <w:proofErr w:type="spellStart"/>
      <w:r w:rsidRPr="003F2BAB">
        <w:rPr>
          <w:lang w:val="en-US"/>
        </w:rPr>
        <w:t>product_quantity</w:t>
      </w:r>
      <w:proofErr w:type="spellEnd"/>
      <w:r w:rsidRPr="003F2BAB">
        <w:rPr>
          <w:lang w:val="en-US"/>
        </w:rPr>
        <w:t xml:space="preserve"> - </w:t>
      </w:r>
      <w:r w:rsidRPr="003F2BAB">
        <w:t>количество</w:t>
      </w:r>
      <w:r w:rsidRPr="003F2BAB">
        <w:rPr>
          <w:lang w:val="en-US"/>
        </w:rPr>
        <w:t xml:space="preserve"> </w:t>
      </w:r>
      <w:r w:rsidRPr="003F2BAB">
        <w:t>продукции</w:t>
      </w:r>
      <w:r w:rsidRPr="003F2BAB">
        <w:rPr>
          <w:lang w:val="en-US"/>
        </w:rPr>
        <w:t xml:space="preserve"> (</w:t>
      </w:r>
      <w:r w:rsidRPr="003F2BAB">
        <w:t>штук</w:t>
      </w:r>
      <w:r w:rsidRPr="003F2BAB">
        <w:rPr>
          <w:lang w:val="en-US"/>
        </w:rPr>
        <w:t>);</w:t>
      </w:r>
    </w:p>
    <w:p w14:paraId="5B495BDE" w14:textId="6D4B2767" w:rsidR="003F2BAB" w:rsidRPr="003F2BAB" w:rsidRDefault="003F2BAB" w:rsidP="003F2BAB">
      <w:pPr>
        <w:pStyle w:val="3"/>
        <w:rPr>
          <w:lang w:val="en-US"/>
        </w:rPr>
      </w:pPr>
      <w:r>
        <w:t>количество</w:t>
      </w:r>
      <w:r w:rsidRPr="003F2BAB">
        <w:rPr>
          <w:lang w:val="en-US"/>
        </w:rPr>
        <w:t xml:space="preserve"> </w:t>
      </w:r>
      <w:r>
        <w:t>м</w:t>
      </w:r>
      <w:r w:rsidRPr="003F2BAB">
        <w:t>атериал</w:t>
      </w:r>
      <w:r>
        <w:t>а</w:t>
      </w:r>
      <w:r w:rsidRPr="003F2BAB">
        <w:rPr>
          <w:lang w:val="en-US"/>
        </w:rPr>
        <w:t xml:space="preserve"> </w:t>
      </w:r>
      <w:r w:rsidRPr="003F2BAB">
        <w:t>с</w:t>
      </w:r>
      <w:r w:rsidRPr="003F2BAB">
        <w:rPr>
          <w:lang w:val="en-US"/>
        </w:rPr>
        <w:t xml:space="preserve"> </w:t>
      </w:r>
      <w:r w:rsidRPr="003F2BAB">
        <w:t>учетом</w:t>
      </w:r>
      <w:r w:rsidRPr="003F2BAB">
        <w:rPr>
          <w:lang w:val="en-US"/>
        </w:rPr>
        <w:t xml:space="preserve"> </w:t>
      </w:r>
      <w:r w:rsidRPr="003F2BAB">
        <w:t>брака</w:t>
      </w:r>
      <w:r w:rsidRPr="003F2BAB">
        <w:rPr>
          <w:lang w:val="en-US"/>
        </w:rPr>
        <w:t xml:space="preserve">: </w:t>
      </w:r>
      <w:proofErr w:type="spellStart"/>
      <w:r w:rsidRPr="003F2BAB">
        <w:rPr>
          <w:b/>
          <w:bCs/>
          <w:lang w:val="en-US"/>
        </w:rPr>
        <w:t>total_material_with_defect</w:t>
      </w:r>
      <w:proofErr w:type="spellEnd"/>
      <w:r w:rsidRPr="003F2BAB">
        <w:rPr>
          <w:b/>
          <w:bCs/>
          <w:lang w:val="en-US"/>
        </w:rPr>
        <w:t xml:space="preserve"> = </w:t>
      </w:r>
      <w:proofErr w:type="spellStart"/>
      <w:r w:rsidRPr="003F2BAB">
        <w:rPr>
          <w:b/>
          <w:bCs/>
          <w:lang w:val="en-US"/>
        </w:rPr>
        <w:t>total_material_without_defect</w:t>
      </w:r>
      <w:proofErr w:type="spellEnd"/>
      <w:r w:rsidRPr="003F2BAB">
        <w:rPr>
          <w:b/>
          <w:bCs/>
          <w:lang w:val="en-US"/>
        </w:rPr>
        <w:t xml:space="preserve"> ÷ (1 - </w:t>
      </w:r>
      <w:proofErr w:type="spellStart"/>
      <w:r w:rsidRPr="003F2BAB">
        <w:rPr>
          <w:b/>
          <w:bCs/>
          <w:lang w:val="en-US"/>
        </w:rPr>
        <w:t>defect_percentage</w:t>
      </w:r>
      <w:proofErr w:type="spellEnd"/>
      <w:r w:rsidRPr="003F2BAB">
        <w:rPr>
          <w:b/>
          <w:bCs/>
          <w:lang w:val="en-US"/>
        </w:rPr>
        <w:t>)</w:t>
      </w:r>
      <w:r w:rsidRPr="003F2BAB">
        <w:rPr>
          <w:lang w:val="en-US"/>
        </w:rPr>
        <w:t xml:space="preserve">, </w:t>
      </w:r>
      <w:r w:rsidRPr="003F2BAB">
        <w:t>где</w:t>
      </w:r>
      <w:r w:rsidRPr="003F2BAB">
        <w:rPr>
          <w:lang w:val="en-US"/>
        </w:rPr>
        <w:t xml:space="preserve"> </w:t>
      </w:r>
      <w:proofErr w:type="spellStart"/>
      <w:r w:rsidRPr="003F2BAB">
        <w:rPr>
          <w:lang w:val="en-US"/>
        </w:rPr>
        <w:t>defect_percentage</w:t>
      </w:r>
      <w:proofErr w:type="spellEnd"/>
      <w:r w:rsidRPr="003F2BAB">
        <w:rPr>
          <w:lang w:val="en-US"/>
        </w:rPr>
        <w:t xml:space="preserve"> - </w:t>
      </w:r>
      <w:r w:rsidRPr="003F2BAB">
        <w:t>процент</w:t>
      </w:r>
      <w:r w:rsidRPr="003F2BAB">
        <w:rPr>
          <w:lang w:val="en-US"/>
        </w:rPr>
        <w:t xml:space="preserve"> </w:t>
      </w:r>
      <w:r w:rsidRPr="003F2BAB">
        <w:t>брака</w:t>
      </w:r>
      <w:r w:rsidRPr="003F2BAB">
        <w:rPr>
          <w:lang w:val="en-US"/>
        </w:rPr>
        <w:t xml:space="preserve"> </w:t>
      </w:r>
      <w:r w:rsidRPr="003F2BAB">
        <w:t>из</w:t>
      </w:r>
      <w:r w:rsidRPr="003F2BAB">
        <w:rPr>
          <w:lang w:val="en-US"/>
        </w:rPr>
        <w:t xml:space="preserve"> </w:t>
      </w:r>
      <w:r w:rsidRPr="003F2BAB">
        <w:t>таблицы</w:t>
      </w:r>
      <w:r w:rsidRPr="003F2BAB">
        <w:rPr>
          <w:lang w:val="en-US"/>
        </w:rPr>
        <w:t> </w:t>
      </w:r>
      <w:proofErr w:type="spellStart"/>
      <w:proofErr w:type="gramStart"/>
      <w:r w:rsidRPr="003F2BAB">
        <w:rPr>
          <w:lang w:val="en-US"/>
        </w:rPr>
        <w:t>materialtype.errors</w:t>
      </w:r>
      <w:proofErr w:type="gramEnd"/>
      <w:r w:rsidRPr="003F2BAB">
        <w:rPr>
          <w:lang w:val="en-US"/>
        </w:rPr>
        <w:t>_percent</w:t>
      </w:r>
      <w:proofErr w:type="spellEnd"/>
      <w:r w:rsidRPr="003F2BAB">
        <w:rPr>
          <w:lang w:val="en-US"/>
        </w:rPr>
        <w:t>.</w:t>
      </w:r>
    </w:p>
    <w:p w14:paraId="46568E51" w14:textId="77777777" w:rsidR="00601421" w:rsidRPr="00D84DD8" w:rsidRDefault="00601421" w:rsidP="008B152D">
      <w:pPr>
        <w:pStyle w:val="36"/>
        <w:ind w:firstLine="0"/>
        <w:jc w:val="center"/>
        <w:rPr>
          <w:lang w:val="en-US"/>
        </w:rPr>
      </w:pPr>
    </w:p>
    <w:p w14:paraId="1A776390" w14:textId="6E180FF4" w:rsidR="00601421" w:rsidRDefault="00601421" w:rsidP="00601421">
      <w:pPr>
        <w:pStyle w:val="36"/>
        <w:ind w:firstLine="0"/>
        <w:jc w:val="center"/>
      </w:pPr>
      <w:r w:rsidRPr="00601421">
        <w:rPr>
          <w:noProof/>
        </w:rPr>
        <w:lastRenderedPageBreak/>
        <w:drawing>
          <wp:inline distT="0" distB="0" distL="0" distR="0" wp14:anchorId="2C28FE86" wp14:editId="51AB9BF9">
            <wp:extent cx="5344160" cy="2519577"/>
            <wp:effectExtent l="0" t="0" r="0" b="0"/>
            <wp:docPr id="33130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3063" name=""/>
                    <pic:cNvPicPr/>
                  </pic:nvPicPr>
                  <pic:blipFill rotWithShape="1">
                    <a:blip r:embed="rId18"/>
                    <a:srcRect r="1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49" cy="251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4EC89" w14:textId="77777777" w:rsidR="00BD3575" w:rsidRDefault="00601421" w:rsidP="00601421">
      <w:pPr>
        <w:pStyle w:val="36"/>
        <w:jc w:val="center"/>
      </w:pPr>
      <w:r>
        <w:t xml:space="preserve">Рисунок 11 – </w:t>
      </w:r>
      <w:r w:rsidR="00BD3575">
        <w:t>Страница «</w:t>
      </w:r>
      <w:r>
        <w:t xml:space="preserve">Калькулятор </w:t>
      </w:r>
      <w:r w:rsidRPr="00601421">
        <w:t>материалов</w:t>
      </w:r>
      <w:r w:rsidR="00BD3575">
        <w:t>»</w:t>
      </w:r>
    </w:p>
    <w:p w14:paraId="7F5B7F8D" w14:textId="0D7E8B5B" w:rsidR="00F4475D" w:rsidRDefault="00F4475D" w:rsidP="00601421">
      <w:pPr>
        <w:pStyle w:val="36"/>
        <w:jc w:val="center"/>
        <w:rPr>
          <w:sz w:val="28"/>
          <w:szCs w:val="28"/>
        </w:rPr>
      </w:pPr>
      <w:r>
        <w:br w:type="page"/>
      </w:r>
    </w:p>
    <w:p w14:paraId="59ADFC5D" w14:textId="007BD1C1" w:rsidR="00B44891" w:rsidRDefault="00F4475D" w:rsidP="00F4475D">
      <w:pPr>
        <w:pStyle w:val="32"/>
      </w:pPr>
      <w:bookmarkStart w:id="6" w:name="_Toc214208237"/>
      <w:r w:rsidRPr="00534EE8">
        <w:lastRenderedPageBreak/>
        <w:t>ПРИЛОЖЕНИЕ А</w:t>
      </w:r>
      <w:bookmarkEnd w:id="6"/>
    </w:p>
    <w:p w14:paraId="7BD88E4E" w14:textId="70892DC6" w:rsidR="00534EE8" w:rsidRDefault="00534EE8" w:rsidP="00F4475D">
      <w:pPr>
        <w:pStyle w:val="36"/>
        <w:spacing w:before="240" w:after="240"/>
        <w:ind w:firstLine="0"/>
        <w:jc w:val="center"/>
        <w:rPr>
          <w:b/>
          <w:bCs/>
          <w:sz w:val="28"/>
          <w:szCs w:val="28"/>
        </w:rPr>
      </w:pPr>
      <w:r w:rsidRPr="00F4475D">
        <w:rPr>
          <w:b/>
          <w:bCs/>
          <w:sz w:val="28"/>
          <w:szCs w:val="28"/>
        </w:rPr>
        <w:t>Программный код в системе контроля версий</w:t>
      </w:r>
    </w:p>
    <w:p w14:paraId="616DBBF7" w14:textId="5B84240A" w:rsidR="00601421" w:rsidRPr="00601421" w:rsidRDefault="00601421" w:rsidP="00601421">
      <w:pPr>
        <w:pStyle w:val="36"/>
      </w:pPr>
      <w:r w:rsidRPr="00601421">
        <w:t>https://github.com/venttea/Master-Floor</w:t>
      </w:r>
    </w:p>
    <w:sectPr w:rsidR="00601421" w:rsidRPr="00601421" w:rsidSect="003F5BCA">
      <w:footerReference w:type="default" r:id="rId19"/>
      <w:pgSz w:w="11907" w:h="16840" w:code="82"/>
      <w:pgMar w:top="851" w:right="567" w:bottom="1418" w:left="1418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F343B" w14:textId="77777777" w:rsidR="00AE0F25" w:rsidRDefault="00AE0F25" w:rsidP="003F5BCA">
      <w:pPr>
        <w:spacing w:after="0" w:line="240" w:lineRule="auto"/>
      </w:pPr>
      <w:r>
        <w:separator/>
      </w:r>
    </w:p>
  </w:endnote>
  <w:endnote w:type="continuationSeparator" w:id="0">
    <w:p w14:paraId="1D1EA807" w14:textId="77777777" w:rsidR="00AE0F25" w:rsidRDefault="00AE0F25" w:rsidP="003F5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75887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1CA9B5E" w14:textId="0E089BDA" w:rsidR="003F5BCA" w:rsidRPr="003F5BCA" w:rsidRDefault="003F5BCA" w:rsidP="00BD3575">
        <w:pPr>
          <w:pStyle w:val="af0"/>
          <w:spacing w:line="360" w:lineRule="aut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F5BC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F5BC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F5BC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F5BCA">
          <w:rPr>
            <w:rFonts w:ascii="Times New Roman" w:hAnsi="Times New Roman" w:cs="Times New Roman"/>
            <w:sz w:val="24"/>
            <w:szCs w:val="24"/>
          </w:rPr>
          <w:t>2</w:t>
        </w:r>
        <w:r w:rsidRPr="003F5BC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DF708" w14:textId="77777777" w:rsidR="00AE0F25" w:rsidRDefault="00AE0F25" w:rsidP="003F5BCA">
      <w:pPr>
        <w:spacing w:after="0" w:line="240" w:lineRule="auto"/>
      </w:pPr>
      <w:r>
        <w:separator/>
      </w:r>
    </w:p>
  </w:footnote>
  <w:footnote w:type="continuationSeparator" w:id="0">
    <w:p w14:paraId="1A346A28" w14:textId="77777777" w:rsidR="00AE0F25" w:rsidRDefault="00AE0F25" w:rsidP="003F5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4FC"/>
    <w:multiLevelType w:val="multilevel"/>
    <w:tmpl w:val="DFE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2307"/>
    <w:multiLevelType w:val="multilevel"/>
    <w:tmpl w:val="F0B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4BA5"/>
    <w:multiLevelType w:val="multilevel"/>
    <w:tmpl w:val="9F0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B12F5"/>
    <w:multiLevelType w:val="multilevel"/>
    <w:tmpl w:val="E534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A03C2"/>
    <w:multiLevelType w:val="multilevel"/>
    <w:tmpl w:val="C04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21C7B"/>
    <w:multiLevelType w:val="multilevel"/>
    <w:tmpl w:val="B26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7617E"/>
    <w:multiLevelType w:val="multilevel"/>
    <w:tmpl w:val="F8E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57D52"/>
    <w:multiLevelType w:val="hybridMultilevel"/>
    <w:tmpl w:val="3118F6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DC1BD4"/>
    <w:multiLevelType w:val="hybridMultilevel"/>
    <w:tmpl w:val="A0E8676E"/>
    <w:lvl w:ilvl="0" w:tplc="88C091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566247"/>
    <w:multiLevelType w:val="multilevel"/>
    <w:tmpl w:val="061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44705"/>
    <w:multiLevelType w:val="multilevel"/>
    <w:tmpl w:val="7DB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C37BC"/>
    <w:multiLevelType w:val="multilevel"/>
    <w:tmpl w:val="EBD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D0746"/>
    <w:multiLevelType w:val="multilevel"/>
    <w:tmpl w:val="5C8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9546D"/>
    <w:multiLevelType w:val="hybridMultilevel"/>
    <w:tmpl w:val="0F48865C"/>
    <w:lvl w:ilvl="0" w:tplc="9C061F2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CC48DB"/>
    <w:multiLevelType w:val="multilevel"/>
    <w:tmpl w:val="6DE8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02BC0"/>
    <w:multiLevelType w:val="multilevel"/>
    <w:tmpl w:val="383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E0C49"/>
    <w:multiLevelType w:val="multilevel"/>
    <w:tmpl w:val="FD5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A1616"/>
    <w:multiLevelType w:val="multilevel"/>
    <w:tmpl w:val="150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2077E"/>
    <w:multiLevelType w:val="multilevel"/>
    <w:tmpl w:val="5DA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335CB"/>
    <w:multiLevelType w:val="multilevel"/>
    <w:tmpl w:val="D4E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02FBE"/>
    <w:multiLevelType w:val="multilevel"/>
    <w:tmpl w:val="792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0294A"/>
    <w:multiLevelType w:val="multilevel"/>
    <w:tmpl w:val="815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433D4"/>
    <w:multiLevelType w:val="multilevel"/>
    <w:tmpl w:val="267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86DE7"/>
    <w:multiLevelType w:val="multilevel"/>
    <w:tmpl w:val="30B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B130C"/>
    <w:multiLevelType w:val="multilevel"/>
    <w:tmpl w:val="CBD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C5084"/>
    <w:multiLevelType w:val="multilevel"/>
    <w:tmpl w:val="44AE2A14"/>
    <w:styleLink w:val="WWNum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E1D7270"/>
    <w:multiLevelType w:val="multilevel"/>
    <w:tmpl w:val="133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7285D"/>
    <w:multiLevelType w:val="hybridMultilevel"/>
    <w:tmpl w:val="78386322"/>
    <w:lvl w:ilvl="0" w:tplc="9C061F2C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55363D0D"/>
    <w:multiLevelType w:val="multilevel"/>
    <w:tmpl w:val="D2DA9F7A"/>
    <w:styleLink w:val="WWNum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A6A598E"/>
    <w:multiLevelType w:val="multilevel"/>
    <w:tmpl w:val="EBA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F5CC9"/>
    <w:multiLevelType w:val="hybridMultilevel"/>
    <w:tmpl w:val="AC2697F4"/>
    <w:lvl w:ilvl="0" w:tplc="9C061F2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8EB4F97"/>
    <w:multiLevelType w:val="multilevel"/>
    <w:tmpl w:val="360C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A7AA6"/>
    <w:multiLevelType w:val="hybridMultilevel"/>
    <w:tmpl w:val="CB24E03E"/>
    <w:lvl w:ilvl="0" w:tplc="613CAD2A">
      <w:start w:val="1"/>
      <w:numFmt w:val="bullet"/>
      <w:pStyle w:val="3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B13209"/>
    <w:multiLevelType w:val="multilevel"/>
    <w:tmpl w:val="7B6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36F1A"/>
    <w:multiLevelType w:val="hybridMultilevel"/>
    <w:tmpl w:val="1546696A"/>
    <w:lvl w:ilvl="0" w:tplc="9C061F2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1F75A1"/>
    <w:multiLevelType w:val="multilevel"/>
    <w:tmpl w:val="F8A8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33166"/>
    <w:multiLevelType w:val="multilevel"/>
    <w:tmpl w:val="90F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D3485"/>
    <w:multiLevelType w:val="multilevel"/>
    <w:tmpl w:val="4180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94F7E"/>
    <w:multiLevelType w:val="hybridMultilevel"/>
    <w:tmpl w:val="C78CD0AC"/>
    <w:lvl w:ilvl="0" w:tplc="9C061F2C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77B11090"/>
    <w:multiLevelType w:val="multilevel"/>
    <w:tmpl w:val="44B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06981"/>
    <w:multiLevelType w:val="multilevel"/>
    <w:tmpl w:val="A89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23DDA"/>
    <w:multiLevelType w:val="multilevel"/>
    <w:tmpl w:val="46F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207370"/>
    <w:multiLevelType w:val="hybridMultilevel"/>
    <w:tmpl w:val="38407F3E"/>
    <w:lvl w:ilvl="0" w:tplc="9C061F2C">
      <w:start w:val="1"/>
      <w:numFmt w:val="bullet"/>
      <w:lvlText w:val="-"/>
      <w:lvlJc w:val="left"/>
      <w:pPr>
        <w:ind w:left="225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43" w15:restartNumberingAfterBreak="0">
    <w:nsid w:val="7ACC3B01"/>
    <w:multiLevelType w:val="multilevel"/>
    <w:tmpl w:val="A6A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3814">
    <w:abstractNumId w:val="28"/>
  </w:num>
  <w:num w:numId="2" w16cid:durableId="1766606065">
    <w:abstractNumId w:val="28"/>
    <w:lvlOverride w:ilvl="0">
      <w:startOverride w:val="1"/>
    </w:lvlOverride>
  </w:num>
  <w:num w:numId="3" w16cid:durableId="1480489557">
    <w:abstractNumId w:val="25"/>
  </w:num>
  <w:num w:numId="4" w16cid:durableId="537663048">
    <w:abstractNumId w:val="32"/>
  </w:num>
  <w:num w:numId="5" w16cid:durableId="1135953596">
    <w:abstractNumId w:val="34"/>
  </w:num>
  <w:num w:numId="6" w16cid:durableId="1603369970">
    <w:abstractNumId w:val="8"/>
  </w:num>
  <w:num w:numId="7" w16cid:durableId="894657394">
    <w:abstractNumId w:val="27"/>
  </w:num>
  <w:num w:numId="8" w16cid:durableId="1080253929">
    <w:abstractNumId w:val="38"/>
  </w:num>
  <w:num w:numId="9" w16cid:durableId="1886484297">
    <w:abstractNumId w:val="35"/>
  </w:num>
  <w:num w:numId="10" w16cid:durableId="369452230">
    <w:abstractNumId w:val="22"/>
  </w:num>
  <w:num w:numId="11" w16cid:durableId="1501239067">
    <w:abstractNumId w:val="9"/>
  </w:num>
  <w:num w:numId="12" w16cid:durableId="607853150">
    <w:abstractNumId w:val="12"/>
  </w:num>
  <w:num w:numId="13" w16cid:durableId="1809125472">
    <w:abstractNumId w:val="20"/>
  </w:num>
  <w:num w:numId="14" w16cid:durableId="901720030">
    <w:abstractNumId w:val="37"/>
  </w:num>
  <w:num w:numId="15" w16cid:durableId="915433962">
    <w:abstractNumId w:val="5"/>
  </w:num>
  <w:num w:numId="16" w16cid:durableId="1949777462">
    <w:abstractNumId w:val="43"/>
  </w:num>
  <w:num w:numId="17" w16cid:durableId="1224561052">
    <w:abstractNumId w:val="26"/>
  </w:num>
  <w:num w:numId="18" w16cid:durableId="2129658856">
    <w:abstractNumId w:val="4"/>
  </w:num>
  <w:num w:numId="19" w16cid:durableId="1899196996">
    <w:abstractNumId w:val="2"/>
  </w:num>
  <w:num w:numId="20" w16cid:durableId="1678730931">
    <w:abstractNumId w:val="3"/>
  </w:num>
  <w:num w:numId="21" w16cid:durableId="2027171915">
    <w:abstractNumId w:val="0"/>
  </w:num>
  <w:num w:numId="22" w16cid:durableId="2004315564">
    <w:abstractNumId w:val="36"/>
  </w:num>
  <w:num w:numId="23" w16cid:durableId="905645449">
    <w:abstractNumId w:val="19"/>
  </w:num>
  <w:num w:numId="24" w16cid:durableId="1520662757">
    <w:abstractNumId w:val="39"/>
  </w:num>
  <w:num w:numId="25" w16cid:durableId="1663270781">
    <w:abstractNumId w:val="16"/>
  </w:num>
  <w:num w:numId="26" w16cid:durableId="1746874191">
    <w:abstractNumId w:val="14"/>
  </w:num>
  <w:num w:numId="27" w16cid:durableId="139008874">
    <w:abstractNumId w:val="15"/>
  </w:num>
  <w:num w:numId="28" w16cid:durableId="2019118706">
    <w:abstractNumId w:val="40"/>
  </w:num>
  <w:num w:numId="29" w16cid:durableId="1787699308">
    <w:abstractNumId w:val="18"/>
  </w:num>
  <w:num w:numId="30" w16cid:durableId="846403623">
    <w:abstractNumId w:val="6"/>
  </w:num>
  <w:num w:numId="31" w16cid:durableId="225914479">
    <w:abstractNumId w:val="24"/>
  </w:num>
  <w:num w:numId="32" w16cid:durableId="1750730604">
    <w:abstractNumId w:val="11"/>
  </w:num>
  <w:num w:numId="33" w16cid:durableId="710692348">
    <w:abstractNumId w:val="33"/>
  </w:num>
  <w:num w:numId="34" w16cid:durableId="1207764582">
    <w:abstractNumId w:val="1"/>
  </w:num>
  <w:num w:numId="35" w16cid:durableId="1905141983">
    <w:abstractNumId w:val="17"/>
  </w:num>
  <w:num w:numId="36" w16cid:durableId="1440100188">
    <w:abstractNumId w:val="23"/>
  </w:num>
  <w:num w:numId="37" w16cid:durableId="1874685247">
    <w:abstractNumId w:val="30"/>
  </w:num>
  <w:num w:numId="38" w16cid:durableId="1662926921">
    <w:abstractNumId w:val="42"/>
  </w:num>
  <w:num w:numId="39" w16cid:durableId="1746798262">
    <w:abstractNumId w:val="29"/>
  </w:num>
  <w:num w:numId="40" w16cid:durableId="120467816">
    <w:abstractNumId w:val="10"/>
  </w:num>
  <w:num w:numId="41" w16cid:durableId="1447851136">
    <w:abstractNumId w:val="7"/>
  </w:num>
  <w:num w:numId="42" w16cid:durableId="1169951947">
    <w:abstractNumId w:val="31"/>
  </w:num>
  <w:num w:numId="43" w16cid:durableId="1151873278">
    <w:abstractNumId w:val="41"/>
  </w:num>
  <w:num w:numId="44" w16cid:durableId="182744402">
    <w:abstractNumId w:val="21"/>
  </w:num>
  <w:num w:numId="45" w16cid:durableId="18674508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2B"/>
    <w:rsid w:val="000133DC"/>
    <w:rsid w:val="00021FAE"/>
    <w:rsid w:val="00066E39"/>
    <w:rsid w:val="0008617F"/>
    <w:rsid w:val="000A7AA9"/>
    <w:rsid w:val="000C4441"/>
    <w:rsid w:val="00132CE3"/>
    <w:rsid w:val="00145D31"/>
    <w:rsid w:val="0015250E"/>
    <w:rsid w:val="00175689"/>
    <w:rsid w:val="001C1B2E"/>
    <w:rsid w:val="001C1D0D"/>
    <w:rsid w:val="002041D9"/>
    <w:rsid w:val="00262CAA"/>
    <w:rsid w:val="00275563"/>
    <w:rsid w:val="003406F6"/>
    <w:rsid w:val="00354AA7"/>
    <w:rsid w:val="00385DCC"/>
    <w:rsid w:val="003A47C3"/>
    <w:rsid w:val="003C5BC0"/>
    <w:rsid w:val="003D77F4"/>
    <w:rsid w:val="003F2BAB"/>
    <w:rsid w:val="003F5BCA"/>
    <w:rsid w:val="00431819"/>
    <w:rsid w:val="00486CDC"/>
    <w:rsid w:val="00490BE9"/>
    <w:rsid w:val="004B53DF"/>
    <w:rsid w:val="004D5C31"/>
    <w:rsid w:val="004E4B2A"/>
    <w:rsid w:val="004F3C06"/>
    <w:rsid w:val="00500995"/>
    <w:rsid w:val="005254E8"/>
    <w:rsid w:val="00534EE8"/>
    <w:rsid w:val="00542865"/>
    <w:rsid w:val="005C6F65"/>
    <w:rsid w:val="005D5F65"/>
    <w:rsid w:val="00601421"/>
    <w:rsid w:val="00602487"/>
    <w:rsid w:val="0063407C"/>
    <w:rsid w:val="006423D0"/>
    <w:rsid w:val="006856DE"/>
    <w:rsid w:val="006A09EF"/>
    <w:rsid w:val="006B61A2"/>
    <w:rsid w:val="006C0B77"/>
    <w:rsid w:val="006D08E6"/>
    <w:rsid w:val="006F1024"/>
    <w:rsid w:val="007105F2"/>
    <w:rsid w:val="007463CE"/>
    <w:rsid w:val="00791E2B"/>
    <w:rsid w:val="007E5801"/>
    <w:rsid w:val="007F0A4F"/>
    <w:rsid w:val="008242FF"/>
    <w:rsid w:val="00870751"/>
    <w:rsid w:val="00880E23"/>
    <w:rsid w:val="0088220F"/>
    <w:rsid w:val="008B152D"/>
    <w:rsid w:val="008F4712"/>
    <w:rsid w:val="00913233"/>
    <w:rsid w:val="00920F05"/>
    <w:rsid w:val="0092246D"/>
    <w:rsid w:val="00922C48"/>
    <w:rsid w:val="00934944"/>
    <w:rsid w:val="00973608"/>
    <w:rsid w:val="00983D25"/>
    <w:rsid w:val="009F42DE"/>
    <w:rsid w:val="00A5685B"/>
    <w:rsid w:val="00A571B0"/>
    <w:rsid w:val="00AA3E29"/>
    <w:rsid w:val="00AC070A"/>
    <w:rsid w:val="00AE0F25"/>
    <w:rsid w:val="00AE758A"/>
    <w:rsid w:val="00B015C5"/>
    <w:rsid w:val="00B02658"/>
    <w:rsid w:val="00B03B86"/>
    <w:rsid w:val="00B24A64"/>
    <w:rsid w:val="00B31E1C"/>
    <w:rsid w:val="00B402E5"/>
    <w:rsid w:val="00B44891"/>
    <w:rsid w:val="00B915B7"/>
    <w:rsid w:val="00B97FF9"/>
    <w:rsid w:val="00BC744F"/>
    <w:rsid w:val="00BD3575"/>
    <w:rsid w:val="00BE4316"/>
    <w:rsid w:val="00BE6203"/>
    <w:rsid w:val="00BF6372"/>
    <w:rsid w:val="00C11EAF"/>
    <w:rsid w:val="00C31184"/>
    <w:rsid w:val="00C36ADE"/>
    <w:rsid w:val="00C52A88"/>
    <w:rsid w:val="00C70CE9"/>
    <w:rsid w:val="00C712F0"/>
    <w:rsid w:val="00C7688C"/>
    <w:rsid w:val="00C91348"/>
    <w:rsid w:val="00CA5822"/>
    <w:rsid w:val="00CD2C0E"/>
    <w:rsid w:val="00CD43B4"/>
    <w:rsid w:val="00D257CF"/>
    <w:rsid w:val="00D36884"/>
    <w:rsid w:val="00D51B16"/>
    <w:rsid w:val="00D84DD8"/>
    <w:rsid w:val="00DA5F2B"/>
    <w:rsid w:val="00DC1507"/>
    <w:rsid w:val="00DD31A1"/>
    <w:rsid w:val="00DE57AC"/>
    <w:rsid w:val="00DF08B9"/>
    <w:rsid w:val="00E202C9"/>
    <w:rsid w:val="00E24EE2"/>
    <w:rsid w:val="00EA59DF"/>
    <w:rsid w:val="00EA686E"/>
    <w:rsid w:val="00EC04A6"/>
    <w:rsid w:val="00EE4070"/>
    <w:rsid w:val="00EE6206"/>
    <w:rsid w:val="00F12C76"/>
    <w:rsid w:val="00F40669"/>
    <w:rsid w:val="00F4475D"/>
    <w:rsid w:val="00FB3C1F"/>
    <w:rsid w:val="00FF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52A40"/>
  <w15:chartTrackingRefBased/>
  <w15:docId w15:val="{E8A7BE36-CD99-4120-93FF-C5BE4CA1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EE8"/>
    <w:pPr>
      <w:suppressAutoHyphens/>
    </w:pPr>
    <w:rPr>
      <w:rFonts w:ascii="Calibri" w:eastAsia="Calibri" w:hAnsi="Calibri" w:cs="Calibri"/>
      <w:kern w:val="1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791E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E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E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E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E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E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E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E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31">
    <w:name w:val="Заголовок 3 Знак"/>
    <w:basedOn w:val="a0"/>
    <w:link w:val="30"/>
    <w:uiPriority w:val="9"/>
    <w:semiHidden/>
    <w:rsid w:val="00791E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E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E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E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E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E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E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E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E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E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E2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791E2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91E2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91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91E2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791E2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basedOn w:val="a"/>
    <w:rsid w:val="00534EE8"/>
    <w:pPr>
      <w:widowControl w:val="0"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kern w:val="3"/>
      <w:sz w:val="24"/>
      <w:szCs w:val="24"/>
      <w:lang w:eastAsia="zh-CN" w:bidi="hi-IN"/>
    </w:rPr>
  </w:style>
  <w:style w:type="numbering" w:customStyle="1" w:styleId="WWNum3">
    <w:name w:val="WWNum3"/>
    <w:basedOn w:val="a2"/>
    <w:rsid w:val="00534EE8"/>
    <w:pPr>
      <w:numPr>
        <w:numId w:val="1"/>
      </w:numPr>
    </w:pPr>
  </w:style>
  <w:style w:type="numbering" w:customStyle="1" w:styleId="WWNum4">
    <w:name w:val="WWNum4"/>
    <w:basedOn w:val="a2"/>
    <w:rsid w:val="00534EE8"/>
    <w:pPr>
      <w:numPr>
        <w:numId w:val="3"/>
      </w:numPr>
    </w:pPr>
  </w:style>
  <w:style w:type="paragraph" w:customStyle="1" w:styleId="32">
    <w:name w:val=".3_РАЗДЕЛ"/>
    <w:basedOn w:val="a"/>
    <w:link w:val="33"/>
    <w:qFormat/>
    <w:rsid w:val="00B44891"/>
    <w:pPr>
      <w:spacing w:before="240" w:after="240" w:line="36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33">
    <w:name w:val=".3_РАЗДЕЛ Знак"/>
    <w:basedOn w:val="a0"/>
    <w:link w:val="32"/>
    <w:rsid w:val="00B44891"/>
    <w:rPr>
      <w:rFonts w:eastAsia="Calibri"/>
      <w:b/>
      <w:bCs/>
      <w:kern w:val="1"/>
      <w:sz w:val="28"/>
      <w:szCs w:val="28"/>
      <w:lang w:eastAsia="ru-RU"/>
      <w14:ligatures w14:val="none"/>
    </w:rPr>
  </w:style>
  <w:style w:type="paragraph" w:customStyle="1" w:styleId="34">
    <w:name w:val=".3_ПОДРАЗДЕЛ"/>
    <w:basedOn w:val="a"/>
    <w:link w:val="35"/>
    <w:qFormat/>
    <w:rsid w:val="00B44891"/>
    <w:pPr>
      <w:spacing w:before="240" w:after="240" w:line="360" w:lineRule="auto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35">
    <w:name w:val=".3_ПОДРАЗДЕЛ Знак"/>
    <w:basedOn w:val="a0"/>
    <w:link w:val="34"/>
    <w:rsid w:val="00B44891"/>
    <w:rPr>
      <w:rFonts w:eastAsia="Calibri"/>
      <w:b/>
      <w:bCs/>
      <w:kern w:val="1"/>
      <w:sz w:val="28"/>
      <w:szCs w:val="28"/>
      <w:lang w:eastAsia="ru-RU"/>
      <w14:ligatures w14:val="none"/>
    </w:rPr>
  </w:style>
  <w:style w:type="paragraph" w:customStyle="1" w:styleId="36">
    <w:name w:val=".3_ОБЫЧНЫЙ ТЕКСТ"/>
    <w:basedOn w:val="a"/>
    <w:link w:val="37"/>
    <w:qFormat/>
    <w:rsid w:val="00B44891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37">
    <w:name w:val=".3_ОБЫЧНЫЙ ТЕКСТ Знак"/>
    <w:basedOn w:val="a0"/>
    <w:link w:val="36"/>
    <w:rsid w:val="00B44891"/>
    <w:rPr>
      <w:rFonts w:eastAsia="Calibri"/>
      <w:kern w:val="1"/>
      <w:sz w:val="24"/>
      <w:szCs w:val="24"/>
      <w:lang w:eastAsia="ru-RU"/>
      <w14:ligatures w14:val="none"/>
    </w:rPr>
  </w:style>
  <w:style w:type="paragraph" w:customStyle="1" w:styleId="3">
    <w:name w:val=".3_СПИСОК"/>
    <w:basedOn w:val="a7"/>
    <w:link w:val="38"/>
    <w:qFormat/>
    <w:rsid w:val="00B44891"/>
    <w:pPr>
      <w:numPr>
        <w:numId w:val="4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8">
    <w:name w:val="Абзац списка Знак"/>
    <w:basedOn w:val="a0"/>
    <w:link w:val="a7"/>
    <w:uiPriority w:val="34"/>
    <w:rsid w:val="00B44891"/>
    <w:rPr>
      <w:rFonts w:ascii="Calibri" w:eastAsia="Calibri" w:hAnsi="Calibri" w:cs="Calibri"/>
      <w:kern w:val="1"/>
      <w:sz w:val="22"/>
      <w:szCs w:val="22"/>
      <w:lang w:eastAsia="ru-RU"/>
      <w14:ligatures w14:val="none"/>
    </w:rPr>
  </w:style>
  <w:style w:type="character" w:customStyle="1" w:styleId="38">
    <w:name w:val=".3_СПИСОК Знак"/>
    <w:basedOn w:val="a8"/>
    <w:link w:val="3"/>
    <w:rsid w:val="00B44891"/>
    <w:rPr>
      <w:rFonts w:ascii="Calibri" w:eastAsia="Calibri" w:hAnsi="Calibri" w:cs="Calibri"/>
      <w:kern w:val="1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880E2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63407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07C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63407C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3F5B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F5BCA"/>
    <w:rPr>
      <w:rFonts w:ascii="Calibri" w:eastAsia="Calibri" w:hAnsi="Calibri" w:cs="Calibri"/>
      <w:kern w:val="1"/>
      <w:sz w:val="22"/>
      <w:szCs w:val="22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3F5B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F5BCA"/>
    <w:rPr>
      <w:rFonts w:ascii="Calibri" w:eastAsia="Calibri" w:hAnsi="Calibri" w:cs="Calibri"/>
      <w:kern w:val="1"/>
      <w:sz w:val="22"/>
      <w:szCs w:val="22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F2BAB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3F2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D52CA-A472-41CF-8206-012CEA775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1486</Words>
  <Characters>8474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Кеша Солнышко</dc:creator>
  <cp:keywords/>
  <dc:description/>
  <cp:lastModifiedBy>Кеша Солнышко</cp:lastModifiedBy>
  <cp:revision>68</cp:revision>
  <cp:lastPrinted>2025-11-16T11:03:00Z</cp:lastPrinted>
  <dcterms:created xsi:type="dcterms:W3CDTF">2025-11-03T09:42:00Z</dcterms:created>
  <dcterms:modified xsi:type="dcterms:W3CDTF">2025-11-16T11:04:00Z</dcterms:modified>
</cp:coreProperties>
</file>