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KONCEPTU GRY PIŁKARSKIEJ ONLINE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Tytuł Roboczy Gry: "Liga Mistrzów Graczy" (LMG) lub "Football Legacy Online" (FLO) – do późniejszego ustalenia.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Wstęp / Wizja Gry: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Naszym celem jest stworzenie nowej generacji gry football manager online, która przewyższy istniejące tytuły (jak FootballTeamGame) poprzez zaoferowanie bezprecedensowej głębi, immersji i sprawczości dla każdego gracza. W świecie LMG każdy kluczowy aktor – Piłkarz, Manager i Właściciel – jest prawdziwym człowiekiem, a ich decyzje i interakcje kształtują dynamiczny, żywy świat gry. Stawiamy na realizm tam, gdzie dodaje on głębi, oraz na ekscytujące, unikalne mechaniki tam, gdzie budują zaangażowanie.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Kluczowe Cechy / Wyróżniki: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 Pełna Kontrola Graczy: Wszystkie kluczowe role (Piłkarz, połączona rola Managera-Właściciela-Piłkarza) są w rękach prawdziwych ludzi.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 Rewolucyjne "Live Action" Duels: Kluczowe momenty meczu rozstrzygane są w interaktywnych pojedynkach 1vs1 lub 1vs2 między zawodnikami, z wykorzystaniem taktycznych wyborów i unikalnych "Super Umiejętności".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 Dynamiczny Świat Gry: Reputacja lig, finanse klubów, rozwój infrastruktury i kariery zawodników są ze sobą powiązane i ewoluują pod wpływem działań graczy.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 Głęboki Rozwój Postaci: Wielowymiarowy rozwój atrybutów, "Cechy Osobowości" wpływające na zachowanie, system ekwipunku i ulepszalnych "Super Umiejętności" (Orbów).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 Ekonomia Napędzana przez Graczy: Realistyczne przepływy finansowe, rynek transferowy i bazar przedmiotów, gdzie gracze kształtują podaż i popyt.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 Międzynarodowa Rywalizacja: Od lig narodowych po Mistrzostwa Świata, dążenie do chwały na wielu poziomach.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Role Graczy: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* Piłkarz (Zawodnik):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* Podstawowa rola w grze. Każdy gracz zaczyna jako piłkarz – wolny agent.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* Aktywnie trenuje, rozwija swoje atrybuty, zdobywa ekwipunek i super umiejętności.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* Bierze czynny udział w meczach poprzez system "Live Action" Duels.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* Może założyć własny klub, stając się jego Managerem-Właścicielem-Piłkarzem.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* Manager-Właściciel-Piłkarz: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* Połączona, kluczowa rola lidera klubu. Jest to zawsze aktywny piłkarz danej drużyny.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* Jako Właściciel: Zarządza finansami klubu, rozbudowuje infrastrukturę (stadion, centrum treningowe, budynki komercyjne jak hotel, spa, restauracja, sklep), pozyskuje sponsorów, ustala ceny biletów.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* Jako Manager: Ustala taktykę, zarządza składem (max 20 graczy), prowadzi treningi klubowe (zatrudnia trenerów AI), dokonuje transferów, negocjuje kontrakty, motywuje zawodników.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Rozwój Postaci (Piłkarza):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* Atrybuty: Podzielone na Fizyczne, Mentalne i Techniczne (każdy z indywidualnych skilli rozwijany do max 99). Z tych atrybutów wyliczany jest ogólny OVR (Overall Rating), kluczowy m.in. dla powołań do reprezentacji.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* Trening: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* Klubowy: Organizowany przez Managera, klub płaci za trenerów AI (4 typy: bramkarzy, obrońców, pomocników, napastników; dają bonus do PD). Zawodnik zużywa Energię.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* Indywidualny: Gracz sam decyduje, co trenuje, zużywając Energię. Może zatrudnić osobistego trenera AI (za $) dla mnożnika PD. Treningi mogą zawierać angażujące mini-gry.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* PD (Punkty Doświadczenia) zdobywane w treningach i meczach pozwalają na zdobywanie Punktów Atrybutów do samodzielnego rozdysponowania.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* Energia: Kluczowy zasób zawodnika, potrzebny na treningi i mecze. Regeneruje się pasywnie oraz poprzez płatne (w $) usługi (np. Spa, Kino – będące częścią infrastruktury klubowej lub miejskiej).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* "Cechy Osobowości": Nadawane lub rozwijane, wpływają na zachowanie na boisku (w symulacji tekstowej), interakcje, rozwój i morale (np. Lojalny, Ambitny, Leniwy, Kłótliwy).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* Ekwipunek: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* Stroje: Zdobywane m.in. z paczek, mogą dawać drobne bonusy, istnieją sety strojów.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* Manufaktura ("Chaos Machine"): Do ulepszania strojów i innego ekwipunku (np. ochraniaczy, piłek) z elementem ryzyka (szansa na sukces, niepowodzenie, degradację). Wykorzystuje materiały z gry.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* "Klejnoty Mocy" / "Esencje": Rzadkie przedmioty do ulepszania ekwipunku, zdobywane z paczek i jako nagrody.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* "Talizmany Mentalne": Przedmioty wpływające na atrybuty mentalne lub dające perki.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* Super Umiejętności: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* Pozyskiwanie: Jak "Orby" – rzadkie przedmioty znajdowane w grze (paczki, nagrody, trudne wyzwania, crafting).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* Ulepszanie: Możliwe do ulepszania jak przedmioty, co zwiększa ich moc.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* Wyposażanie: Zawodnik ma 2-3 dedykowane sloty na Super Umiejętności.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* "Pasek Determinacji": Ładuje się poprzez udane akcje w meczu. Pełny pasek jest wymagany do użycia Super Umiejętności.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* Użycie: Zawodnik może aktywować tylko JEDNĄ wybraną z wyposażonych Super Umiejętności na cały mecz. Użycie zużywa cały Pasek Determinacji.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5. Ekonomia Gry: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* Waluty: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* Dolary ($): Główna waluta do wszystkich transakcji.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* Energia: Zasób osobisty zawodnika.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* Dochody Klubów: Wpływy z biletów (zależne od stadionu, cen, frekwencji), nagrody za wyniki sportowe (mecze, ligi, puchary), darowizny od graczy (z limitami), sponsorzy (sezonowi, meczowi), dochody z budynków komercyjnych (hotel, restauracja, spa, sklep kibica, parking), sprzedaż wychowanków z akademii.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* Koszty Klubów: Pensje zawodników i sztabu (trenerzy AI, personel budynków AI), opłaty transferowe, utrzymanie i rozbudowa infrastruktury, koszty operacyjne dnia meczowego, szkolenie w akademii.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* Dochody Zawodników: Kontrakty z klubami (pensja podstawowa + bonusy za osiągnięcia), nagrody indywidualne (Piłkarz Meczu/Tygodnia/Sezonu), sprzedaż przedmiotów (do NPC lub na Bazarze Graczy), "prace dorywcze" (mini-gry niezwiązane z piłką, np. listonosz, zużywające energię za $).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* Koszty Zawodników: Korzystanie z usług regenerujących Energię (Spa, Kino), opłaty za osobistych trenerów AI, koszty ulepszania ekwipunku w Manufakturze, zakupy na Bazarze Graczy, ewentualne opłaty za udział w specjalnych turniejach.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6. Rynek Transferowy i Kontrakty: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* Okienka Transferowe: 2 dni po sezonie, 1 dzień w połowie sezonu.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* Wolni Agenci: Mogą być podpisywani w dowolnym momencie (jeśli klub ma miejsce i środki).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* Proces Transferu (zawodnika z kontraktem):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* Klub sprzedający może wystawić zawodnika z widoczną, orientacyjną ceną.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* Inne kluby składają oferty (mogą być wyższe/niższe). Manager sprzedający decyduje, którą akceptuje.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* Następnie zawodnik (gracz) musi zaakceptować indywidualne warunki kontraktu od klubu kupującego.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* Nacisk na bezpośrednie negocjacje między graczami.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* Baza Danych Zawodników: W pełni jawna, bez potrzeby skautów. Agenci nie występują.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* Kontrakty: Minimalna długość to "do końca bieżącego sezonu" dla graczy pozyskiwanych w trakcie sezonu. W innych przypadkach "na cały sezon", aby zapobiec odchodzeniu w trakcie. Elementy: długość, pensja, bonusy, rola w drużynie, opcjonalna klauzula wykupu.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7. Struktura Rozgrywek: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* Liga Startowa: Rozpoczynamy od Ligi Polskiej. W przyszłości dodane zostaną inne ligi narodowe (Angielska, Niemiecka itd.).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* Rozgrywki Międzynarodowe: Docelowo Liga Mistrzów, po wprowadzeniu wielu lig narodowych.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* Format Sezonu: 1 mecz ligowy dziennie. Sezon ligowy trwa ok. 30-40 dni (w zależności od liczby drużyn, np. 16-20).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* Intensywność: Możliwość rozgrywania do 3 meczów dziennie (liga, puchar krajowy, Liga Mistrzów) przez jeden klub, co wymusza rotację.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* Skład Klubu: Maksymalnie 20 zawodników.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* Kartki i Kontuzje: Standardowy system kartek. Kontuzje trwają maksymalnie 4 dni czasu rzeczywistego i obniżają kondycję.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* Kluby-Boty: Kilka klubów sterowanych przez AI, dostępne na start dla nowych graczy. Nie można ich przejąć.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* "Wymuś Skład": Możliwość dołączenia przez gracza z zewnątrz na jeden mecz do drużyny (zwłaszcza bota), której brakuje zawodnika.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* Przejmowanie Klubów: Klub, którego właściciel (gracz) jest nieaktywny przez 30 dni, może zostać przejęty przez innego gracza.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8. Mistrzostwa Świata: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* Termin: Rozgrywane po sezonie ligowym.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* Powołania: Automatyczne przez system na podstawie: aktywności w ostatnich 48h, najwyższego OVR, posiadania założonego stroju reprezentacji.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* Skład Reprezentacji: 2 bramkarzy, 7 obrońców, 7 pomocników, 4 napastników (20 graczy).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* Zarządzanie: Głosowanie na Managera Reprezentacji (spośród powołanych lub społeczności danej nacji), który następnie wybiera Asystenta.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9. Silnik Meczowy i Taktyka: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* Prezentacja Meczu: Głównie komentarz tekstowy na żywo, wzbogacony o interaktywne "Live Action" Duels w kluczowych momentach (max 3 na połowę).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* "Live Action" Duels: Starcia 1vs1 lub 1vs2 (max). Decyzje podejmują bezpośrednio zaangażowani gracze-zawodnicy. Wynik zależy od kombinacji statystyk zawodników oraz wyboru akcji/kontrakcji (element "papier-kamień-nożyce"), a także użycia Super Umiejętności.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* Wpływ Atrybutów/Osobowości na Symulację Tekstową: Statystyki i cechy osobowości zawodników (np. Kreatywność, Leniwy, Determinacja) mają bezpośredni wpływ na opisywane w komentarzu akcje, ich prawdopodobieństwo i charakter.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* Taktyka Managera (Przed Meczem):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* Formacja (np. 4-4-2, 3-5-2).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* Ogólny Styl/Mentalność (np. defensywny, ofensywny).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* Główne Kanały Ataku (skrzydła, środek).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* Sposób Rozegrania/Rodzaj Podań (krótkie, długie, wrzutki).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* Role Zadaniowe: Wyznaczenie Kapitana, Wykonawców Stałych Fragmentów Gry, "Rozgrywającego". System taktyczny ma być intuicyjny, bez nadmiernego mikrozarządzania.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* Taktyka Managera (W Trakcie Meczu):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* Możliwość dokonania 3 zmian zawodników (substytucji).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* Możliwość modyfikacji ustawień taktycznych (formacja, styl). Bez "okrzyków".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* Taktyka Managera (W Przerwie):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* Wybranie 2 zawodników, którzy odzyskują stałe 20% maksymalnej kondycji.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* Wybranie 1 zawodnika, który otrzymuje +10% do wszystkich statystyk na pierwsze 20 minut drugiej połowy.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10. Cele Projektowe (Reiteracja):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* Głęboka Immersja i Sprawczość: Każda rola ma znaczenie.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* Dynamiczny Świat Gry: Świat żyje i reaguje na graczy.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* Unikalne Mechaniki: "Live Action" Duels, Super Umiejętności jako "Orby", zaawansowana Manufaktura.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* Fair Play: Unikanie mechanizmów P2W (temat monetyzacji do szczegółowego omówienia).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11. Następne Kroki (Potencjalne):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Szczegółowe omówienie Monetyzacji, Balansu Gry, długoterminowego rozwoju (endgame), systemu hierarchii lig (awanse/spadki w ramach lig narodowych), dalsza iteracja i uszczegóławianie istniejących mechanik.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