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655"/>
        <w:tblGridChange w:id="0">
          <w:tblGrid>
            <w:gridCol w:w="2265"/>
            <w:gridCol w:w="86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 of 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 of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 of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2265"/>
        <w:gridCol w:w="1590"/>
        <w:gridCol w:w="4875"/>
        <w:tblGridChange w:id="0">
          <w:tblGrid>
            <w:gridCol w:w="2220"/>
            <w:gridCol w:w="2265"/>
            <w:gridCol w:w="1590"/>
            <w:gridCol w:w="4875"/>
          </w:tblGrid>
        </w:tblGridChange>
      </w:tblGrid>
      <w:tr>
        <w:trPr>
          <w:trHeight w:val="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Investment Amount (Currency)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Investment Terms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Propose revenue-share,loan, debt or equity term</w:t>
            </w:r>
          </w:p>
        </w:tc>
      </w:tr>
      <w:tr>
        <w:trPr>
          <w:trHeight w:val="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Enterprise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Timeframe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Enterprise start/end dates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Briefly answer the below questions. (Bullet points are encouraged; 4 pages max.)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Our Mission: We bet on people and high-impact, investable ideas and projects that have the potential to demonstrably improve the lives of communities of people living in poverty. With that in mind, what is your innovative idea?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problem and needs are you solving for the community/your customer?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Who is your current and </w:t>
      </w:r>
      <w:r w:rsidDel="00000000" w:rsidR="00000000" w:rsidRPr="00000000">
        <w:rPr>
          <w:b w:val="1"/>
          <w:rtl w:val="0"/>
        </w:rPr>
        <w:t xml:space="preserve">targeted </w:t>
      </w:r>
      <w:r w:rsidDel="00000000" w:rsidR="00000000" w:rsidRPr="00000000">
        <w:rPr>
          <w:b w:val="1"/>
          <w:color w:val="000000"/>
          <w:rtl w:val="0"/>
        </w:rPr>
        <w:t xml:space="preserve">customer? What is their quality of life if your intervention/company doesn’t exist?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(Include reasons they will buy </w:t>
      </w:r>
      <w:r w:rsidDel="00000000" w:rsidR="00000000" w:rsidRPr="00000000">
        <w:rPr>
          <w:rtl w:val="0"/>
        </w:rPr>
        <w:t xml:space="preserve">or benefited </w:t>
      </w:r>
      <w:r w:rsidDel="00000000" w:rsidR="00000000" w:rsidRPr="00000000">
        <w:rPr>
          <w:color w:val="000000"/>
          <w:rtl w:val="0"/>
        </w:rPr>
        <w:t xml:space="preserve">from you and the price paid.)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rtl w:val="0"/>
        </w:rPr>
        <w:t xml:space="preserve">Who are your users / communities you serve? Describe your key persona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specific benefits will the </w:t>
      </w:r>
      <w:r w:rsidDel="00000000" w:rsidR="00000000" w:rsidRPr="00000000">
        <w:rPr>
          <w:b w:val="1"/>
          <w:rtl w:val="0"/>
        </w:rPr>
        <w:t xml:space="preserve">communities you serve</w:t>
      </w:r>
      <w:r w:rsidDel="00000000" w:rsidR="00000000" w:rsidRPr="00000000">
        <w:rPr>
          <w:b w:val="1"/>
          <w:color w:val="000000"/>
          <w:rtl w:val="0"/>
        </w:rPr>
        <w:t xml:space="preserve"> derive from your product/service? </w:t>
      </w:r>
      <w:r w:rsidDel="00000000" w:rsidR="00000000" w:rsidRPr="00000000">
        <w:rPr>
          <w:b w:val="1"/>
          <w:color w:val="000000"/>
          <w:rtl w:val="0"/>
        </w:rPr>
        <w:t xml:space="preserve">(Both short and </w:t>
      </w:r>
      <w:r w:rsidDel="00000000" w:rsidR="00000000" w:rsidRPr="00000000">
        <w:rPr>
          <w:b w:val="1"/>
          <w:rtl w:val="0"/>
        </w:rPr>
        <w:t xml:space="preserve">Long 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Who are you</w:t>
      </w:r>
      <w:r w:rsidDel="00000000" w:rsidR="00000000" w:rsidRPr="00000000">
        <w:rPr>
          <w:b w:val="1"/>
          <w:color w:val="000000"/>
          <w:rtl w:val="0"/>
        </w:rPr>
        <w:t xml:space="preserve"> (experience, passion</w:t>
      </w:r>
      <w:r w:rsidDel="00000000" w:rsidR="00000000" w:rsidRPr="00000000">
        <w:rPr>
          <w:b w:val="1"/>
          <w:rtl w:val="0"/>
        </w:rPr>
        <w:t xml:space="preserve"> etc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, and how are you qualified to lead this</w:t>
      </w:r>
      <w:r w:rsidDel="00000000" w:rsidR="00000000" w:rsidRPr="00000000">
        <w:rPr>
          <w:b w:val="1"/>
          <w:rtl w:val="0"/>
        </w:rPr>
        <w:t xml:space="preserve"> enterprise</w:t>
      </w:r>
      <w:r w:rsidDel="00000000" w:rsidR="00000000" w:rsidRPr="00000000">
        <w:rPr>
          <w:b w:val="1"/>
          <w:color w:val="000000"/>
          <w:rtl w:val="0"/>
        </w:rPr>
        <w:t xml:space="preserve">? What motivates you?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(If you have multiple people on your team, please include their names and roles.)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What is your progress to date?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(Include any prior funding, investment, </w:t>
      </w:r>
      <w:r w:rsidDel="00000000" w:rsidR="00000000" w:rsidRPr="00000000">
        <w:rPr>
          <w:rtl w:val="0"/>
        </w:rPr>
        <w:t xml:space="preserve">grant, f</w:t>
      </w:r>
      <w:r w:rsidDel="00000000" w:rsidR="00000000" w:rsidRPr="00000000">
        <w:rPr>
          <w:color w:val="000000"/>
          <w:rtl w:val="0"/>
        </w:rPr>
        <w:t xml:space="preserve">unds raised till date specific for this project,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proof of concept.)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Who is your competition, what is</w:t>
      </w:r>
      <w:r w:rsidDel="00000000" w:rsidR="00000000" w:rsidRPr="00000000">
        <w:rPr>
          <w:b w:val="1"/>
          <w:rtl w:val="0"/>
        </w:rPr>
        <w:t xml:space="preserve"> your competitive edge </w:t>
      </w:r>
      <w:r w:rsidDel="00000000" w:rsidR="00000000" w:rsidRPr="00000000">
        <w:rPr>
          <w:b w:val="1"/>
          <w:color w:val="000000"/>
          <w:rtl w:val="0"/>
        </w:rPr>
        <w:t xml:space="preserve">and why are you better? </w:t>
      </w:r>
      <w:r w:rsidDel="00000000" w:rsidR="00000000" w:rsidRPr="00000000">
        <w:rPr>
          <w:color w:val="000000"/>
          <w:rtl w:val="0"/>
        </w:rPr>
        <w:t xml:space="preserve">(Also consider similar models in different markets/locations.)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is the potential market size for your product/service? </w:t>
      </w:r>
      <w:r w:rsidDel="00000000" w:rsidR="00000000" w:rsidRPr="00000000">
        <w:rPr>
          <w:color w:val="000000"/>
          <w:rtl w:val="0"/>
        </w:rPr>
        <w:t xml:space="preserve">(Consider scalability)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rtl w:val="0"/>
        </w:rPr>
        <w:t xml:space="preserve">What is your business model? How do you generate revenue and income for your company? (Suistainaibility)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are your top barriers to market entry/gaining traction, and how will you overcome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are your current marketing, distribution, and retention strategies?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In what ways will </w:t>
      </w:r>
      <w:r w:rsidDel="00000000" w:rsidR="00000000" w:rsidRPr="00000000">
        <w:rPr>
          <w:b w:val="1"/>
          <w:color w:val="00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objectives, key results and KPIs</w:t>
      </w:r>
      <w:r w:rsidDel="00000000" w:rsidR="00000000" w:rsidRPr="00000000">
        <w:rPr>
          <w:b w:val="1"/>
          <w:color w:val="000000"/>
          <w:rtl w:val="0"/>
        </w:rPr>
        <w:t xml:space="preserve">) key </w:t>
      </w:r>
      <w:r w:rsidDel="00000000" w:rsidR="00000000" w:rsidRPr="00000000">
        <w:rPr>
          <w:b w:val="1"/>
          <w:color w:val="000000"/>
          <w:rtl w:val="0"/>
        </w:rPr>
        <w:t xml:space="preserve">performance metrics be measured on a monthly basis? How will you know if you’re successful or when to pivot?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is the timeline for this</w:t>
      </w:r>
      <w:r w:rsidDel="00000000" w:rsidR="00000000" w:rsidRPr="00000000">
        <w:rPr>
          <w:b w:val="1"/>
          <w:rtl w:val="0"/>
        </w:rPr>
        <w:t xml:space="preserve"> enterprise</w:t>
      </w:r>
      <w:r w:rsidDel="00000000" w:rsidR="00000000" w:rsidRPr="00000000">
        <w:rPr>
          <w:b w:val="1"/>
          <w:color w:val="000000"/>
          <w:rtl w:val="0"/>
        </w:rPr>
        <w:t xml:space="preserve">? </w:t>
      </w:r>
      <w:r w:rsidDel="00000000" w:rsidR="00000000" w:rsidRPr="00000000">
        <w:rPr>
          <w:color w:val="000000"/>
          <w:rtl w:val="0"/>
        </w:rPr>
        <w:t xml:space="preserve">(Indicate by month and milestones you plan to achieve; help us visualize your progress over the next 12 months. Feel free to use the table below.)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063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6946"/>
        <w:gridCol w:w="2268"/>
        <w:tblGridChange w:id="0">
          <w:tblGrid>
            <w:gridCol w:w="1418"/>
            <w:gridCol w:w="6946"/>
            <w:gridCol w:w="2268"/>
          </w:tblGrid>
        </w:tblGridChange>
      </w:tblGrid>
      <w:tr>
        <w:trPr>
          <w:trHeight w:val="34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Month(s)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Milestones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Funds needed</w:t>
              <w:br w:type="textWrapping"/>
              <w:t xml:space="preserve"> ($ Amount) 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Post-Pilot: Scaling Milestones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How will the funds be used? </w:t>
      </w:r>
      <w:r w:rsidDel="00000000" w:rsidR="00000000" w:rsidRPr="00000000">
        <w:rPr>
          <w:color w:val="000000"/>
          <w:rtl w:val="0"/>
        </w:rPr>
        <w:t xml:space="preserve">(Indicate no more than 5 buckets, please.)</w:t>
      </w: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3915"/>
        <w:tblGridChange w:id="0">
          <w:tblGrid>
            <w:gridCol w:w="5220"/>
            <w:gridCol w:w="391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Bucket/Expense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Budget (Currency)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What are your projected financial milestones? </w:t>
      </w:r>
      <w:r w:rsidDel="00000000" w:rsidR="00000000" w:rsidRPr="00000000">
        <w:rPr>
          <w:color w:val="000000"/>
          <w:rtl w:val="0"/>
        </w:rPr>
        <w:t xml:space="preserve">(Help set our expectations for your </w:t>
      </w:r>
      <w:r w:rsidDel="00000000" w:rsidR="00000000" w:rsidRPr="00000000">
        <w:rPr>
          <w:rtl w:val="0"/>
        </w:rPr>
        <w:t xml:space="preserve">enterprise</w:t>
      </w:r>
      <w:r w:rsidDel="00000000" w:rsidR="00000000" w:rsidRPr="00000000">
        <w:rPr>
          <w:color w:val="000000"/>
          <w:rtl w:val="0"/>
        </w:rPr>
        <w:t xml:space="preserve">’s growth, break-even point, and revenue.)</w:t>
      </w:r>
      <w:r w:rsidDel="00000000" w:rsidR="00000000" w:rsidRPr="00000000">
        <w:rPr>
          <w:rtl w:val="0"/>
        </w:rPr>
      </w:r>
    </w:p>
    <w:tbl>
      <w:tblPr>
        <w:tblStyle w:val="Table5"/>
        <w:tblW w:w="10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0"/>
        <w:gridCol w:w="1842"/>
        <w:gridCol w:w="1842"/>
        <w:gridCol w:w="1843"/>
        <w:gridCol w:w="1843"/>
        <w:gridCol w:w="1843"/>
        <w:tblGridChange w:id="0">
          <w:tblGrid>
            <w:gridCol w:w="1730"/>
            <w:gridCol w:w="1842"/>
            <w:gridCol w:w="1842"/>
            <w:gridCol w:w="1843"/>
            <w:gridCol w:w="1843"/>
            <w:gridCol w:w="1843"/>
          </w:tblGrid>
        </w:tblGridChange>
      </w:tblGrid>
      <w:tr>
        <w:trPr>
          <w:trHeight w:val="48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Actual/Projected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 Income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rtl w:val="0"/>
        </w:rPr>
        <w:t xml:space="preserve">At the end of the investment term,</w:t>
      </w:r>
      <w:r w:rsidDel="00000000" w:rsidR="00000000" w:rsidRPr="00000000">
        <w:rPr>
          <w:b w:val="1"/>
          <w:color w:val="000000"/>
          <w:rtl w:val="0"/>
        </w:rPr>
        <w:t xml:space="preserve"> your </w:t>
      </w:r>
      <w:r w:rsidDel="00000000" w:rsidR="00000000" w:rsidRPr="00000000">
        <w:rPr>
          <w:b w:val="1"/>
          <w:rtl w:val="0"/>
        </w:rPr>
        <w:t xml:space="preserve">enterprise</w:t>
      </w:r>
      <w:r w:rsidDel="00000000" w:rsidR="00000000" w:rsidRPr="00000000">
        <w:rPr>
          <w:b w:val="1"/>
          <w:color w:val="000000"/>
          <w:rtl w:val="0"/>
        </w:rPr>
        <w:t xml:space="preserve"> will either: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(Please give the likelihood of these 5 outcomes. % of each, 0% is ok; should add up  to 100%.)</w:t>
      </w:r>
    </w:p>
    <w:tbl>
      <w:tblPr>
        <w:tblStyle w:val="Table6"/>
        <w:tblW w:w="10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gridCol w:w="990"/>
        <w:tblGridChange w:id="0">
          <w:tblGrid>
            <w:gridCol w:w="9450"/>
            <w:gridCol w:w="990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Launch </w:t>
            </w:r>
            <w:r w:rsidDel="00000000" w:rsidR="00000000" w:rsidRPr="00000000">
              <w:rPr>
                <w:rtl w:val="0"/>
              </w:rPr>
              <w:t xml:space="preserve">into sustainable business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 more time and raise funds </w:t>
            </w:r>
            <w:r w:rsidDel="00000000" w:rsidR="00000000" w:rsidRPr="00000000">
              <w:rPr>
                <w:rtl w:val="0"/>
              </w:rPr>
              <w:t xml:space="preserve">from Funder</w:t>
            </w:r>
            <w:r w:rsidDel="00000000" w:rsidR="00000000" w:rsidRPr="00000000">
              <w:rPr>
                <w:b w:val="1"/>
                <w:rtl w:val="0"/>
              </w:rPr>
              <w:t xml:space="preserve"> _________________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Spin-in </w:t>
            </w:r>
            <w:r w:rsidDel="00000000" w:rsidR="00000000" w:rsidRPr="00000000">
              <w:rPr>
                <w:rtl w:val="0"/>
              </w:rPr>
              <w:t xml:space="preserve">(i.e. be adopted and scaled by established enterprise ________________)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Other: </w:t>
            </w:r>
            <w:r w:rsidDel="00000000" w:rsidR="00000000" w:rsidRPr="00000000">
              <w:rPr>
                <w:rtl w:val="0"/>
              </w:rPr>
              <w:t xml:space="preserve">(please describe “other” in a way that we can picture it in our mind) ________________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At the end of </w:t>
      </w:r>
      <w:r w:rsidDel="00000000" w:rsidR="00000000" w:rsidRPr="00000000">
        <w:rPr>
          <w:b w:val="1"/>
          <w:rtl w:val="0"/>
        </w:rPr>
        <w:t xml:space="preserve">the investment term</w:t>
      </w:r>
      <w:r w:rsidDel="00000000" w:rsidR="00000000" w:rsidRPr="00000000">
        <w:rPr>
          <w:b w:val="1"/>
          <w:color w:val="000000"/>
          <w:rtl w:val="0"/>
        </w:rPr>
        <w:t xml:space="preserve">, what have we both learned?  </w:t>
      </w: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140"/>
        <w:tblGridChange w:id="0">
          <w:tblGrid>
            <w:gridCol w:w="4320"/>
            <w:gridCol w:w="414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Wonderful Lessons </w:t>
            </w:r>
          </w:p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(Possible successes)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Hard Lessons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(Potential pitfalls, harsh realities)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Please tell us why you think we will be a good fit to work alongside your mission? What other areas of support can we provide your organization </w:t>
      </w:r>
      <w:r w:rsidDel="00000000" w:rsidR="00000000" w:rsidRPr="00000000">
        <w:rPr>
          <w:b w:val="1"/>
          <w:rtl w:val="0"/>
        </w:rPr>
        <w:t xml:space="preserve">and vice-versa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 Any </w:t>
      </w:r>
      <w:r w:rsidDel="00000000" w:rsidR="00000000" w:rsidRPr="00000000">
        <w:rPr>
          <w:b w:val="1"/>
          <w:rtl w:val="0"/>
        </w:rPr>
        <w:t xml:space="preserve">other key points worth highlighting?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Rule="auto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**Please submit with Enterprise Lead’s CV/resume to us as well!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d9d9d9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d9d9d9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d9d9d9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tabs>
        <w:tab w:val="center" w:pos="4320"/>
        <w:tab w:val="right" w:pos="8640"/>
      </w:tabs>
      <w:jc w:val="right"/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Fonts w:ascii="Arial" w:cs="Arial" w:eastAsia="Arial" w:hAnsi="Arial"/>
        <w:sz w:val="21"/>
        <w:szCs w:val="2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Arial" w:cs="Arial" w:eastAsia="Arial" w:hAnsi="Arial"/>
        <w:color w:val="d9d9d9"/>
        <w:sz w:val="21"/>
        <w:szCs w:val="21"/>
      </w:rPr>
    </w:pPr>
    <w:r w:rsidDel="00000000" w:rsidR="00000000" w:rsidRPr="00000000">
      <w:rPr>
        <w:rFonts w:ascii="Arial" w:cs="Arial" w:eastAsia="Arial" w:hAnsi="Arial"/>
        <w:color w:val="d9d9d9"/>
        <w:sz w:val="21"/>
        <w:szCs w:val="21"/>
        <w:rtl w:val="0"/>
      </w:rPr>
      <w:t xml:space="preserve">Circles of Angels | All Rights Reserved.</w:t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Fonts w:ascii="Arial" w:cs="Arial" w:eastAsia="Arial" w:hAnsi="Arial"/>
        <w:sz w:val="21"/>
        <w:szCs w:val="2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before="720" w:lineRule="auto"/>
      <w:jc w:val="center"/>
      <w:rPr>
        <w:b w:val="1"/>
        <w:color w:val="666666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Style w:val="Heading2"/>
      <w:jc w:val="center"/>
      <w:rPr/>
    </w:pPr>
    <w:bookmarkStart w:colFirst="0" w:colLast="0" w:name="_1fob9te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rPr>
        <w:b w:val="1"/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Style w:val="Heading2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bookmarkStart w:colFirst="0" w:colLast="0" w:name="_3znysh7" w:id="3"/>
    <w:bookmarkEnd w:id="3"/>
    <w:r w:rsidDel="00000000" w:rsidR="00000000" w:rsidRPr="00000000">
      <w:rPr>
        <w:rtl w:val="0"/>
      </w:rPr>
      <w:t xml:space="preserve">Pitch Proposal Template</w:t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