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Wrocław 26-11-2020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Inżynieria    Oprogramowania - pytania na kolokwium nr 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Wprowadzenie: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 firmy w Niemczech, w której pracują  Twoi znajomi/krewni otrzymujesz propozycje napisania pewnej aplikacji. Czujesz, że potrafisz ja napisać, ale jest ona dość złożona i wymaga paru miesięcy pracy zespołu inżynierów oprogramowania.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Uwaga ogólna: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Odpowiedzi powinny być jednoznaczne i szczegółowe.   Np. nie można napisać sporządzę specyfikacje ale opisać co trzeba szczegółowo co ta specyfikacja powinna zawierać i jak sprawić aby była jednoznaczna.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nr 1: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Jakie działania wykonasz, aby ogólnie opisać co trzeba zrobić? Jak podejmiesz  decyzje czy warto tą aplikację napisać ? Co musisz wiedzieć aby móc rekrutować współpracowników/podwykonawców?</w:t>
        <w:br w:type="textWrapping"/>
        <w:br w:type="textWrapping"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Należy ustalić dokładną definicję projektu (Jak ma wyglądać? Co ma robić? Co zamierzamy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zawrzeć w projekcie a co znajduje się poza jego zakresem?)</w:t>
        <w:br w:type="textWrapping"/>
        <w:tab/>
        <w:t xml:space="preserve">oraz szczegóły implementacji (Czy korzystać będziemy z bazy danych? Czy projekt ma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charakter aplikacji? itd.)</w:t>
        <w:br w:type="textWrapping"/>
        <w:tab/>
        <w:t xml:space="preserve">W celu lepszego dostosowania projektu do klienta należy określić użytkownika docelowego</w:t>
        <w:br w:type="textWrapping"/>
        <w:tab/>
        <w:t xml:space="preserve">(Kto będzie z naszego oprogramowania korzystał?)</w:t>
        <w:br w:type="textWrapping"/>
        <w:tab/>
        <w:t xml:space="preserve">Po rozważeniu powyższych celów należy dokonać oceny trudności i czasu potrzebnych do</w:t>
        <w:tab/>
        <w:t xml:space="preserve">stworzenia takiego oprogramowania i zważyć je przeciwko potencjalnym kosztom,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aby to zrobić należy przeprowadzić analizę kosztów w celu ich jak najlepszego oszacowania.</w:t>
        <w:br w:type="textWrapping"/>
        <w:t xml:space="preserve">Ustalamy kto będzie potrzebny do projektu (powołując się na określone już szczegóły implementacji, uwzględniamy potencjalnych testerów).</w:t>
        <w:br w:type="textWrapping"/>
        <w:t xml:space="preserve">Trzeba również zadbać, aby nasze oprogramowanie spełniało wymogi prawne (czyli</w:t>
        <w:br w:type="textWrapping"/>
        <w:t xml:space="preserve">najprawdopodobniej przyjdzie nam również opłacić prawników itd.)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Wprowadzenia ciąg dalszy: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 masz kolegów w kraju XXX !!.  W kraju XXX koszty przynajmniej teoretycznie są niższe.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Wytwarzając oprogramowanie w kraju XXX teoretycznie powinieneś zarobić więcej.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1.a:Oszacuj </w:t>
      </w:r>
      <w:r w:rsidDel="00000000" w:rsidR="00000000" w:rsidRPr="00000000">
        <w:rPr>
          <w:rFonts w:ascii="Arial" w:cs="Arial" w:eastAsia="Arial" w:hAnsi="Arial"/>
          <w:rtl w:val="0"/>
        </w:rPr>
        <w:t xml:space="preserve"> ile więcej zarobisz wytwarzając część oprogramowania w kraju XXX?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Większe tempo pracy, lepsze narzędzia, lepsza organizacja zespołu,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wyższa wydajność rezultują większym zyskiem. </w:t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nr 1.b: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 uwaga:  Zastanów się czy  w kraju XXX dojdą jakieś dodatkowe koszty i dodatkowe ryzyko?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Jakie w porównaniu z Polską dodatkowe koszty i jakie dodatkowe ryzyko dojdą w kraju XXX?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Koszty wynikające z utrudnionej komunikacji, kwestii transportowych, nadzoru zespołu poza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granicą, dodatkowe opłaty związane z kwestiami prawnymi oraz podatki.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Dodatkowo pojawia się koszt sprzętu, wyjazdów i szkoleń.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Ryzyko opóźnień w wykonaniu projektu i realizacji najważniejszych jego funkcji oraz</w:t>
        <w:br w:type="textWrapping"/>
        <w:tab/>
        <w:t xml:space="preserve">ryzyko nieporozumień wzrastają znacząco przy współpracy na skali międzynarodowej.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2: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jaki sposób zbierzesz i opiszesz wymagania klienta, aby były zrozumiałe w kraju XXX?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Możemy wykorzystać strukturalny język naturalny tj. wypunktować najważniejsze kwestie,</w:t>
        <w:br w:type="textWrapping"/>
        <w:tab/>
        <w:t xml:space="preserve">nadać prezentacji strukturę i przejrzystość.</w:t>
        <w:br w:type="textWrapping"/>
        <w:tab/>
        <w:t xml:space="preserve">Dobrym pomysłem jest również przedstawienie historyjek użytkownika (ang. user stories)</w:t>
        <w:br w:type="textWrapping"/>
        <w:tab/>
        <w:t xml:space="preserve">Pomocne w prezentacji z pewnością okażą się diagramy, formularze i tablice.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nr 3: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Wymień i opisz   modele analityczne planowanego do wytworzenia oprogramowania utworzysz?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Można wykorzystać diagram UML do przedstawienia modelu analitycznego.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Posłuży on do ustalenia kontekstu projektu oraz wymagań użytkowników,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zapewni przejrzystą reprezentację graficzną projektu.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Zawierać on będzie diagramy klas, przypadków użycia, aktywności, współpracy i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komponentów.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Poddamy analizie budowę systemu, funkcje, przypadki użycia, użyte algorytmy,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modele stanów i procesów.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nr 4: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Projekt to wzór wykonania. Projekty jakich fragmentów oprogramowania wykonasz w Polsce?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spowodujesz, że projekty będą  jednoznaczne   a podwykonawcy - inżynierowie oprogramowania z kraju XXX nie zamęczą Ciebie szczegółowymi pytaniami?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 Polsce wykonamy te fragmenty oprogramowania, które nie zyskują nic na byciu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wykonywanym za granicą. Zatem wszystkie fragmenty, których wykonanie jest tańsze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 kraju XXX zostanie przydzielona do tego kraju. Interfejsy powinien zostać wykonany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 kraju docelowym (Niemcy). Reszta projektu powinna być wykonana lokalnie w Polsce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dla lepszej komunikacji między zespołami.</w:t>
        <w:br w:type="textWrapping"/>
        <w:t xml:space="preserve">Jednoznaczność można osiągnąć narzucając standard pracy.</w:t>
        <w:br w:type="textWrapping"/>
        <w:t xml:space="preserve">Pracownicy przestrzegający takiego standardu będą korzystać ze wspólnych modeli,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formularzy i notacji itd.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Ogólnie można ustandaryzować dokumentację, konwencje nazwowe,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narzędzia rozwijania oprogramowania. Wprowadzone zostaną standardy projektowe i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programistyczne.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Pytanie nr 5: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zweryfikujesz, że: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wytworzone w kraju XXX oprogramowanie spełnia zdefiniowane wymagania niefunkcjonalne ?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przyszli użytkownicy będą zadowolenia z użyteczności aplikacji?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Tworzymy prototypy (możemy przetestować interesujące nas aspekty projektu bez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konieczności ukończenia projektu w całości, co pozwala nam znacznie zaoszczędzić środki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i wykryć problemy we wczesnych etapach implementacyjnych jak np. nieporozumienia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co do definicji projektu, brakujące funkcje itd).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Co więcej możemy zademonstrować poszczególne etapy rozwoju projektu wcześniej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co daje nam czas na potencjalną reiterację wybranych przez nas rozwiązań.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Punktacja odpowiedzi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 każdą odpowiedź można otrzymać od 0 do 3 punktów.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7.0 pkt.   2.0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7.5              3-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8.0              3.0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9.0              3.5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10.0              4.0 -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11.0              4.0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12.0              4.0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13.0              4.5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13.5              5.0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14.5              6.0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15.0              6.0</w:t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