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BEC" w:rsidRDefault="00502116" w:rsidP="00502116">
      <w:pPr>
        <w:pStyle w:val="ListParagraph"/>
        <w:numPr>
          <w:ilvl w:val="0"/>
          <w:numId w:val="1"/>
        </w:numPr>
      </w:pPr>
      <w:r>
        <w:t>Illustrate I2C Bus with Single Master and 5 slaves. Label the master and 5 slaves names with their slave addresses in the illustration.</w:t>
      </w:r>
    </w:p>
    <w:p w:rsidR="00502116" w:rsidRDefault="00502116" w:rsidP="00502116">
      <w:pPr>
        <w:pStyle w:val="ListParagraph"/>
        <w:numPr>
          <w:ilvl w:val="0"/>
          <w:numId w:val="1"/>
        </w:numPr>
      </w:pPr>
      <w:r>
        <w:t>Explain with Illustration the I2C start &amp; I2C stop bus events with  waveform.</w:t>
      </w:r>
    </w:p>
    <w:p w:rsidR="00502116" w:rsidRDefault="00502116" w:rsidP="00502116">
      <w:pPr>
        <w:pStyle w:val="ListParagraph"/>
        <w:numPr>
          <w:ilvl w:val="0"/>
          <w:numId w:val="1"/>
        </w:numPr>
      </w:pPr>
      <w:r>
        <w:t>Explain with Illustration  Bit Transfer on I2C Bus  waveform.</w:t>
      </w:r>
    </w:p>
    <w:p w:rsidR="00502116" w:rsidRDefault="00B353D6" w:rsidP="00502116">
      <w:pPr>
        <w:pStyle w:val="ListParagraph"/>
        <w:numPr>
          <w:ilvl w:val="0"/>
          <w:numId w:val="1"/>
        </w:numPr>
      </w:pPr>
      <w:r>
        <w:t xml:space="preserve">Illustrate waveform with proper labeling of the </w:t>
      </w:r>
      <w:r w:rsidRPr="00B353D6">
        <w:t xml:space="preserve">Master Transmitting a Byte </w:t>
      </w:r>
      <w:r>
        <w:t xml:space="preserve">of value 0x 45 </w:t>
      </w:r>
      <w:r w:rsidRPr="00B353D6">
        <w:t>to a Slave</w:t>
      </w:r>
      <w:r>
        <w:t xml:space="preserve"> on I2C Bus.</w:t>
      </w:r>
    </w:p>
    <w:p w:rsidR="00573000" w:rsidRDefault="005C61FE" w:rsidP="00502116">
      <w:pPr>
        <w:pStyle w:val="ListParagraph"/>
        <w:numPr>
          <w:ilvl w:val="0"/>
          <w:numId w:val="1"/>
        </w:numPr>
      </w:pPr>
      <w:r>
        <w:t>Illustrate the I2C Devices Open Drain/Open Collector Collection to the I2C Bus with pull ups.</w:t>
      </w:r>
    </w:p>
    <w:p w:rsidR="005C61FE" w:rsidRDefault="00B169AB" w:rsidP="00502116">
      <w:pPr>
        <w:pStyle w:val="ListParagraph"/>
        <w:numPr>
          <w:ilvl w:val="0"/>
          <w:numId w:val="1"/>
        </w:numPr>
      </w:pPr>
      <w:r>
        <w:t>Illustrate two I2C Nodes Wired-AND-Logic for both SCL &amp; SDA lines.</w:t>
      </w:r>
    </w:p>
    <w:sectPr w:rsidR="005C61FE" w:rsidSect="00EB1B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5367D9"/>
    <w:multiLevelType w:val="hybridMultilevel"/>
    <w:tmpl w:val="57605F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502116"/>
    <w:rsid w:val="00502116"/>
    <w:rsid w:val="00573000"/>
    <w:rsid w:val="005C61FE"/>
    <w:rsid w:val="00B169AB"/>
    <w:rsid w:val="00B353D6"/>
    <w:rsid w:val="00EB1B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1B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211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shashank_2</dc:creator>
  <cp:keywords/>
  <dc:description/>
  <cp:lastModifiedBy>shashank_2</cp:lastModifiedBy>
  <cp:revision>6</cp:revision>
  <dcterms:created xsi:type="dcterms:W3CDTF">2020-06-01T09:41:00Z</dcterms:created>
  <dcterms:modified xsi:type="dcterms:W3CDTF">2020-06-02T10:08:00Z</dcterms:modified>
</cp:coreProperties>
</file>