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
        <w:gridCol w:w="3843"/>
        <w:gridCol w:w="2523"/>
        <w:gridCol w:w="2472"/>
      </w:tblGrid>
      <w:tr w:rsidR="000D2253" w:rsidTr="000D2253">
        <w:tc>
          <w:tcPr>
            <w:tcW w:w="738" w:type="dxa"/>
          </w:tcPr>
          <w:p w:rsidR="000D2253" w:rsidRDefault="000D2253">
            <w:r>
              <w:t>No.</w:t>
            </w:r>
          </w:p>
        </w:tc>
        <w:tc>
          <w:tcPr>
            <w:tcW w:w="3843" w:type="dxa"/>
          </w:tcPr>
          <w:p w:rsidR="000D2253" w:rsidRDefault="000D2253">
            <w:r>
              <w:t>Property</w:t>
            </w:r>
          </w:p>
        </w:tc>
        <w:tc>
          <w:tcPr>
            <w:tcW w:w="2523" w:type="dxa"/>
          </w:tcPr>
          <w:p w:rsidR="000D2253" w:rsidRDefault="000D2253">
            <w:r>
              <w:t xml:space="preserve">Method overloading </w:t>
            </w:r>
          </w:p>
        </w:tc>
        <w:tc>
          <w:tcPr>
            <w:tcW w:w="2472" w:type="dxa"/>
          </w:tcPr>
          <w:p w:rsidR="000D2253" w:rsidRDefault="000D2253">
            <w:r>
              <w:t>Method overriding</w:t>
            </w:r>
          </w:p>
        </w:tc>
      </w:tr>
      <w:tr w:rsidR="000D2253" w:rsidTr="000D2253">
        <w:tc>
          <w:tcPr>
            <w:tcW w:w="738" w:type="dxa"/>
          </w:tcPr>
          <w:p w:rsidR="000D2253" w:rsidRDefault="000D2253">
            <w:r>
              <w:t>1</w:t>
            </w:r>
          </w:p>
        </w:tc>
        <w:tc>
          <w:tcPr>
            <w:tcW w:w="3843" w:type="dxa"/>
          </w:tcPr>
          <w:p w:rsidR="000D2253" w:rsidRDefault="000D2253">
            <w:r>
              <w:t>Method names</w:t>
            </w:r>
          </w:p>
        </w:tc>
        <w:tc>
          <w:tcPr>
            <w:tcW w:w="2523" w:type="dxa"/>
          </w:tcPr>
          <w:p w:rsidR="000D2253" w:rsidRDefault="000D2253">
            <w:r>
              <w:t>Must be same</w:t>
            </w:r>
          </w:p>
        </w:tc>
        <w:tc>
          <w:tcPr>
            <w:tcW w:w="2472" w:type="dxa"/>
          </w:tcPr>
          <w:p w:rsidR="000D2253" w:rsidRDefault="000D2253">
            <w:r>
              <w:t>Must be same</w:t>
            </w:r>
          </w:p>
        </w:tc>
      </w:tr>
      <w:tr w:rsidR="000D2253" w:rsidTr="000D2253">
        <w:tc>
          <w:tcPr>
            <w:tcW w:w="738" w:type="dxa"/>
          </w:tcPr>
          <w:p w:rsidR="000D2253" w:rsidRDefault="000D2253">
            <w:r>
              <w:t>2</w:t>
            </w:r>
          </w:p>
        </w:tc>
        <w:tc>
          <w:tcPr>
            <w:tcW w:w="3843" w:type="dxa"/>
          </w:tcPr>
          <w:p w:rsidR="000D2253" w:rsidRDefault="000D2253">
            <w:r>
              <w:t>Argument types</w:t>
            </w:r>
          </w:p>
        </w:tc>
        <w:tc>
          <w:tcPr>
            <w:tcW w:w="2523" w:type="dxa"/>
          </w:tcPr>
          <w:p w:rsidR="000D2253" w:rsidRDefault="000D2253">
            <w:r>
              <w:t>Must be different(at least order)</w:t>
            </w:r>
          </w:p>
        </w:tc>
        <w:tc>
          <w:tcPr>
            <w:tcW w:w="2472" w:type="dxa"/>
          </w:tcPr>
          <w:p w:rsidR="000D2253" w:rsidRDefault="000D2253">
            <w:r>
              <w:t>Must be same(including order)</w:t>
            </w:r>
          </w:p>
        </w:tc>
      </w:tr>
      <w:tr w:rsidR="000D2253" w:rsidTr="000D2253">
        <w:tc>
          <w:tcPr>
            <w:tcW w:w="738" w:type="dxa"/>
          </w:tcPr>
          <w:p w:rsidR="000D2253" w:rsidRDefault="000D2253">
            <w:r>
              <w:t>3</w:t>
            </w:r>
          </w:p>
        </w:tc>
        <w:tc>
          <w:tcPr>
            <w:tcW w:w="3843" w:type="dxa"/>
          </w:tcPr>
          <w:p w:rsidR="000D2253" w:rsidRDefault="000D2253">
            <w:r>
              <w:t>Method signature</w:t>
            </w:r>
          </w:p>
        </w:tc>
        <w:tc>
          <w:tcPr>
            <w:tcW w:w="2523" w:type="dxa"/>
          </w:tcPr>
          <w:p w:rsidR="000D2253" w:rsidRDefault="000D2253">
            <w:r>
              <w:t>Must be different</w:t>
            </w:r>
          </w:p>
        </w:tc>
        <w:tc>
          <w:tcPr>
            <w:tcW w:w="2472" w:type="dxa"/>
          </w:tcPr>
          <w:p w:rsidR="000D2253" w:rsidRDefault="000D2253">
            <w:r>
              <w:t>Must be same</w:t>
            </w:r>
          </w:p>
        </w:tc>
      </w:tr>
      <w:tr w:rsidR="000D2253" w:rsidTr="000D2253">
        <w:tc>
          <w:tcPr>
            <w:tcW w:w="738" w:type="dxa"/>
          </w:tcPr>
          <w:p w:rsidR="000D2253" w:rsidRDefault="000D2253">
            <w:r>
              <w:t>4</w:t>
            </w:r>
          </w:p>
        </w:tc>
        <w:tc>
          <w:tcPr>
            <w:tcW w:w="3843" w:type="dxa"/>
          </w:tcPr>
          <w:p w:rsidR="000D2253" w:rsidRDefault="000D2253">
            <w:r>
              <w:t>Return type</w:t>
            </w:r>
          </w:p>
        </w:tc>
        <w:tc>
          <w:tcPr>
            <w:tcW w:w="2523" w:type="dxa"/>
          </w:tcPr>
          <w:p w:rsidR="000D2253" w:rsidRDefault="000D2253">
            <w:r>
              <w:t>No restrictions</w:t>
            </w:r>
          </w:p>
        </w:tc>
        <w:tc>
          <w:tcPr>
            <w:tcW w:w="2472" w:type="dxa"/>
          </w:tcPr>
          <w:p w:rsidR="000D2253" w:rsidRDefault="000D2253">
            <w:r>
              <w:t>Must be same but this rule is applicable until 1.4 version only. From 1.5v onwards co-variant return types are allowed.</w:t>
            </w:r>
          </w:p>
        </w:tc>
      </w:tr>
      <w:tr w:rsidR="000D2253" w:rsidTr="000D2253">
        <w:tc>
          <w:tcPr>
            <w:tcW w:w="738" w:type="dxa"/>
          </w:tcPr>
          <w:p w:rsidR="000D2253" w:rsidRDefault="000D2253">
            <w:r>
              <w:t>5</w:t>
            </w:r>
          </w:p>
        </w:tc>
        <w:tc>
          <w:tcPr>
            <w:tcW w:w="3843" w:type="dxa"/>
          </w:tcPr>
          <w:p w:rsidR="000D2253" w:rsidRDefault="000D2253">
            <w:r>
              <w:t>Private, static and final methods</w:t>
            </w:r>
          </w:p>
        </w:tc>
        <w:tc>
          <w:tcPr>
            <w:tcW w:w="2523" w:type="dxa"/>
          </w:tcPr>
          <w:p w:rsidR="000D2253" w:rsidRDefault="000D2253">
            <w:r>
              <w:t>Can be overloaded</w:t>
            </w:r>
          </w:p>
        </w:tc>
        <w:tc>
          <w:tcPr>
            <w:tcW w:w="2472" w:type="dxa"/>
          </w:tcPr>
          <w:p w:rsidR="000D2253" w:rsidRDefault="000D2253">
            <w:r>
              <w:t>Can not be overridden</w:t>
            </w:r>
          </w:p>
        </w:tc>
      </w:tr>
      <w:tr w:rsidR="000D2253" w:rsidTr="000D2253">
        <w:tc>
          <w:tcPr>
            <w:tcW w:w="738" w:type="dxa"/>
          </w:tcPr>
          <w:p w:rsidR="000D2253" w:rsidRDefault="000D2253">
            <w:r>
              <w:t>6</w:t>
            </w:r>
          </w:p>
        </w:tc>
        <w:tc>
          <w:tcPr>
            <w:tcW w:w="3843" w:type="dxa"/>
          </w:tcPr>
          <w:p w:rsidR="000D2253" w:rsidRDefault="000D2253">
            <w:r>
              <w:t>Access modifiers</w:t>
            </w:r>
          </w:p>
        </w:tc>
        <w:tc>
          <w:tcPr>
            <w:tcW w:w="2523" w:type="dxa"/>
          </w:tcPr>
          <w:p w:rsidR="000D2253" w:rsidRDefault="000D2253">
            <w:r>
              <w:t>No restrictions</w:t>
            </w:r>
          </w:p>
        </w:tc>
        <w:tc>
          <w:tcPr>
            <w:tcW w:w="2472" w:type="dxa"/>
          </w:tcPr>
          <w:p w:rsidR="000D2253" w:rsidRDefault="000D2253">
            <w:r>
              <w:t>We can’t reduce scope of access modifier but we can increase.</w:t>
            </w:r>
          </w:p>
        </w:tc>
      </w:tr>
      <w:tr w:rsidR="000D2253" w:rsidTr="000D2253">
        <w:tc>
          <w:tcPr>
            <w:tcW w:w="738" w:type="dxa"/>
          </w:tcPr>
          <w:p w:rsidR="000D2253" w:rsidRDefault="000D2253">
            <w:r>
              <w:t>7</w:t>
            </w:r>
          </w:p>
        </w:tc>
        <w:tc>
          <w:tcPr>
            <w:tcW w:w="3843" w:type="dxa"/>
          </w:tcPr>
          <w:p w:rsidR="000D2253" w:rsidRDefault="000D2253">
            <w:r>
              <w:t>Throws clause</w:t>
            </w:r>
          </w:p>
        </w:tc>
        <w:tc>
          <w:tcPr>
            <w:tcW w:w="2523" w:type="dxa"/>
          </w:tcPr>
          <w:p w:rsidR="000D2253" w:rsidRDefault="000D2253">
            <w:r>
              <w:t>No restrictions</w:t>
            </w:r>
          </w:p>
        </w:tc>
        <w:tc>
          <w:tcPr>
            <w:tcW w:w="2472" w:type="dxa"/>
          </w:tcPr>
          <w:p w:rsidR="000D2253" w:rsidRDefault="000D2253">
            <w:r>
              <w:t>If child class throws any checked exceptions compulsory parent class method should throw the same checked exception  are its parent  otherwise we will get compile time error but there are no restrictions for unchecked exceptions.</w:t>
            </w:r>
          </w:p>
        </w:tc>
      </w:tr>
      <w:tr w:rsidR="000D2253" w:rsidTr="000D2253">
        <w:tc>
          <w:tcPr>
            <w:tcW w:w="738" w:type="dxa"/>
          </w:tcPr>
          <w:p w:rsidR="000D2253" w:rsidRDefault="00C6531E">
            <w:r>
              <w:t>8</w:t>
            </w:r>
          </w:p>
        </w:tc>
        <w:tc>
          <w:tcPr>
            <w:tcW w:w="3843" w:type="dxa"/>
          </w:tcPr>
          <w:p w:rsidR="000D2253" w:rsidRDefault="00C6531E">
            <w:r>
              <w:t>Method resolution</w:t>
            </w:r>
          </w:p>
        </w:tc>
        <w:tc>
          <w:tcPr>
            <w:tcW w:w="2523" w:type="dxa"/>
          </w:tcPr>
          <w:p w:rsidR="000D2253" w:rsidRDefault="00C6531E">
            <w:r>
              <w:t>Always take care by compiler based on reference type.</w:t>
            </w:r>
          </w:p>
        </w:tc>
        <w:tc>
          <w:tcPr>
            <w:tcW w:w="2472" w:type="dxa"/>
          </w:tcPr>
          <w:p w:rsidR="000D2253" w:rsidRDefault="00C6531E">
            <w:r>
              <w:t>Always takes care by JVM based on Runtime object</w:t>
            </w:r>
          </w:p>
        </w:tc>
      </w:tr>
      <w:tr w:rsidR="00C6531E" w:rsidTr="000D2253">
        <w:tc>
          <w:tcPr>
            <w:tcW w:w="738" w:type="dxa"/>
          </w:tcPr>
          <w:p w:rsidR="00C6531E" w:rsidRDefault="00C6531E">
            <w:r>
              <w:t>9</w:t>
            </w:r>
          </w:p>
        </w:tc>
        <w:tc>
          <w:tcPr>
            <w:tcW w:w="3843" w:type="dxa"/>
          </w:tcPr>
          <w:p w:rsidR="00C6531E" w:rsidRDefault="00C6531E">
            <w:r>
              <w:t xml:space="preserve">Also known as </w:t>
            </w:r>
          </w:p>
        </w:tc>
        <w:tc>
          <w:tcPr>
            <w:tcW w:w="2523" w:type="dxa"/>
          </w:tcPr>
          <w:p w:rsidR="00C6531E" w:rsidRDefault="00C6531E">
            <w:r>
              <w:t xml:space="preserve">Compile time polymorphism or </w:t>
            </w:r>
            <w:r w:rsidR="002846B9">
              <w:t>static polymorphism or early binding</w:t>
            </w:r>
          </w:p>
        </w:tc>
        <w:tc>
          <w:tcPr>
            <w:tcW w:w="2472" w:type="dxa"/>
          </w:tcPr>
          <w:p w:rsidR="00C6531E" w:rsidRDefault="002846B9">
            <w:r>
              <w:t>Runtime polymorphism  or dynamic binding or late binding.</w:t>
            </w:r>
          </w:p>
        </w:tc>
      </w:tr>
    </w:tbl>
    <w:p w:rsidR="00E1659C" w:rsidRDefault="00E1659C"/>
    <w:p w:rsidR="004E407D" w:rsidRDefault="004E407D">
      <w:r>
        <w:t>In overloading we have to check only method names (must be same) and argument types (must be different) except this the remaining like return types, access modifiers..etc are not required to check.</w:t>
      </w:r>
    </w:p>
    <w:p w:rsidR="004E407D" w:rsidRDefault="004E407D">
      <w:r>
        <w:t>But in overriding everything we have to check like method names ,argument types, return types, access modifiers etc.</w:t>
      </w:r>
      <w:bookmarkStart w:id="0" w:name="_GoBack"/>
      <w:bookmarkEnd w:id="0"/>
    </w:p>
    <w:sectPr w:rsidR="004E4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957"/>
    <w:rsid w:val="000D2253"/>
    <w:rsid w:val="002846B9"/>
    <w:rsid w:val="004E407D"/>
    <w:rsid w:val="00C45957"/>
    <w:rsid w:val="00C6531E"/>
    <w:rsid w:val="00E1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22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2015-09-09T16:09:00Z</dcterms:created>
  <dcterms:modified xsi:type="dcterms:W3CDTF">2015-09-09T16:55:00Z</dcterms:modified>
</cp:coreProperties>
</file>