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pain point that most PMs know well, designs an AI assistant for it, tests it on sample data, and leaves with a small pilot that someone will run in the two weeks after the summit.</w:t>
      </w:r>
    </w:p>
    <w:p>
      <w:r>
        <w:t xml:space="preserve">Your room: [room / site / Teams link]. Your case file: [C_] (at the back of the attached story).</w:t>
      </w:r>
    </w:p>
    <w:p>
      <w:r>
        <w:t xml:space="preserve">Please spend about 20 minutes before the summit:</w:t>
      </w:r>
    </w:p>
    <w:p>
      <w:pPr>
        <w:pStyle w:val="ListParagraph"/>
        <w:numPr>
          <w:ilvl w:val="0"/>
          <w:numId w:val="2"/>
        </w:numPr>
        <w:spacing w:after="60"/>
      </w:pPr>
      <w:r>
        <w:t xml:space="preserve">Read “Week 38”, the attached story (about 12 minutes). It follows the new PM of an invented chip project, KESTREL, through one very ordinary, very bad week.</w:t>
      </w:r>
    </w:p>
    <w:p>
      <w:pPr>
        <w:pStyle w:val="ListParagraph"/>
        <w:numPr>
          <w:ilvl w:val="0"/>
          <w:numId w:val="2"/>
        </w:numPr>
        <w:spacing w:after="60"/>
      </w:pPr>
      <w:r>
        <w:t xml:space="preserve">Open your room’s case file, [C_], at the back and read it as if the problem were yours. Every case file hides at least two things a careful PM would catch. Note what you spot and keep it to yourself until the room.</w:t>
      </w:r>
    </w:p>
    <w:p>
      <w:pPr>
        <w:pStyle w:val="ListParagraph"/>
        <w:numPr>
          <w:ilvl w:val="0"/>
          <w:numId w:val="2"/>
        </w:numPr>
        <w:spacing w:after="60"/>
      </w:pPr>
      <w:r>
        <w:t xml:space="preserve">Think of one real moment when this pain hit you, and be ready to describe it in two sentences. Please do not bring confidential documents; the room works only with the fictional KESTREL data.</w:t>
      </w:r>
    </w:p>
    <w:p>
      <w:pPr>
        <w:pStyle w:val="ListParagraph"/>
        <w:numPr>
          <w:ilvl w:val="0"/>
          <w:numId w:val="2"/>
        </w:numPr>
        <w:spacing w:after="60"/>
      </w:pPr>
      <w:r>
        <w:t xml:space="preserve">Estimate what this pain costs you. Hours per week or per month is enough.</w:t>
      </w:r>
    </w:p>
    <w:p>
      <w:r>
        <w:t xml:space="preserve">You do not need any AI experience. Rooms mix beginners and experienced users on purpose, and everyone has a role.</w:t>
      </w:r>
    </w:p>
    <w:p>
      <w:r>
        <w:t xml:space="preserve">[Builders only: please log in to [approved AI tool] before the summit and check that you can paste in text.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“Week 38”,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access to [approved AI tool], and a backup.</w:t>
      </w:r>
    </w:p>
    <w:p>
      <w:pPr>
        <w:pStyle w:val="ListParagraph"/>
        <w:numPr>
          <w:ilvl w:val="0"/>
          <w:numId w:val="4"/>
        </w:numPr>
        <w:spacing w:after="60"/>
      </w:pPr>
      <w:r>
        <w:t xml:space="preserve">Which card each room takes. Entry-level rooms: C2 or C1. Mixed rooms: C1, C3, C4 or C5. Experienced rooms: C6 or C4. With six or more rooms, please cover every card at least once.</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v0.1</dc:title>
  <dc:creator>WS2 PM Summit 2026</dc:creator>
  <cp:lastModifiedBy>Un-named</cp:lastModifiedBy>
  <cp:revision>1</cp:revision>
  <dcterms:created xsi:type="dcterms:W3CDTF">2026-09-29T21:42:57.796Z</dcterms:created>
  <dcterms:modified xsi:type="dcterms:W3CDTF">2026-09-29T21:42:57.796Z</dcterms:modified>
</cp:coreProperties>
</file>

<file path=docProps/custom.xml><?xml version="1.0" encoding="utf-8"?>
<Properties xmlns="http://schemas.openxmlformats.org/officeDocument/2006/custom-properties" xmlns:vt="http://schemas.openxmlformats.org/officeDocument/2006/docPropsVTypes"/>
</file>