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PM SUMMIT 2026 · WORKSTREAM 2 · PAIN TO PILOT</w:t>
      </w:r>
    </w:p>
    <w:p>
      <w:pPr>
        <w:pStyle w:val="DocTitle"/>
      </w:pPr>
      <w:r>
        <w:t xml:space="preserve">Pilot Pack</w:t>
      </w:r>
    </w:p>
    <w:p>
      <w:pPr>
        <w:spacing w:after="200"/>
      </w:pPr>
      <w:r>
        <w:rPr>
          <w:i w:val="false"/>
          <w:iCs w:val="false"/>
          <w:color w:val="4A5C59"/>
          <w:sz w:val="20"/>
          <w:szCs w:val="20"/>
        </w:rPr>
        <w:t xml:space="preserve">One per room. The scribe fills it in, and the Summit Debrief card is read from it. Fields marked “required” may never be skipped.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rPr>
          <w:cantSplit/>
          <w:trHeight w:val="520" w:hRule="atLeast"/>
        </w:trPr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Region / site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C__</w:t>
            </w:r>
          </w:p>
        </w:tc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Level reached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 1 Designed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 2 Tested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 3 Working agent</w:t>
            </w:r>
          </w:p>
        </w:tc>
      </w:tr>
    </w:tbl>
    <w:p>
      <w:pPr>
        <w:pStyle w:val="Heading2"/>
      </w:pPr>
      <w:r>
        <w:t xml:space="preserve">1 · Problem and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Selected opportunity, in one sentence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Users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Current activity and pain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2 ·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Current measure or observable evidence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Trusted data / source of truth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3 · AI-assisted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16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Steps: who does what (PM, agent, system)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4 · Human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Decision retained by the PM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Acceptance criteria for the output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5 · Agent instructions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34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 instructions (attach the printout or paste from the tool)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6 ·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T1 Does the job: result and what changed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T2 Time test: review time vs baseline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T3 Trust check: result and what changed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7 · Value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Hours returned per PM per week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Higher-value work that time goes to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Business impact: what the project gains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How it will be measured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8 · Risks and guardrails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Confidentiality / data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Quality / hallucination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Stakeholder or fairness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does failure look like?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guardrail that prevents it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9 · First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Scope: who, how many, how long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Owner or owner role (and who confirms the name by when)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Inputs needed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First evidence of success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Start by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10 · Summit Debrief 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Biggest surprise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Why implement it on Monday morning, in one sentence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Pilot-ready check</w:t>
      </w:r>
    </w:p>
    <w:p>
      <w:r>
        <w:t xml:space="preserve">The pack is pilot-ready only when all six are ticked.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specific user and problem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usable, allowed data source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An observable value measure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human checkpoint: what the PM decides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An owner, or a role plus who confirms the name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first test bounded in scope and time</w:t>
      </w:r>
    </w:p>
    <w:p>
      <w:pPr>
        <w:pStyle w:val="Heading2"/>
      </w:pPr>
      <w:r>
        <w:t xml:space="preserve">Your Summit Debrief card (90 seconds)</w:t>
      </w:r>
    </w:p>
    <w:p>
      <w:r>
        <w:t xml:space="preserve">Every line comes from a field above, so the pack is the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[Room] built an agent that [does what] for [users].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Hours back: every PM gets [hours] a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impact: that time buys [what the project gains].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Biggest surprise: [what we did not expect].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would look like [failure], so our guardrail is [guardrail].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[Owner] runs the first test by [date].</w:t>
      </w:r>
    </w:p>
    <w:p>
      <w:pPr>
        <w:spacing w:after="100"/>
      </w:pPr>
      <w:r>
        <w:rPr>
          <w:i/>
          <w:iCs/>
          <w:color w:val="4A5C59"/>
          <w:sz w:val="20"/>
          <w:szCs w:val="20"/>
        </w:rPr>
        <w:t xml:space="preserve">Then the whole summit answers one question: which pilot would you implement on Monday morning?</w:t>
      </w:r>
    </w:p>
    <w:p>
      <w:r>
        <w:br w:type="page"/>
      </w:r>
    </w:p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BUILD THE AGENT</w:t>
      </w:r>
    </w:p>
    <w:p>
      <w:pPr>
        <w:pStyle w:val="Heading1"/>
      </w:pPr>
      <w:r>
        <w:t xml:space="preserve">Agent blueprint scaffold</w:t>
      </w:r>
    </w:p>
    <w:p>
      <w:r>
        <w:t xml:space="preserve">Fill in the brackets. The rules are defaults: a room may tighten them but should not drop them.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AGENT BLUEPRINT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Name: [short, memorable]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Job: Helps [which user] to [task] so that [outcome].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Used when: [trigger, e.g. every Friday before the status report, after each project meeting]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Inputs: [what the PM pastes, uploads or connects]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Source of truth: [which system wins when inputs disagree]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Hours back -&gt; business impact: [hours per PM per week] -&gt; [what the project gains]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===== INSTRUCTIONS (paste into Agent Builder) =====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ROLE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You are an agent working for a project manager on a cross-functional product development project.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TASK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From the inputs I give you, produce [output] for [audience].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Steps: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1.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2.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3.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RULES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Use only the information in the inputs. Do not invent facts, dates, names or numbers.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For every item you report, name the input it came from.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If inputs are missing, unclear or contradict each other, list them under NEEDS PM CHECK. Do not resolve them yourself.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Do not make [the decision the PM keeps]. Prepare it and label it PM DECISION.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Leave out [what must never appear, e.g. personal details, contract terms].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Keep the output to [length], in a [tone] tone.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OUTPUT FORMAT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[headings or table the PM wants to receive]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NEEDS PM CHECK: [list]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===== END INSTRUCTIONS =====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Human checkpoint: before using the output, the PM checks [ 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Failure looks like: [the one way this agent could hurt the project]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Guardrails: [the rule that prevents that failure]. Allowed data [ ]. Not allowed [ ]. Tool: approved tool only.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Tests: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T1 Does the job:  [full inputs] -&gt; pass if the PM can use the output after a short review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T2 Time test:     [PM review time] vs [manual baseline] -&gt; pass if clearly less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T3 Trust check:   [the case that would trigger your failure: a conflict, gap or decision] -&gt; pass if flagged for the PM, not resolved</w:t>
      </w:r>
    </w:p>
    <w:p>
      <w:pPr>
        <w:pStyle w:val="Heading2"/>
      </w:pPr>
      <w:r>
        <w:t xml:space="preserve">The three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cantSplit/>
          <w:tblHeader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you feed it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Pass when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T1 Does the job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case file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PM can use the output after a short review, and every item names its source.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T2 Time test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stopwatch: the PM’s review of the agent’s output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time is clearly below the manual baseline. The difference is the time returned.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T3 Trust check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case that would trigger your failure mode: a conflict, gap, personal detail or decision in the case file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Flagged for the PM, never smoothed over or decided.</w:t>
            </w:r>
          </w:p>
        </w:tc>
      </w:tr>
    </w:tbl>
    <w:p>
      <w:pPr>
        <w:pStyle w:val="Heading2"/>
      </w:pPr>
      <w:r>
        <w:t xml:space="preserve">No tool? Be the agent (8–10 minutes, counts as Level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a “human agent” who did not write the instructions.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them only the instructions and the printed sample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They produce the output aloud or on paper, following the instructions literally. Where the instructions are silent, they say “my instructions don’t tell me” and stop that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Everyone else notes each gap. Each gap becomes one new rule.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trust check against your failure mode: does the agent flag what it cannot resolve? If not, which rule would make it?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A5C59"/>
        <w:sz w:val="16"/>
        <w:szCs w:val="16"/>
      </w:rPr>
      <w:t xml:space="preserve">Pain to Pilot · Pilot Pack template · draft v0.2</w:t>
    </w:r>
    <w:r>
      <w:rPr>
        <w:color w:val="4A5C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E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80"/>
    </w:pPr>
    <w:rPr>
      <w:b/>
      <w:bCs/>
      <w:color w:val="12201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220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b/>
      <w:bCs/>
      <w:color w:val="1220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 to Pilot · Pilot Pack template · draft v0.2</dc:title>
  <dc:creator>WS2 PM Summit 2026</dc:creator>
  <cp:lastModifiedBy>Un-named</cp:lastModifiedBy>
  <cp:revision>1</cp:revision>
  <dcterms:created xsi:type="dcterms:W3CDTF">2026-10-01T10:36:11.356Z</dcterms:created>
  <dcterms:modified xsi:type="dcterms:W3CDTF">2026-10-01T10:36:11.356Z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