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Facilitator guide</w:t>
      </w:r>
    </w:p>
    <w:p>
      <w:r>
        <w:rPr>
          <w:b/>
          <w:bCs/>
          <w:color w:val="8A5409"/>
        </w:rPr>
        <w:t xml:space="preserve">Facilitator only. Do not hand this out: it lists the traps hidden in the sample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Topic</w:t>
            </w:r>
          </w:p>
        </w:tc>
        <w:tc>
          <w:tcPr>
            <w:tcW w:type="dxa" w:w="7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Offload the repetitive part of one PM job to an agent, so the project manager gets time back for decisions, stakeholders and strategy.</w:t>
            </w:r>
          </w:p>
        </w:tc>
      </w:tr>
      <w:tr>
        <w:trPr>
          <w:cantSplit/>
        </w:trPr>
        <w:tc>
          <w:tcPr>
            <w:tcW w:type="dxa" w:w="1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Goal</w:t>
            </w:r>
          </w:p>
        </w:tc>
        <w:tc>
          <w:tcPr>
            <w:tcW w:type="dxa" w:w="7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Each mixed-experience room maps where the hours go, builds an agent for the biggest repetitive chunk, and proves the time it returns, while the PM keeps every judgment.</w:t>
            </w:r>
          </w:p>
        </w:tc>
      </w:tr>
      <w:tr>
        <w:trPr>
          <w:cantSplit/>
        </w:trPr>
        <w:tc>
          <w:tcPr>
            <w:tcW w:type="dxa" w:w="1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Outcome</w:t>
            </w:r>
          </w:p>
        </w:tc>
        <w:tc>
          <w:tcPr>
            <w:tcW w:type="dxa" w:w="7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One Pilot Pack per room: hours back per PM per week, the business impact, the failure the agent must never cause and its guardrail, an owner and a first test. Then a 15-minute Summit Debrief with one question: which pilot would you implement on Monday morning?</w:t>
            </w:r>
          </w:p>
        </w:tc>
      </w:tr>
    </w:tbl>
    <w:p>
      <w:pPr>
        <w:pStyle w:val="Heading2"/>
      </w:pPr>
      <w:r>
        <w:t xml:space="preserve">Before the room opens</w:t>
      </w:r>
    </w:p>
    <w:p>
      <w:pPr>
        <w:pStyle w:val="ListParagraph"/>
        <w:numPr>
          <w:ilvl w:val="0"/>
          <w:numId w:val="2"/>
        </w:numPr>
        <w:spacing w:after="60"/>
      </w:pPr>
      <w:r>
        <w:t xml:space="preserve">Printed: your challenge card and its sample data (one per two people), two blank Pilot Packs, this guide.</w:t>
      </w:r>
    </w:p>
    <w:p>
      <w:pPr>
        <w:pStyle w:val="ListParagraph"/>
        <w:numPr>
          <w:ilvl w:val="0"/>
          <w:numId w:val="2"/>
        </w:numPr>
        <w:spacing w:after="60"/>
      </w:pPr>
      <w:r>
        <w:t xml:space="preserve">Your Builder is present and has Agent Builder activated in Copilot Premium. If the tool fails, plan for the paper test.</w:t>
      </w:r>
    </w:p>
    <w:p>
      <w:pPr>
        <w:pStyle w:val="ListParagraph"/>
        <w:numPr>
          <w:ilvl w:val="0"/>
          <w:numId w:val="2"/>
        </w:numPr>
        <w:spacing w:after="60"/>
      </w:pPr>
      <w:r>
        <w:t xml:space="preserve">The room timer from the kit is open on the shared screen, or a visible clock and the timing slide.</w:t>
      </w:r>
    </w:p>
    <w:p>
      <w:pPr>
        <w:pStyle w:val="ListParagraph"/>
        <w:numPr>
          <w:ilvl w:val="0"/>
          <w:numId w:val="2"/>
        </w:numPr>
        <w:spacing w:after="60"/>
      </w:pPr>
      <w:r>
        <w:t xml:space="preserve">You have read the pre-work story “Fourteen Days” and your card’s traps (later in this guide).</w:t>
      </w:r>
    </w:p>
    <w:p>
      <w:pPr>
        <w:pStyle w:val="ListParagraph"/>
        <w:numPr>
          <w:ilvl w:val="0"/>
          <w:numId w:val="2"/>
        </w:numPr>
        <w:spacing w:after="60"/>
      </w:pPr>
      <w:r>
        <w:t xml:space="preserve">You know the capture link for the Pilot Pack and the fallback: paper, then a photo.</w:t>
      </w:r>
    </w:p>
    <w:p>
      <w:pPr>
        <w:pStyle w:val="ListParagraph"/>
        <w:numPr>
          <w:ilvl w:val="0"/>
          <w:numId w:val="2"/>
        </w:numPr>
        <w:spacing w:after="60"/>
      </w:pPr>
      <w:r>
        <w:t xml:space="preserve">You know your room’s place in the Summit Debrief order: C2, C5, C1, C4, C6, C3.</w:t>
      </w:r>
    </w:p>
    <w:p>
      <w:r>
        <w:rPr>
          <w:i/>
          <w:iCs/>
        </w:rPr>
        <w:t xml:space="preserve">You need no AI expertise. You run the process, protect time and voices, and never write the answer.</w:t>
      </w:r>
    </w:p>
    <w:p>
      <w:pPr>
        <w:pStyle w:val="Heading2"/>
      </w:pPr>
      <w:r>
        <w:t xml:space="preserve">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Role</w:t>
            </w:r>
          </w:p>
        </w:tc>
        <w:tc>
          <w:tcPr>
            <w:tcW w:type="dxa" w:w="73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Job</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Facilitator</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Runs the process, protects time and voices. Never writes the answer.</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Scribe and team lead</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Owns the Pilot Pack, synthesizes, reads the debrief card at the Summit Debrief.</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Timekeeper</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Runs the timer, calls each checkpoint, defends the last 10 minutes.</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Builder (1–2)</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Has Agent Builder activated in Copilot Premium: a prerequisite, at least one per room. Narrates what they type.</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Challenger (1–2)</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room’s AI steward: tests value, data, confidentiality, quality, tool approval and accountability.</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Everyone</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Brings a real example, challenges assumptions, plays the agent in the paper test.</w:t>
            </w:r>
          </w:p>
        </w:tc>
      </w:tr>
    </w:tbl>
    <w:p>
      <w:pPr>
        <w:spacing w:after="100"/>
      </w:pPr>
      <w:r>
        <w:rPr>
          <w:i w:val="false"/>
          <w:iCs w:val="false"/>
          <w:color w:val="4A5C59"/>
          <w:sz w:val="19"/>
          <w:szCs w:val="19"/>
        </w:rPr>
        <w:t xml:space="preserve">Rooms of five or fewer combine Facilitator with Timekeeper, and Scribe with Challenger.</w:t>
      </w:r>
    </w:p>
    <w:p>
      <w:pPr>
        <w:pStyle w:val="Heading2"/>
      </w:pPr>
      <w:r>
        <w:t xml:space="preserve">Minute by minute</w:t>
      </w:r>
    </w:p>
    <w:p>
      <w:pPr>
        <w:pStyle w:val="Heading3"/>
      </w:pPr>
      <w:r>
        <w:t xml:space="preserve">00:00–05:00   Orient</w:t>
      </w:r>
    </w:p>
    <w:p>
      <w:r>
        <w:rPr>
          <w:b/>
          <w:bCs/>
          <w:color w:val="0B6E63"/>
        </w:rPr>
        <w:t xml:space="preserve">Say  </w:t>
      </w:r>
      <w:r>
        <w:rPr>
          <w:i/>
          <w:iCs/>
        </w:rPr>
        <w:t xml:space="preserve">“In the next 60 minutes we turn one PM pain point into an agent we can actually test. We are not building a production system. We leave with a Pilot Pack: the problem, a baseline, the agent’s instructions, what the PM still decides, the hours back and what they buy the project, one guardrail, an owner and a first test.”</w:t>
      </w:r>
    </w:p>
    <w:p>
      <w:pPr>
        <w:keepNext/>
        <w:spacing w:after="20"/>
      </w:pPr>
      <w:r>
        <w:rPr>
          <w:b/>
          <w:bCs/>
          <w:color w:val="0B6E63"/>
        </w:rPr>
        <w:t xml:space="preserve">Do</w:t>
      </w:r>
    </w:p>
    <w:p>
      <w:pPr>
        <w:pStyle w:val="ListParagraph"/>
        <w:numPr>
          <w:ilvl w:val="0"/>
          <w:numId w:val="2"/>
        </w:numPr>
        <w:spacing w:after="60"/>
      </w:pPr>
      <w:r>
        <w:t xml:space="preserve">Name the Scribe, Timekeeper, Builders and Challengers.</w:t>
      </w:r>
    </w:p>
    <w:p>
      <w:pPr>
        <w:pStyle w:val="ListParagraph"/>
        <w:numPr>
          <w:ilvl w:val="0"/>
          <w:numId w:val="2"/>
        </w:numPr>
        <w:spacing w:after="60"/>
      </w:pPr>
      <w:r>
        <w:t xml:space="preserve">Read the challenge card aloud (1 minute). Show the Pilot Pack.</w:t>
      </w:r>
    </w:p>
    <w:p>
      <w:pPr>
        <w:pStyle w:val="ListParagraph"/>
        <w:numPr>
          <w:ilvl w:val="0"/>
          <w:numId w:val="2"/>
        </w:numPr>
        <w:spacing w:after="60"/>
      </w:pPr>
      <w:r>
        <w:t xml:space="preserve">Check Agent Builder is open on the Builder’s screen. If it fails, choose paper mode now.</w:t>
      </w:r>
    </w:p>
    <w:p>
      <w:pPr>
        <w:spacing w:after="160"/>
      </w:pPr>
      <w:r>
        <w:rPr>
          <w:b/>
          <w:bCs/>
          <w:color w:val="8A5409"/>
        </w:rPr>
        <w:t xml:space="preserve">◆ Checkpoint 05:00 · Roles named, card read, tool or paper mode chosen</w:t>
      </w:r>
    </w:p>
    <w:p>
      <w:pPr>
        <w:pStyle w:val="Heading3"/>
      </w:pPr>
      <w:r>
        <w:t xml:space="preserve">05:00–15:00   Map the hours</w:t>
      </w:r>
    </w:p>
    <w:p>
      <w:r>
        <w:rPr>
          <w:b/>
          <w:bCs/>
          <w:color w:val="0B6E63"/>
        </w:rPr>
        <w:t xml:space="preserve">Say  </w:t>
      </w:r>
      <w:r>
        <w:rPr>
          <w:i/>
          <w:iCs/>
        </w:rPr>
        <w:t xml:space="preserve">“Twenty seconds each: how many hours does this job take you in a normal week?”</w:t>
      </w:r>
    </w:p>
    <w:p>
      <w:pPr>
        <w:keepNext/>
        <w:spacing w:after="20"/>
      </w:pPr>
      <w:r>
        <w:rPr>
          <w:b/>
          <w:bCs/>
          <w:color w:val="0B6E63"/>
        </w:rPr>
        <w:t xml:space="preserve">Ask</w:t>
      </w:r>
    </w:p>
    <w:p>
      <w:pPr>
        <w:pStyle w:val="ListParagraph"/>
        <w:numPr>
          <w:ilvl w:val="0"/>
          <w:numId w:val="2"/>
        </w:numPr>
        <w:spacing w:after="60"/>
      </w:pPr>
      <w:r>
        <w:t xml:space="preserve">What are the steps of this job, start to finish?</w:t>
      </w:r>
    </w:p>
    <w:p>
      <w:pPr>
        <w:pStyle w:val="ListParagraph"/>
        <w:numPr>
          <w:ilvl w:val="0"/>
          <w:numId w:val="2"/>
        </w:numPr>
        <w:spacing w:after="60"/>
      </w:pPr>
      <w:r>
        <w:t xml:space="preserve">How many minutes does each step take?</w:t>
      </w:r>
    </w:p>
    <w:p>
      <w:pPr>
        <w:pStyle w:val="ListParagraph"/>
        <w:numPr>
          <w:ilvl w:val="0"/>
          <w:numId w:val="2"/>
        </w:numPr>
        <w:spacing w:after="60"/>
      </w:pPr>
      <w:r>
        <w:t xml:space="preserve">Which steps are repetitive, and which need the PM’s judgment?</w:t>
      </w:r>
    </w:p>
    <w:p>
      <w:pPr>
        <w:pStyle w:val="ListParagraph"/>
        <w:numPr>
          <w:ilvl w:val="0"/>
          <w:numId w:val="2"/>
        </w:numPr>
        <w:spacing w:after="60"/>
      </w:pPr>
      <w:r>
        <w:t xml:space="preserve">Which repetitive chunk is the biggest?</w:t>
      </w:r>
    </w:p>
    <w:p>
      <w:pPr>
        <w:pStyle w:val="ListParagraph"/>
        <w:numPr>
          <w:ilvl w:val="0"/>
          <w:numId w:val="2"/>
        </w:numPr>
        <w:spacing w:after="60"/>
      </w:pPr>
      <w:r>
        <w:t xml:space="preserve">What would the PM do with that time instead?</w:t>
      </w:r>
    </w:p>
    <w:p>
      <w:pPr>
        <w:pStyle w:val="ListParagraph"/>
        <w:numPr>
          <w:ilvl w:val="0"/>
          <w:numId w:val="2"/>
        </w:numPr>
        <w:spacing w:after="60"/>
      </w:pPr>
      <w:r>
        <w:t xml:space="preserve">What would that change for the project? That is the business impact.</w:t>
      </w:r>
    </w:p>
    <w:p>
      <w:pPr>
        <w:keepNext/>
        <w:spacing w:after="20"/>
      </w:pPr>
      <w:r>
        <w:rPr>
          <w:b/>
          <w:bCs/>
          <w:color w:val="0B6E63"/>
        </w:rPr>
        <w:t xml:space="preserve">Decide</w:t>
      </w:r>
    </w:p>
    <w:p>
      <w:pPr>
        <w:pStyle w:val="ListParagraph"/>
        <w:numPr>
          <w:ilvl w:val="0"/>
          <w:numId w:val="2"/>
        </w:numPr>
        <w:spacing w:after="60"/>
      </w:pPr>
      <w:r>
        <w:t xml:space="preserve">The chunk the agent takes, the baseline in hours per PM per week today, and what those hours would buy the project.</w:t>
      </w:r>
    </w:p>
    <w:p>
      <w:pPr>
        <w:keepNext/>
        <w:spacing w:after="20"/>
      </w:pPr>
      <w:r>
        <w:rPr>
          <w:b/>
          <w:bCs/>
          <w:color w:val="0B6E63"/>
        </w:rPr>
        <w:t xml:space="preserve">Rule</w:t>
      </w:r>
    </w:p>
    <w:p>
      <w:pPr>
        <w:pStyle w:val="ListParagraph"/>
        <w:numPr>
          <w:ilvl w:val="0"/>
          <w:numId w:val="2"/>
        </w:numPr>
        <w:spacing w:after="60"/>
      </w:pPr>
      <w:r>
        <w:t xml:space="preserve">No number? Take a show-of-hands range and mark it “to be measured in the first test”.</w:t>
      </w:r>
    </w:p>
    <w:p>
      <w:pPr>
        <w:spacing w:after="160"/>
      </w:pPr>
      <w:r>
        <w:rPr>
          <w:b/>
          <w:bCs/>
          <w:color w:val="8A5409"/>
        </w:rPr>
        <w:t xml:space="preserve">◆ Checkpoint 15:00 · Task map with minutes per step, the chunk chosen, the baseline in hours, the business impact</w:t>
      </w:r>
    </w:p>
    <w:p>
      <w:pPr>
        <w:pStyle w:val="Heading3"/>
      </w:pPr>
      <w:r>
        <w:t xml:space="preserve">15:00–27:00   Design the agent</w:t>
      </w:r>
    </w:p>
    <w:p>
      <w:r>
        <w:rPr>
          <w:b/>
          <w:bCs/>
          <w:color w:val="0B6E63"/>
        </w:rPr>
        <w:t xml:space="preserve">Say  </w:t>
      </w:r>
      <w:r>
        <w:rPr>
          <w:i/>
          <w:iCs/>
        </w:rPr>
        <w:t xml:space="preserve">“Brief the agent like a smart new colleague who knows nothing about our project. And: what does failure look like?”</w:t>
      </w:r>
    </w:p>
    <w:p>
      <w:pPr>
        <w:keepNext/>
        <w:spacing w:after="20"/>
      </w:pPr>
      <w:r>
        <w:rPr>
          <w:b/>
          <w:bCs/>
          <w:color w:val="0B6E63"/>
        </w:rPr>
        <w:t xml:space="preserve">Ask</w:t>
      </w:r>
    </w:p>
    <w:p>
      <w:pPr>
        <w:pStyle w:val="ListParagraph"/>
        <w:numPr>
          <w:ilvl w:val="0"/>
          <w:numId w:val="2"/>
        </w:numPr>
        <w:spacing w:after="60"/>
      </w:pPr>
      <w:r>
        <w:t xml:space="preserve">What goes in, and what does the PM receive?</w:t>
      </w:r>
    </w:p>
    <w:p>
      <w:pPr>
        <w:pStyle w:val="ListParagraph"/>
        <w:numPr>
          <w:ilvl w:val="0"/>
          <w:numId w:val="2"/>
        </w:numPr>
        <w:spacing w:after="60"/>
      </w:pPr>
      <w:r>
        <w:t xml:space="preserve">How long should the PM’s review take?</w:t>
      </w:r>
    </w:p>
    <w:p>
      <w:pPr>
        <w:pStyle w:val="ListParagraph"/>
        <w:numPr>
          <w:ilvl w:val="0"/>
          <w:numId w:val="2"/>
        </w:numPr>
        <w:spacing w:after="60"/>
      </w:pPr>
      <w:r>
        <w:t xml:space="preserve">Which steps can the agent do?</w:t>
      </w:r>
    </w:p>
    <w:p>
      <w:pPr>
        <w:pStyle w:val="ListParagraph"/>
        <w:numPr>
          <w:ilvl w:val="0"/>
          <w:numId w:val="2"/>
        </w:numPr>
        <w:spacing w:after="60"/>
      </w:pPr>
      <w:r>
        <w:t xml:space="preserve">Which facts must come from a system rather than from the AI’s words?</w:t>
      </w:r>
    </w:p>
    <w:p>
      <w:pPr>
        <w:pStyle w:val="ListParagraph"/>
        <w:numPr>
          <w:ilvl w:val="0"/>
          <w:numId w:val="2"/>
        </w:numPr>
        <w:spacing w:after="60"/>
      </w:pPr>
      <w:r>
        <w:t xml:space="preserve">What does the PM decide, never the AI?</w:t>
      </w:r>
    </w:p>
    <w:p>
      <w:pPr>
        <w:pStyle w:val="ListParagraph"/>
        <w:numPr>
          <w:ilvl w:val="0"/>
          <w:numId w:val="2"/>
        </w:numPr>
        <w:spacing w:after="60"/>
      </w:pPr>
      <w:r>
        <w:t xml:space="preserve">What must never appear in the output?</w:t>
      </w:r>
    </w:p>
    <w:p>
      <w:pPr>
        <w:pStyle w:val="ListParagraph"/>
        <w:numPr>
          <w:ilvl w:val="0"/>
          <w:numId w:val="2"/>
        </w:numPr>
        <w:spacing w:after="60"/>
      </w:pPr>
      <w:r>
        <w:t xml:space="preserve">What does failure look like? Name the one way this agent could hurt the project. It becomes the T3 trust check.</w:t>
      </w:r>
    </w:p>
    <w:p>
      <w:pPr>
        <w:keepNext/>
        <w:spacing w:after="20"/>
      </w:pPr>
      <w:r>
        <w:rPr>
          <w:b/>
          <w:bCs/>
          <w:color w:val="0B6E63"/>
        </w:rPr>
        <w:t xml:space="preserve">Do</w:t>
      </w:r>
    </w:p>
    <w:p>
      <w:pPr>
        <w:pStyle w:val="ListParagraph"/>
        <w:numPr>
          <w:ilvl w:val="0"/>
          <w:numId w:val="2"/>
        </w:numPr>
        <w:spacing w:after="60"/>
      </w:pPr>
      <w:r>
        <w:t xml:space="preserve">Fill the agent blueprint scaffold (back of the Pilot Pack). Write the three tests.</w:t>
      </w:r>
    </w:p>
    <w:p>
      <w:pPr>
        <w:spacing w:after="160"/>
      </w:pPr>
      <w:r>
        <w:rPr>
          <w:b/>
          <w:bCs/>
          <w:color w:val="8A5409"/>
        </w:rPr>
        <w:t xml:space="preserve">◆ Checkpoint 27:00 · Instructions drafted, PM decision named, failure named, three tests written</w:t>
      </w:r>
    </w:p>
    <w:p>
      <w:pPr>
        <w:pStyle w:val="Heading3"/>
      </w:pPr>
      <w:r>
        <w:t xml:space="preserve">27:00–42:00   Build and challenge (two sub-teams)</w:t>
      </w:r>
    </w:p>
    <w:p>
      <w:r>
        <w:rPr>
          <w:b/>
          <w:bCs/>
          <w:color w:val="0B6E63"/>
        </w:rPr>
        <w:t xml:space="preserve">Say  </w:t>
      </w:r>
      <w:r>
        <w:rPr>
          <w:i/>
          <w:iCs/>
        </w:rPr>
        <w:t xml:space="preserve">“Challengers: what does failure look like? Find how it could happen, then write the guardrail that prevents it.”</w:t>
      </w:r>
    </w:p>
    <w:p>
      <w:pPr>
        <w:keepNext/>
        <w:spacing w:after="20"/>
      </w:pPr>
      <w:r>
        <w:rPr>
          <w:b/>
          <w:bCs/>
          <w:color w:val="0B6E63"/>
        </w:rPr>
        <w:t xml:space="preserve">Builders</w:t>
      </w:r>
    </w:p>
    <w:p>
      <w:pPr>
        <w:pStyle w:val="ListParagraph"/>
        <w:numPr>
          <w:ilvl w:val="0"/>
          <w:numId w:val="2"/>
        </w:numPr>
        <w:spacing w:after="60"/>
      </w:pPr>
      <w:r>
        <w:t xml:space="preserve">Create the agent in Agent Builder with the instructions, then test it with the sample data. Run T1, T2 and T3. Record pass or fail and keep the output.</w:t>
      </w:r>
    </w:p>
    <w:p>
      <w:pPr>
        <w:pStyle w:val="ListParagraph"/>
        <w:numPr>
          <w:ilvl w:val="0"/>
          <w:numId w:val="2"/>
        </w:numPr>
        <w:spacing w:after="60"/>
      </w:pPr>
      <w:r>
        <w:t xml:space="preserve">No tool? Run “Be the agent”.</w:t>
      </w:r>
    </w:p>
    <w:p>
      <w:pPr>
        <w:keepNext/>
        <w:spacing w:after="20"/>
      </w:pPr>
      <w:r>
        <w:rPr>
          <w:b/>
          <w:bCs/>
          <w:color w:val="0B6E63"/>
        </w:rPr>
        <w:t xml:space="preserve">Challengers: seven checks</w:t>
      </w:r>
    </w:p>
    <w:p>
      <w:pPr>
        <w:pStyle w:val="ListParagraph"/>
        <w:numPr>
          <w:ilvl w:val="0"/>
          <w:numId w:val="2"/>
        </w:numPr>
        <w:spacing w:after="60"/>
      </w:pPr>
      <w:r>
        <w:t xml:space="preserve">Start from the failure the room named: what would make it happen?</w:t>
      </w:r>
    </w:p>
    <w:p>
      <w:pPr>
        <w:pStyle w:val="ListParagraph"/>
        <w:numPr>
          <w:ilvl w:val="0"/>
          <w:numId w:val="2"/>
        </w:numPr>
        <w:spacing w:after="60"/>
      </w:pPr>
      <w:r>
        <w:t xml:space="preserve">Value: who saves what?</w:t>
      </w:r>
    </w:p>
    <w:p>
      <w:pPr>
        <w:pStyle w:val="ListParagraph"/>
        <w:numPr>
          <w:ilvl w:val="0"/>
          <w:numId w:val="2"/>
        </w:numPr>
        <w:spacing w:after="60"/>
      </w:pPr>
      <w:r>
        <w:t xml:space="preserve">Data: available and allowed?</w:t>
      </w:r>
    </w:p>
    <w:p>
      <w:pPr>
        <w:pStyle w:val="ListParagraph"/>
        <w:numPr>
          <w:ilvl w:val="0"/>
          <w:numId w:val="2"/>
        </w:numPr>
        <w:spacing w:after="60"/>
      </w:pPr>
      <w:r>
        <w:t xml:space="preserve">Quality: what happens if it is wrong?</w:t>
      </w:r>
    </w:p>
    <w:p>
      <w:pPr>
        <w:pStyle w:val="ListParagraph"/>
        <w:numPr>
          <w:ilvl w:val="0"/>
          <w:numId w:val="2"/>
        </w:numPr>
        <w:spacing w:after="60"/>
      </w:pPr>
      <w:r>
        <w:t xml:space="preserve">Tool: approved, with access?</w:t>
      </w:r>
    </w:p>
    <w:p>
      <w:pPr>
        <w:pStyle w:val="ListParagraph"/>
        <w:numPr>
          <w:ilvl w:val="0"/>
          <w:numId w:val="2"/>
        </w:numPr>
        <w:spacing w:after="60"/>
      </w:pPr>
      <w:r>
        <w:t xml:space="preserve">Accountability: who signs off?</w:t>
      </w:r>
    </w:p>
    <w:p>
      <w:pPr>
        <w:pStyle w:val="ListParagraph"/>
        <w:numPr>
          <w:ilvl w:val="0"/>
          <w:numId w:val="2"/>
        </w:numPr>
        <w:spacing w:after="60"/>
      </w:pPr>
      <w:r>
        <w:t xml:space="preserve">Adoption: would you use it on Monday?</w:t>
      </w:r>
    </w:p>
    <w:p>
      <w:pPr>
        <w:pStyle w:val="ListParagraph"/>
        <w:numPr>
          <w:ilvl w:val="0"/>
          <w:numId w:val="2"/>
        </w:numPr>
        <w:spacing w:after="60"/>
      </w:pPr>
      <w:r>
        <w:t xml:space="preserve">Metric: can we really measure it?</w:t>
      </w:r>
    </w:p>
    <w:p>
      <w:pPr>
        <w:spacing w:after="160"/>
      </w:pPr>
      <w:r>
        <w:rPr>
          <w:b/>
          <w:bCs/>
          <w:color w:val="8A5409"/>
        </w:rPr>
        <w:t xml:space="preserve">◆ Checkpoint 42:00 · Test results recorded, review time measured, top three risks listed</w:t>
      </w:r>
    </w:p>
    <w:p>
      <w:pPr>
        <w:pStyle w:val="Heading3"/>
      </w:pPr>
      <w:r>
        <w:t xml:space="preserve">42:00–50:00   Fix and decide</w:t>
      </w:r>
    </w:p>
    <w:p>
      <w:r>
        <w:rPr>
          <w:b/>
          <w:bCs/>
          <w:color w:val="0B6E63"/>
        </w:rPr>
        <w:t xml:space="preserve">Say  </w:t>
      </w:r>
      <w:r>
        <w:rPr>
          <w:i/>
          <w:iCs/>
        </w:rPr>
        <w:t xml:space="preserve">“Builders, what broke? Challengers, what worries you most?”</w:t>
      </w:r>
    </w:p>
    <w:p>
      <w:pPr>
        <w:keepNext/>
        <w:spacing w:after="20"/>
      </w:pPr>
      <w:r>
        <w:rPr>
          <w:b/>
          <w:bCs/>
          <w:color w:val="0B6E63"/>
        </w:rPr>
        <w:t xml:space="preserve">Do</w:t>
      </w:r>
    </w:p>
    <w:p>
      <w:pPr>
        <w:pStyle w:val="ListParagraph"/>
        <w:numPr>
          <w:ilvl w:val="0"/>
          <w:numId w:val="2"/>
        </w:numPr>
        <w:spacing w:after="60"/>
      </w:pPr>
      <w:r>
        <w:t xml:space="preserve">Add one rule to the instructions for each failed test.</w:t>
      </w:r>
    </w:p>
    <w:p>
      <w:pPr>
        <w:pStyle w:val="ListParagraph"/>
        <w:numPr>
          <w:ilvl w:val="0"/>
          <w:numId w:val="2"/>
        </w:numPr>
        <w:spacing w:after="60"/>
      </w:pPr>
      <w:r>
        <w:t xml:space="preserve">Pick the one guardrail, the failure it prevents, and the one metric that matter most.</w:t>
      </w:r>
    </w:p>
    <w:p>
      <w:pPr>
        <w:pStyle w:val="ListParagraph"/>
        <w:numPr>
          <w:ilvl w:val="0"/>
          <w:numId w:val="2"/>
        </w:numPr>
        <w:spacing w:after="60"/>
      </w:pPr>
      <w:r>
        <w:t xml:space="preserve">Write the business impact in one line: hours back → what the project gains.</w:t>
      </w:r>
    </w:p>
    <w:p>
      <w:pPr>
        <w:pStyle w:val="ListParagraph"/>
        <w:numPr>
          <w:ilvl w:val="0"/>
          <w:numId w:val="2"/>
        </w:numPr>
        <w:spacing w:after="60"/>
      </w:pPr>
      <w:r>
        <w:t xml:space="preserve">Decide which level the room reached.</w:t>
      </w:r>
    </w:p>
    <w:p>
      <w:pPr>
        <w:spacing w:after="160"/>
      </w:pPr>
      <w:r>
        <w:rPr>
          <w:b/>
          <w:bCs/>
          <w:color w:val="8A5409"/>
        </w:rPr>
        <w:t xml:space="preserve">◆ Checkpoint 50:00 · Final instructions, one guardrail against the named failure, hours back per week and its business impact, level decided</w:t>
      </w:r>
    </w:p>
    <w:p>
      <w:pPr>
        <w:pStyle w:val="Heading3"/>
      </w:pPr>
      <w:r>
        <w:t xml:space="preserve">50:00–60:00   Package and commit</w:t>
      </w:r>
    </w:p>
    <w:p>
      <w:r>
        <w:rPr>
          <w:b/>
          <w:bCs/>
          <w:color w:val="0B6E63"/>
        </w:rPr>
        <w:t xml:space="preserve">Say  </w:t>
      </w:r>
      <w:r>
        <w:rPr>
          <w:i/>
          <w:iCs/>
        </w:rPr>
        <w:t xml:space="preserve">“Who runs the first test in the next two weeks? If we can’t name a person, which role, and who confirms the name by when?”</w:t>
      </w:r>
    </w:p>
    <w:p>
      <w:pPr>
        <w:keepNext/>
        <w:spacing w:after="20"/>
      </w:pPr>
      <w:r>
        <w:rPr>
          <w:b/>
          <w:bCs/>
          <w:color w:val="0B6E63"/>
        </w:rPr>
        <w:t xml:space="preserve">Do</w:t>
      </w:r>
    </w:p>
    <w:p>
      <w:pPr>
        <w:pStyle w:val="ListParagraph"/>
        <w:numPr>
          <w:ilvl w:val="0"/>
          <w:numId w:val="2"/>
        </w:numPr>
        <w:spacing w:after="60"/>
      </w:pPr>
      <w:r>
        <w:t xml:space="preserve">Complete owner, first test, start date and the debrief card.</w:t>
      </w:r>
    </w:p>
    <w:p>
      <w:pPr>
        <w:pStyle w:val="ListParagraph"/>
        <w:numPr>
          <w:ilvl w:val="0"/>
          <w:numId w:val="2"/>
        </w:numPr>
        <w:spacing w:after="60"/>
      </w:pPr>
      <w:r>
        <w:t xml:space="preserve">Rehearse the 90-second debrief card once: hours back, business impact, biggest surprise, guardrail, owner.</w:t>
      </w:r>
    </w:p>
    <w:p>
      <w:pPr>
        <w:pStyle w:val="ListParagraph"/>
        <w:numPr>
          <w:ilvl w:val="0"/>
          <w:numId w:val="2"/>
        </w:numPr>
        <w:spacing w:after="60"/>
      </w:pPr>
      <w:r>
        <w:t xml:space="preserve">Submit the Pilot Pack and keep a local copy.</w:t>
      </w:r>
    </w:p>
    <w:p>
      <w:pPr>
        <w:keepNext/>
        <w:spacing w:after="20"/>
      </w:pPr>
      <w:r>
        <w:rPr>
          <w:b/>
          <w:bCs/>
          <w:color w:val="0B6E63"/>
        </w:rPr>
        <w:t xml:space="preserve">Rule</w:t>
      </w:r>
    </w:p>
    <w:p>
      <w:pPr>
        <w:pStyle w:val="ListParagraph"/>
        <w:numPr>
          <w:ilvl w:val="0"/>
          <w:numId w:val="2"/>
        </w:numPr>
        <w:spacing w:after="60"/>
      </w:pPr>
      <w:r>
        <w:t xml:space="preserve">If behind, cut solution detail. Never cut owner, first test, hours back or guardrail.</w:t>
      </w:r>
    </w:p>
    <w:p>
      <w:pPr>
        <w:spacing w:after="160"/>
      </w:pPr>
      <w:r>
        <w:rPr>
          <w:b/>
          <w:bCs/>
          <w:color w:val="8A5409"/>
        </w:rPr>
        <w:t xml:space="preserve">◆ Checkpoint 60:00 · Pilot Pack submitted, debrief card ready</w:t>
      </w:r>
    </w:p>
    <w:p>
      <w:pPr>
        <w:pStyle w:val="Heading2"/>
      </w:pPr>
      <w:r>
        <w:t xml:space="preserve">Inclusion prompts</w:t>
      </w:r>
    </w:p>
    <w:p>
      <w:pPr>
        <w:pStyle w:val="ListParagraph"/>
        <w:numPr>
          <w:ilvl w:val="0"/>
          <w:numId w:val="2"/>
        </w:numPr>
        <w:spacing w:after="60"/>
      </w:pPr>
      <w:r>
        <w:t xml:space="preserve">“Let’s hear from someone who hasn’t spoken yet.”</w:t>
      </w:r>
    </w:p>
    <w:p>
      <w:pPr>
        <w:pStyle w:val="ListParagraph"/>
        <w:numPr>
          <w:ilvl w:val="0"/>
          <w:numId w:val="2"/>
        </w:numPr>
        <w:spacing w:after="60"/>
      </w:pPr>
      <w:r>
        <w:t xml:space="preserve">“Who here would use this on Monday? What would stop you?”</w:t>
      </w:r>
    </w:p>
    <w:p>
      <w:pPr>
        <w:pStyle w:val="ListParagraph"/>
        <w:numPr>
          <w:ilvl w:val="0"/>
          <w:numId w:val="2"/>
        </w:numPr>
        <w:spacing w:after="60"/>
      </w:pPr>
      <w:r>
        <w:t xml:space="preserve">“What would a PM new to AI need to trust this output?”</w:t>
      </w:r>
    </w:p>
    <w:p>
      <w:pPr>
        <w:pStyle w:val="ListParagraph"/>
        <w:numPr>
          <w:ilvl w:val="0"/>
          <w:numId w:val="2"/>
        </w:numPr>
        <w:spacing w:after="60"/>
      </w:pPr>
      <w:r>
        <w:t xml:space="preserve">To an expert: “Please narrate what you type so we can all follow.”</w:t>
      </w:r>
    </w:p>
    <w:p>
      <w:pPr>
        <w:pStyle w:val="ListParagraph"/>
        <w:numPr>
          <w:ilvl w:val="0"/>
          <w:numId w:val="2"/>
        </w:numPr>
        <w:spacing w:after="60"/>
      </w:pPr>
      <w:r>
        <w:t xml:space="preserve">“Does anyone think this is the wrong slice? Say it now.”</w:t>
      </w:r>
    </w:p>
    <w:p>
      <w:pPr>
        <w:pStyle w:val="Heading2"/>
      </w:pPr>
      <w:r>
        <w:t xml:space="preserve">Rescue questions (ask; do not hand over answers)</w:t>
      </w:r>
    </w:p>
    <w:p>
      <w:pPr>
        <w:pStyle w:val="ListParagraph"/>
        <w:numPr>
          <w:ilvl w:val="0"/>
          <w:numId w:val="2"/>
        </w:numPr>
        <w:spacing w:after="60"/>
      </w:pPr>
      <w:r>
        <w:t xml:space="preserve">Stuck on the problem: “Walk me through last Friday. What did you open first?”</w:t>
      </w:r>
    </w:p>
    <w:p>
      <w:pPr>
        <w:pStyle w:val="ListParagraph"/>
        <w:numPr>
          <w:ilvl w:val="0"/>
          <w:numId w:val="2"/>
        </w:numPr>
        <w:spacing w:after="60"/>
      </w:pPr>
      <w:r>
        <w:t xml:space="preserve">Solution too big: “What is the smallest version a PM could run tomorrow with copy and paste?”</w:t>
      </w:r>
    </w:p>
    <w:p>
      <w:pPr>
        <w:pStyle w:val="ListParagraph"/>
        <w:numPr>
          <w:ilvl w:val="0"/>
          <w:numId w:val="2"/>
        </w:numPr>
        <w:spacing w:after="60"/>
      </w:pPr>
      <w:r>
        <w:t xml:space="preserve">Output too generic: “Could someone outside this room run the first test from what we wrote?”</w:t>
      </w:r>
    </w:p>
    <w:p>
      <w:pPr>
        <w:pStyle w:val="ListParagraph"/>
        <w:numPr>
          <w:ilvl w:val="0"/>
          <w:numId w:val="2"/>
        </w:numPr>
        <w:spacing w:after="60"/>
      </w:pPr>
      <w:r>
        <w:t xml:space="preserve">Time test disappoints: “If checking the output takes as long as doing the job, what should the agent do differently?”</w:t>
      </w:r>
    </w:p>
    <w:p>
      <w:pPr>
        <w:pStyle w:val="Heading2"/>
      </w:pPr>
      <w:r>
        <w:t xml:space="preserve">The story in the room</w:t>
      </w:r>
    </w:p>
    <w:p>
      <w:r>
        <w:t xml:space="preserve">Participants arrive having read “Fourteen Days”, the KESTREL pre-work story, and their room’s case file. Use the story at three moments.</w:t>
      </w:r>
    </w:p>
    <w:p>
      <w:pPr>
        <w:pStyle w:val="ListParagraph"/>
        <w:numPr>
          <w:ilvl w:val="0"/>
          <w:numId w:val="2"/>
        </w:numPr>
        <w:spacing w:after="60"/>
      </w:pPr>
      <w:r>
        <w:rPr>
          <w:b/>
          <w:bCs/>
        </w:rPr>
        <w:t xml:space="preserve">00:00 · Cold open, 45 seconds. </w:t>
      </w:r>
      <w:r>
        <w:t xml:space="preserve">Show the “Thursday, 07:30” slide and read aloud: “It’s Thursday, 07:30. Tape-out in 11 days. A brief for steering at 14:00. A status that may not be green. A customer waiting. Minutes nobody sent. A risk log five weeks old. Ten lessons found too late. Our room takes one of them. In 60 minutes we build the agent that gives it back.” Then name the room’s chapter.</w:t>
      </w:r>
    </w:p>
    <w:p>
      <w:pPr>
        <w:pStyle w:val="ListParagraph"/>
        <w:numPr>
          <w:ilvl w:val="0"/>
          <w:numId w:val="2"/>
        </w:numPr>
        <w:spacing w:after="60"/>
      </w:pPr>
      <w:r>
        <w:rPr>
          <w:b/>
          <w:bCs/>
        </w:rPr>
        <w:t xml:space="preserve">27:00 · The time test. </w:t>
      </w:r>
      <w:r>
        <w:t xml:space="preserve">Time how long the PM needs to check the agent’s output and compare it with the baseline from the task map. Anything the room noticed in the case file becomes the T3 trust check: does the agent flag it for the PM?</w:t>
      </w:r>
    </w:p>
    <w:p>
      <w:pPr>
        <w:pStyle w:val="ListParagraph"/>
        <w:numPr>
          <w:ilvl w:val="0"/>
          <w:numId w:val="2"/>
        </w:numPr>
        <w:spacing w:after="60"/>
      </w:pPr>
      <w:r>
        <w:rPr>
          <w:b/>
          <w:bCs/>
        </w:rPr>
        <w:t xml:space="preserve">Summit Debrief · Close the loop. </w:t>
      </w:r>
      <w:r>
        <w:t xml:space="preserve">Each room opens with one line: “On KESTREL, our Thursday would have started differently, because …”, then reads its debrief card. The host calls rooms in this order: C2, C5, C1, C4, C6, C3, so the debrief builds toward the two rooms most likely to surprise the audience.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cantSplit/>
          <w:tblHeader/>
        </w:trPr>
        <w:tc>
          <w:tcPr>
            <w:tcW w:type="dxa" w:w="1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Card</w:t>
            </w:r>
          </w:p>
        </w:tc>
        <w:tc>
          <w:tcPr>
            <w:tcW w:type="dxa" w:w="32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Story chapter</w:t>
            </w:r>
          </w:p>
        </w:tc>
        <w:tc>
          <w:tcPr>
            <w:tcW w:type="dxa" w:w="49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The moment in the story</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C6</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1 · Monday 11:04</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Sofia forwards CR-014: “Can we do this?”</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C3</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2 · Monday 16:30</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RAID log, last updated five weeks ago</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C2</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3 · Tuesday 10:00</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weekly sync nobody wrote up</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C1</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4 · Wednesday 15:45</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Is KESTREL still green?</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C4</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5 · Wednesday 21:37</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Five opinions for a one-page brief</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C5</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6 · Thursday 06:50</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lessons file nobody reads</w:t>
            </w:r>
          </w:p>
        </w:tc>
      </w:tr>
    </w:tbl>
    <w:p>
      <w:r>
        <w:br w:type="page"/>
      </w:r>
    </w:p>
    <w:p>
      <w:pPr>
        <w:pStyle w:val="Heading1"/>
      </w:pPr>
      <w:r>
        <w:t xml:space="preserve">The Summit Debrief (15 minutes)</w:t>
      </w:r>
    </w:p>
    <w:p>
      <w:r>
        <w:t xml:space="preserve">The breakout does not end with six separate report-outs. Straight after the rooms, everyone meets for one Summit Debrief. People should leave remembering the best pilot, the biggest hours returned and the strongest guardrail.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400"/>
        <w:gridCol w:w="4138"/>
      </w:tblGrid>
      <w:tr>
        <w:trPr>
          <w:cantSplit/>
          <w:tblHeader/>
        </w:trPr>
        <w:tc>
          <w:tcPr>
            <w:tcW w:type="dxa" w:w="11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Minute</w:t>
            </w:r>
          </w:p>
        </w:tc>
        <w:tc>
          <w:tcPr>
            <w:tcW w:type="dxa" w:w="44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What happens</w:t>
            </w:r>
          </w:p>
        </w:tc>
        <w:tc>
          <w:tcPr>
            <w:tcW w:type="dxa" w:w="41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The host says</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00–01</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Open. The live scoreboard from the kit is on screen.</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“Six rooms built six agents. In fifteen minutes you choose the one you would implement on Monday morning.”</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01–10</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Six debrief cards, 90 seconds each, in the order C2, C5, C1, C4, C6, C3. The host types each room’s figures into the scoreboard.</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“Hours back, business impact, biggest surprise, one guardrail, owner. Ninety seconds.”</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10–12</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Monday-morning vote: one vote each, never for your own room. Hands, dots on a printed board, or a poll.</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“Which pilot would you implement on Monday morning?”</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12–14</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Three awards, read from the scoreboard.</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“Monday Morning Pilot. Most Hours Back. Strongest Guardrail.”</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14–15</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Close. Every pilot owner stands up.</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“Owners, your first test starts on Monday. We check in on day 30.”</w:t>
            </w:r>
          </w:p>
        </w:tc>
      </w:tr>
    </w:tbl>
    <w:p>
      <w:pPr>
        <w:pStyle w:val="Heading2"/>
      </w:pPr>
      <w:r>
        <w:t xml:space="preserve">The three awards</w:t>
      </w:r>
    </w:p>
    <w:p>
      <w:pPr>
        <w:pStyle w:val="ListParagraph"/>
        <w:numPr>
          <w:ilvl w:val="0"/>
          <w:numId w:val="2"/>
        </w:numPr>
        <w:spacing w:after="60"/>
      </w:pPr>
      <w:r>
        <w:rPr>
          <w:b/>
          <w:bCs/>
        </w:rPr>
        <w:t xml:space="preserve">Monday Morning Pilot. </w:t>
      </w:r>
      <w:r>
        <w:t xml:space="preserve">Most votes on “Which pilot would you implement on Monday morning?”. One vote each, never for your own room. A tie means two winners.</w:t>
      </w:r>
    </w:p>
    <w:p>
      <w:pPr>
        <w:pStyle w:val="ListParagraph"/>
        <w:numPr>
          <w:ilvl w:val="0"/>
          <w:numId w:val="2"/>
        </w:numPr>
        <w:spacing w:after="60"/>
      </w:pPr>
      <w:r>
        <w:rPr>
          <w:b/>
          <w:bCs/>
        </w:rPr>
        <w:t xml:space="preserve">Most Hours Back. </w:t>
      </w:r>
      <w:r>
        <w:t xml:space="preserve">Highest hours back per PM per week, counting only hours measured in the room’s time test.</w:t>
      </w:r>
    </w:p>
    <w:p>
      <w:pPr>
        <w:pStyle w:val="ListParagraph"/>
        <w:numPr>
          <w:ilvl w:val="0"/>
          <w:numId w:val="2"/>
        </w:numPr>
        <w:spacing w:after="60"/>
      </w:pPr>
      <w:r>
        <w:rPr>
          <w:b/>
          <w:bCs/>
        </w:rPr>
        <w:t xml:space="preserve">Strongest Guardrail. </w:t>
      </w:r>
      <w:r>
        <w:t xml:space="preserve">The host’s pick: the guardrail written against a named failure and proven in the T3 trust check.</w:t>
      </w:r>
    </w:p>
    <w:p>
      <w:pPr>
        <w:pStyle w:val="Heading2"/>
      </w:pPr>
      <w:r>
        <w:t xml:space="preserve">Hours back → business impact</w:t>
      </w:r>
    </w:p>
    <w:p>
      <w:r>
        <w:t xml:space="preserve">Hours returned is the first metric. Executives ask a second question: what does the project gain? Every room answers both, and names what failure would look like. Example hours start the conversation; each room replaces them with its own time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900"/>
        <w:gridCol w:w="2738"/>
      </w:tblGrid>
      <w:tr>
        <w:trPr>
          <w:cantSplit/>
          <w:tblHeader/>
        </w:trPr>
        <w:tc>
          <w:tcPr>
            <w:tcW w:type="dxa" w:w="21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Room</w:t>
            </w:r>
          </w:p>
        </w:tc>
        <w:tc>
          <w:tcPr>
            <w:tcW w:type="dxa" w:w="1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Hours back</w:t>
            </w:r>
          </w:p>
        </w:tc>
        <w:tc>
          <w:tcPr>
            <w:tcW w:type="dxa" w:w="2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Business impact</w:t>
            </w:r>
          </w:p>
        </w:tc>
        <w:tc>
          <w:tcPr>
            <w:tcW w:type="dxa" w:w="27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What failure looks like</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C1 Status reporting</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3 h a week (example)</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Earlier escalation, better stakeholder communication</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hides conflicting inputs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C2 Meeting actions</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Measured in the room</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Decisions stick, actions close on time</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invents actions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C3 Silent risk</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2 h a week (example)</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Risks detected weeks earlier</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creates false risks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C4 Decision brief</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4 h a week (example)</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Faster steering decisions</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recommends instead of informing</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C5 Lessons learned</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Measured in the room</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Known fixes applied before a problem repeats</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surfaces irrelevant lessons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C6 Change impact</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Measured in the room</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change board decides in days, not weeks</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implies customer commitments</w:t>
            </w:r>
          </w:p>
        </w:tc>
      </w:tr>
    </w:tbl>
    <w:p>
      <w:pPr>
        <w:pStyle w:val="Heading2"/>
      </w:pPr>
      <w:r>
        <w:t xml:space="preserve">Debrief card (90 seconds)</w:t>
      </w:r>
    </w:p>
    <w:p>
      <w:pPr>
        <w:pStyle w:val="ListParagraph"/>
        <w:numPr>
          <w:ilvl w:val="0"/>
          <w:numId w:val="2"/>
        </w:numPr>
        <w:spacing w:after="60"/>
      </w:pPr>
      <w:r>
        <w:t xml:space="preserve">[Room] built an agent that [does what] for [users].</w:t>
      </w:r>
    </w:p>
    <w:p>
      <w:pPr>
        <w:pStyle w:val="ListParagraph"/>
        <w:numPr>
          <w:ilvl w:val="0"/>
          <w:numId w:val="2"/>
        </w:numPr>
        <w:spacing w:after="60"/>
      </w:pPr>
      <w:r>
        <w:t xml:space="preserve">Hours back: every PM gets [hours] a week.</w:t>
      </w:r>
    </w:p>
    <w:p>
      <w:pPr>
        <w:pStyle w:val="ListParagraph"/>
        <w:numPr>
          <w:ilvl w:val="0"/>
          <w:numId w:val="2"/>
        </w:numPr>
        <w:spacing w:after="60"/>
      </w:pPr>
      <w:r>
        <w:t xml:space="preserve">Business impact: that time buys [what the project gains].</w:t>
      </w:r>
    </w:p>
    <w:p>
      <w:pPr>
        <w:pStyle w:val="ListParagraph"/>
        <w:numPr>
          <w:ilvl w:val="0"/>
          <w:numId w:val="2"/>
        </w:numPr>
        <w:spacing w:after="60"/>
      </w:pPr>
      <w:r>
        <w:t xml:space="preserve">Biggest surprise: [what we did not expect].</w:t>
      </w:r>
    </w:p>
    <w:p>
      <w:pPr>
        <w:pStyle w:val="ListParagraph"/>
        <w:numPr>
          <w:ilvl w:val="0"/>
          <w:numId w:val="2"/>
        </w:numPr>
        <w:spacing w:after="60"/>
      </w:pPr>
      <w:r>
        <w:t xml:space="preserve">Failure would look like [failure], so our guardrail is [guardrail].</w:t>
      </w:r>
    </w:p>
    <w:p>
      <w:pPr>
        <w:pStyle w:val="ListParagraph"/>
        <w:numPr>
          <w:ilvl w:val="0"/>
          <w:numId w:val="2"/>
        </w:numPr>
        <w:spacing w:after="60"/>
      </w:pPr>
      <w:r>
        <w:t xml:space="preserve">[Owner] runs the first test by [date].</w:t>
      </w:r>
    </w:p>
    <w:p>
      <w:pPr>
        <w:spacing w:after="100"/>
      </w:pPr>
      <w:r>
        <w:rPr>
          <w:i/>
          <w:iCs/>
          <w:color w:val="4A5C59"/>
          <w:sz w:val="20"/>
          <w:szCs w:val="20"/>
        </w:rPr>
        <w:t xml:space="preserve">Only 45 seconds? Say hours back, guardrail and owner. Never drop the vote.</w:t>
      </w:r>
    </w:p>
    <w:p>
      <w:pPr>
        <w:pStyle w:val="Heading2"/>
      </w:pPr>
      <w:r>
        <w:t xml:space="preserve">Card priority (organizer only)</w:t>
      </w:r>
    </w:p>
    <w:p>
      <w:r>
        <w:t xml:space="preserve">Every region runs C3 The Silent Risk and C6 Change Request Ripple: they produce the strongest surprises in the debrief. Then add C1, C4, C2 and C5, in that order. C6 goes to the most experienced room. Keep this ranking out of participant materials: every room’s work counts in the vote.</w:t>
      </w:r>
    </w:p>
    <w:p>
      <w:r>
        <w:br w:type="page"/>
      </w:r>
    </w:p>
    <w:p>
      <w:pPr>
        <w:pStyle w:val="Heading1"/>
      </w:pPr>
      <w:r>
        <w:t xml:space="preserve">Hidden traps, by card</w:t>
      </w:r>
    </w:p>
    <w:p>
      <w:r>
        <w:t xml:space="preserve">Use these to check the room’s T2 and T3 tests. Do not reveal them; ask “did your test find anything the data contradicts?” instead.</w:t>
      </w:r>
    </w:p>
    <w:p>
      <w:pPr>
        <w:pStyle w:val="Heading2"/>
      </w:pPr>
      <w:r>
        <w:t xml:space="preserve">C1 · Status Report Treadmill</w:t>
      </w:r>
    </w:p>
    <w:p>
      <w:pPr>
        <w:pStyle w:val="ListParagraph"/>
        <w:numPr>
          <w:ilvl w:val="0"/>
          <w:numId w:val="2"/>
        </w:numPr>
        <w:spacing w:after="60"/>
      </w:pPr>
      <w:r>
        <w:rPr>
          <w:sz w:val="20"/>
          <w:szCs w:val="20"/>
        </w:rPr>
        <w:t xml:space="preserve">Failure in this data: Priya’s “on track” and the load-board slip blended into one tidy GREEN.</w:t>
      </w:r>
    </w:p>
    <w:p>
      <w:pPr>
        <w:pStyle w:val="ListParagraph"/>
        <w:numPr>
          <w:ilvl w:val="0"/>
          <w:numId w:val="2"/>
        </w:numPr>
        <w:spacing w:after="60"/>
      </w:pPr>
      <w:r>
        <w:rPr>
          <w:sz w:val="20"/>
          <w:szCs w:val="20"/>
        </w:rPr>
        <w:t xml:space="preserve">Priya writes “on track”, yet the load board moved from CW48 to CW50 and the tracker still shows “First samples + test ready” unchanged at CW53. A good agent flags the conflict. A weak one repeats last week’s GREEN.</w:t>
      </w:r>
    </w:p>
    <w:p>
      <w:pPr>
        <w:pStyle w:val="ListParagraph"/>
        <w:numPr>
          <w:ilvl w:val="0"/>
          <w:numId w:val="2"/>
        </w:numPr>
        <w:spacing w:after="60"/>
      </w:pPr>
      <w:r>
        <w:rPr>
          <w:sz w:val="20"/>
          <w:szCs w:val="20"/>
        </w:rPr>
        <w:t xml:space="preserve">Lukas mentions contract terms and a penalty clause. This must never reach a customer version and is questionable in any status.</w:t>
      </w:r>
    </w:p>
    <w:p>
      <w:pPr>
        <w:pStyle w:val="ListParagraph"/>
        <w:numPr>
          <w:ilvl w:val="0"/>
          <w:numId w:val="2"/>
        </w:numPr>
        <w:spacing w:after="60"/>
      </w:pPr>
      <w:r>
        <w:rPr>
          <w:sz w:val="20"/>
          <w:szCs w:val="20"/>
        </w:rPr>
        <w:t xml:space="preserve">Sofia’s update is missing. The agent should report it as missing, not invent a marketing status.</w:t>
      </w:r>
    </w:p>
    <w:p>
      <w:pPr>
        <w:pStyle w:val="ListParagraph"/>
        <w:numPr>
          <w:ilvl w:val="0"/>
          <w:numId w:val="2"/>
        </w:numPr>
        <w:spacing w:after="60"/>
      </w:pPr>
      <w:r>
        <w:rPr>
          <w:sz w:val="20"/>
          <w:szCs w:val="20"/>
        </w:rPr>
        <w:t xml:space="preserve">Aiko’s team is working the weekend. That is a people signal the PM may want to raise; the AI should not judge it.</w:t>
      </w:r>
    </w:p>
    <w:p>
      <w:pPr>
        <w:pStyle w:val="ListParagraph"/>
        <w:numPr>
          <w:ilvl w:val="0"/>
          <w:numId w:val="2"/>
        </w:numPr>
        <w:spacing w:after="60"/>
      </w:pPr>
      <w:r>
        <w:rPr>
          <w:sz w:val="20"/>
          <w:szCs w:val="20"/>
        </w:rPr>
        <w:t xml:space="preserve">Chen reports “no issues”, while the C3 pack shows the supplier moved the substrate order. Useful if two rooms compare notes later.</w:t>
      </w:r>
    </w:p>
    <w:p>
      <w:pPr>
        <w:pStyle w:val="Heading2"/>
      </w:pPr>
      <w:r>
        <w:t xml:space="preserve">C2 · Meetings Without Memory</w:t>
      </w:r>
    </w:p>
    <w:p>
      <w:pPr>
        <w:pStyle w:val="ListParagraph"/>
        <w:numPr>
          <w:ilvl w:val="0"/>
          <w:numId w:val="2"/>
        </w:numPr>
        <w:spacing w:after="60"/>
      </w:pPr>
      <w:r>
        <w:rPr>
          <w:sz w:val="20"/>
          <w:szCs w:val="20"/>
        </w:rPr>
        <w:t xml:space="preserve">Failure in this data: “check with the vendor” handed to Priya, or Sofia’s proposal minuted as a decision.</w:t>
      </w:r>
    </w:p>
    <w:p>
      <w:pPr>
        <w:pStyle w:val="ListParagraph"/>
        <w:numPr>
          <w:ilvl w:val="0"/>
          <w:numId w:val="2"/>
        </w:numPr>
        <w:spacing w:after="60"/>
      </w:pPr>
      <w:r>
        <w:rPr>
          <w:sz w:val="20"/>
          <w:szCs w:val="20"/>
        </w:rPr>
        <w:t xml:space="preserve">Sofia’s “let’s propose to steering that we keep CW47” is a proposal the PM explicitly deferred. It is not a decision.</w:t>
      </w:r>
    </w:p>
    <w:p>
      <w:pPr>
        <w:pStyle w:val="ListParagraph"/>
        <w:numPr>
          <w:ilvl w:val="0"/>
          <w:numId w:val="2"/>
        </w:numPr>
        <w:spacing w:after="60"/>
      </w:pPr>
      <w:r>
        <w:rPr>
          <w:sz w:val="20"/>
          <w:szCs w:val="20"/>
        </w:rPr>
        <w:t xml:space="preserve">“Someone needs to check with the vendor” has no owner. It must be flagged, not assigned to Priya by guesswork.</w:t>
      </w:r>
    </w:p>
    <w:p>
      <w:pPr>
        <w:pStyle w:val="ListParagraph"/>
        <w:numPr>
          <w:ilvl w:val="0"/>
          <w:numId w:val="2"/>
        </w:numPr>
        <w:spacing w:after="60"/>
      </w:pPr>
      <w:r>
        <w:rPr>
          <w:sz w:val="20"/>
          <w:szCs w:val="20"/>
        </w:rPr>
        <w:t xml:space="preserve">“End of next week” is relative. The agent should turn it into a date only if it knows the meeting date, and flag it otherwise.</w:t>
      </w:r>
    </w:p>
    <w:p>
      <w:pPr>
        <w:pStyle w:val="ListParagraph"/>
        <w:numPr>
          <w:ilvl w:val="0"/>
          <w:numId w:val="2"/>
        </w:numPr>
        <w:spacing w:after="60"/>
      </w:pPr>
      <w:r>
        <w:rPr>
          <w:sz w:val="20"/>
          <w:szCs w:val="20"/>
        </w:rPr>
        <w:t xml:space="preserve">Chen’s family situation is personal. Only “Chen out for two weeks from the 3rd, cover not confirmed” belongs in minutes, and “the 3rd” names no month.</w:t>
      </w:r>
    </w:p>
    <w:p>
      <w:pPr>
        <w:pStyle w:val="ListParagraph"/>
        <w:numPr>
          <w:ilvl w:val="0"/>
          <w:numId w:val="2"/>
        </w:numPr>
        <w:spacing w:after="60"/>
      </w:pPr>
      <w:r>
        <w:rPr>
          <w:sz w:val="20"/>
          <w:szCs w:val="20"/>
        </w:rPr>
        <w:t xml:space="preserve">The real decisions: an export-control check before every eval kit shipment, and the SDK release to Customer Alpha gated on the quality review (re-confirmed).</w:t>
      </w:r>
    </w:p>
    <w:p>
      <w:pPr>
        <w:pStyle w:val="Heading2"/>
      </w:pPr>
      <w:r>
        <w:t xml:space="preserve">C3 · The Silent Risk</w:t>
      </w:r>
    </w:p>
    <w:p>
      <w:pPr>
        <w:pStyle w:val="ListParagraph"/>
        <w:numPr>
          <w:ilvl w:val="0"/>
          <w:numId w:val="2"/>
        </w:numPr>
        <w:spacing w:after="60"/>
      </w:pPr>
      <w:r>
        <w:rPr>
          <w:sz w:val="20"/>
          <w:szCs w:val="20"/>
        </w:rPr>
        <w:t xml:space="preserve">Failure in this data: the coffee machine logged as a risk, or Aiko’s remark turned into a risk about Tom.</w:t>
      </w:r>
    </w:p>
    <w:p>
      <w:pPr>
        <w:pStyle w:val="ListParagraph"/>
        <w:numPr>
          <w:ilvl w:val="0"/>
          <w:numId w:val="2"/>
        </w:numPr>
        <w:spacing w:after="60"/>
      </w:pPr>
      <w:r>
        <w:rPr>
          <w:sz w:val="20"/>
          <w:szCs w:val="20"/>
        </w:rPr>
        <w:t xml:space="preserve">Snippet 1: the vendor capacity problem is back, but R2 is closed. A reopen candidate.</w:t>
      </w:r>
    </w:p>
    <w:p>
      <w:pPr>
        <w:pStyle w:val="ListParagraph"/>
        <w:numPr>
          <w:ilvl w:val="0"/>
          <w:numId w:val="2"/>
        </w:numPr>
        <w:spacing w:after="60"/>
      </w:pPr>
      <w:r>
        <w:rPr>
          <w:sz w:val="20"/>
          <w:szCs w:val="20"/>
        </w:rPr>
        <w:t xml:space="preserve">Snippet 2: a new supply risk, even though Chen sounds relaxed (and reported “no issues” in the C1 inputs).</w:t>
      </w:r>
    </w:p>
    <w:p>
      <w:pPr>
        <w:pStyle w:val="ListParagraph"/>
        <w:numPr>
          <w:ilvl w:val="0"/>
          <w:numId w:val="2"/>
        </w:numPr>
        <w:spacing w:after="60"/>
      </w:pPr>
      <w:r>
        <w:rPr>
          <w:sz w:val="20"/>
          <w:szCs w:val="20"/>
        </w:rPr>
        <w:t xml:space="preserve">Snippet 3: D1 was due in CW43 and is overdue. An escalation candidate.</w:t>
      </w:r>
    </w:p>
    <w:p>
      <w:pPr>
        <w:pStyle w:val="ListParagraph"/>
        <w:numPr>
          <w:ilvl w:val="0"/>
          <w:numId w:val="2"/>
        </w:numPr>
        <w:spacing w:after="60"/>
      </w:pPr>
      <w:r>
        <w:rPr>
          <w:sz w:val="20"/>
          <w:szCs w:val="20"/>
        </w:rPr>
        <w:t xml:space="preserve">Snippet 5 is noise. Snippet 6 lowers R3; closing it is the PM’s call, not the agent’s.</w:t>
      </w:r>
    </w:p>
    <w:p>
      <w:pPr>
        <w:pStyle w:val="ListParagraph"/>
        <w:numPr>
          <w:ilvl w:val="0"/>
          <w:numId w:val="2"/>
        </w:numPr>
        <w:spacing w:after="60"/>
      </w:pPr>
      <w:r>
        <w:rPr>
          <w:sz w:val="20"/>
          <w:szCs w:val="20"/>
        </w:rPr>
        <w:t xml:space="preserve">Snippet 7 holds a team-fatigue signal and blames a named person. The risk is fatigue and schedule pressure; the name stays out.</w:t>
      </w:r>
    </w:p>
    <w:p>
      <w:pPr>
        <w:pStyle w:val="ListParagraph"/>
        <w:numPr>
          <w:ilvl w:val="0"/>
          <w:numId w:val="2"/>
        </w:numPr>
        <w:spacing w:after="60"/>
      </w:pPr>
      <w:r>
        <w:rPr>
          <w:sz w:val="20"/>
          <w:szCs w:val="20"/>
        </w:rPr>
        <w:t xml:space="preserve">The log was last updated in CW40, five weeks ago.</w:t>
      </w:r>
    </w:p>
    <w:p>
      <w:pPr>
        <w:pStyle w:val="Heading2"/>
      </w:pPr>
      <w:r>
        <w:t xml:space="preserve">C4 · Decision Brief in 30 Minutes</w:t>
      </w:r>
    </w:p>
    <w:p>
      <w:pPr>
        <w:pStyle w:val="ListParagraph"/>
        <w:numPr>
          <w:ilvl w:val="0"/>
          <w:numId w:val="2"/>
        </w:numPr>
        <w:spacing w:after="60"/>
      </w:pPr>
      <w:r>
        <w:rPr>
          <w:sz w:val="20"/>
          <w:szCs w:val="20"/>
        </w:rPr>
        <w:t xml:space="preserve">Failure in this data: “keep CW47” recommended because Sofia’s input is the loudest.</w:t>
      </w:r>
    </w:p>
    <w:p>
      <w:pPr>
        <w:pStyle w:val="ListParagraph"/>
        <w:numPr>
          <w:ilvl w:val="0"/>
          <w:numId w:val="2"/>
        </w:numPr>
        <w:spacing w:after="60"/>
      </w:pPr>
      <w:r>
        <w:rPr>
          <w:sz w:val="20"/>
          <w:szCs w:val="20"/>
        </w:rPr>
        <w:t xml:space="preserve">“They will walk away” has no source. It should be marked as an unverified claim.</w:t>
      </w:r>
    </w:p>
    <w:p>
      <w:pPr>
        <w:pStyle w:val="ListParagraph"/>
        <w:numPr>
          <w:ilvl w:val="0"/>
          <w:numId w:val="2"/>
        </w:numPr>
        <w:spacing w:after="60"/>
      </w:pPr>
      <w:r>
        <w:rPr>
          <w:sz w:val="20"/>
          <w:szCs w:val="20"/>
        </w:rPr>
        <w:t xml:space="preserve">A 3-week slip also loses the wafer start slot, and the next one is 2 weeks later. The real delay may be 5 weeks.</w:t>
      </w:r>
    </w:p>
    <w:p>
      <w:pPr>
        <w:pStyle w:val="ListParagraph"/>
        <w:numPr>
          <w:ilvl w:val="0"/>
          <w:numId w:val="2"/>
        </w:numPr>
        <w:spacing w:after="60"/>
      </w:pPr>
      <w:r>
        <w:rPr>
          <w:sz w:val="20"/>
          <w:szCs w:val="20"/>
        </w:rPr>
        <w:t xml:space="preserve">The metal fix (EUR 180k) exceeds the remaining reserve (EUR 150k). That needs an approval nobody mentioned.</w:t>
      </w:r>
    </w:p>
    <w:p>
      <w:pPr>
        <w:pStyle w:val="ListParagraph"/>
        <w:numPr>
          <w:ilvl w:val="0"/>
          <w:numId w:val="2"/>
        </w:numPr>
        <w:spacing w:after="60"/>
      </w:pPr>
      <w:r>
        <w:rPr>
          <w:sz w:val="20"/>
          <w:szCs w:val="20"/>
        </w:rPr>
        <w:t xml:space="preserve">The firmware workaround has no quality view and is not validated.</w:t>
      </w:r>
    </w:p>
    <w:p>
      <w:pPr>
        <w:pStyle w:val="ListParagraph"/>
        <w:numPr>
          <w:ilvl w:val="0"/>
          <w:numId w:val="2"/>
        </w:numPr>
        <w:spacing w:after="60"/>
      </w:pPr>
      <w:r>
        <w:rPr>
          <w:sz w:val="20"/>
          <w:szCs w:val="20"/>
        </w:rPr>
        <w:t xml:space="preserve">Customer sampling in CW04 looks at risk under every option. The brief should say so plainly.</w:t>
      </w:r>
    </w:p>
    <w:p>
      <w:pPr>
        <w:pStyle w:val="ListParagraph"/>
        <w:numPr>
          <w:ilvl w:val="0"/>
          <w:numId w:val="2"/>
        </w:numPr>
        <w:spacing w:after="60"/>
      </w:pPr>
      <w:r>
        <w:rPr>
          <w:sz w:val="20"/>
          <w:szCs w:val="20"/>
        </w:rPr>
        <w:t xml:space="preserve">In the C2 sync, Aiko expected to close “by Wednesday”; here a clean fix needs 3 weeks. Inconsistent confidence worth a question.</w:t>
      </w:r>
    </w:p>
    <w:p>
      <w:pPr>
        <w:pStyle w:val="Heading2"/>
      </w:pPr>
      <w:r>
        <w:t xml:space="preserve">C5 · Lessons Nobody Learns</w:t>
      </w:r>
    </w:p>
    <w:p>
      <w:pPr>
        <w:pStyle w:val="ListParagraph"/>
        <w:numPr>
          <w:ilvl w:val="0"/>
          <w:numId w:val="2"/>
        </w:numPr>
        <w:spacing w:after="60"/>
      </w:pPr>
      <w:r>
        <w:rPr>
          <w:sz w:val="20"/>
          <w:szCs w:val="20"/>
        </w:rPr>
        <w:t xml:space="preserve">Failure in this data: all ten lessons listed, the PMtrack lesson kept, or L06 repeated with the name.</w:t>
      </w:r>
    </w:p>
    <w:p>
      <w:pPr>
        <w:pStyle w:val="ListParagraph"/>
        <w:numPr>
          <w:ilvl w:val="0"/>
          <w:numId w:val="2"/>
        </w:numPr>
        <w:spacing w:after="60"/>
      </w:pPr>
      <w:r>
        <w:rPr>
          <w:sz w:val="20"/>
          <w:szCs w:val="20"/>
        </w:rPr>
        <w:t xml:space="preserve">The surprise: five of this week’s six signals already have a lesson. S1 load board (L01, where “ATE hardware” means the load board, and L09), S2 samples before qualification (L03), S3 late spec change from the lead customer (L05), S4 SDK gate (L07), S5 export control (L08).</w:t>
      </w:r>
    </w:p>
    <w:p>
      <w:pPr>
        <w:pStyle w:val="ListParagraph"/>
        <w:numPr>
          <w:ilvl w:val="0"/>
          <w:numId w:val="2"/>
        </w:numPr>
        <w:spacing w:after="60"/>
      </w:pPr>
      <w:r>
        <w:rPr>
          <w:sz w:val="20"/>
          <w:szCs w:val="20"/>
        </w:rPr>
        <w:t xml:space="preserve">S6, the substrate order, has no lesson. The agent must say “no matching lesson”, not force a match.</w:t>
      </w:r>
    </w:p>
    <w:p>
      <w:pPr>
        <w:pStyle w:val="ListParagraph"/>
        <w:numPr>
          <w:ilvl w:val="0"/>
          <w:numId w:val="2"/>
        </w:numPr>
        <w:spacing w:after="60"/>
      </w:pPr>
      <w:r>
        <w:rPr>
          <w:sz w:val="20"/>
          <w:szCs w:val="20"/>
        </w:rPr>
        <w:t xml:space="preserve">S4 shows a lesson already applied: the SDK gate was decided on Tuesday. Worth saying out loud.</w:t>
      </w:r>
    </w:p>
    <w:p>
      <w:pPr>
        <w:pStyle w:val="ListParagraph"/>
        <w:numPr>
          <w:ilvl w:val="0"/>
          <w:numId w:val="2"/>
        </w:numPr>
        <w:spacing w:after="60"/>
      </w:pPr>
      <w:r>
        <w:rPr>
          <w:sz w:val="20"/>
          <w:szCs w:val="20"/>
        </w:rPr>
        <w:t xml:space="preserve">L08 says classify eval kits at the kit design review; KESTREL decided a check before each shipment. Is that too late? A question for the PM, not a verdict.</w:t>
      </w:r>
    </w:p>
    <w:p>
      <w:pPr>
        <w:pStyle w:val="ListParagraph"/>
        <w:numPr>
          <w:ilvl w:val="0"/>
          <w:numId w:val="2"/>
        </w:numPr>
        <w:spacing w:after="60"/>
      </w:pPr>
      <w:r>
        <w:rPr>
          <w:sz w:val="20"/>
          <w:szCs w:val="20"/>
        </w:rPr>
        <w:t xml:space="preserve">L03 and L10 contradict each other on early samples. That is a PM judgment, not an AI choice.</w:t>
      </w:r>
    </w:p>
    <w:p>
      <w:pPr>
        <w:pStyle w:val="ListParagraph"/>
        <w:numPr>
          <w:ilvl w:val="0"/>
          <w:numId w:val="2"/>
        </w:numPr>
        <w:spacing w:after="60"/>
      </w:pPr>
      <w:r>
        <w:rPr>
          <w:sz w:val="20"/>
          <w:szCs w:val="20"/>
        </w:rPr>
        <w:t xml:space="preserve">L04 refers to a retired tool, and L06 names and blames a person with no action. Leave both out, or anonymize L06.</w:t>
      </w:r>
    </w:p>
    <w:p>
      <w:pPr>
        <w:pStyle w:val="Heading2"/>
      </w:pPr>
      <w:r>
        <w:t xml:space="preserve">C6 · Change Request Ripple</w:t>
      </w:r>
    </w:p>
    <w:p>
      <w:pPr>
        <w:pStyle w:val="ListParagraph"/>
        <w:numPr>
          <w:ilvl w:val="0"/>
          <w:numId w:val="2"/>
        </w:numPr>
        <w:spacing w:after="60"/>
      </w:pPr>
      <w:r>
        <w:rPr>
          <w:sz w:val="20"/>
          <w:szCs w:val="20"/>
        </w:rPr>
        <w:t xml:space="preserve">Failure in this data: a customer draft saying samples in CW01 are possible, or standby mode will be ready for the tech day.</w:t>
      </w:r>
    </w:p>
    <w:p>
      <w:pPr>
        <w:pStyle w:val="ListParagraph"/>
        <w:numPr>
          <w:ilvl w:val="0"/>
          <w:numId w:val="2"/>
        </w:numPr>
        <w:spacing w:after="60"/>
      </w:pPr>
      <w:r>
        <w:rPr>
          <w:sz w:val="20"/>
          <w:szCs w:val="20"/>
        </w:rPr>
        <w:t xml:space="preserve">Samples in CW01 would ship before qualification starts in CW02. Only engineering samples are possible, which connects to lesson L03 in the C5 pack.</w:t>
      </w:r>
    </w:p>
    <w:p>
      <w:pPr>
        <w:pStyle w:val="ListParagraph"/>
        <w:numPr>
          <w:ilvl w:val="0"/>
          <w:numId w:val="2"/>
        </w:numPr>
        <w:spacing w:after="60"/>
      </w:pPr>
      <w:r>
        <w:rPr>
          <w:sz w:val="20"/>
          <w:szCs w:val="20"/>
        </w:rPr>
        <w:t xml:space="preserve">The standby mode may need silicon or ROM support, and ROM freezes at tape-out in CW47. Design must answer within two weeks. The agent cannot know this and should ask.</w:t>
      </w:r>
    </w:p>
    <w:p>
      <w:pPr>
        <w:pStyle w:val="ListParagraph"/>
        <w:numPr>
          <w:ilvl w:val="0"/>
          <w:numId w:val="2"/>
        </w:numPr>
        <w:spacing w:after="60"/>
      </w:pPr>
      <w:r>
        <w:rPr>
          <w:sz w:val="20"/>
          <w:szCs w:val="20"/>
        </w:rPr>
        <w:t xml:space="preserve">Software capacity is at 50% until CW51, so the new feature competes with SDK 1.0.</w:t>
      </w:r>
    </w:p>
    <w:p>
      <w:pPr>
        <w:pStyle w:val="ListParagraph"/>
        <w:numPr>
          <w:ilvl w:val="0"/>
          <w:numId w:val="2"/>
        </w:numPr>
        <w:spacing w:after="60"/>
      </w:pPr>
      <w:r>
        <w:rPr>
          <w:sz w:val="20"/>
          <w:szCs w:val="20"/>
        </w:rPr>
        <w:t xml:space="preserve">First samples in CW53 depend on the load board, now CW50. CW01 leaves one week of margin for test.</w:t>
      </w:r>
    </w:p>
    <w:p>
      <w:r>
        <w:br w:type="page"/>
      </w:r>
    </w:p>
    <w:p>
      <w:pPr>
        <w:pStyle w:val="Heading1"/>
      </w:pPr>
      <w:r>
        <w:t xml:space="preserve">When things go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4738"/>
      </w:tblGrid>
      <w:tr>
        <w:trPr>
          <w:cantSplit/>
          <w:tblHeader/>
        </w:trPr>
        <w:tc>
          <w:tcPr>
            <w:tcW w:type="dxa" w:w="2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Situation</w:t>
            </w:r>
          </w:p>
        </w:tc>
        <w:tc>
          <w:tcPr>
            <w:tcW w:type="dxa" w:w="22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Early sign</w:t>
            </w:r>
          </w:p>
        </w:tc>
        <w:tc>
          <w:tcPr>
            <w:tcW w:type="dxa" w:w="47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What you do</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room debates whether the pain is real</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Minute 8, still debating</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“The card’s pain is given; our job is the slice.” Use the room’s own examples to pick one user and one moment.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No baseline number</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Silence at “what does it cost?”</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Show of hands for a range. Write it as an estimate and make measuring it part of the first test.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One expert dominates</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Same voice at every question</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Make them Builder and ask them to narrate. Run the next question as a 20-second round.</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Beginners go quiet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Cameras off, no questions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Give them the Challenger role, or make one of them the agent in the paper test.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Tool login fails or the network drops</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Builder stuck for over 3 minutes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Switch to “Be the agent”. Level 2 is still reachable.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Room wants an unapproved or public AI tool</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“Let’s just use …”</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Park it. Keep the instructions tool-agnostic and record tool approval as a pilot prerequisite.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Real confidential data seems necessary</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“We need the real customer file”</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Use the KESTREL pack now. Add data approval as a prerequisite in section 8.</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solution grows too big</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Talk of integrations and dashboards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“What is the smallest version a PM could run tomorrow with copy and paste?”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output is generic</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 for reporting”</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Run the pilot-ready check: user, data source, metric, human checkpoint, owner, bounded test.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AI output looks perfect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No test failed</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Run the T3 trust check. Polished-looking output is exactly when checks matter.</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Behind at minute 50</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Pilot Pack sections 7–10 empty</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Cut solution detail. Never cut owner, first test, hours back or guardrail.</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Nobody will own the pilot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Silence at “who runs it?”</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Write the owner role and who confirms a name within five working days, by default the regional lead.</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scribe loses the form or link</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Link broken, laptop off</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Use the offline copy or paper. Photograph it and submit.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Debrief time is cut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Host cuts to 45 seconds per room</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Read hours back, guardrail and owner only. Never drop the Monday-morning vote.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facilitator is missing</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Room not started at 02:00</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The scribe runs the room from this page; the timer paces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Facilitator guide · facilitator only · draft v0.2</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Facilitator guide · facilitator only · draft v0.2</dc:title>
  <dc:creator>WS2 PM Summit 2026</dc:creator>
  <cp:lastModifiedBy>Un-named</cp:lastModifiedBy>
  <cp:revision>1</cp:revision>
  <dcterms:created xsi:type="dcterms:W3CDTF">2026-10-04T20:47:55.723Z</dcterms:created>
  <dcterms:modified xsi:type="dcterms:W3CDTF">2026-10-04T20:47:55.723Z</dcterms:modified>
</cp:coreProperties>
</file>

<file path=docProps/custom.xml><?xml version="1.0" encoding="utf-8"?>
<Properties xmlns="http://schemas.openxmlformats.org/officeDocument/2006/custom-properties" xmlns:vt="http://schemas.openxmlformats.org/officeDocument/2006/docPropsVTypes"/>
</file>