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C42CF" w14:textId="354B6114" w:rsidR="00F62737" w:rsidRDefault="00F62737" w:rsidP="003A614B">
      <w:pPr>
        <w:pStyle w:val="ListParagraph"/>
        <w:numPr>
          <w:ilvl w:val="0"/>
          <w:numId w:val="3"/>
        </w:numPr>
      </w:pPr>
      <w:r>
        <w:t>Open Powershell with run as admin and run below command</w:t>
      </w:r>
    </w:p>
    <w:p w14:paraId="3C887C2E" w14:textId="53939948" w:rsidR="00B03F41" w:rsidRPr="00F62737" w:rsidRDefault="00F62737" w:rsidP="003A614B">
      <w:pPr>
        <w:ind w:firstLine="720"/>
        <w:rPr>
          <w:i/>
          <w:iCs/>
        </w:rPr>
      </w:pPr>
      <w:r w:rsidRPr="00F62737">
        <w:rPr>
          <w:i/>
          <w:iCs/>
        </w:rPr>
        <w:t>Winrrm quickconfig</w:t>
      </w:r>
    </w:p>
    <w:p w14:paraId="602ABFC4" w14:textId="747969C4" w:rsidR="00F62737" w:rsidRDefault="00F62737">
      <w:r>
        <w:rPr>
          <w:noProof/>
        </w:rPr>
        <w:drawing>
          <wp:inline distT="0" distB="0" distL="0" distR="0" wp14:anchorId="70DB7857" wp14:editId="7CC59407">
            <wp:extent cx="5943600" cy="2247900"/>
            <wp:effectExtent l="0" t="0" r="0" b="0"/>
            <wp:docPr id="1450525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258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7A02" w14:textId="77777777" w:rsidR="00F62737" w:rsidRDefault="00F62737"/>
    <w:p w14:paraId="3B08ABA1" w14:textId="5252AFB4" w:rsidR="00F62737" w:rsidRPr="00F62737" w:rsidRDefault="00F62737" w:rsidP="003A614B">
      <w:pPr>
        <w:rPr>
          <w:i/>
          <w:iCs/>
        </w:rPr>
      </w:pPr>
      <w:r>
        <w:t>To enable WinRM HTTPS listener, create a self-signed certificate with this command:</w:t>
      </w:r>
      <w:r>
        <w:br/>
      </w:r>
      <w:r w:rsidR="003A614B">
        <w:rPr>
          <w:i/>
          <w:iCs/>
        </w:rPr>
        <w:t xml:space="preserve">     </w:t>
      </w:r>
      <w:r w:rsidRPr="00F62737">
        <w:rPr>
          <w:i/>
          <w:iCs/>
        </w:rPr>
        <w:t>New-SelfSignedCertificate -DnsName “hostname.domain.com”,”192.178.34.2” -CertStoreLocation Cert:\LocalMachine\My</w:t>
      </w:r>
    </w:p>
    <w:p w14:paraId="0E4D40E4" w14:textId="57EDA9C1" w:rsidR="00F62737" w:rsidRDefault="00F62737">
      <w:r>
        <w:t>--Remove FQDN if it not in domain</w:t>
      </w:r>
    </w:p>
    <w:p w14:paraId="1E0F0F9F" w14:textId="4EBCE0D9" w:rsidR="00F62737" w:rsidRDefault="00F62737">
      <w:r>
        <w:rPr>
          <w:noProof/>
        </w:rPr>
        <w:drawing>
          <wp:inline distT="0" distB="0" distL="0" distR="0" wp14:anchorId="3F0ACF75" wp14:editId="3CB75548">
            <wp:extent cx="5943600" cy="2078990"/>
            <wp:effectExtent l="0" t="0" r="0" b="0"/>
            <wp:docPr id="261552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5525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4B4B" w14:textId="77777777" w:rsidR="00F62737" w:rsidRDefault="00F62737"/>
    <w:p w14:paraId="60794C16" w14:textId="1B46F67F" w:rsidR="00AE2037" w:rsidRDefault="00AE2037" w:rsidP="003A614B">
      <w:pPr>
        <w:pStyle w:val="ListParagraph"/>
        <w:numPr>
          <w:ilvl w:val="0"/>
          <w:numId w:val="3"/>
        </w:numPr>
      </w:pPr>
      <w:r>
        <w:t>Create HTTPS listener:</w:t>
      </w:r>
      <w:r w:rsidR="003A614B">
        <w:t xml:space="preserve"> </w:t>
      </w:r>
      <w:r>
        <w:t>Get the thumbprint of the self-signed certificate created in previous step</w:t>
      </w:r>
    </w:p>
    <w:p w14:paraId="0B3905FD" w14:textId="46A25059" w:rsidR="00AE2037" w:rsidRPr="00DD7B03" w:rsidRDefault="00AE2037" w:rsidP="003A614B">
      <w:pPr>
        <w:ind w:left="720"/>
        <w:rPr>
          <w:i/>
          <w:iCs/>
        </w:rPr>
      </w:pPr>
      <w:r w:rsidRPr="00DD7B03">
        <w:rPr>
          <w:i/>
          <w:iCs/>
        </w:rPr>
        <w:t>$thumbprint = (Get-ChildItem -Path Cert”\LocalMachine\My | Where-Object {$_.Subject -match “CN=SQL3”}).Thumbprint</w:t>
      </w:r>
    </w:p>
    <w:p w14:paraId="052FAF1A" w14:textId="754C7721" w:rsidR="00AE2037" w:rsidRDefault="00AE2037" w:rsidP="003A614B">
      <w:pPr>
        <w:pStyle w:val="ListParagraph"/>
        <w:numPr>
          <w:ilvl w:val="0"/>
          <w:numId w:val="3"/>
        </w:numPr>
      </w:pPr>
      <w:r>
        <w:t>Print it to validate</w:t>
      </w:r>
    </w:p>
    <w:p w14:paraId="531D73CD" w14:textId="0CE9577E" w:rsidR="00AE2037" w:rsidRPr="00DD7B03" w:rsidRDefault="00AE2037" w:rsidP="003A614B">
      <w:pPr>
        <w:ind w:firstLine="720"/>
        <w:rPr>
          <w:i/>
          <w:iCs/>
        </w:rPr>
      </w:pPr>
      <w:r w:rsidRPr="00DD7B03">
        <w:rPr>
          <w:i/>
          <w:iCs/>
        </w:rPr>
        <w:t>Write-Host “Thumbprint: $ thumbprint”</w:t>
      </w:r>
    </w:p>
    <w:p w14:paraId="56BF648E" w14:textId="5B1AA6DC" w:rsidR="00AE2037" w:rsidRDefault="00AE2037">
      <w:r>
        <w:rPr>
          <w:noProof/>
        </w:rPr>
        <w:lastRenderedPageBreak/>
        <w:drawing>
          <wp:inline distT="0" distB="0" distL="0" distR="0" wp14:anchorId="2880333E" wp14:editId="14B28436">
            <wp:extent cx="5943600" cy="1958975"/>
            <wp:effectExtent l="0" t="0" r="0" b="3175"/>
            <wp:docPr id="2123774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7743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956A" w14:textId="77777777" w:rsidR="00AE2037" w:rsidRDefault="00AE2037"/>
    <w:p w14:paraId="0D664A80" w14:textId="33FB35E6" w:rsidR="00AE2037" w:rsidRDefault="00AE2037" w:rsidP="003A614B">
      <w:pPr>
        <w:pStyle w:val="ListParagraph"/>
        <w:numPr>
          <w:ilvl w:val="0"/>
          <w:numId w:val="3"/>
        </w:numPr>
      </w:pPr>
      <w:r>
        <w:t>Create the listener using the thumbprint</w:t>
      </w:r>
    </w:p>
    <w:p w14:paraId="6D3218D2" w14:textId="4DEF704F" w:rsidR="00AE2037" w:rsidRPr="00DD7B03" w:rsidRDefault="00AE2037" w:rsidP="003A614B">
      <w:pPr>
        <w:ind w:left="720"/>
        <w:rPr>
          <w:i/>
          <w:iCs/>
        </w:rPr>
      </w:pPr>
      <w:r w:rsidRPr="00DD7B03">
        <w:rPr>
          <w:i/>
          <w:iCs/>
        </w:rPr>
        <w:t>$params = @{</w:t>
      </w:r>
    </w:p>
    <w:p w14:paraId="26C27EF5" w14:textId="178A8823" w:rsidR="00AE2037" w:rsidRPr="00DD7B03" w:rsidRDefault="00AE2037" w:rsidP="003A614B">
      <w:pPr>
        <w:ind w:left="720"/>
        <w:rPr>
          <w:i/>
          <w:iCs/>
        </w:rPr>
      </w:pPr>
      <w:r w:rsidRPr="00DD7B03">
        <w:rPr>
          <w:i/>
          <w:iCs/>
        </w:rPr>
        <w:tab/>
        <w:t>ResourceURI = “winrm/config/Listener”</w:t>
      </w:r>
    </w:p>
    <w:p w14:paraId="56B74431" w14:textId="1C65BB14" w:rsidR="00AE2037" w:rsidRPr="00DD7B03" w:rsidRDefault="00AE2037" w:rsidP="003A614B">
      <w:pPr>
        <w:ind w:left="720"/>
        <w:rPr>
          <w:i/>
          <w:iCs/>
        </w:rPr>
      </w:pPr>
      <w:r w:rsidRPr="00DD7B03">
        <w:rPr>
          <w:i/>
          <w:iCs/>
        </w:rPr>
        <w:tab/>
        <w:t>SelectorSet = @{Transport = “HTTPS”, Address = “*”}</w:t>
      </w:r>
    </w:p>
    <w:p w14:paraId="327F4D71" w14:textId="6D999EB4" w:rsidR="00AE2037" w:rsidRPr="00DD7B03" w:rsidRDefault="00AE2037" w:rsidP="003A614B">
      <w:pPr>
        <w:ind w:left="720"/>
        <w:rPr>
          <w:i/>
          <w:iCs/>
        </w:rPr>
      </w:pPr>
      <w:r w:rsidRPr="00DD7B03">
        <w:rPr>
          <w:i/>
          <w:iCs/>
        </w:rPr>
        <w:tab/>
        <w:t>ValueSet = @{Hostname = “SQL3”; CertificateThumbprint = $thumbprint}</w:t>
      </w:r>
    </w:p>
    <w:p w14:paraId="3D306697" w14:textId="04DC7CEF" w:rsidR="00AE2037" w:rsidRPr="00DD7B03" w:rsidRDefault="00AE2037" w:rsidP="003A614B">
      <w:pPr>
        <w:ind w:left="720"/>
        <w:rPr>
          <w:i/>
          <w:iCs/>
        </w:rPr>
      </w:pPr>
      <w:r w:rsidRPr="00DD7B03">
        <w:rPr>
          <w:i/>
          <w:iCs/>
        </w:rPr>
        <w:t>}</w:t>
      </w:r>
    </w:p>
    <w:p w14:paraId="4D8659CC" w14:textId="7613D6AA" w:rsidR="00AE2037" w:rsidRPr="00DD7B03" w:rsidRDefault="00AE2037" w:rsidP="003A614B">
      <w:pPr>
        <w:ind w:left="720"/>
        <w:rPr>
          <w:i/>
          <w:iCs/>
        </w:rPr>
      </w:pPr>
      <w:r w:rsidRPr="00DD7B03">
        <w:rPr>
          <w:i/>
          <w:iCs/>
        </w:rPr>
        <w:t>New-WSManInstance @params</w:t>
      </w:r>
    </w:p>
    <w:p w14:paraId="19FD0463" w14:textId="64B5A15C" w:rsidR="00CD2145" w:rsidRDefault="00CD2145">
      <w:r>
        <w:rPr>
          <w:noProof/>
        </w:rPr>
        <w:drawing>
          <wp:inline distT="0" distB="0" distL="0" distR="0" wp14:anchorId="26FC4461" wp14:editId="5D8AFFF0">
            <wp:extent cx="5943600" cy="1903730"/>
            <wp:effectExtent l="0" t="0" r="0" b="1270"/>
            <wp:docPr id="1614462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4624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662F" w14:textId="77777777" w:rsidR="00DD7B03" w:rsidRDefault="00DD7B03"/>
    <w:p w14:paraId="173E5FC4" w14:textId="32353429" w:rsidR="00DD7B03" w:rsidRDefault="00DD7B03" w:rsidP="003A614B">
      <w:pPr>
        <w:pStyle w:val="ListParagraph"/>
        <w:numPr>
          <w:ilvl w:val="0"/>
          <w:numId w:val="3"/>
        </w:numPr>
      </w:pPr>
      <w:r>
        <w:t>Validate the listeners:</w:t>
      </w:r>
    </w:p>
    <w:p w14:paraId="373F2A04" w14:textId="249B3CFF" w:rsidR="00DD7B03" w:rsidRPr="00DD7B03" w:rsidRDefault="00DD7B03" w:rsidP="003A614B">
      <w:pPr>
        <w:ind w:firstLine="720"/>
        <w:rPr>
          <w:i/>
          <w:iCs/>
        </w:rPr>
      </w:pPr>
      <w:r w:rsidRPr="00DD7B03">
        <w:rPr>
          <w:i/>
          <w:iCs/>
        </w:rPr>
        <w:t>Winrm enumerate winrm/config/Listener</w:t>
      </w:r>
    </w:p>
    <w:p w14:paraId="07A0F491" w14:textId="0A396F46" w:rsidR="00DD7B03" w:rsidRDefault="00DD7B03">
      <w:r>
        <w:rPr>
          <w:noProof/>
        </w:rPr>
        <w:lastRenderedPageBreak/>
        <w:drawing>
          <wp:inline distT="0" distB="0" distL="0" distR="0" wp14:anchorId="586E8B06" wp14:editId="522D46E6">
            <wp:extent cx="5943600" cy="1681480"/>
            <wp:effectExtent l="0" t="0" r="0" b="0"/>
            <wp:docPr id="845296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296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21EE" w14:textId="77777777" w:rsidR="00DD7B03" w:rsidRDefault="00DD7B03"/>
    <w:p w14:paraId="2E6F1937" w14:textId="60662AD9" w:rsidR="00A133EE" w:rsidRDefault="00A133EE" w:rsidP="003A614B">
      <w:pPr>
        <w:pStyle w:val="ListParagraph"/>
        <w:numPr>
          <w:ilvl w:val="0"/>
          <w:numId w:val="3"/>
        </w:numPr>
      </w:pPr>
      <w:r>
        <w:t>For Ansible connectivity, you need to do following configurations</w:t>
      </w:r>
    </w:p>
    <w:p w14:paraId="328C6789" w14:textId="16733CF4" w:rsidR="00A133EE" w:rsidRDefault="00A133EE" w:rsidP="00A133EE">
      <w:pPr>
        <w:pStyle w:val="ListParagraph"/>
        <w:numPr>
          <w:ilvl w:val="0"/>
          <w:numId w:val="1"/>
        </w:numPr>
      </w:pPr>
      <w:r>
        <w:t>Enable Basic Authentication for WinRM if not enabled already</w:t>
      </w:r>
    </w:p>
    <w:p w14:paraId="41F10F73" w14:textId="21B7EBC3" w:rsidR="00A133EE" w:rsidRPr="00A133EE" w:rsidRDefault="00A133EE" w:rsidP="00A133EE">
      <w:pPr>
        <w:ind w:firstLine="720"/>
        <w:rPr>
          <w:i/>
          <w:iCs/>
        </w:rPr>
      </w:pPr>
      <w:r w:rsidRPr="00A133EE">
        <w:rPr>
          <w:i/>
          <w:iCs/>
        </w:rPr>
        <w:t>Set-Item -Path WSMan:\localhost\Service\Auth\Basic -Value $true</w:t>
      </w:r>
    </w:p>
    <w:p w14:paraId="78E90AF5" w14:textId="37DDA10C" w:rsidR="00A133EE" w:rsidRDefault="00A133EE" w:rsidP="00A133EE">
      <w:pPr>
        <w:pStyle w:val="ListParagraph"/>
        <w:numPr>
          <w:ilvl w:val="0"/>
          <w:numId w:val="1"/>
        </w:numPr>
      </w:pPr>
      <w:r>
        <w:t>Configure WinRM to allow unencrypted traffic (optional, use with caution in prod environments)</w:t>
      </w:r>
    </w:p>
    <w:p w14:paraId="2CAB95A8" w14:textId="7331AE66" w:rsidR="00A133EE" w:rsidRDefault="00A133EE" w:rsidP="00A133EE">
      <w:pPr>
        <w:ind w:firstLine="720"/>
        <w:rPr>
          <w:i/>
          <w:iCs/>
        </w:rPr>
      </w:pPr>
      <w:r w:rsidRPr="00A133EE">
        <w:rPr>
          <w:i/>
          <w:iCs/>
        </w:rPr>
        <w:t>Set-Item -Path WSMan:\localhost\Service\AllowUnencrypted -Value $true</w:t>
      </w:r>
    </w:p>
    <w:p w14:paraId="5B0F2C80" w14:textId="70EEAFA5" w:rsidR="00A133EE" w:rsidRDefault="00A133EE" w:rsidP="00A133EE">
      <w:pPr>
        <w:pStyle w:val="ListParagraph"/>
        <w:numPr>
          <w:ilvl w:val="0"/>
          <w:numId w:val="1"/>
        </w:numPr>
      </w:pPr>
      <w:r>
        <w:t>Increase the Maximum envelope size (optional, but use with caution in prod environments)</w:t>
      </w:r>
    </w:p>
    <w:p w14:paraId="0359A913" w14:textId="19C8399B" w:rsidR="00A133EE" w:rsidRPr="00A133EE" w:rsidRDefault="00A133EE" w:rsidP="00A133EE">
      <w:pPr>
        <w:pStyle w:val="ListParagraph"/>
        <w:rPr>
          <w:i/>
          <w:iCs/>
        </w:rPr>
      </w:pPr>
      <w:r>
        <w:rPr>
          <w:i/>
          <w:iCs/>
        </w:rPr>
        <w:t>Set-Item -Path WSMan:\localhost\MaxEnvelopeSizekb -Value 8192</w:t>
      </w:r>
    </w:p>
    <w:p w14:paraId="461AC503" w14:textId="22182E2A" w:rsidR="00F62737" w:rsidRDefault="00A133EE">
      <w:r>
        <w:rPr>
          <w:noProof/>
        </w:rPr>
        <w:drawing>
          <wp:inline distT="0" distB="0" distL="0" distR="0" wp14:anchorId="14AFB39D" wp14:editId="628A6B74">
            <wp:extent cx="5943600" cy="426085"/>
            <wp:effectExtent l="0" t="0" r="0" b="0"/>
            <wp:docPr id="1081199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1996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8B24" w14:textId="77777777" w:rsidR="00F62737" w:rsidRDefault="00F62737"/>
    <w:p w14:paraId="66BDA783" w14:textId="3B194938" w:rsidR="00A133EE" w:rsidRDefault="00A133EE" w:rsidP="003A614B">
      <w:pPr>
        <w:pStyle w:val="ListParagraph"/>
        <w:numPr>
          <w:ilvl w:val="0"/>
          <w:numId w:val="3"/>
        </w:numPr>
      </w:pPr>
      <w:r>
        <w:t>Restart the WinRM Service to apply the changes:</w:t>
      </w:r>
    </w:p>
    <w:p w14:paraId="7188CA3F" w14:textId="377AEE4C" w:rsidR="00A133EE" w:rsidRDefault="00A133EE" w:rsidP="003A614B">
      <w:pPr>
        <w:ind w:firstLine="720"/>
        <w:rPr>
          <w:i/>
          <w:iCs/>
        </w:rPr>
      </w:pPr>
      <w:r>
        <w:rPr>
          <w:i/>
          <w:iCs/>
        </w:rPr>
        <w:t>Restart-Service WinRM</w:t>
      </w:r>
    </w:p>
    <w:p w14:paraId="30A42E38" w14:textId="0D0BA7B4" w:rsidR="003C36ED" w:rsidRPr="003C36ED" w:rsidRDefault="003C36ED" w:rsidP="003A614B">
      <w:pPr>
        <w:pStyle w:val="ListParagraph"/>
        <w:numPr>
          <w:ilvl w:val="0"/>
          <w:numId w:val="3"/>
        </w:numPr>
      </w:pPr>
      <w:r>
        <w:t>Open the HTTPS port by creating Network Firewall Rule</w:t>
      </w:r>
    </w:p>
    <w:p w14:paraId="20095929" w14:textId="3325538F" w:rsidR="00A133EE" w:rsidRDefault="00A133EE" w:rsidP="003A614B">
      <w:pPr>
        <w:ind w:left="720"/>
        <w:rPr>
          <w:i/>
          <w:iCs/>
        </w:rPr>
      </w:pPr>
      <w:r>
        <w:rPr>
          <w:i/>
          <w:iCs/>
        </w:rPr>
        <w:t xml:space="preserve">New-NetFirewallRule -DisplayName “Windows Remote Management (WS-Management)” -Name “Windows Remote Management </w:t>
      </w:r>
      <w:r w:rsidR="003C36ED">
        <w:rPr>
          <w:i/>
          <w:iCs/>
        </w:rPr>
        <w:t>(WS-Management)” -Profile Any -LocalPort 5986 -Protocol TCP</w:t>
      </w:r>
    </w:p>
    <w:p w14:paraId="515EFC04" w14:textId="77777777" w:rsidR="00DF3B81" w:rsidRPr="00DF3B81" w:rsidRDefault="00DF3B81" w:rsidP="00DF3B81">
      <w:pPr>
        <w:ind w:firstLine="720"/>
      </w:pPr>
      <w:r w:rsidRPr="00DF3B81">
        <w:rPr>
          <w:b/>
          <w:bCs/>
        </w:rPr>
        <w:t>Note</w:t>
      </w:r>
      <w:r w:rsidRPr="00DF3B81">
        <w:t>: Check the service in Services.msc for service name and display name</w:t>
      </w:r>
    </w:p>
    <w:p w14:paraId="6E02C6FD" w14:textId="5A46CF4F" w:rsidR="00C536B2" w:rsidRDefault="00C536B2">
      <w:pPr>
        <w:rPr>
          <w:i/>
          <w:iCs/>
        </w:rPr>
      </w:pPr>
      <w:r>
        <w:rPr>
          <w:noProof/>
        </w:rPr>
        <w:drawing>
          <wp:inline distT="0" distB="0" distL="0" distR="0" wp14:anchorId="698BE542" wp14:editId="58E71126">
            <wp:extent cx="5943600" cy="1176020"/>
            <wp:effectExtent l="0" t="0" r="0" b="5080"/>
            <wp:docPr id="1685898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8987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47F8" w14:textId="77777777" w:rsidR="00DF3B81" w:rsidRDefault="00DF3B81">
      <w:pPr>
        <w:rPr>
          <w:i/>
          <w:iCs/>
        </w:rPr>
      </w:pPr>
    </w:p>
    <w:p w14:paraId="06FF25C4" w14:textId="77777777" w:rsidR="00425BA0" w:rsidRDefault="00425BA0">
      <w:pPr>
        <w:rPr>
          <w:b/>
          <w:bCs/>
        </w:rPr>
      </w:pPr>
    </w:p>
    <w:p w14:paraId="15580A01" w14:textId="4112BD90" w:rsidR="00FF2325" w:rsidRPr="00FF2325" w:rsidRDefault="00FF2325">
      <w:pPr>
        <w:rPr>
          <w:b/>
          <w:bCs/>
        </w:rPr>
      </w:pPr>
      <w:r w:rsidRPr="00FF2325">
        <w:rPr>
          <w:b/>
          <w:bCs/>
        </w:rPr>
        <w:lastRenderedPageBreak/>
        <w:t>Ansible configuration in Ubuntu server for WinRM:</w:t>
      </w:r>
    </w:p>
    <w:p w14:paraId="5F657285" w14:textId="77A8C2A7" w:rsidR="00FF2325" w:rsidRDefault="00FF2325" w:rsidP="00FF2325">
      <w:pPr>
        <w:pStyle w:val="ListParagraph"/>
        <w:numPr>
          <w:ilvl w:val="0"/>
          <w:numId w:val="2"/>
        </w:numPr>
      </w:pPr>
      <w:r>
        <w:t>Pip for python3 to be installed</w:t>
      </w:r>
    </w:p>
    <w:p w14:paraId="5D51727C" w14:textId="402C558F" w:rsidR="00FF2325" w:rsidRPr="00FF2325" w:rsidRDefault="00FF2325" w:rsidP="00FF2325">
      <w:pPr>
        <w:ind w:firstLine="720"/>
        <w:rPr>
          <w:i/>
          <w:iCs/>
        </w:rPr>
      </w:pPr>
      <w:r w:rsidRPr="00FF2325">
        <w:rPr>
          <w:i/>
          <w:iCs/>
        </w:rPr>
        <w:t>Sudo apt update</w:t>
      </w:r>
    </w:p>
    <w:p w14:paraId="14B30AD4" w14:textId="77178C31" w:rsidR="00FF2325" w:rsidRPr="00FF2325" w:rsidRDefault="00FF2325" w:rsidP="00FF2325">
      <w:pPr>
        <w:ind w:firstLine="720"/>
        <w:rPr>
          <w:i/>
          <w:iCs/>
        </w:rPr>
      </w:pPr>
      <w:r w:rsidRPr="00FF2325">
        <w:rPr>
          <w:i/>
          <w:iCs/>
        </w:rPr>
        <w:t>Sudo apt install python3-pip</w:t>
      </w:r>
    </w:p>
    <w:p w14:paraId="4D5FC749" w14:textId="136DE11F" w:rsidR="00FF2325" w:rsidRDefault="00FF2325" w:rsidP="00FF2325">
      <w:pPr>
        <w:pStyle w:val="ListParagraph"/>
        <w:numPr>
          <w:ilvl w:val="0"/>
          <w:numId w:val="2"/>
        </w:numPr>
      </w:pPr>
      <w:r>
        <w:t>After installation, verify the versions</w:t>
      </w:r>
    </w:p>
    <w:p w14:paraId="58836958" w14:textId="35AD4FBC" w:rsidR="00FF2325" w:rsidRPr="00FF2325" w:rsidRDefault="00FF2325" w:rsidP="00FF2325">
      <w:pPr>
        <w:ind w:firstLine="720"/>
        <w:rPr>
          <w:i/>
          <w:iCs/>
        </w:rPr>
      </w:pPr>
      <w:r w:rsidRPr="00FF2325">
        <w:rPr>
          <w:i/>
          <w:iCs/>
        </w:rPr>
        <w:t>Pip3 –version</w:t>
      </w:r>
    </w:p>
    <w:p w14:paraId="0E35E98A" w14:textId="00860101" w:rsidR="00FF2325" w:rsidRDefault="00FF2325" w:rsidP="00FF2325">
      <w:pPr>
        <w:pStyle w:val="ListParagraph"/>
        <w:numPr>
          <w:ilvl w:val="0"/>
          <w:numId w:val="2"/>
        </w:numPr>
      </w:pPr>
      <w:r>
        <w:t>Now install pywinrm using pip3</w:t>
      </w:r>
    </w:p>
    <w:p w14:paraId="29DA0699" w14:textId="2AAD8F85" w:rsidR="00FF2325" w:rsidRPr="00FF2325" w:rsidRDefault="00FF2325" w:rsidP="00FF2325">
      <w:pPr>
        <w:ind w:firstLine="720"/>
        <w:rPr>
          <w:i/>
          <w:iCs/>
        </w:rPr>
      </w:pPr>
      <w:r w:rsidRPr="00FF2325">
        <w:rPr>
          <w:i/>
          <w:iCs/>
        </w:rPr>
        <w:t>Pip3 install pywinrm</w:t>
      </w:r>
    </w:p>
    <w:p w14:paraId="2844C490" w14:textId="57AFFBFA" w:rsidR="00FF2325" w:rsidRDefault="00FF2325" w:rsidP="00FF2325">
      <w:pPr>
        <w:pStyle w:val="ListParagraph"/>
        <w:numPr>
          <w:ilvl w:val="0"/>
          <w:numId w:val="2"/>
        </w:numPr>
      </w:pPr>
      <w:r>
        <w:t>For Kerberos Support:</w:t>
      </w:r>
    </w:p>
    <w:p w14:paraId="5728EA2E" w14:textId="7BB52FBC" w:rsidR="00FF2325" w:rsidRPr="00FF2325" w:rsidRDefault="00FF2325" w:rsidP="00FF2325">
      <w:pPr>
        <w:ind w:firstLine="720"/>
        <w:rPr>
          <w:i/>
          <w:iCs/>
        </w:rPr>
      </w:pPr>
      <w:r w:rsidRPr="00FF2325">
        <w:rPr>
          <w:i/>
          <w:iCs/>
        </w:rPr>
        <w:t>Pip3 install pywinrm[kerberos]</w:t>
      </w:r>
    </w:p>
    <w:p w14:paraId="194D752A" w14:textId="5CE574D3" w:rsidR="00FF2325" w:rsidRDefault="00FF2325" w:rsidP="00FF2325">
      <w:pPr>
        <w:pStyle w:val="ListParagraph"/>
        <w:numPr>
          <w:ilvl w:val="0"/>
          <w:numId w:val="2"/>
        </w:numPr>
      </w:pPr>
      <w:r>
        <w:t>For NTLM authentication Support:</w:t>
      </w:r>
    </w:p>
    <w:p w14:paraId="0C2A3C52" w14:textId="2CA41A34" w:rsidR="00FF2325" w:rsidRPr="00FF2325" w:rsidRDefault="00FF2325" w:rsidP="00FF2325">
      <w:pPr>
        <w:ind w:firstLine="720"/>
        <w:rPr>
          <w:i/>
          <w:iCs/>
        </w:rPr>
      </w:pPr>
      <w:r w:rsidRPr="00FF2325">
        <w:rPr>
          <w:i/>
          <w:iCs/>
        </w:rPr>
        <w:t>Pip3 install pywinrm[credssp]</w:t>
      </w:r>
    </w:p>
    <w:p w14:paraId="16DDC93B" w14:textId="011E1D85" w:rsidR="00FF2325" w:rsidRDefault="00FF2325">
      <w:r>
        <w:t xml:space="preserve">If you are seeing </w:t>
      </w:r>
      <w:r w:rsidRPr="00FF2325">
        <w:rPr>
          <w:b/>
          <w:bCs/>
        </w:rPr>
        <w:t>“Requirement already Satisfied”</w:t>
      </w:r>
      <w:r>
        <w:t xml:space="preserve"> messages while running above command, you can ignore it as the packages already installed.</w:t>
      </w:r>
    </w:p>
    <w:p w14:paraId="2B83422E" w14:textId="77777777" w:rsidR="00C862CD" w:rsidRDefault="00C862CD"/>
    <w:p w14:paraId="2C2BAED9" w14:textId="08574E56" w:rsidR="00C862CD" w:rsidRDefault="00217D1F" w:rsidP="00217D1F">
      <w:pPr>
        <w:pStyle w:val="ListParagraph"/>
        <w:numPr>
          <w:ilvl w:val="0"/>
          <w:numId w:val="2"/>
        </w:numPr>
      </w:pPr>
      <w:r>
        <w:t xml:space="preserve">Configure </w:t>
      </w:r>
      <w:r w:rsidR="00C862CD">
        <w:t>WinRM Parameters in inventory/config file</w:t>
      </w:r>
    </w:p>
    <w:p w14:paraId="31A6D661" w14:textId="4E744CD4" w:rsidR="00C862CD" w:rsidRDefault="00C862CD">
      <w:r>
        <w:rPr>
          <w:noProof/>
        </w:rPr>
        <w:drawing>
          <wp:inline distT="0" distB="0" distL="0" distR="0" wp14:anchorId="5EB43502" wp14:editId="51F91066">
            <wp:extent cx="5943600" cy="2084705"/>
            <wp:effectExtent l="0" t="0" r="0" b="0"/>
            <wp:docPr id="1295094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0940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2044" w14:textId="77777777" w:rsidR="005A6B63" w:rsidRDefault="005A6B63"/>
    <w:p w14:paraId="7C2E57D1" w14:textId="72E05DAA" w:rsidR="005A6B63" w:rsidRDefault="00217D1F" w:rsidP="00217D1F">
      <w:pPr>
        <w:pStyle w:val="ListParagraph"/>
        <w:numPr>
          <w:ilvl w:val="0"/>
          <w:numId w:val="2"/>
        </w:numPr>
      </w:pPr>
      <w:r>
        <w:t>Run a</w:t>
      </w:r>
      <w:r w:rsidR="005A6B63">
        <w:t>nsible commands</w:t>
      </w:r>
      <w:r w:rsidR="00E42F66">
        <w:t xml:space="preserve"> and playbooks</w:t>
      </w:r>
      <w:r w:rsidR="005A6B63">
        <w:t xml:space="preserve"> against the windows host</w:t>
      </w:r>
      <w:r w:rsidR="00E42F66">
        <w:t>s</w:t>
      </w:r>
      <w:r w:rsidR="005A6B63">
        <w:t xml:space="preserve"> configured with winRM</w:t>
      </w:r>
    </w:p>
    <w:p w14:paraId="6143183F" w14:textId="5050940D" w:rsidR="005A6B63" w:rsidRDefault="005A6B63">
      <w:r>
        <w:rPr>
          <w:noProof/>
        </w:rPr>
        <w:drawing>
          <wp:inline distT="0" distB="0" distL="0" distR="0" wp14:anchorId="3E4CA23F" wp14:editId="34C67C21">
            <wp:extent cx="5943600" cy="820420"/>
            <wp:effectExtent l="0" t="0" r="0" b="0"/>
            <wp:docPr id="578293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932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2F6D2" w14:textId="4DFB68DC" w:rsidR="00E42F66" w:rsidRDefault="00E42F66">
      <w:r>
        <w:lastRenderedPageBreak/>
        <w:t xml:space="preserve">Host2 </w:t>
      </w:r>
      <w:r w:rsidR="009F0CAA">
        <w:t>ha</w:t>
      </w:r>
      <w:r>
        <w:t>s not yet configured with WinRM</w:t>
      </w:r>
    </w:p>
    <w:p w14:paraId="2FFA14DE" w14:textId="6414DA86" w:rsidR="00E42F66" w:rsidRDefault="00E42F66">
      <w:r>
        <w:rPr>
          <w:noProof/>
        </w:rPr>
        <w:drawing>
          <wp:inline distT="0" distB="0" distL="0" distR="0" wp14:anchorId="0F102C83" wp14:editId="2F4CFB09">
            <wp:extent cx="5943600" cy="3025140"/>
            <wp:effectExtent l="0" t="0" r="0" b="3810"/>
            <wp:docPr id="732061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0610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DCFB2" w14:textId="77777777" w:rsidR="005A6B63" w:rsidRDefault="005A6B63"/>
    <w:p w14:paraId="0CC8A19F" w14:textId="77777777" w:rsidR="00FF2325" w:rsidRPr="00FF2325" w:rsidRDefault="00FF2325"/>
    <w:sectPr w:rsidR="00FF2325" w:rsidRPr="00FF2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F5435B"/>
    <w:multiLevelType w:val="hybridMultilevel"/>
    <w:tmpl w:val="B84015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37856"/>
    <w:multiLevelType w:val="hybridMultilevel"/>
    <w:tmpl w:val="042EA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2621B5"/>
    <w:multiLevelType w:val="hybridMultilevel"/>
    <w:tmpl w:val="CF36E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201883">
    <w:abstractNumId w:val="0"/>
  </w:num>
  <w:num w:numId="2" w16cid:durableId="1236474937">
    <w:abstractNumId w:val="2"/>
  </w:num>
  <w:num w:numId="3" w16cid:durableId="1130324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737"/>
    <w:rsid w:val="00217D1F"/>
    <w:rsid w:val="003A614B"/>
    <w:rsid w:val="003C36ED"/>
    <w:rsid w:val="00425BA0"/>
    <w:rsid w:val="005A6B63"/>
    <w:rsid w:val="00940F70"/>
    <w:rsid w:val="009F0CAA"/>
    <w:rsid w:val="00A133EE"/>
    <w:rsid w:val="00AE2037"/>
    <w:rsid w:val="00B03F41"/>
    <w:rsid w:val="00C536B2"/>
    <w:rsid w:val="00C862CD"/>
    <w:rsid w:val="00CD2145"/>
    <w:rsid w:val="00DD7B03"/>
    <w:rsid w:val="00DF3B81"/>
    <w:rsid w:val="00E42F66"/>
    <w:rsid w:val="00F62737"/>
    <w:rsid w:val="00FF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477E2"/>
  <w15:chartTrackingRefBased/>
  <w15:docId w15:val="{EBD2430C-32C5-4852-B243-F29111877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victorjohnvenu@gmail.com</dc:creator>
  <cp:keywords/>
  <dc:description/>
  <cp:lastModifiedBy>victorjohnvenu@gmail.com</cp:lastModifiedBy>
  <cp:revision>16</cp:revision>
  <dcterms:created xsi:type="dcterms:W3CDTF">2024-10-04T04:54:00Z</dcterms:created>
  <dcterms:modified xsi:type="dcterms:W3CDTF">2024-10-04T06:01:00Z</dcterms:modified>
</cp:coreProperties>
</file>