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7CB4" w14:textId="77777777" w:rsidR="005129F6" w:rsidRDefault="005129F6" w:rsidP="007E1EDC">
      <w:pPr>
        <w:jc w:val="center"/>
        <w:rPr>
          <w:b/>
          <w:bCs/>
          <w:lang w:val="en-US"/>
        </w:rPr>
      </w:pPr>
      <w:r w:rsidRPr="005129F6">
        <w:rPr>
          <w:b/>
          <w:bCs/>
          <w:sz w:val="28"/>
          <w:szCs w:val="28"/>
          <w:lang w:val="en-US"/>
        </w:rPr>
        <w:t>Beans Auto wiring / Beans Collaboration</w:t>
      </w:r>
    </w:p>
    <w:p w14:paraId="406C2F30" w14:textId="38171204" w:rsidR="000F5EC2" w:rsidRDefault="005129F6" w:rsidP="005129F6">
      <w:pPr>
        <w:rPr>
          <w:lang w:val="en-US"/>
        </w:rPr>
      </w:pPr>
      <w:r w:rsidRPr="005129F6">
        <w:rPr>
          <w:b/>
          <w:bCs/>
          <w:lang w:val="en-US"/>
        </w:rPr>
        <w:t xml:space="preserve"> </w:t>
      </w:r>
      <w:r>
        <w:rPr>
          <w:lang w:val="en-US"/>
        </w:rPr>
        <w:t>if we want to inject dependent bean objects to another bean object automatically without providing &lt;property&gt; /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 then we can use “Auto Wiring”.</w:t>
      </w:r>
    </w:p>
    <w:p w14:paraId="14EA0805" w14:textId="6395E46C" w:rsidR="005129F6" w:rsidRDefault="009F0619" w:rsidP="005129F6">
      <w:pPr>
        <w:rPr>
          <w:lang w:val="en-US"/>
        </w:rPr>
      </w:pPr>
      <w:r>
        <w:rPr>
          <w:lang w:val="en-US"/>
        </w:rPr>
        <w:t xml:space="preserve">This feature of spring </w:t>
      </w:r>
      <w:proofErr w:type="spellStart"/>
      <w:r>
        <w:rPr>
          <w:lang w:val="en-US"/>
        </w:rPr>
        <w:t>fw</w:t>
      </w:r>
      <w:proofErr w:type="spellEnd"/>
      <w:r>
        <w:rPr>
          <w:lang w:val="en-US"/>
        </w:rPr>
        <w:t xml:space="preserve"> will make the IOC Container to inject dependent objects to the bean objects automatically on the basis of the </w:t>
      </w:r>
      <w:r w:rsidRPr="00197715">
        <w:rPr>
          <w:b/>
          <w:bCs/>
          <w:lang w:val="en-US"/>
        </w:rPr>
        <w:t>property names</w:t>
      </w:r>
      <w:r>
        <w:rPr>
          <w:lang w:val="en-US"/>
        </w:rPr>
        <w:t xml:space="preserve"> or on the basis of </w:t>
      </w:r>
      <w:r w:rsidRPr="00197715">
        <w:rPr>
          <w:b/>
          <w:bCs/>
          <w:lang w:val="en-US"/>
        </w:rPr>
        <w:t>property types</w:t>
      </w:r>
      <w:r>
        <w:rPr>
          <w:lang w:val="en-US"/>
        </w:rPr>
        <w:t xml:space="preserve"> without checking &lt;property</w:t>
      </w:r>
      <w:proofErr w:type="gramStart"/>
      <w:r>
        <w:rPr>
          <w:lang w:val="en-US"/>
        </w:rPr>
        <w:t>&gt;  /</w:t>
      </w:r>
      <w:proofErr w:type="gramEnd"/>
      <w:r>
        <w:rPr>
          <w:lang w:val="en-US"/>
        </w:rPr>
        <w:t xml:space="preserve"> &lt;</w:t>
      </w:r>
      <w:proofErr w:type="spellStart"/>
      <w:r>
        <w:rPr>
          <w:lang w:val="en-US"/>
        </w:rPr>
        <w:t>contructor-</w:t>
      </w:r>
      <w:r w:rsidR="00A76287">
        <w:rPr>
          <w:lang w:val="en-US"/>
        </w:rPr>
        <w:t>arg</w:t>
      </w:r>
      <w:proofErr w:type="spellEnd"/>
      <w:r>
        <w:rPr>
          <w:lang w:val="en-US"/>
        </w:rPr>
        <w:t>&gt; tags.</w:t>
      </w:r>
    </w:p>
    <w:p w14:paraId="067ECA01" w14:textId="1EC9B9B9" w:rsidR="009F0619" w:rsidRDefault="009F0619" w:rsidP="005129F6">
      <w:pPr>
        <w:rPr>
          <w:lang w:val="en-US"/>
        </w:rPr>
      </w:pPr>
      <w:r>
        <w:rPr>
          <w:lang w:val="en-US"/>
        </w:rPr>
        <w:t xml:space="preserve">There 4 ways to manage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</w:t>
      </w:r>
    </w:p>
    <w:p w14:paraId="3BE69DB6" w14:textId="1D24CD83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Xml based</w:t>
      </w:r>
    </w:p>
    <w:p w14:paraId="477422E7" w14:textId="3CBE68F1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Annotation based</w:t>
      </w:r>
    </w:p>
    <w:p w14:paraId="38F508B8" w14:textId="4401483F" w:rsidR="009F0619" w:rsidRDefault="009F0619" w:rsidP="009F0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Auto-Discovery [Stereo Types]</w:t>
      </w:r>
    </w:p>
    <w:p w14:paraId="22B4971C" w14:textId="12E0AEB2" w:rsidR="009F0619" w:rsidRPr="0003411D" w:rsidRDefault="009F0619" w:rsidP="00FE0BBA">
      <w:pPr>
        <w:rPr>
          <w:b/>
          <w:bCs/>
          <w:lang w:val="en-US"/>
        </w:rPr>
      </w:pPr>
      <w:r w:rsidRPr="0003411D">
        <w:rPr>
          <w:b/>
          <w:bCs/>
          <w:lang w:val="en-US"/>
        </w:rPr>
        <w:t xml:space="preserve">XML Based Auto </w:t>
      </w:r>
      <w:proofErr w:type="gramStart"/>
      <w:r w:rsidRPr="0003411D">
        <w:rPr>
          <w:b/>
          <w:bCs/>
          <w:lang w:val="en-US"/>
        </w:rPr>
        <w:t>Wiring:-</w:t>
      </w:r>
      <w:proofErr w:type="gramEnd"/>
    </w:p>
    <w:p w14:paraId="3336E3D4" w14:textId="4A9A9CC6" w:rsidR="009F0619" w:rsidRDefault="009F0619" w:rsidP="009F0619">
      <w:pPr>
        <w:rPr>
          <w:lang w:val="en-US"/>
        </w:rPr>
      </w:pPr>
      <w:r>
        <w:rPr>
          <w:lang w:val="en-US"/>
        </w:rPr>
        <w:t xml:space="preserve">In this approach, if we want to provide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in spring applications then we have to use “</w:t>
      </w:r>
      <w:proofErr w:type="spellStart"/>
      <w:r w:rsidRPr="00B23709">
        <w:rPr>
          <w:b/>
          <w:bCs/>
          <w:lang w:val="en-US"/>
        </w:rPr>
        <w:t>autowire</w:t>
      </w:r>
      <w:proofErr w:type="spellEnd"/>
      <w:r>
        <w:rPr>
          <w:lang w:val="en-US"/>
        </w:rPr>
        <w:t xml:space="preserve">” attribute in &lt;bean&gt; tag. </w:t>
      </w:r>
    </w:p>
    <w:p w14:paraId="287D2389" w14:textId="17D6E5A4" w:rsidR="009F0619" w:rsidRDefault="003C354F" w:rsidP="009F0619">
      <w:pPr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=”…</w:t>
      </w:r>
      <w:proofErr w:type="gramEnd"/>
      <w:r>
        <w:rPr>
          <w:lang w:val="en-US"/>
        </w:rPr>
        <w:t>.” Class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 xml:space="preserve">”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>=”value” /&gt;</w:t>
      </w:r>
    </w:p>
    <w:p w14:paraId="2A349547" w14:textId="1D755E84" w:rsidR="003C354F" w:rsidRDefault="003C354F" w:rsidP="009F0619">
      <w:pPr>
        <w:rPr>
          <w:lang w:val="en-US"/>
        </w:rPr>
      </w:pPr>
      <w:r>
        <w:rPr>
          <w:lang w:val="en-US"/>
        </w:rPr>
        <w:t xml:space="preserve">There are different modes of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 xml:space="preserve"> attribute </w:t>
      </w:r>
    </w:p>
    <w:p w14:paraId="3AB79DAF" w14:textId="0A3E91FD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</w:t>
      </w:r>
    </w:p>
    <w:p w14:paraId="1D73533B" w14:textId="3942D97F" w:rsidR="00D35C42" w:rsidRDefault="00D35C42" w:rsidP="00D35C4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it is representing “no” </w:t>
      </w:r>
      <w:proofErr w:type="spellStart"/>
      <w:r>
        <w:rPr>
          <w:lang w:val="en-US"/>
        </w:rPr>
        <w:t>autowiring</w:t>
      </w:r>
      <w:proofErr w:type="spellEnd"/>
      <w:r>
        <w:rPr>
          <w:lang w:val="en-US"/>
        </w:rPr>
        <w:t xml:space="preserve"> for the </w:t>
      </w:r>
      <w:proofErr w:type="gramStart"/>
      <w:r>
        <w:rPr>
          <w:lang w:val="en-US"/>
        </w:rPr>
        <w:t>beans</w:t>
      </w:r>
      <w:proofErr w:type="gramEnd"/>
      <w:r>
        <w:rPr>
          <w:lang w:val="en-US"/>
        </w:rPr>
        <w:t xml:space="preserve"> injection, we must provide explicit configuration for the bean injection.</w:t>
      </w:r>
    </w:p>
    <w:p w14:paraId="417F163A" w14:textId="549EC091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byName</w:t>
      </w:r>
      <w:proofErr w:type="spellEnd"/>
    </w:p>
    <w:p w14:paraId="694E55F0" w14:textId="38016FFB" w:rsidR="00D35C42" w:rsidRDefault="00D35C42" w:rsidP="00D35C42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will provide auto</w:t>
      </w:r>
      <w:r w:rsidR="00997C27">
        <w:rPr>
          <w:lang w:val="en-US"/>
        </w:rPr>
        <w:t xml:space="preserve"> </w:t>
      </w:r>
      <w:r>
        <w:rPr>
          <w:lang w:val="en-US"/>
        </w:rPr>
        <w:t xml:space="preserve">wiring on the basis of the property names. Here IOC Container will search for dependent bean objects by matching </w:t>
      </w:r>
      <w:r w:rsidRPr="00997C27">
        <w:rPr>
          <w:b/>
          <w:bCs/>
          <w:lang w:val="en-US"/>
        </w:rPr>
        <w:t>bean property name</w:t>
      </w:r>
      <w:r>
        <w:rPr>
          <w:lang w:val="en-US"/>
        </w:rPr>
        <w:t xml:space="preserve"> with the identity values of the bean configuration in config file. </w:t>
      </w:r>
    </w:p>
    <w:p w14:paraId="38F18AFC" w14:textId="35B9CDEF" w:rsidR="003C354F" w:rsidRDefault="003C354F" w:rsidP="003C354F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byType</w:t>
      </w:r>
      <w:proofErr w:type="spellEnd"/>
    </w:p>
    <w:p w14:paraId="341E2337" w14:textId="2A31B08C" w:rsidR="00D35C42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it will provide on the basis of </w:t>
      </w:r>
      <w:r w:rsidRPr="00997C27">
        <w:rPr>
          <w:b/>
          <w:bCs/>
          <w:lang w:val="en-US"/>
        </w:rPr>
        <w:t>property data type</w:t>
      </w:r>
      <w:r>
        <w:rPr>
          <w:lang w:val="en-US"/>
        </w:rPr>
        <w:t>. IOC Container identify the dependent objects by matching property data type with the bean types</w:t>
      </w:r>
      <w:r w:rsidR="00997C27">
        <w:rPr>
          <w:lang w:val="en-US"/>
        </w:rPr>
        <w:t xml:space="preserve"> </w:t>
      </w:r>
      <w:r>
        <w:rPr>
          <w:lang w:val="en-US"/>
        </w:rPr>
        <w:t>[class attribute values] in bean configuration.</w:t>
      </w:r>
    </w:p>
    <w:p w14:paraId="65320412" w14:textId="49382328" w:rsidR="00F45FC3" w:rsidRDefault="00F45FC3" w:rsidP="00F45FC3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 xml:space="preserve">Here config file should have only one bean definition must be existed with same type. If it is having multiple with same type it will raise an exception. </w:t>
      </w:r>
    </w:p>
    <w:p w14:paraId="6E99161F" w14:textId="1DA107CB" w:rsidR="003C354F" w:rsidRDefault="00F45FC3" w:rsidP="003C35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</w:t>
      </w:r>
      <w:r w:rsidR="003C354F">
        <w:rPr>
          <w:lang w:val="en-US"/>
        </w:rPr>
        <w:t>onstructor</w:t>
      </w:r>
    </w:p>
    <w:p w14:paraId="5BCB9EF0" w14:textId="7E0BC51A" w:rsidR="009F0619" w:rsidRDefault="00804710" w:rsidP="009F0619">
      <w:pPr>
        <w:pStyle w:val="ListParagraph"/>
        <w:numPr>
          <w:ilvl w:val="1"/>
          <w:numId w:val="3"/>
        </w:numPr>
        <w:jc w:val="both"/>
        <w:rPr>
          <w:lang w:val="en-US"/>
        </w:rPr>
      </w:pPr>
      <w:r>
        <w:rPr>
          <w:lang w:val="en-US"/>
        </w:rPr>
        <w:t>It is same as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</w:t>
      </w:r>
      <w:proofErr w:type="gramStart"/>
      <w:r>
        <w:rPr>
          <w:lang w:val="en-US"/>
        </w:rPr>
        <w:t xml:space="preserve">mode,  </w:t>
      </w:r>
      <w:proofErr w:type="spellStart"/>
      <w:r>
        <w:rPr>
          <w:lang w:val="en-US"/>
        </w:rPr>
        <w:t>byType</w:t>
      </w:r>
      <w:proofErr w:type="spellEnd"/>
      <w:proofErr w:type="gramEnd"/>
      <w:r>
        <w:rPr>
          <w:lang w:val="en-US"/>
        </w:rPr>
        <w:t xml:space="preserve"> mode for setter methods and “constructor” mode will provide constructor dependency injection on the basis of the types.</w:t>
      </w:r>
    </w:p>
    <w:p w14:paraId="24957FF1" w14:textId="26B1F7F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Address</w:t>
      </w:r>
    </w:p>
    <w:p w14:paraId="3BDA188B" w14:textId="38EC58B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E139A73" w14:textId="6F7883F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ab/>
        <w:t xml:space="preserve">String </w:t>
      </w:r>
      <w:proofErr w:type="spellStart"/>
      <w:r>
        <w:rPr>
          <w:lang w:val="en-US"/>
        </w:rPr>
        <w:t>Hno</w:t>
      </w:r>
      <w:proofErr w:type="spellEnd"/>
      <w:r>
        <w:rPr>
          <w:lang w:val="en-US"/>
        </w:rPr>
        <w:t>, Street, City, State;</w:t>
      </w:r>
    </w:p>
    <w:p w14:paraId="14827F52" w14:textId="7D6C26E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515A54D8" w14:textId="77777777" w:rsidR="004411E7" w:rsidRDefault="004411E7">
      <w:pPr>
        <w:rPr>
          <w:lang w:val="en-US"/>
        </w:rPr>
      </w:pPr>
      <w:r>
        <w:rPr>
          <w:lang w:val="en-US"/>
        </w:rPr>
        <w:br w:type="page"/>
      </w:r>
    </w:p>
    <w:p w14:paraId="391D22FE" w14:textId="5C4B5720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lastRenderedPageBreak/>
        <w:t>Class Account</w:t>
      </w:r>
    </w:p>
    <w:p w14:paraId="3F4874E2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2E34959" w14:textId="3C1AAA5A" w:rsidR="004411E7" w:rsidRDefault="004411E7" w:rsidP="004411E7">
      <w:pPr>
        <w:jc w:val="both"/>
        <w:rPr>
          <w:lang w:val="en-US"/>
        </w:rPr>
      </w:pPr>
      <w:proofErr w:type="gramStart"/>
      <w:r>
        <w:rPr>
          <w:lang w:val="en-US"/>
        </w:rPr>
        <w:t xml:space="preserve">String  </w:t>
      </w:r>
      <w:proofErr w:type="spellStart"/>
      <w:r>
        <w:rPr>
          <w:lang w:val="en-US"/>
        </w:rPr>
        <w:t>accNo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accName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accType</w:t>
      </w:r>
      <w:proofErr w:type="spellEnd"/>
      <w:r>
        <w:rPr>
          <w:lang w:val="en-US"/>
        </w:rPr>
        <w:t>;</w:t>
      </w:r>
    </w:p>
    <w:p w14:paraId="66060068" w14:textId="1C7F530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Long balance;</w:t>
      </w:r>
    </w:p>
    <w:p w14:paraId="578ED089" w14:textId="5BA18FD5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017B91E" w14:textId="24A52748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Class Employee</w:t>
      </w:r>
    </w:p>
    <w:p w14:paraId="7F8F0DDF" w14:textId="2E142EA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574DB1D3" w14:textId="2F23724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eid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ename</w:t>
      </w:r>
      <w:proofErr w:type="spellEnd"/>
      <w:r>
        <w:rPr>
          <w:lang w:val="en-US"/>
        </w:rPr>
        <w:t>;</w:t>
      </w:r>
    </w:p>
    <w:p w14:paraId="7DE2F41D" w14:textId="6CFBB70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Address </w:t>
      </w:r>
      <w:proofErr w:type="spellStart"/>
      <w:r>
        <w:rPr>
          <w:lang w:val="en-US"/>
        </w:rPr>
        <w:t>eaddr</w:t>
      </w:r>
      <w:proofErr w:type="spellEnd"/>
      <w:r>
        <w:rPr>
          <w:lang w:val="en-US"/>
        </w:rPr>
        <w:t>;</w:t>
      </w:r>
    </w:p>
    <w:p w14:paraId="0FAA9198" w14:textId="479A156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Account </w:t>
      </w:r>
      <w:proofErr w:type="spellStart"/>
      <w:r>
        <w:rPr>
          <w:lang w:val="en-US"/>
        </w:rPr>
        <w:t>eacc</w:t>
      </w:r>
      <w:proofErr w:type="spellEnd"/>
      <w:r>
        <w:rPr>
          <w:lang w:val="en-US"/>
        </w:rPr>
        <w:t>;</w:t>
      </w:r>
    </w:p>
    <w:p w14:paraId="7D3451CE" w14:textId="216DB1CB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 xml:space="preserve">Void </w:t>
      </w:r>
      <w:proofErr w:type="spellStart"/>
      <w:proofErr w:type="gramStart"/>
      <w:r>
        <w:rPr>
          <w:lang w:val="en-US"/>
        </w:rPr>
        <w:t>getEmpDetails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594A9EB" w14:textId="77777777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084A8793" w14:textId="36F73AB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6EE0BB49" w14:textId="7347669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1538E231" w14:textId="424A322A" w:rsidR="004411E7" w:rsidRDefault="004411E7" w:rsidP="004411E7">
      <w:pPr>
        <w:jc w:val="both"/>
        <w:rPr>
          <w:lang w:val="en-US"/>
        </w:rPr>
      </w:pPr>
    </w:p>
    <w:p w14:paraId="33735039" w14:textId="25999109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Xml file</w:t>
      </w:r>
    </w:p>
    <w:p w14:paraId="0F5DC01E" w14:textId="426BEA3F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&lt;beans&gt;</w:t>
      </w:r>
    </w:p>
    <w:p w14:paraId="41065C29" w14:textId="596CCB51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eaddr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>=”----</w:t>
      </w:r>
      <w:proofErr w:type="gramEnd"/>
      <w:r>
        <w:rPr>
          <w:lang w:val="en-US"/>
        </w:rPr>
        <w:t>” &gt;</w:t>
      </w:r>
    </w:p>
    <w:p w14:paraId="3DC0D2BE" w14:textId="61373FEA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-------</w:t>
      </w:r>
    </w:p>
    <w:p w14:paraId="36CFCB6C" w14:textId="553C004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79E2F842" w14:textId="1F9BD68A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eacc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>” &gt;</w:t>
      </w:r>
    </w:p>
    <w:p w14:paraId="38824081" w14:textId="38919E79" w:rsidR="00097029" w:rsidRDefault="00097029" w:rsidP="004411E7">
      <w:pPr>
        <w:jc w:val="both"/>
        <w:rPr>
          <w:lang w:val="en-US"/>
        </w:rPr>
      </w:pPr>
      <w:r>
        <w:rPr>
          <w:lang w:val="en-US"/>
        </w:rPr>
        <w:t>------</w:t>
      </w:r>
    </w:p>
    <w:p w14:paraId="34AA7CAB" w14:textId="0CE6BF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0B569054" w14:textId="648180BE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&lt;bean id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empbean</w:t>
      </w:r>
      <w:proofErr w:type="spellEnd"/>
      <w:proofErr w:type="gramEnd"/>
      <w:r>
        <w:rPr>
          <w:lang w:val="en-US"/>
        </w:rPr>
        <w:t>” class</w:t>
      </w:r>
      <w:proofErr w:type="gramStart"/>
      <w:r>
        <w:rPr>
          <w:lang w:val="en-US"/>
        </w:rPr>
        <w:t xml:space="preserve">=”-----“ </w:t>
      </w:r>
      <w:proofErr w:type="spellStart"/>
      <w:r>
        <w:rPr>
          <w:lang w:val="en-US"/>
        </w:rPr>
        <w:t>autowire</w:t>
      </w:r>
      <w:proofErr w:type="spellEnd"/>
      <w:r>
        <w:rPr>
          <w:lang w:val="en-US"/>
        </w:rPr>
        <w:t>=”</w:t>
      </w:r>
      <w:proofErr w:type="spellStart"/>
      <w:r>
        <w:rPr>
          <w:lang w:val="en-US"/>
        </w:rPr>
        <w:t>byName</w:t>
      </w:r>
      <w:proofErr w:type="spellEnd"/>
      <w:proofErr w:type="gramEnd"/>
      <w:r>
        <w:rPr>
          <w:lang w:val="en-US"/>
        </w:rPr>
        <w:t>”&gt;</w:t>
      </w:r>
    </w:p>
    <w:p w14:paraId="45E21C2A" w14:textId="6E34F903" w:rsidR="004411E7" w:rsidRDefault="004411E7" w:rsidP="004411E7">
      <w:pPr>
        <w:jc w:val="both"/>
        <w:rPr>
          <w:lang w:val="en-US"/>
        </w:rPr>
      </w:pPr>
      <w:r>
        <w:rPr>
          <w:lang w:val="en-US"/>
        </w:rPr>
        <w:t>&lt;/bean&gt;</w:t>
      </w:r>
    </w:p>
    <w:p w14:paraId="48DEDA8F" w14:textId="13F01C8F" w:rsidR="004411E7" w:rsidRDefault="004411E7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&lt;/beans&gt;</w:t>
      </w:r>
    </w:p>
    <w:p w14:paraId="3A5143BC" w14:textId="7A02CE3E" w:rsidR="00D47AE2" w:rsidRDefault="00D47AE2">
      <w:pPr>
        <w:rPr>
          <w:lang w:val="en-US"/>
        </w:rPr>
      </w:pPr>
      <w:r>
        <w:rPr>
          <w:lang w:val="en-US"/>
        </w:rPr>
        <w:br w:type="page"/>
      </w:r>
    </w:p>
    <w:p w14:paraId="407D4090" w14:textId="3985CA23" w:rsidR="00D47AE2" w:rsidRPr="004E184A" w:rsidRDefault="00D47AE2" w:rsidP="004E184A">
      <w:pPr>
        <w:jc w:val="center"/>
        <w:rPr>
          <w:b/>
          <w:bCs/>
          <w:lang w:val="en-US"/>
        </w:rPr>
      </w:pPr>
      <w:r w:rsidRPr="004E184A">
        <w:rPr>
          <w:b/>
          <w:bCs/>
          <w:lang w:val="en-US"/>
        </w:rPr>
        <w:lastRenderedPageBreak/>
        <w:t>Annotation Based Auto-Wiring: -</w:t>
      </w:r>
    </w:p>
    <w:p w14:paraId="29A10D74" w14:textId="2CA4F99E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To implement auto wiring in spring applications without providing auto wiring configuration in config file, we have to use the following annotations.</w:t>
      </w:r>
    </w:p>
    <w:p w14:paraId="50090022" w14:textId="6A69F635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@Required</w:t>
      </w:r>
    </w:p>
    <w:p w14:paraId="7E1749E8" w14:textId="2D1600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@Autowried</w:t>
      </w:r>
    </w:p>
    <w:p w14:paraId="40256A68" w14:textId="753361A9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>@Qualifier</w:t>
      </w:r>
    </w:p>
    <w:p w14:paraId="356D930B" w14:textId="77777777" w:rsidR="00E24928" w:rsidRPr="00E24928" w:rsidRDefault="00E24928" w:rsidP="00E24928">
      <w:pPr>
        <w:jc w:val="both"/>
        <w:rPr>
          <w:b/>
          <w:bCs/>
          <w:lang w:val="en-US"/>
        </w:rPr>
      </w:pPr>
      <w:r w:rsidRPr="00E24928">
        <w:rPr>
          <w:b/>
          <w:bCs/>
          <w:lang w:val="en-US"/>
        </w:rPr>
        <w:t>@Required</w:t>
      </w:r>
    </w:p>
    <w:p w14:paraId="4F3693D1" w14:textId="7F4F33B2" w:rsidR="00E24928" w:rsidRDefault="00E24928" w:rsidP="004411E7">
      <w:pPr>
        <w:jc w:val="both"/>
        <w:rPr>
          <w:lang w:val="en-US"/>
        </w:rPr>
      </w:pPr>
      <w:r>
        <w:rPr>
          <w:lang w:val="en-US"/>
        </w:rPr>
        <w:t xml:space="preserve">This annotation will make IOC Container to inject a particular bean object in another bean object is mandatory. We have to use this annotation at method level, i.e. just before </w:t>
      </w:r>
      <w:proofErr w:type="spellStart"/>
      <w:proofErr w:type="gramStart"/>
      <w:r>
        <w:rPr>
          <w:lang w:val="en-US"/>
        </w:rPr>
        <w:t>setXXX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method. After providing it, if we are not providing respective bean injection, it will raise exception. </w:t>
      </w:r>
    </w:p>
    <w:p w14:paraId="2F65BE6A" w14:textId="00B439D8" w:rsidR="00E24928" w:rsidRPr="00D52F16" w:rsidRDefault="00D52F16" w:rsidP="004411E7">
      <w:pPr>
        <w:jc w:val="both"/>
        <w:rPr>
          <w:b/>
          <w:bCs/>
          <w:lang w:val="en-US"/>
        </w:rPr>
      </w:pPr>
      <w:r w:rsidRPr="00D52F16">
        <w:rPr>
          <w:b/>
          <w:bCs/>
          <w:lang w:val="en-US"/>
        </w:rPr>
        <w:t>@Autowried</w:t>
      </w:r>
    </w:p>
    <w:p w14:paraId="45842D9C" w14:textId="1E898491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It is able to represent auto-wiring in bean classes. It will be used at method level, field level and local variable level in constructor dependency injection</w:t>
      </w:r>
      <w:r w:rsidR="00421F2C">
        <w:rPr>
          <w:lang w:val="en-US"/>
        </w:rPr>
        <w:t>/setter dependency injection</w:t>
      </w:r>
      <w:r>
        <w:rPr>
          <w:lang w:val="en-US"/>
        </w:rPr>
        <w:t>.</w:t>
      </w:r>
    </w:p>
    <w:p w14:paraId="55A33541" w14:textId="7F6FDA82" w:rsidR="00D52F16" w:rsidRDefault="00D52F16" w:rsidP="004411E7">
      <w:pPr>
        <w:jc w:val="both"/>
        <w:rPr>
          <w:lang w:val="en-US"/>
        </w:rPr>
      </w:pPr>
      <w:r>
        <w:rPr>
          <w:lang w:val="en-US"/>
        </w:rPr>
        <w:t>If we provide “required” argument with “false” value in @Autowired then it is not required to use @Requried</w:t>
      </w:r>
    </w:p>
    <w:p w14:paraId="011EBCDE" w14:textId="632B3FA3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It follows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autowired</w:t>
      </w:r>
      <w:proofErr w:type="spellEnd"/>
    </w:p>
    <w:p w14:paraId="1C856747" w14:textId="77777777" w:rsidR="00AA51E9" w:rsidRPr="00AA51E9" w:rsidRDefault="00AA51E9" w:rsidP="00AA51E9">
      <w:pPr>
        <w:jc w:val="both"/>
        <w:rPr>
          <w:b/>
          <w:bCs/>
          <w:lang w:val="en-US"/>
        </w:rPr>
      </w:pPr>
      <w:r w:rsidRPr="00AA51E9">
        <w:rPr>
          <w:b/>
          <w:bCs/>
          <w:lang w:val="en-US"/>
        </w:rPr>
        <w:t>@Qualifier</w:t>
      </w:r>
    </w:p>
    <w:p w14:paraId="7DFFADE0" w14:textId="4DFA45D4" w:rsidR="00AA51E9" w:rsidRDefault="00AA51E9" w:rsidP="004411E7">
      <w:pPr>
        <w:jc w:val="both"/>
        <w:rPr>
          <w:lang w:val="en-US"/>
        </w:rPr>
      </w:pPr>
      <w:r>
        <w:rPr>
          <w:lang w:val="en-US"/>
        </w:rPr>
        <w:t>In the case of “</w:t>
      </w:r>
      <w:proofErr w:type="spellStart"/>
      <w:r>
        <w:rPr>
          <w:lang w:val="en-US"/>
        </w:rPr>
        <w:t>byType</w:t>
      </w:r>
      <w:proofErr w:type="spellEnd"/>
      <w:r>
        <w:rPr>
          <w:lang w:val="en-US"/>
        </w:rPr>
        <w:t xml:space="preserve">” mode, it will raise exception if more than </w:t>
      </w:r>
      <w:r w:rsidR="00A3391C">
        <w:rPr>
          <w:lang w:val="en-US"/>
        </w:rPr>
        <w:t xml:space="preserve">one </w:t>
      </w:r>
      <w:r>
        <w:rPr>
          <w:lang w:val="en-US"/>
        </w:rPr>
        <w:t xml:space="preserve">bean annotations exist. To resolve this problem, we have to use “@Qualifier”. It will be used to specify a particular bean object among multiple object same type. </w:t>
      </w:r>
    </w:p>
    <w:p w14:paraId="390DFDE3" w14:textId="279BE154" w:rsidR="00AA51E9" w:rsidRDefault="00AA51E9" w:rsidP="004411E7">
      <w:pPr>
        <w:pBdr>
          <w:bottom w:val="single" w:sz="6" w:space="1" w:color="auto"/>
        </w:pBdr>
        <w:jc w:val="both"/>
        <w:rPr>
          <w:lang w:val="en-US"/>
        </w:rPr>
      </w:pPr>
      <w:r>
        <w:rPr>
          <w:lang w:val="en-US"/>
        </w:rPr>
        <w:t>@Qualifier(“bean_identity”)</w:t>
      </w:r>
    </w:p>
    <w:p w14:paraId="3CC92720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Course</w:t>
      </w:r>
    </w:p>
    <w:p w14:paraId="6335837D" w14:textId="1702486D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4DA1344B" w14:textId="13596350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cid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>;</w:t>
      </w:r>
    </w:p>
    <w:p w14:paraId="4E8707B0" w14:textId="2D3EC155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Int cost</w:t>
      </w:r>
    </w:p>
    <w:p w14:paraId="0D35452E" w14:textId="5B8B9DEA" w:rsidR="00AA51E9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  <w:r w:rsidR="00AA51E9">
        <w:rPr>
          <w:lang w:val="en-US"/>
        </w:rPr>
        <w:t xml:space="preserve"> </w:t>
      </w:r>
    </w:p>
    <w:p w14:paraId="1635F127" w14:textId="2E712229" w:rsidR="00822B96" w:rsidRDefault="00822B96" w:rsidP="004411E7">
      <w:pPr>
        <w:jc w:val="both"/>
        <w:rPr>
          <w:lang w:val="en-US"/>
        </w:rPr>
      </w:pPr>
    </w:p>
    <w:p w14:paraId="45385330" w14:textId="4D400AAF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Class student</w:t>
      </w:r>
    </w:p>
    <w:p w14:paraId="647D9318" w14:textId="7777777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{</w:t>
      </w:r>
    </w:p>
    <w:p w14:paraId="2BED4030" w14:textId="0D4A964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String </w:t>
      </w:r>
      <w:proofErr w:type="spellStart"/>
      <w:r>
        <w:rPr>
          <w:lang w:val="en-US"/>
        </w:rPr>
        <w:t>sid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sname</w:t>
      </w:r>
      <w:proofErr w:type="spellEnd"/>
      <w:r>
        <w:rPr>
          <w:lang w:val="en-US"/>
        </w:rPr>
        <w:t>;</w:t>
      </w:r>
    </w:p>
    <w:p w14:paraId="0174E39D" w14:textId="027F71A7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 xml:space="preserve">Course </w:t>
      </w:r>
      <w:proofErr w:type="spellStart"/>
      <w:r>
        <w:rPr>
          <w:lang w:val="en-US"/>
        </w:rPr>
        <w:t>scourse</w:t>
      </w:r>
      <w:proofErr w:type="spellEnd"/>
    </w:p>
    <w:p w14:paraId="6E37BE3A" w14:textId="6B899781" w:rsidR="00822B96" w:rsidRDefault="00822B96" w:rsidP="004411E7">
      <w:pPr>
        <w:jc w:val="both"/>
        <w:rPr>
          <w:lang w:val="en-US"/>
        </w:rPr>
      </w:pPr>
    </w:p>
    <w:p w14:paraId="6EC89403" w14:textId="77777777" w:rsidR="00822B96" w:rsidRDefault="00822B96" w:rsidP="004411E7">
      <w:pPr>
        <w:jc w:val="both"/>
        <w:rPr>
          <w:lang w:val="en-US"/>
        </w:rPr>
      </w:pPr>
    </w:p>
    <w:p w14:paraId="188617F1" w14:textId="17C4AA5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lastRenderedPageBreak/>
        <w:t>@Autowired(required=true)</w:t>
      </w:r>
    </w:p>
    <w:p w14:paraId="1DE93C8D" w14:textId="48FD84AE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Qualifier(</w:t>
      </w:r>
      <w:proofErr w:type="gramEnd"/>
      <w:r>
        <w:rPr>
          <w:lang w:val="en-US"/>
        </w:rPr>
        <w:t>“bean id”)</w:t>
      </w:r>
    </w:p>
    <w:p w14:paraId="40D7EEFD" w14:textId="39D1A241" w:rsidR="00822B96" w:rsidRDefault="00822B96" w:rsidP="004411E7">
      <w:p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set</w:t>
      </w:r>
      <w:r w:rsidR="00C625E0">
        <w:rPr>
          <w:lang w:val="en-US"/>
        </w:rPr>
        <w:t>C</w:t>
      </w:r>
      <w:r>
        <w:rPr>
          <w:lang w:val="en-US"/>
        </w:rPr>
        <w:t>our</w:t>
      </w:r>
      <w:r w:rsidR="0074250E">
        <w:rPr>
          <w:lang w:val="en-US"/>
        </w:rPr>
        <w:t>s</w:t>
      </w:r>
      <w:r>
        <w:rPr>
          <w:lang w:val="en-US"/>
        </w:rPr>
        <w:t>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….)</w:t>
      </w:r>
    </w:p>
    <w:p w14:paraId="2CE6C539" w14:textId="4080E566" w:rsidR="00822B96" w:rsidRDefault="00822B96" w:rsidP="004411E7">
      <w:pPr>
        <w:jc w:val="both"/>
        <w:rPr>
          <w:lang w:val="en-US"/>
        </w:rPr>
      </w:pPr>
      <w:r>
        <w:rPr>
          <w:lang w:val="en-US"/>
        </w:rPr>
        <w:t>}</w:t>
      </w:r>
    </w:p>
    <w:p w14:paraId="0AC9F22F" w14:textId="2EBF3AF3" w:rsidR="00804789" w:rsidRPr="006A2E54" w:rsidRDefault="00D47AE2" w:rsidP="006A2E54">
      <w:pPr>
        <w:jc w:val="both"/>
        <w:rPr>
          <w:rFonts w:ascii="Consolas" w:hAnsi="Consolas" w:cs="Consolas"/>
        </w:rPr>
      </w:pPr>
      <w:r>
        <w:rPr>
          <w:lang w:val="en-US"/>
        </w:rPr>
        <w:t xml:space="preserve"> </w:t>
      </w:r>
      <w:r w:rsidR="00804789" w:rsidRPr="006A2E54">
        <w:rPr>
          <w:rFonts w:ascii="Consolas" w:hAnsi="Consolas" w:cs="Consolas"/>
          <w:color w:val="008080"/>
        </w:rPr>
        <w:t>&lt;</w:t>
      </w:r>
      <w:r w:rsidR="00804789" w:rsidRPr="006A2E54">
        <w:rPr>
          <w:rFonts w:ascii="Consolas" w:hAnsi="Consolas" w:cs="Consolas"/>
          <w:color w:val="3F7F7F"/>
          <w:shd w:val="clear" w:color="auto" w:fill="D4D4D4"/>
        </w:rPr>
        <w:t>beans</w:t>
      </w:r>
      <w:r w:rsidR="00804789" w:rsidRPr="006A2E54">
        <w:rPr>
          <w:rFonts w:ascii="Consolas" w:hAnsi="Consolas" w:cs="Consolas"/>
        </w:rPr>
        <w:t xml:space="preserve"> </w:t>
      </w:r>
      <w:proofErr w:type="spellStart"/>
      <w:proofErr w:type="gramStart"/>
      <w:r w:rsidR="00804789" w:rsidRPr="006A2E54">
        <w:rPr>
          <w:rFonts w:ascii="Consolas" w:hAnsi="Consolas" w:cs="Consolas"/>
          <w:color w:val="7F007F"/>
        </w:rPr>
        <w:t>xmlns:xsi</w:t>
      </w:r>
      <w:proofErr w:type="spellEnd"/>
      <w:proofErr w:type="gramEnd"/>
      <w:r w:rsidR="00804789" w:rsidRPr="006A2E54">
        <w:rPr>
          <w:rFonts w:ascii="Consolas" w:hAnsi="Consolas" w:cs="Consolas"/>
          <w:color w:val="000000"/>
        </w:rPr>
        <w:t>=</w:t>
      </w:r>
      <w:r w:rsidR="00804789" w:rsidRPr="006A2E54">
        <w:rPr>
          <w:rFonts w:ascii="Consolas" w:hAnsi="Consolas" w:cs="Consolas"/>
          <w:i/>
          <w:iCs/>
          <w:color w:val="2A00FF"/>
        </w:rPr>
        <w:t>"http://www.w3.org/2001/XMLSchema-instance"</w:t>
      </w:r>
    </w:p>
    <w:p w14:paraId="005C999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r w:rsidRPr="006A2E54">
        <w:rPr>
          <w:rFonts w:ascii="Consolas" w:hAnsi="Consolas" w:cs="Consolas"/>
          <w:color w:val="7F007F"/>
        </w:rPr>
        <w:t>xmlns</w:t>
      </w:r>
      <w:proofErr w:type="spell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"http://www.springframework.org/schema/beans"</w:t>
      </w:r>
    </w:p>
    <w:p w14:paraId="7B7C14C2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xmlns:context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"http://www.springframework.org/schema/context"</w:t>
      </w:r>
    </w:p>
    <w:p w14:paraId="6235427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xmlns:mvc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>"http://www.springframework.org/schema/mvc"</w:t>
      </w:r>
    </w:p>
    <w:p w14:paraId="30431443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</w:rPr>
        <w:t xml:space="preserve">    </w:t>
      </w:r>
      <w:proofErr w:type="spellStart"/>
      <w:proofErr w:type="gramStart"/>
      <w:r w:rsidRPr="006A2E54">
        <w:rPr>
          <w:rFonts w:ascii="Consolas" w:hAnsi="Consolas" w:cs="Consolas"/>
          <w:color w:val="7F007F"/>
        </w:rPr>
        <w:t>xsi:schemaLocation</w:t>
      </w:r>
      <w:proofErr w:type="spellEnd"/>
      <w:proofErr w:type="gramEnd"/>
      <w:r w:rsidRPr="006A2E54">
        <w:rPr>
          <w:rFonts w:ascii="Consolas" w:hAnsi="Consolas" w:cs="Consolas"/>
          <w:color w:val="000000"/>
        </w:rPr>
        <w:t>=</w:t>
      </w:r>
      <w:r w:rsidRPr="006A2E54">
        <w:rPr>
          <w:rFonts w:ascii="Consolas" w:hAnsi="Consolas" w:cs="Consolas"/>
          <w:i/>
          <w:iCs/>
          <w:color w:val="2A00FF"/>
        </w:rPr>
        <w:t xml:space="preserve">"http://www.springframework.org/schema/beans </w:t>
      </w:r>
    </w:p>
    <w:p w14:paraId="186D2A0E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http://www.springframework.org/schema/beans/spring-beans-3.0.xsd</w:t>
      </w:r>
    </w:p>
    <w:p w14:paraId="2EF31B27" w14:textId="77777777" w:rsidR="00804789" w:rsidRPr="006A2E54" w:rsidRDefault="00804789" w:rsidP="008047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 </w:t>
      </w:r>
    </w:p>
    <w:p w14:paraId="5D0A6F06" w14:textId="3010C992" w:rsidR="00D47AE2" w:rsidRPr="006A2E54" w:rsidRDefault="00804789" w:rsidP="00804789">
      <w:pPr>
        <w:jc w:val="both"/>
        <w:rPr>
          <w:rFonts w:ascii="Consolas" w:hAnsi="Consolas" w:cs="Consolas"/>
          <w:color w:val="008080"/>
        </w:rPr>
      </w:pPr>
      <w:r w:rsidRPr="006A2E54">
        <w:rPr>
          <w:rFonts w:ascii="Consolas" w:hAnsi="Consolas" w:cs="Consolas"/>
          <w:i/>
          <w:iCs/>
          <w:color w:val="2A00FF"/>
        </w:rPr>
        <w:t xml:space="preserve">    http://www.springframework.org/schema/context/spring-context-3.0.xsd"</w:t>
      </w:r>
      <w:r w:rsidRPr="006A2E54">
        <w:rPr>
          <w:rFonts w:ascii="Consolas" w:hAnsi="Consolas" w:cs="Consolas"/>
        </w:rPr>
        <w:t xml:space="preserve"> </w:t>
      </w:r>
      <w:r w:rsidRPr="006A2E54">
        <w:rPr>
          <w:rFonts w:ascii="Consolas" w:hAnsi="Consolas" w:cs="Consolas"/>
          <w:color w:val="008080"/>
        </w:rPr>
        <w:t>&gt;</w:t>
      </w:r>
    </w:p>
    <w:p w14:paraId="0F11A67B" w14:textId="5E60EC2A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</w:t>
      </w:r>
      <w:proofErr w:type="spellStart"/>
      <w:proofErr w:type="gramStart"/>
      <w:r w:rsidRPr="006A2E54">
        <w:rPr>
          <w:rFonts w:ascii="Consolas" w:hAnsi="Consolas" w:cs="Consolas"/>
          <w:color w:val="3F5FBF"/>
          <w:shd w:val="clear" w:color="auto" w:fill="E8F2FE"/>
        </w:rPr>
        <w:t>context:annotation</w:t>
      </w:r>
      <w:proofErr w:type="gramEnd"/>
      <w:r w:rsidRPr="006A2E54">
        <w:rPr>
          <w:rFonts w:ascii="Consolas" w:hAnsi="Consolas" w:cs="Consolas"/>
          <w:color w:val="3F5FBF"/>
          <w:shd w:val="clear" w:color="auto" w:fill="E8F2FE"/>
        </w:rPr>
        <w:t>-</w:t>
      </w:r>
      <w:r w:rsidRPr="006A2E54">
        <w:rPr>
          <w:rFonts w:ascii="Consolas" w:hAnsi="Consolas" w:cs="Consolas"/>
          <w:color w:val="3F5FBF"/>
          <w:u w:val="single"/>
          <w:shd w:val="clear" w:color="auto" w:fill="E8F2FE"/>
        </w:rPr>
        <w:t>config</w:t>
      </w:r>
      <w:proofErr w:type="spellEnd"/>
      <w:r w:rsidRPr="006A2E54">
        <w:rPr>
          <w:rFonts w:ascii="Consolas" w:hAnsi="Consolas" w:cs="Consolas"/>
          <w:color w:val="3F5FBF"/>
          <w:shd w:val="clear" w:color="auto" w:fill="E8F2FE"/>
        </w:rPr>
        <w:t xml:space="preserve"> /&gt;</w:t>
      </w:r>
    </w:p>
    <w:p w14:paraId="0AA08C94" w14:textId="77777777" w:rsidR="00913043" w:rsidRDefault="00913043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4FA84A4D" w14:textId="2D32A2E9" w:rsidR="00804789" w:rsidRDefault="00804789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  <w:r w:rsidRPr="006A2E54">
        <w:rPr>
          <w:rFonts w:ascii="Consolas" w:hAnsi="Consolas" w:cs="Consolas"/>
          <w:color w:val="3F5FBF"/>
          <w:shd w:val="clear" w:color="auto" w:fill="E8F2FE"/>
        </w:rPr>
        <w:t>&lt;/beans&gt;</w:t>
      </w:r>
    </w:p>
    <w:p w14:paraId="33A82F41" w14:textId="77777777" w:rsidR="006A4025" w:rsidRDefault="006A4025" w:rsidP="00804789">
      <w:pPr>
        <w:jc w:val="both"/>
        <w:rPr>
          <w:rFonts w:ascii="Consolas" w:hAnsi="Consolas" w:cs="Consolas"/>
          <w:color w:val="3F5FBF"/>
          <w:shd w:val="clear" w:color="auto" w:fill="E8F2FE"/>
        </w:rPr>
      </w:pPr>
    </w:p>
    <w:p w14:paraId="71B84914" w14:textId="178E721B" w:rsidR="006A2E54" w:rsidRDefault="00D12BDD" w:rsidP="00804789">
      <w:pPr>
        <w:jc w:val="both"/>
        <w:rPr>
          <w:b/>
          <w:bCs/>
          <w:lang w:val="en-US"/>
        </w:rPr>
      </w:pPr>
      <w:r w:rsidRPr="00D12BDD">
        <w:rPr>
          <w:b/>
          <w:bCs/>
          <w:lang w:val="en-US"/>
        </w:rPr>
        <w:t>3. Auto-Discovery</w:t>
      </w:r>
      <w:r>
        <w:rPr>
          <w:b/>
          <w:bCs/>
          <w:lang w:val="en-US"/>
        </w:rPr>
        <w:t xml:space="preserve"> </w:t>
      </w:r>
      <w:r w:rsidRPr="00D12BDD">
        <w:rPr>
          <w:b/>
          <w:bCs/>
          <w:lang w:val="en-US"/>
        </w:rPr>
        <w:t>(Stereo Types)</w:t>
      </w:r>
    </w:p>
    <w:p w14:paraId="4EBC2324" w14:textId="5C61BBCE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It will provide the auto wiring bean objects without using &lt;bean&gt; configuration in configuration file. </w:t>
      </w:r>
    </w:p>
    <w:p w14:paraId="2C6EC041" w14:textId="34F64BE5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 xml:space="preserve">To use this, we have to use the </w:t>
      </w:r>
      <w:proofErr w:type="gramStart"/>
      <w:r>
        <w:rPr>
          <w:lang w:val="en-US"/>
        </w:rPr>
        <w:t>following  annotations</w:t>
      </w:r>
      <w:proofErr w:type="gramEnd"/>
      <w:r>
        <w:rPr>
          <w:lang w:val="en-US"/>
        </w:rPr>
        <w:t xml:space="preserve"> provided by spring framework in the package, </w:t>
      </w:r>
    </w:p>
    <w:p w14:paraId="7D25D092" w14:textId="78687842" w:rsidR="00D12BDD" w:rsidRDefault="00D12BDD" w:rsidP="00804789">
      <w:pPr>
        <w:jc w:val="both"/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>
        <w:rPr>
          <w:lang w:val="en-US"/>
        </w:rPr>
        <w:t>org.springframework</w:t>
      </w:r>
      <w:proofErr w:type="gramEnd"/>
      <w:r>
        <w:rPr>
          <w:lang w:val="en-US"/>
        </w:rPr>
        <w:t>.stereotype</w:t>
      </w:r>
      <w:proofErr w:type="spellEnd"/>
      <w:r>
        <w:rPr>
          <w:lang w:val="en-US"/>
        </w:rPr>
        <w:t>”</w:t>
      </w:r>
    </w:p>
    <w:p w14:paraId="5ADA67A6" w14:textId="07CEB6BD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Component :</w:t>
      </w:r>
      <w:proofErr w:type="gramEnd"/>
      <w:r>
        <w:rPr>
          <w:lang w:val="en-US"/>
        </w:rPr>
        <w:t xml:space="preserve">- it will represent a component which is recognized by Spring Container. </w:t>
      </w:r>
    </w:p>
    <w:p w14:paraId="20451707" w14:textId="4FEAE3C4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Repository :</w:t>
      </w:r>
      <w:proofErr w:type="gramEnd"/>
      <w:r>
        <w:rPr>
          <w:lang w:val="en-US"/>
        </w:rPr>
        <w:t xml:space="preserve">- it will represent a class as Model Drive,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DAO</w:t>
      </w:r>
    </w:p>
    <w:p w14:paraId="0130BEA8" w14:textId="6013B048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Service :</w:t>
      </w:r>
      <w:proofErr w:type="gramEnd"/>
      <w:r>
        <w:rPr>
          <w:lang w:val="en-US"/>
        </w:rPr>
        <w:t>- it will represent a class as Service Class</w:t>
      </w:r>
    </w:p>
    <w:p w14:paraId="6E5EB5DC" w14:textId="108A9D4C" w:rsidR="0026152E" w:rsidRDefault="0026152E" w:rsidP="0026152E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Controller :</w:t>
      </w:r>
      <w:proofErr w:type="gramEnd"/>
      <w:r>
        <w:rPr>
          <w:lang w:val="en-US"/>
        </w:rPr>
        <w:t xml:space="preserve">- It will represent a class as Controller </w:t>
      </w:r>
      <w:proofErr w:type="gramStart"/>
      <w:r>
        <w:rPr>
          <w:lang w:val="en-US"/>
        </w:rPr>
        <w:t>class,</w:t>
      </w:r>
      <w:proofErr w:type="gramEnd"/>
      <w:r>
        <w:rPr>
          <w:lang w:val="en-US"/>
        </w:rPr>
        <w:t xml:space="preserve"> it will be used </w:t>
      </w:r>
      <w:proofErr w:type="gramStart"/>
      <w:r>
        <w:rPr>
          <w:lang w:val="en-US"/>
        </w:rPr>
        <w:t>in  Spring</w:t>
      </w:r>
      <w:proofErr w:type="gramEnd"/>
      <w:r>
        <w:rPr>
          <w:lang w:val="en-US"/>
        </w:rPr>
        <w:t xml:space="preserve"> Web-MVC Module. </w:t>
      </w:r>
    </w:p>
    <w:p w14:paraId="30C129AD" w14:textId="77777777" w:rsidR="001A75DE" w:rsidRDefault="001A75DE" w:rsidP="001A75DE">
      <w:pPr>
        <w:pStyle w:val="ListParagraph"/>
        <w:jc w:val="both"/>
        <w:rPr>
          <w:lang w:val="en-US"/>
        </w:rPr>
      </w:pPr>
    </w:p>
    <w:p w14:paraId="05D973C6" w14:textId="7AA943C5" w:rsidR="0026152E" w:rsidRDefault="0026152E" w:rsidP="0026152E">
      <w:pPr>
        <w:pStyle w:val="ListParagraph"/>
        <w:jc w:val="both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>-  if you want to use these annotations, we have use following statement in config file</w:t>
      </w:r>
    </w:p>
    <w:p w14:paraId="4A99DC65" w14:textId="6F955887" w:rsid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context:component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</w:t>
      </w:r>
      <w:proofErr w:type="gramStart"/>
      <w:r>
        <w:rPr>
          <w:lang w:val="en-US"/>
        </w:rPr>
        <w:t>=”-----</w:t>
      </w:r>
      <w:proofErr w:type="gramEnd"/>
      <w:r>
        <w:rPr>
          <w:lang w:val="en-US"/>
        </w:rPr>
        <w:t>” /&gt;</w:t>
      </w:r>
    </w:p>
    <w:p w14:paraId="4F7227B5" w14:textId="668EAB11" w:rsid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Ex:&lt;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</w:t>
      </w:r>
      <w:proofErr w:type="gramStart"/>
      <w:r>
        <w:rPr>
          <w:lang w:val="en-US"/>
        </w:rPr>
        <w:t>application.service</w:t>
      </w:r>
      <w:proofErr w:type="spellEnd"/>
      <w:proofErr w:type="gramEnd"/>
      <w:r>
        <w:rPr>
          <w:lang w:val="en-US"/>
        </w:rPr>
        <w:t>” /&gt;</w:t>
      </w:r>
    </w:p>
    <w:p w14:paraId="299F2A05" w14:textId="4FF667E5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</w:t>
      </w:r>
      <w:proofErr w:type="gramStart"/>
      <w:r>
        <w:rPr>
          <w:lang w:val="en-US"/>
        </w:rPr>
        <w:t>=”</w:t>
      </w:r>
      <w:proofErr w:type="spellStart"/>
      <w:r>
        <w:rPr>
          <w:lang w:val="en-US"/>
        </w:rPr>
        <w:t>com.application.dao</w:t>
      </w:r>
      <w:proofErr w:type="spellEnd"/>
      <w:proofErr w:type="gramEnd"/>
      <w:r>
        <w:rPr>
          <w:lang w:val="en-US"/>
        </w:rPr>
        <w:t>” /&gt;</w:t>
      </w:r>
    </w:p>
    <w:p w14:paraId="1E104AA0" w14:textId="5E474762" w:rsidR="0026152E" w:rsidRPr="0026152E" w:rsidRDefault="0026152E" w:rsidP="0026152E">
      <w:pPr>
        <w:pStyle w:val="ListParagraph"/>
        <w:jc w:val="both"/>
        <w:rPr>
          <w:lang w:val="en-US"/>
        </w:rPr>
      </w:pPr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conext:component</w:t>
      </w:r>
      <w:proofErr w:type="gramEnd"/>
      <w:r>
        <w:rPr>
          <w:lang w:val="en-US"/>
        </w:rPr>
        <w:t>-scan</w:t>
      </w:r>
      <w:proofErr w:type="spellEnd"/>
      <w:r>
        <w:rPr>
          <w:lang w:val="en-US"/>
        </w:rPr>
        <w:t xml:space="preserve"> base-package=”</w:t>
      </w:r>
      <w:proofErr w:type="spellStart"/>
      <w:r>
        <w:rPr>
          <w:lang w:val="en-US"/>
        </w:rPr>
        <w:t>com.</w:t>
      </w:r>
      <w:proofErr w:type="gramStart"/>
      <w:r>
        <w:rPr>
          <w:lang w:val="en-US"/>
        </w:rPr>
        <w:t>application.controller</w:t>
      </w:r>
      <w:proofErr w:type="spellEnd"/>
      <w:proofErr w:type="gramEnd"/>
      <w:r>
        <w:rPr>
          <w:lang w:val="en-US"/>
        </w:rPr>
        <w:t>” /&gt;</w:t>
      </w:r>
    </w:p>
    <w:p w14:paraId="09FE7C93" w14:textId="79E90149" w:rsidR="00D12BDD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Steps </w:t>
      </w:r>
    </w:p>
    <w:p w14:paraId="7AE34AF2" w14:textId="4D5259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Step-1</w:t>
      </w:r>
    </w:p>
    <w:p w14:paraId="6B4804DC" w14:textId="3D5049B7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Com.dto</w:t>
      </w:r>
      <w:proofErr w:type="spellEnd"/>
      <w:r>
        <w:rPr>
          <w:lang w:val="en-US"/>
        </w:rPr>
        <w:t xml:space="preserve"> pack</w:t>
      </w:r>
    </w:p>
    <w:p w14:paraId="4C28B9F0" w14:textId="5167A845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AccountBean</w:t>
      </w:r>
      <w:proofErr w:type="spellEnd"/>
    </w:p>
    <w:p w14:paraId="10AF31F1" w14:textId="6A65D656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Com.dao</w:t>
      </w:r>
      <w:proofErr w:type="spellEnd"/>
      <w:r>
        <w:rPr>
          <w:lang w:val="en-US"/>
        </w:rPr>
        <w:t xml:space="preserve"> pack</w:t>
      </w:r>
    </w:p>
    <w:p w14:paraId="5FDC8C17" w14:textId="039E289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</w:t>
      </w:r>
      <w:proofErr w:type="spellEnd"/>
      <w:r>
        <w:rPr>
          <w:lang w:val="en-US"/>
        </w:rPr>
        <w:t xml:space="preserve"> Interface</w:t>
      </w:r>
    </w:p>
    <w:p w14:paraId="01A2B56B" w14:textId="6250048D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lastRenderedPageBreak/>
        <w:t>@Component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658734F1" w14:textId="32CB8B76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AccountDaoImpl</w:t>
      </w:r>
      <w:proofErr w:type="spellEnd"/>
      <w:r>
        <w:rPr>
          <w:lang w:val="en-US"/>
        </w:rPr>
        <w:t xml:space="preserve"> class and implements </w:t>
      </w:r>
      <w:proofErr w:type="spellStart"/>
      <w:r>
        <w:rPr>
          <w:lang w:val="en-US"/>
        </w:rPr>
        <w:t>AccountDao</w:t>
      </w:r>
      <w:proofErr w:type="spellEnd"/>
    </w:p>
    <w:p w14:paraId="45B1F978" w14:textId="0D9D0D13" w:rsidR="003C24EB" w:rsidRDefault="003C24EB" w:rsidP="00804789">
      <w:pPr>
        <w:jc w:val="both"/>
        <w:rPr>
          <w:lang w:val="en-US"/>
        </w:rPr>
      </w:pPr>
      <w:proofErr w:type="spellStart"/>
      <w:r>
        <w:rPr>
          <w:lang w:val="en-US"/>
        </w:rPr>
        <w:t>Com.ServicePack</w:t>
      </w:r>
      <w:proofErr w:type="spellEnd"/>
    </w:p>
    <w:p w14:paraId="5D0B5CE7" w14:textId="47C4041B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</w:t>
      </w:r>
      <w:proofErr w:type="spellEnd"/>
      <w:r>
        <w:rPr>
          <w:lang w:val="en-US"/>
        </w:rPr>
        <w:t xml:space="preserve"> Interface</w:t>
      </w:r>
    </w:p>
    <w:p w14:paraId="45DE6809" w14:textId="6FE96791" w:rsidR="003C24EB" w:rsidRPr="003C24EB" w:rsidRDefault="003C24EB" w:rsidP="00804789">
      <w:pPr>
        <w:jc w:val="both"/>
        <w:rPr>
          <w:sz w:val="18"/>
          <w:szCs w:val="18"/>
          <w:lang w:val="en-US"/>
        </w:rPr>
      </w:pPr>
      <w:r w:rsidRPr="003C24EB">
        <w:rPr>
          <w:rFonts w:ascii="Consolas" w:hAnsi="Consolas" w:cs="Consolas"/>
          <w:color w:val="646464"/>
          <w:shd w:val="clear" w:color="auto" w:fill="E8F2FE"/>
        </w:rPr>
        <w:t>@</w:t>
      </w:r>
      <w:r>
        <w:rPr>
          <w:rFonts w:ascii="Consolas" w:hAnsi="Consolas" w:cs="Consolas"/>
          <w:color w:val="646464"/>
          <w:shd w:val="clear" w:color="auto" w:fill="E8F2FE"/>
        </w:rPr>
        <w:t>Service</w:t>
      </w:r>
      <w:r w:rsidRPr="003C24EB">
        <w:rPr>
          <w:rFonts w:ascii="Consolas" w:hAnsi="Consolas" w:cs="Consolas"/>
          <w:color w:val="000000"/>
          <w:shd w:val="clear" w:color="auto" w:fill="E8F2FE"/>
        </w:rPr>
        <w:t>(</w:t>
      </w:r>
      <w:r w:rsidRPr="003C24EB">
        <w:rPr>
          <w:rFonts w:ascii="Consolas" w:hAnsi="Consolas" w:cs="Consolas"/>
          <w:color w:val="2A00FF"/>
          <w:shd w:val="clear" w:color="auto" w:fill="E8F2FE"/>
        </w:rPr>
        <w:t>"bean_name"</w:t>
      </w:r>
      <w:r w:rsidRPr="003C24EB">
        <w:rPr>
          <w:rFonts w:ascii="Consolas" w:hAnsi="Consolas" w:cs="Consolas"/>
          <w:color w:val="000000"/>
          <w:shd w:val="clear" w:color="auto" w:fill="E8F2FE"/>
        </w:rPr>
        <w:t>)</w:t>
      </w:r>
    </w:p>
    <w:p w14:paraId="27B7005F" w14:textId="68370CB3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AccountServiceImpl</w:t>
      </w:r>
      <w:proofErr w:type="spellEnd"/>
      <w:r>
        <w:rPr>
          <w:lang w:val="en-US"/>
        </w:rPr>
        <w:t xml:space="preserve"> class implements </w:t>
      </w:r>
      <w:proofErr w:type="spellStart"/>
      <w:r>
        <w:rPr>
          <w:lang w:val="en-US"/>
        </w:rPr>
        <w:t>AccountService</w:t>
      </w:r>
      <w:proofErr w:type="spellEnd"/>
    </w:p>
    <w:p w14:paraId="3892491C" w14:textId="5F0B9A4D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{</w:t>
      </w:r>
    </w:p>
    <w:p w14:paraId="7D2141CC" w14:textId="77777777" w:rsidR="003C24EB" w:rsidRPr="003C24EB" w:rsidRDefault="003C24EB" w:rsidP="003C24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3C24EB">
        <w:rPr>
          <w:rFonts w:ascii="Consolas" w:hAnsi="Consolas" w:cs="Consolas"/>
          <w:color w:val="646464"/>
          <w:sz w:val="18"/>
          <w:szCs w:val="18"/>
        </w:rPr>
        <w:t>@Autowired</w:t>
      </w:r>
      <w:r w:rsidRPr="003C24EB">
        <w:rPr>
          <w:rFonts w:ascii="Consolas" w:hAnsi="Consolas" w:cs="Consolas"/>
          <w:color w:val="000000"/>
          <w:sz w:val="18"/>
          <w:szCs w:val="18"/>
        </w:rPr>
        <w:t>(required=</w:t>
      </w: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3C24EB">
        <w:rPr>
          <w:rFonts w:ascii="Consolas" w:hAnsi="Consolas" w:cs="Consolas"/>
          <w:color w:val="000000"/>
          <w:sz w:val="18"/>
          <w:szCs w:val="18"/>
        </w:rPr>
        <w:t>)</w:t>
      </w:r>
    </w:p>
    <w:p w14:paraId="5B2B61B9" w14:textId="3E21D142" w:rsidR="003C24EB" w:rsidRPr="003C24EB" w:rsidRDefault="003C24EB" w:rsidP="003C24EB">
      <w:pPr>
        <w:jc w:val="both"/>
        <w:rPr>
          <w:sz w:val="14"/>
          <w:szCs w:val="14"/>
          <w:lang w:val="en-US"/>
        </w:rPr>
      </w:pPr>
      <w:r w:rsidRPr="003C24EB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3C24EB">
        <w:rPr>
          <w:rFonts w:ascii="Consolas" w:hAnsi="Consolas" w:cs="Consolas"/>
          <w:color w:val="000000"/>
          <w:sz w:val="18"/>
          <w:szCs w:val="18"/>
        </w:rPr>
        <w:t>AccountDao</w:t>
      </w:r>
      <w:proofErr w:type="spellEnd"/>
      <w:r w:rsidRPr="003C24EB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3C24EB">
        <w:rPr>
          <w:rFonts w:ascii="Consolas" w:hAnsi="Consolas" w:cs="Consolas"/>
          <w:color w:val="0000C0"/>
          <w:sz w:val="18"/>
          <w:szCs w:val="18"/>
        </w:rPr>
        <w:t>dao</w:t>
      </w:r>
      <w:r w:rsidRPr="003C24EB">
        <w:rPr>
          <w:rFonts w:ascii="Consolas" w:hAnsi="Consolas" w:cs="Consolas"/>
          <w:color w:val="000000"/>
          <w:sz w:val="18"/>
          <w:szCs w:val="18"/>
        </w:rPr>
        <w:t>;</w:t>
      </w:r>
    </w:p>
    <w:p w14:paraId="22EF25F1" w14:textId="5DB8B50C" w:rsidR="003C24EB" w:rsidRDefault="003C24EB" w:rsidP="00804789">
      <w:pPr>
        <w:jc w:val="both"/>
        <w:rPr>
          <w:lang w:val="en-US"/>
        </w:rPr>
      </w:pPr>
      <w:r>
        <w:rPr>
          <w:lang w:val="en-US"/>
        </w:rPr>
        <w:t>}</w:t>
      </w:r>
    </w:p>
    <w:p w14:paraId="120681F3" w14:textId="2983998D" w:rsidR="004705A3" w:rsidRDefault="00E512BD" w:rsidP="00804789">
      <w:pPr>
        <w:jc w:val="both"/>
        <w:rPr>
          <w:lang w:val="en-US"/>
        </w:rPr>
      </w:pPr>
      <w:r>
        <w:rPr>
          <w:lang w:val="en-US"/>
        </w:rPr>
        <w:t>xml</w:t>
      </w:r>
    </w:p>
    <w:p w14:paraId="4F5B20B0" w14:textId="77777777" w:rsidR="004705A3" w:rsidRPr="004705A3" w:rsidRDefault="004705A3" w:rsidP="004705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context:component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proofErr w:type="gram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</w:t>
      </w:r>
      <w:proofErr w:type="gram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.service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D4AE5E1" w14:textId="1714060A" w:rsidR="004705A3" w:rsidRDefault="004705A3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  <w:r w:rsidRPr="004705A3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0000"/>
          <w:sz w:val="20"/>
          <w:szCs w:val="20"/>
        </w:rPr>
        <w:tab/>
      </w:r>
      <w:r w:rsidRPr="004705A3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proofErr w:type="gramStart"/>
      <w:r w:rsidRPr="004705A3">
        <w:rPr>
          <w:rFonts w:ascii="Consolas" w:hAnsi="Consolas" w:cs="Consolas"/>
          <w:color w:val="3F7F7F"/>
          <w:sz w:val="20"/>
          <w:szCs w:val="20"/>
        </w:rPr>
        <w:t>context:component</w:t>
      </w:r>
      <w:proofErr w:type="gramEnd"/>
      <w:r w:rsidRPr="004705A3">
        <w:rPr>
          <w:rFonts w:ascii="Consolas" w:hAnsi="Consolas" w:cs="Consolas"/>
          <w:color w:val="3F7F7F"/>
          <w:sz w:val="20"/>
          <w:szCs w:val="20"/>
        </w:rPr>
        <w:t>-scan</w:t>
      </w:r>
      <w:proofErr w:type="spellEnd"/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7F007F"/>
          <w:sz w:val="20"/>
          <w:szCs w:val="20"/>
        </w:rPr>
        <w:t>base-package</w:t>
      </w:r>
      <w:r w:rsidRPr="004705A3">
        <w:rPr>
          <w:rFonts w:ascii="Consolas" w:hAnsi="Consolas" w:cs="Consolas"/>
          <w:color w:val="000000"/>
          <w:sz w:val="20"/>
          <w:szCs w:val="20"/>
        </w:rPr>
        <w:t>=</w:t>
      </w:r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com.peit.dao</w:t>
      </w:r>
      <w:proofErr w:type="spellEnd"/>
      <w:r w:rsidRPr="004705A3"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 w:rsidRPr="004705A3">
        <w:rPr>
          <w:rFonts w:ascii="Consolas" w:hAnsi="Consolas" w:cs="Consolas"/>
          <w:sz w:val="20"/>
          <w:szCs w:val="20"/>
        </w:rPr>
        <w:t xml:space="preserve"> </w:t>
      </w:r>
      <w:r w:rsidRPr="004705A3">
        <w:rPr>
          <w:rFonts w:ascii="Consolas" w:hAnsi="Consolas" w:cs="Consolas"/>
          <w:color w:val="008080"/>
          <w:sz w:val="20"/>
          <w:szCs w:val="20"/>
        </w:rPr>
        <w:t>/&gt;</w:t>
      </w:r>
    </w:p>
    <w:p w14:paraId="7638788F" w14:textId="77777777" w:rsidR="00E512BD" w:rsidRDefault="00E512BD" w:rsidP="004705A3">
      <w:pPr>
        <w:jc w:val="both"/>
        <w:rPr>
          <w:rFonts w:ascii="Consolas" w:hAnsi="Consolas" w:cs="Consolas"/>
          <w:color w:val="008080"/>
          <w:sz w:val="20"/>
          <w:szCs w:val="20"/>
        </w:rPr>
      </w:pPr>
    </w:p>
    <w:p w14:paraId="67819809" w14:textId="07A8B5F9" w:rsidR="00E512BD" w:rsidRDefault="00E512BD" w:rsidP="004705A3">
      <w:pPr>
        <w:pBdr>
          <w:bottom w:val="single" w:sz="6" w:space="1" w:color="auto"/>
        </w:pBdr>
        <w:jc w:val="both"/>
        <w:rPr>
          <w:rFonts w:ascii="Consolas" w:hAnsi="Consolas" w:cs="Consolas"/>
          <w:color w:val="3F7F5F"/>
          <w:shd w:val="clear" w:color="auto" w:fill="E8F2FE"/>
        </w:rPr>
      </w:pP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aServ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 xml:space="preserve"> = (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AccountService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>)</w:t>
      </w:r>
      <w:proofErr w:type="spellStart"/>
      <w:proofErr w:type="gramStart"/>
      <w:r w:rsidRPr="00E512BD">
        <w:rPr>
          <w:rFonts w:ascii="Consolas" w:hAnsi="Consolas" w:cs="Consolas"/>
          <w:color w:val="3F7F5F"/>
          <w:shd w:val="clear" w:color="auto" w:fill="E8F2FE"/>
        </w:rPr>
        <w:t>appfact.getBean</w:t>
      </w:r>
      <w:proofErr w:type="spellEnd"/>
      <w:proofErr w:type="gramEnd"/>
      <w:r w:rsidRPr="00E512BD">
        <w:rPr>
          <w:rFonts w:ascii="Consolas" w:hAnsi="Consolas" w:cs="Consolas"/>
          <w:color w:val="3F7F5F"/>
          <w:shd w:val="clear" w:color="auto" w:fill="E8F2FE"/>
        </w:rPr>
        <w:t>("</w:t>
      </w:r>
      <w:proofErr w:type="spellStart"/>
      <w:r w:rsidRPr="00E512BD">
        <w:rPr>
          <w:rFonts w:ascii="Consolas" w:hAnsi="Consolas" w:cs="Consolas"/>
          <w:color w:val="3F7F5F"/>
          <w:shd w:val="clear" w:color="auto" w:fill="E8F2FE"/>
        </w:rPr>
        <w:t>accService</w:t>
      </w:r>
      <w:proofErr w:type="spellEnd"/>
      <w:r w:rsidRPr="00E512BD">
        <w:rPr>
          <w:rFonts w:ascii="Consolas" w:hAnsi="Consolas" w:cs="Consolas"/>
          <w:color w:val="3F7F5F"/>
          <w:shd w:val="clear" w:color="auto" w:fill="E8F2FE"/>
        </w:rPr>
        <w:t>");</w:t>
      </w:r>
    </w:p>
    <w:p w14:paraId="6E59D69D" w14:textId="77777777" w:rsidR="0086123E" w:rsidRPr="00E512BD" w:rsidRDefault="0086123E" w:rsidP="004705A3">
      <w:pPr>
        <w:pBdr>
          <w:bottom w:val="single" w:sz="6" w:space="1" w:color="auto"/>
        </w:pBdr>
        <w:jc w:val="both"/>
        <w:rPr>
          <w:sz w:val="12"/>
          <w:szCs w:val="12"/>
          <w:lang w:val="en-US"/>
        </w:rPr>
      </w:pPr>
    </w:p>
    <w:sectPr w:rsidR="0086123E" w:rsidRPr="00E512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15B"/>
    <w:multiLevelType w:val="hybridMultilevel"/>
    <w:tmpl w:val="5680CB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9A5"/>
    <w:multiLevelType w:val="hybridMultilevel"/>
    <w:tmpl w:val="30A82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6366B"/>
    <w:multiLevelType w:val="hybridMultilevel"/>
    <w:tmpl w:val="F50696D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FC4C47"/>
    <w:multiLevelType w:val="hybridMultilevel"/>
    <w:tmpl w:val="51908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3450">
    <w:abstractNumId w:val="0"/>
  </w:num>
  <w:num w:numId="2" w16cid:durableId="1290742992">
    <w:abstractNumId w:val="3"/>
  </w:num>
  <w:num w:numId="3" w16cid:durableId="446051596">
    <w:abstractNumId w:val="1"/>
  </w:num>
  <w:num w:numId="4" w16cid:durableId="34544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E2"/>
    <w:rsid w:val="0003411D"/>
    <w:rsid w:val="00097029"/>
    <w:rsid w:val="000F5EC2"/>
    <w:rsid w:val="00197715"/>
    <w:rsid w:val="001A0C6B"/>
    <w:rsid w:val="001A75DE"/>
    <w:rsid w:val="0026152E"/>
    <w:rsid w:val="002774FB"/>
    <w:rsid w:val="00321763"/>
    <w:rsid w:val="00337266"/>
    <w:rsid w:val="003C24EB"/>
    <w:rsid w:val="003C354F"/>
    <w:rsid w:val="00421F2C"/>
    <w:rsid w:val="004411E7"/>
    <w:rsid w:val="004705A3"/>
    <w:rsid w:val="004D1016"/>
    <w:rsid w:val="004E184A"/>
    <w:rsid w:val="005129F6"/>
    <w:rsid w:val="005660E5"/>
    <w:rsid w:val="00622E1D"/>
    <w:rsid w:val="006A2E54"/>
    <w:rsid w:val="006A4025"/>
    <w:rsid w:val="00741261"/>
    <w:rsid w:val="0074250E"/>
    <w:rsid w:val="007E1EDC"/>
    <w:rsid w:val="00804710"/>
    <w:rsid w:val="00804789"/>
    <w:rsid w:val="00822B96"/>
    <w:rsid w:val="0085197B"/>
    <w:rsid w:val="0086123E"/>
    <w:rsid w:val="00913043"/>
    <w:rsid w:val="00997C27"/>
    <w:rsid w:val="009F0619"/>
    <w:rsid w:val="00A16C74"/>
    <w:rsid w:val="00A3391C"/>
    <w:rsid w:val="00A76287"/>
    <w:rsid w:val="00AA51E9"/>
    <w:rsid w:val="00B23709"/>
    <w:rsid w:val="00BF74DC"/>
    <w:rsid w:val="00C625E0"/>
    <w:rsid w:val="00C865E2"/>
    <w:rsid w:val="00D12BDD"/>
    <w:rsid w:val="00D35C42"/>
    <w:rsid w:val="00D47AE2"/>
    <w:rsid w:val="00D52F16"/>
    <w:rsid w:val="00DB23F9"/>
    <w:rsid w:val="00E21E53"/>
    <w:rsid w:val="00E24928"/>
    <w:rsid w:val="00E512BD"/>
    <w:rsid w:val="00EC136A"/>
    <w:rsid w:val="00F45FC3"/>
    <w:rsid w:val="00F8577E"/>
    <w:rsid w:val="00FC7607"/>
    <w:rsid w:val="00FE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63BD"/>
  <w15:chartTrackingRefBased/>
  <w15:docId w15:val="{5018B9CD-E58C-41EE-9B23-460E8178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49</cp:revision>
  <dcterms:created xsi:type="dcterms:W3CDTF">2021-05-12T00:26:00Z</dcterms:created>
  <dcterms:modified xsi:type="dcterms:W3CDTF">2026-03-01T14:30:00Z</dcterms:modified>
</cp:coreProperties>
</file>