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DDE" w:rsidRPr="00F52DDE" w:rsidRDefault="00F52DDE" w:rsidP="00F52DDE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F52DDE">
        <w:rPr>
          <w:rFonts w:ascii="Arial" w:eastAsia="Times New Roman" w:hAnsi="Arial" w:cs="Arial"/>
          <w:b/>
          <w:bCs/>
          <w:kern w:val="0"/>
          <w14:ligatures w14:val="none"/>
        </w:rPr>
        <w:t>Arrow functions</w:t>
      </w:r>
      <w:r w:rsidRPr="00F52DDE">
        <w:rPr>
          <w:rFonts w:ascii="Arial" w:eastAsia="Times New Roman" w:hAnsi="Arial" w:cs="Arial"/>
          <w:kern w:val="0"/>
          <w14:ligatures w14:val="none"/>
        </w:rPr>
        <w:t xml:space="preserve"> are a concise syntax for writing function expressions in JavaScript, introduced in ES6 (2015). They use the </w:t>
      </w:r>
      <w:r w:rsidRPr="00F52DDE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=&gt;</w:t>
      </w:r>
      <w:r w:rsidRPr="00F52DDE">
        <w:rPr>
          <w:rFonts w:ascii="Arial" w:eastAsia="Times New Roman" w:hAnsi="Arial" w:cs="Arial"/>
          <w:b/>
          <w:bCs/>
          <w:kern w:val="0"/>
          <w14:ligatures w14:val="none"/>
        </w:rPr>
        <w:t xml:space="preserve"> symbol</w:t>
      </w:r>
      <w:r w:rsidRPr="00F52DDE">
        <w:rPr>
          <w:rFonts w:ascii="Arial" w:eastAsia="Times New Roman" w:hAnsi="Arial" w:cs="Arial"/>
          <w:kern w:val="0"/>
          <w14:ligatures w14:val="none"/>
        </w:rPr>
        <w:t xml:space="preserve"> and omit the </w:t>
      </w:r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function</w:t>
      </w:r>
      <w:r w:rsidRPr="00F52DDE">
        <w:rPr>
          <w:rFonts w:ascii="Arial" w:eastAsia="Times New Roman" w:hAnsi="Arial" w:cs="Arial"/>
          <w:kern w:val="0"/>
          <w14:ligatures w14:val="none"/>
        </w:rPr>
        <w:t xml:space="preserve"> keyword, providing a shorter syntax and unique scoping rules for </w:t>
      </w:r>
      <w:proofErr w:type="gramStart"/>
      <w:r w:rsidRPr="00F52DDE">
        <w:rPr>
          <w:rFonts w:ascii="Arial" w:eastAsia="Times New Roman" w:hAnsi="Arial" w:cs="Arial"/>
          <w:kern w:val="0"/>
          <w14:ligatures w14:val="none"/>
        </w:rPr>
        <w:t xml:space="preserve">the </w:t>
      </w:r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this</w:t>
      </w:r>
      <w:proofErr w:type="gramEnd"/>
      <w:r w:rsidRPr="00F52DDE">
        <w:rPr>
          <w:rFonts w:ascii="Arial" w:eastAsia="Times New Roman" w:hAnsi="Arial" w:cs="Arial"/>
          <w:kern w:val="0"/>
          <w14:ligatures w14:val="none"/>
        </w:rPr>
        <w:t xml:space="preserve"> keyword. [</w:t>
      </w:r>
      <w:hyperlink r:id="rId5" w:history="1">
        <w:proofErr w:type="gramStart"/>
        <w:r w:rsidRPr="00F52DDE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  <w:proofErr w:type="gramEnd"/>
      </w:hyperlink>
      <w:r w:rsidRPr="00F52DDE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6" w:history="1">
        <w:r w:rsidRPr="00F52DDE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F52DDE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7" w:history="1">
        <w:r w:rsidRPr="00F52DDE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3</w:t>
        </w:r>
      </w:hyperlink>
      <w:r w:rsidRPr="00F52DDE">
        <w:rPr>
          <w:rFonts w:ascii="Arial" w:eastAsia="Times New Roman" w:hAnsi="Arial" w:cs="Arial"/>
          <w:kern w:val="0"/>
          <w14:ligatures w14:val="none"/>
        </w:rPr>
        <w:t>]</w:t>
      </w:r>
    </w:p>
    <w:p w:rsidR="00F52DDE" w:rsidRPr="00F52DDE" w:rsidRDefault="00F52DDE" w:rsidP="00F52DDE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F52DDE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Syntax Variations</w:t>
      </w:r>
    </w:p>
    <w:p w:rsidR="00F52DDE" w:rsidRPr="00F52DDE" w:rsidRDefault="00F52DDE" w:rsidP="00F52DD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F52DDE">
        <w:rPr>
          <w:rFonts w:ascii="Arial" w:eastAsia="Times New Roman" w:hAnsi="Arial" w:cs="Arial"/>
          <w:b/>
          <w:bCs/>
          <w:kern w:val="0"/>
          <w14:ligatures w14:val="none"/>
        </w:rPr>
        <w:t>Multiple parameters:</w:t>
      </w:r>
      <w:r w:rsidRPr="00F52DDE">
        <w:rPr>
          <w:rFonts w:ascii="Arial" w:eastAsia="Times New Roman" w:hAnsi="Arial" w:cs="Arial"/>
          <w:kern w:val="0"/>
          <w14:ligatures w14:val="none"/>
        </w:rPr>
        <w:t xml:space="preserve"> Parentheses are required around parameters.</w:t>
      </w:r>
    </w:p>
    <w:p w:rsidR="00F52DDE" w:rsidRPr="00F52DDE" w:rsidRDefault="00F52DDE" w:rsidP="00F52DDE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proofErr w:type="spellStart"/>
      <w:proofErr w:type="gramStart"/>
      <w:r w:rsidRPr="00F52DDE">
        <w:rPr>
          <w:rFonts w:ascii="Arial" w:eastAsia="Times New Roman" w:hAnsi="Arial" w:cs="Arial"/>
          <w:kern w:val="0"/>
          <w:sz w:val="30"/>
          <w:szCs w:val="30"/>
          <w14:ligatures w14:val="none"/>
        </w:rPr>
        <w:t>javascript</w:t>
      </w:r>
      <w:proofErr w:type="spellEnd"/>
      <w:proofErr w:type="gramEnd"/>
    </w:p>
    <w:p w:rsidR="00F52DDE" w:rsidRPr="00F52DDE" w:rsidRDefault="00F52DDE" w:rsidP="00F5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spellStart"/>
      <w:proofErr w:type="gramStart"/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add = (a, b) =&gt; a + b;</w:t>
      </w:r>
    </w:p>
    <w:p w:rsidR="00F52DDE" w:rsidRPr="00F52DDE" w:rsidRDefault="00F52DDE" w:rsidP="00F52DDE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F52DDE">
        <w:rPr>
          <w:rFonts w:ascii="Arial" w:eastAsia="Times New Roman" w:hAnsi="Arial" w:cs="Arial"/>
          <w:kern w:val="0"/>
          <w:sz w:val="18"/>
          <w:szCs w:val="18"/>
          <w14:ligatures w14:val="none"/>
        </w:rPr>
        <w:t>Use code with caution.</w:t>
      </w:r>
    </w:p>
    <w:p w:rsidR="00F52DDE" w:rsidRPr="00F52DDE" w:rsidRDefault="00F52DDE" w:rsidP="00F52DD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F52DDE">
        <w:rPr>
          <w:rFonts w:ascii="Arial" w:eastAsia="Times New Roman" w:hAnsi="Arial" w:cs="Arial"/>
          <w:b/>
          <w:bCs/>
          <w:kern w:val="0"/>
          <w14:ligatures w14:val="none"/>
        </w:rPr>
        <w:t>Single parameter:</w:t>
      </w:r>
      <w:r w:rsidRPr="00F52DDE">
        <w:rPr>
          <w:rFonts w:ascii="Arial" w:eastAsia="Times New Roman" w:hAnsi="Arial" w:cs="Arial"/>
          <w:kern w:val="0"/>
          <w14:ligatures w14:val="none"/>
        </w:rPr>
        <w:t xml:space="preserve"> Parentheses </w:t>
      </w:r>
      <w:proofErr w:type="gramStart"/>
      <w:r w:rsidRPr="00F52DDE">
        <w:rPr>
          <w:rFonts w:ascii="Arial" w:eastAsia="Times New Roman" w:hAnsi="Arial" w:cs="Arial"/>
          <w:kern w:val="0"/>
          <w14:ligatures w14:val="none"/>
        </w:rPr>
        <w:t>can be completely omitted</w:t>
      </w:r>
      <w:proofErr w:type="gramEnd"/>
      <w:r w:rsidRPr="00F52DDE">
        <w:rPr>
          <w:rFonts w:ascii="Arial" w:eastAsia="Times New Roman" w:hAnsi="Arial" w:cs="Arial"/>
          <w:kern w:val="0"/>
          <w14:ligatures w14:val="none"/>
        </w:rPr>
        <w:t>.</w:t>
      </w:r>
    </w:p>
    <w:p w:rsidR="00F52DDE" w:rsidRPr="00F52DDE" w:rsidRDefault="00F52DDE" w:rsidP="00F52DDE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proofErr w:type="spellStart"/>
      <w:proofErr w:type="gramStart"/>
      <w:r w:rsidRPr="00F52DDE">
        <w:rPr>
          <w:rFonts w:ascii="Arial" w:eastAsia="Times New Roman" w:hAnsi="Arial" w:cs="Arial"/>
          <w:kern w:val="0"/>
          <w:sz w:val="30"/>
          <w:szCs w:val="30"/>
          <w14:ligatures w14:val="none"/>
        </w:rPr>
        <w:t>javascript</w:t>
      </w:r>
      <w:proofErr w:type="spellEnd"/>
      <w:proofErr w:type="gramEnd"/>
    </w:p>
    <w:p w:rsidR="00F52DDE" w:rsidRPr="00F52DDE" w:rsidRDefault="00F52DDE" w:rsidP="00F5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spellStart"/>
      <w:proofErr w:type="gramStart"/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double = n =&gt; n * 2;</w:t>
      </w:r>
    </w:p>
    <w:p w:rsidR="00F52DDE" w:rsidRPr="00F52DDE" w:rsidRDefault="00F52DDE" w:rsidP="00F52DDE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F52DDE">
        <w:rPr>
          <w:rFonts w:ascii="Arial" w:eastAsia="Times New Roman" w:hAnsi="Arial" w:cs="Arial"/>
          <w:kern w:val="0"/>
          <w:sz w:val="18"/>
          <w:szCs w:val="18"/>
          <w14:ligatures w14:val="none"/>
        </w:rPr>
        <w:t>Use code with caution.</w:t>
      </w:r>
    </w:p>
    <w:p w:rsidR="00F52DDE" w:rsidRPr="00F52DDE" w:rsidRDefault="00F52DDE" w:rsidP="00F52DD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F52DDE">
        <w:rPr>
          <w:rFonts w:ascii="Arial" w:eastAsia="Times New Roman" w:hAnsi="Arial" w:cs="Arial"/>
          <w:b/>
          <w:bCs/>
          <w:kern w:val="0"/>
          <w14:ligatures w14:val="none"/>
        </w:rPr>
        <w:t>No parameters:</w:t>
      </w:r>
      <w:r w:rsidRPr="00F52DDE">
        <w:rPr>
          <w:rFonts w:ascii="Arial" w:eastAsia="Times New Roman" w:hAnsi="Arial" w:cs="Arial"/>
          <w:kern w:val="0"/>
          <w14:ligatures w14:val="none"/>
        </w:rPr>
        <w:t xml:space="preserve"> Empty parentheses must be present.</w:t>
      </w:r>
    </w:p>
    <w:p w:rsidR="00F52DDE" w:rsidRPr="00F52DDE" w:rsidRDefault="00F52DDE" w:rsidP="00F52DDE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proofErr w:type="spellStart"/>
      <w:proofErr w:type="gramStart"/>
      <w:r w:rsidRPr="00F52DDE">
        <w:rPr>
          <w:rFonts w:ascii="Arial" w:eastAsia="Times New Roman" w:hAnsi="Arial" w:cs="Arial"/>
          <w:kern w:val="0"/>
          <w:sz w:val="30"/>
          <w:szCs w:val="30"/>
          <w14:ligatures w14:val="none"/>
        </w:rPr>
        <w:t>javascript</w:t>
      </w:r>
      <w:proofErr w:type="spellEnd"/>
      <w:proofErr w:type="gramEnd"/>
    </w:p>
    <w:p w:rsidR="00F52DDE" w:rsidRPr="00F52DDE" w:rsidRDefault="00F52DDE" w:rsidP="00F5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spellStart"/>
      <w:proofErr w:type="gramStart"/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greet = () =&gt; "Hello World";</w:t>
      </w:r>
    </w:p>
    <w:p w:rsidR="00F52DDE" w:rsidRPr="00F52DDE" w:rsidRDefault="00F52DDE" w:rsidP="00F52DDE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F52DDE">
        <w:rPr>
          <w:rFonts w:ascii="Arial" w:eastAsia="Times New Roman" w:hAnsi="Arial" w:cs="Arial"/>
          <w:kern w:val="0"/>
          <w:sz w:val="18"/>
          <w:szCs w:val="18"/>
          <w14:ligatures w14:val="none"/>
        </w:rPr>
        <w:t>Use code with caution.</w:t>
      </w:r>
    </w:p>
    <w:p w:rsidR="00F52DDE" w:rsidRPr="00F52DDE" w:rsidRDefault="00F52DDE" w:rsidP="00F52DD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F52DDE">
        <w:rPr>
          <w:rFonts w:ascii="Arial" w:eastAsia="Times New Roman" w:hAnsi="Arial" w:cs="Arial"/>
          <w:b/>
          <w:bCs/>
          <w:kern w:val="0"/>
          <w14:ligatures w14:val="none"/>
        </w:rPr>
        <w:t>Block body:</w:t>
      </w:r>
      <w:r w:rsidRPr="00F52DDE">
        <w:rPr>
          <w:rFonts w:ascii="Arial" w:eastAsia="Times New Roman" w:hAnsi="Arial" w:cs="Arial"/>
          <w:kern w:val="0"/>
          <w14:ligatures w14:val="none"/>
        </w:rPr>
        <w:t xml:space="preserve"> If you use curly braces, you must explicitly use the </w:t>
      </w:r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return</w:t>
      </w:r>
      <w:r w:rsidRPr="00F52DDE">
        <w:rPr>
          <w:rFonts w:ascii="Arial" w:eastAsia="Times New Roman" w:hAnsi="Arial" w:cs="Arial"/>
          <w:kern w:val="0"/>
          <w14:ligatures w14:val="none"/>
        </w:rPr>
        <w:t xml:space="preserve"> keyword.</w:t>
      </w:r>
    </w:p>
    <w:p w:rsidR="00F52DDE" w:rsidRPr="00F52DDE" w:rsidRDefault="00F52DDE" w:rsidP="00F52DDE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proofErr w:type="spellStart"/>
      <w:proofErr w:type="gramStart"/>
      <w:r w:rsidRPr="00F52DDE">
        <w:rPr>
          <w:rFonts w:ascii="Arial" w:eastAsia="Times New Roman" w:hAnsi="Arial" w:cs="Arial"/>
          <w:kern w:val="0"/>
          <w:sz w:val="30"/>
          <w:szCs w:val="30"/>
          <w14:ligatures w14:val="none"/>
        </w:rPr>
        <w:t>javascript</w:t>
      </w:r>
      <w:proofErr w:type="spellEnd"/>
      <w:proofErr w:type="gramEnd"/>
    </w:p>
    <w:p w:rsidR="00F52DDE" w:rsidRPr="00F52DDE" w:rsidRDefault="00F52DDE" w:rsidP="00F5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spellStart"/>
      <w:proofErr w:type="gramStart"/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absolute = (</w:t>
      </w:r>
      <w:proofErr w:type="spellStart"/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num</w:t>
      </w:r>
      <w:proofErr w:type="spellEnd"/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 =&gt; {</w:t>
      </w:r>
    </w:p>
    <w:p w:rsidR="00F52DDE" w:rsidRPr="00F52DDE" w:rsidRDefault="00F52DDE" w:rsidP="00F5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</w:t>
      </w:r>
      <w:proofErr w:type="gramStart"/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if</w:t>
      </w:r>
      <w:proofErr w:type="gramEnd"/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(</w:t>
      </w:r>
      <w:proofErr w:type="spellStart"/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num</w:t>
      </w:r>
      <w:proofErr w:type="spellEnd"/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&lt; 0) return -</w:t>
      </w:r>
      <w:proofErr w:type="spellStart"/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num</w:t>
      </w:r>
      <w:proofErr w:type="spellEnd"/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:rsidR="00F52DDE" w:rsidRPr="00F52DDE" w:rsidRDefault="00F52DDE" w:rsidP="00F5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</w:t>
      </w:r>
      <w:proofErr w:type="gramStart"/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return</w:t>
      </w:r>
      <w:proofErr w:type="gramEnd"/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num</w:t>
      </w:r>
      <w:proofErr w:type="spellEnd"/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:rsidR="00F52DDE" w:rsidRPr="00F52DDE" w:rsidRDefault="00F52DDE" w:rsidP="00F5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};</w:t>
      </w:r>
    </w:p>
    <w:p w:rsidR="00F52DDE" w:rsidRPr="00F52DDE" w:rsidRDefault="00F52DDE" w:rsidP="00F52DDE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F52DDE">
        <w:rPr>
          <w:rFonts w:ascii="Arial" w:eastAsia="Times New Roman" w:hAnsi="Arial" w:cs="Arial"/>
          <w:kern w:val="0"/>
          <w:sz w:val="18"/>
          <w:szCs w:val="18"/>
          <w14:ligatures w14:val="none"/>
        </w:rPr>
        <w:t>Use code with caution.</w:t>
      </w:r>
    </w:p>
    <w:p w:rsidR="00F52DDE" w:rsidRPr="00F52DDE" w:rsidRDefault="00F52DDE" w:rsidP="00F52DD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F52DDE">
        <w:rPr>
          <w:rFonts w:ascii="Arial" w:eastAsia="Times New Roman" w:hAnsi="Arial" w:cs="Arial"/>
          <w:b/>
          <w:bCs/>
          <w:kern w:val="0"/>
          <w14:ligatures w14:val="none"/>
        </w:rPr>
        <w:t>Returning object literals:</w:t>
      </w:r>
      <w:r w:rsidRPr="00F52DDE">
        <w:rPr>
          <w:rFonts w:ascii="Arial" w:eastAsia="Times New Roman" w:hAnsi="Arial" w:cs="Arial"/>
          <w:kern w:val="0"/>
          <w14:ligatures w14:val="none"/>
        </w:rPr>
        <w:t xml:space="preserve"> Enclose the object in parentheses to distinguish it from a block body.</w:t>
      </w:r>
    </w:p>
    <w:p w:rsidR="00F52DDE" w:rsidRPr="00F52DDE" w:rsidRDefault="00F52DDE" w:rsidP="00F52DDE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proofErr w:type="spellStart"/>
      <w:proofErr w:type="gramStart"/>
      <w:r w:rsidRPr="00F52DDE">
        <w:rPr>
          <w:rFonts w:ascii="Arial" w:eastAsia="Times New Roman" w:hAnsi="Arial" w:cs="Arial"/>
          <w:kern w:val="0"/>
          <w:sz w:val="30"/>
          <w:szCs w:val="30"/>
          <w14:ligatures w14:val="none"/>
        </w:rPr>
        <w:t>javascript</w:t>
      </w:r>
      <w:proofErr w:type="spellEnd"/>
      <w:proofErr w:type="gramEnd"/>
    </w:p>
    <w:p w:rsidR="00F52DDE" w:rsidRPr="00F52DDE" w:rsidRDefault="00F52DDE" w:rsidP="00F5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spellStart"/>
      <w:proofErr w:type="gramStart"/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getUser</w:t>
      </w:r>
      <w:proofErr w:type="spellEnd"/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id =&gt; ({ id: id, role: "admin" });</w:t>
      </w:r>
    </w:p>
    <w:p w:rsidR="00F52DDE" w:rsidRPr="00F52DDE" w:rsidRDefault="00F52DDE" w:rsidP="00F52DDE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F52DDE">
        <w:rPr>
          <w:rFonts w:ascii="Arial" w:eastAsia="Times New Roman" w:hAnsi="Arial" w:cs="Arial"/>
          <w:kern w:val="0"/>
          <w:sz w:val="18"/>
          <w:szCs w:val="18"/>
          <w14:ligatures w14:val="none"/>
        </w:rPr>
        <w:t>Use code with caution.</w:t>
      </w:r>
    </w:p>
    <w:p w:rsidR="00F52DDE" w:rsidRPr="00F52DDE" w:rsidRDefault="00F52DDE" w:rsidP="00F52DD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52DDE">
        <w:rPr>
          <w:rFonts w:ascii="Arial" w:eastAsia="Times New Roman" w:hAnsi="Arial" w:cs="Arial"/>
          <w:kern w:val="0"/>
          <w14:ligatures w14:val="none"/>
        </w:rPr>
        <w:t>[</w:t>
      </w:r>
      <w:hyperlink r:id="rId8" w:history="1">
        <w:proofErr w:type="gramStart"/>
        <w:r w:rsidRPr="00F52DDE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  <w:proofErr w:type="gramEnd"/>
      </w:hyperlink>
      <w:r w:rsidRPr="00F52DDE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9" w:history="1">
        <w:r w:rsidRPr="00F52DDE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F52DDE">
        <w:rPr>
          <w:rFonts w:ascii="Arial" w:eastAsia="Times New Roman" w:hAnsi="Arial" w:cs="Arial"/>
          <w:kern w:val="0"/>
          <w14:ligatures w14:val="none"/>
        </w:rPr>
        <w:t>]</w:t>
      </w:r>
    </w:p>
    <w:p w:rsidR="00F52DDE" w:rsidRPr="00F52DDE" w:rsidRDefault="00F52DDE" w:rsidP="00F52DDE">
      <w:pPr>
        <w:spacing w:before="480" w:after="480" w:line="240" w:lineRule="auto"/>
        <w:rPr>
          <w:rFonts w:ascii="Arial" w:eastAsia="Times New Roman" w:hAnsi="Arial" w:cs="Arial"/>
          <w:kern w:val="0"/>
          <w14:ligatures w14:val="none"/>
        </w:rPr>
      </w:pPr>
      <w:r w:rsidRPr="00F52DDE">
        <w:rPr>
          <w:rFonts w:ascii="Arial" w:eastAsia="Times New Roman" w:hAnsi="Arial" w:cs="Arial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52DDE" w:rsidRPr="00F52DDE" w:rsidRDefault="00F52DDE" w:rsidP="00F52DDE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F52DDE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Arrow Functions vs. Regular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3634"/>
        <w:gridCol w:w="3928"/>
      </w:tblGrid>
      <w:tr w:rsidR="00F52DDE" w:rsidRPr="00F52DDE" w:rsidTr="00F52DDE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F52DDE" w:rsidRPr="00F52DDE" w:rsidRDefault="00F52DDE" w:rsidP="00F52D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52DD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F52DDE" w:rsidRPr="00F52DDE" w:rsidRDefault="00F52DDE" w:rsidP="00F52D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52DD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Arrow Functions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F52DDE" w:rsidRPr="00F52DDE" w:rsidRDefault="00F52DDE" w:rsidP="00F52D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52DD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Regular Functions</w:t>
            </w:r>
          </w:p>
        </w:tc>
      </w:tr>
      <w:tr w:rsidR="00F52DDE" w:rsidRPr="00F52DDE" w:rsidTr="00F52DDE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F52DDE" w:rsidRPr="00F52DDE" w:rsidRDefault="00F52DDE" w:rsidP="00F52DD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52DDE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this</w:t>
            </w:r>
            <w:r w:rsidRPr="00F52DD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 Binding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F52DDE" w:rsidRPr="00F52DDE" w:rsidRDefault="00F52DDE" w:rsidP="00F52DD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52DD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Lexical (inherited from surrounding scope)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F52DDE" w:rsidRPr="00F52DDE" w:rsidRDefault="00F52DDE" w:rsidP="00F52DD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52DD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Dynamic (depends on how the function is called)</w:t>
            </w:r>
          </w:p>
        </w:tc>
      </w:tr>
      <w:tr w:rsidR="00F52DDE" w:rsidRPr="00F52DDE" w:rsidTr="00F52DDE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F52DDE" w:rsidRPr="00F52DDE" w:rsidRDefault="00F52DDE" w:rsidP="00F52DD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52DD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Syntax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F52DDE" w:rsidRPr="00F52DDE" w:rsidRDefault="00F52DDE" w:rsidP="00F52DD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52DD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Short and compact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F52DDE" w:rsidRPr="00F52DDE" w:rsidRDefault="00F52DDE" w:rsidP="00F52DD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52DD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Requires the </w:t>
            </w:r>
            <w:r w:rsidRPr="00F52DD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function</w:t>
            </w:r>
            <w:r w:rsidRPr="00F52DD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keyword</w:t>
            </w:r>
          </w:p>
        </w:tc>
      </w:tr>
      <w:tr w:rsidR="00F52DDE" w:rsidRPr="00F52DDE" w:rsidTr="00F52DDE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F52DDE" w:rsidRPr="00F52DDE" w:rsidRDefault="00F52DDE" w:rsidP="00F52DD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52DD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Constructor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F52DDE" w:rsidRPr="00F52DDE" w:rsidRDefault="00F52DDE" w:rsidP="00F52DD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52DD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Cannot be used with </w:t>
            </w:r>
            <w:r w:rsidRPr="00F52DD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new</w:t>
            </w:r>
            <w:r w:rsidRPr="00F52DD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(throws error)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F52DDE" w:rsidRPr="00F52DDE" w:rsidRDefault="00F52DDE" w:rsidP="00F52DD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52DD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Can be used as a constructor</w:t>
            </w:r>
          </w:p>
        </w:tc>
      </w:tr>
      <w:tr w:rsidR="00F52DDE" w:rsidRPr="00F52DDE" w:rsidTr="00F52DDE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F52DDE" w:rsidRPr="00F52DDE" w:rsidRDefault="00F52DDE" w:rsidP="00F52DD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52DDE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arguments</w:t>
            </w:r>
            <w:r w:rsidRPr="00F52DD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 Object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F52DDE" w:rsidRPr="00F52DDE" w:rsidRDefault="00F52DDE" w:rsidP="00F52DD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52DD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Not available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F52DDE" w:rsidRPr="00F52DDE" w:rsidRDefault="00F52DDE" w:rsidP="00F52DD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52DD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Built-in local array-like object</w:t>
            </w:r>
          </w:p>
        </w:tc>
      </w:tr>
      <w:tr w:rsidR="00F52DDE" w:rsidRPr="00F52DDE" w:rsidTr="00F52DDE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52DDE" w:rsidRPr="00F52DDE" w:rsidRDefault="00F52DDE" w:rsidP="00F52DD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52DD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Generators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52DDE" w:rsidRPr="00F52DDE" w:rsidRDefault="00F52DDE" w:rsidP="00F52DD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52DD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Cannot use </w:t>
            </w:r>
            <w:r w:rsidRPr="00F52DD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yield</w:t>
            </w:r>
            <w:r w:rsidRPr="00F52DD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or be generator functions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52DDE" w:rsidRPr="00F52DDE" w:rsidRDefault="00F52DDE" w:rsidP="00F52DD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F52DD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Can be generator functions</w:t>
            </w:r>
          </w:p>
        </w:tc>
      </w:tr>
    </w:tbl>
    <w:p w:rsidR="00F52DDE" w:rsidRPr="00F52DDE" w:rsidRDefault="00F52DDE" w:rsidP="00F52DDE">
      <w:pPr>
        <w:spacing w:before="480" w:after="480" w:line="240" w:lineRule="auto"/>
        <w:rPr>
          <w:rFonts w:ascii="Arial" w:eastAsia="Times New Roman" w:hAnsi="Arial" w:cs="Arial"/>
          <w:kern w:val="0"/>
          <w14:ligatures w14:val="none"/>
        </w:rPr>
      </w:pPr>
      <w:r w:rsidRPr="00F52DDE">
        <w:rPr>
          <w:rFonts w:ascii="Arial" w:eastAsia="Times New Roman" w:hAnsi="Arial" w:cs="Arial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52DDE" w:rsidRPr="00F52DDE" w:rsidRDefault="00F52DDE" w:rsidP="00F52DDE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F52DDE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Crucial Limitations</w:t>
      </w:r>
    </w:p>
    <w:p w:rsidR="00F52DDE" w:rsidRPr="00F52DDE" w:rsidRDefault="00F52DDE" w:rsidP="00F52DD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F52DDE">
        <w:rPr>
          <w:rFonts w:ascii="Arial" w:eastAsia="Times New Roman" w:hAnsi="Arial" w:cs="Arial"/>
          <w:b/>
          <w:bCs/>
          <w:kern w:val="0"/>
          <w14:ligatures w14:val="none"/>
        </w:rPr>
        <w:t>Methods:</w:t>
      </w:r>
      <w:r w:rsidRPr="00F52DDE">
        <w:rPr>
          <w:rFonts w:ascii="Arial" w:eastAsia="Times New Roman" w:hAnsi="Arial" w:cs="Arial"/>
          <w:kern w:val="0"/>
          <w14:ligatures w14:val="none"/>
        </w:rPr>
        <w:t xml:space="preserve"> Do not use them as object methods if you need to reference properties via </w:t>
      </w:r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this</w:t>
      </w:r>
      <w:r w:rsidRPr="00F52DDE">
        <w:rPr>
          <w:rFonts w:ascii="Arial" w:eastAsia="Times New Roman" w:hAnsi="Arial" w:cs="Arial"/>
          <w:kern w:val="0"/>
          <w14:ligatures w14:val="none"/>
        </w:rPr>
        <w:t>.</w:t>
      </w:r>
    </w:p>
    <w:p w:rsidR="00F52DDE" w:rsidRPr="00F52DDE" w:rsidRDefault="00F52DDE" w:rsidP="00F52DD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F52DDE">
        <w:rPr>
          <w:rFonts w:ascii="Arial" w:eastAsia="Times New Roman" w:hAnsi="Arial" w:cs="Arial"/>
          <w:b/>
          <w:bCs/>
          <w:kern w:val="0"/>
          <w14:ligatures w14:val="none"/>
        </w:rPr>
        <w:t>Event Listeners:</w:t>
      </w:r>
      <w:r w:rsidRPr="00F52DDE">
        <w:rPr>
          <w:rFonts w:ascii="Arial" w:eastAsia="Times New Roman" w:hAnsi="Arial" w:cs="Arial"/>
          <w:kern w:val="0"/>
          <w14:ligatures w14:val="none"/>
        </w:rPr>
        <w:t xml:space="preserve"> Inside a DOM event listener, </w:t>
      </w:r>
      <w:r w:rsidRPr="00F52DD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this</w:t>
      </w:r>
      <w:r w:rsidRPr="00F52DDE">
        <w:rPr>
          <w:rFonts w:ascii="Arial" w:eastAsia="Times New Roman" w:hAnsi="Arial" w:cs="Arial"/>
          <w:kern w:val="0"/>
          <w14:ligatures w14:val="none"/>
        </w:rPr>
        <w:t xml:space="preserve"> will point to the global/parent scope instead of the HTML element clicked.</w:t>
      </w:r>
      <w:bookmarkStart w:id="0" w:name="_GoBack"/>
      <w:bookmarkEnd w:id="0"/>
    </w:p>
    <w:p w:rsidR="00F52DDE" w:rsidRPr="00F52DDE" w:rsidRDefault="00F52DDE" w:rsidP="00F52DD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F52DDE">
        <w:rPr>
          <w:rFonts w:ascii="Arial" w:eastAsia="Times New Roman" w:hAnsi="Arial" w:cs="Arial"/>
          <w:b/>
          <w:bCs/>
          <w:kern w:val="0"/>
          <w14:ligatures w14:val="none"/>
        </w:rPr>
        <w:t>No Hoisting:</w:t>
      </w:r>
      <w:r w:rsidRPr="00F52DDE">
        <w:rPr>
          <w:rFonts w:ascii="Arial" w:eastAsia="Times New Roman" w:hAnsi="Arial" w:cs="Arial"/>
          <w:kern w:val="0"/>
          <w14:ligatures w14:val="none"/>
        </w:rPr>
        <w:t xml:space="preserve"> They </w:t>
      </w:r>
      <w:proofErr w:type="gramStart"/>
      <w:r w:rsidRPr="00F52DDE">
        <w:rPr>
          <w:rFonts w:ascii="Arial" w:eastAsia="Times New Roman" w:hAnsi="Arial" w:cs="Arial"/>
          <w:kern w:val="0"/>
          <w14:ligatures w14:val="none"/>
        </w:rPr>
        <w:t>are declared</w:t>
      </w:r>
      <w:proofErr w:type="gramEnd"/>
      <w:r w:rsidRPr="00F52DDE">
        <w:rPr>
          <w:rFonts w:ascii="Arial" w:eastAsia="Times New Roman" w:hAnsi="Arial" w:cs="Arial"/>
          <w:kern w:val="0"/>
          <w14:ligatures w14:val="none"/>
        </w:rPr>
        <w:t xml:space="preserve"> as variables, meaning you cannot call them before they appear in your code. [</w:t>
      </w:r>
      <w:hyperlink r:id="rId10" w:history="1">
        <w:r w:rsidRPr="00F52DDE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F52DDE">
        <w:rPr>
          <w:rFonts w:ascii="Arial" w:eastAsia="Times New Roman" w:hAnsi="Arial" w:cs="Arial"/>
          <w:kern w:val="0"/>
          <w14:ligatures w14:val="none"/>
        </w:rPr>
        <w:t>]</w:t>
      </w:r>
    </w:p>
    <w:p w:rsidR="00622996" w:rsidRDefault="00622996"/>
    <w:sectPr w:rsidR="00622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6C6808"/>
    <w:multiLevelType w:val="multilevel"/>
    <w:tmpl w:val="B506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B5AC6"/>
    <w:multiLevelType w:val="multilevel"/>
    <w:tmpl w:val="2BEA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DE"/>
    <w:rsid w:val="0016254E"/>
    <w:rsid w:val="00575D5E"/>
    <w:rsid w:val="00622996"/>
    <w:rsid w:val="006F4357"/>
    <w:rsid w:val="00F52DDE"/>
    <w:rsid w:val="00FF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609E2D-1052-41FA-8B9E-F413BEFF3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52D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2DD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52DDE"/>
    <w:rPr>
      <w:color w:val="0000FF"/>
      <w:u w:val="single"/>
    </w:rPr>
  </w:style>
  <w:style w:type="character" w:customStyle="1" w:styleId="inqyif">
    <w:name w:val="inqyif"/>
    <w:basedOn w:val="DefaultParagraphFont"/>
    <w:rsid w:val="00F52DD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2D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2DD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exsqb">
    <w:name w:val="mexsqb"/>
    <w:basedOn w:val="DefaultParagraphFont"/>
    <w:rsid w:val="00F52DDE"/>
  </w:style>
  <w:style w:type="character" w:customStyle="1" w:styleId="undefined">
    <w:name w:val="undefined"/>
    <w:basedOn w:val="DefaultParagraphFont"/>
    <w:rsid w:val="00F52DDE"/>
  </w:style>
  <w:style w:type="character" w:customStyle="1" w:styleId="ff1zf">
    <w:name w:val="ff1zf"/>
    <w:basedOn w:val="DefaultParagraphFont"/>
    <w:rsid w:val="00F52DDE"/>
  </w:style>
  <w:style w:type="character" w:customStyle="1" w:styleId="tnfccf">
    <w:name w:val="tnfccf"/>
    <w:basedOn w:val="DefaultParagraphFont"/>
    <w:rsid w:val="00F52DDE"/>
  </w:style>
  <w:style w:type="character" w:customStyle="1" w:styleId="cs0cqb">
    <w:name w:val="cs0cqb"/>
    <w:basedOn w:val="DefaultParagraphFont"/>
    <w:rsid w:val="00F52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56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928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49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5160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29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22776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7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983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7115670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79128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45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688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25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29101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11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38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4321977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16407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75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757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0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14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3481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4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56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4745739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49322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24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2306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0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1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06136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6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525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1135388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40765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37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5955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53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23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08942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44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561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824068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66246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0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631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9329">
              <w:marLeft w:val="0"/>
              <w:marRight w:val="0"/>
              <w:marTop w:val="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4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4661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05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8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Reference/Functions/Arrow_functi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javascript/arrow-functions-in-javascrip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js/js_arrow_function.as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eveloper.mozilla.org/en-US/docs/Web/JavaScript/Reference/Functions/Arrow_functions" TargetMode="External"/><Relationship Id="rId10" Type="http://schemas.openxmlformats.org/officeDocument/2006/relationships/hyperlink" Target="https://developer.mozilla.org/en-US/docs/Web/JavaScript/Reference/Functions/Arrow_func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javascript/arrow-functions-in-javascrip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Arumuru</dc:creator>
  <cp:keywords/>
  <dc:description/>
  <cp:lastModifiedBy>Venugopal Arumuru</cp:lastModifiedBy>
  <cp:revision>1</cp:revision>
  <dcterms:created xsi:type="dcterms:W3CDTF">2026-08-23T14:50:00Z</dcterms:created>
  <dcterms:modified xsi:type="dcterms:W3CDTF">2026-08-23T16:32:00Z</dcterms:modified>
</cp:coreProperties>
</file>