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B1967" w14:textId="11BC032D" w:rsidR="00246135" w:rsidRPr="00246135" w:rsidRDefault="00246135">
      <w:pPr>
        <w:rPr>
          <w:rFonts w:ascii="Times New Roman" w:hAnsi="Times New Roman" w:cs="Times New Roman"/>
          <w:sz w:val="24"/>
          <w:szCs w:val="24"/>
        </w:rPr>
      </w:pPr>
      <w:r w:rsidRPr="002461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Kaplan-Meier (KM) method is a popular method to </w:t>
      </w:r>
      <w:r w:rsidRPr="002461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analyse</w:t>
      </w:r>
      <w:r w:rsidRPr="002461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‘time-to-event’ data.</w:t>
      </w:r>
    </w:p>
    <w:p w14:paraId="103A562F" w14:textId="397FAF09" w:rsidR="00246135" w:rsidRDefault="00246135" w:rsidP="00246135">
      <w:pPr>
        <w:tabs>
          <w:tab w:val="left" w:pos="1029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461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 Kaplan–Meier estimator, also known as the product limit estimator, is a non-parametric statistic used to estimate the survival function from lifetime data. In medical research, it is often used to measure the fraction of patients living for a certain amount of time after treatment.</w:t>
      </w:r>
    </w:p>
    <w:p w14:paraId="726AB7F2" w14:textId="031FAA4A" w:rsidR="00246135" w:rsidRDefault="00246135" w:rsidP="00246135">
      <w:pPr>
        <w:tabs>
          <w:tab w:val="left" w:pos="1029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0D49798" w14:textId="74D294CF" w:rsidR="00246135" w:rsidRDefault="00246135" w:rsidP="00246135">
      <w:pPr>
        <w:tabs>
          <w:tab w:val="left" w:pos="1029"/>
        </w:tabs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461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visual representation of this function is usually called the Kaplan-Meier curve, and it shows what the probability of an event (for example survival) is at a certain time interval. If the sample size is large enough, the curve should approach the true survival function for the population under investigation.</w:t>
      </w:r>
    </w:p>
    <w:p w14:paraId="4DA3C3A2" w14:textId="1E94F033" w:rsidR="00246135" w:rsidRDefault="00246135" w:rsidP="00246135">
      <w:pPr>
        <w:tabs>
          <w:tab w:val="left" w:pos="1029"/>
        </w:tabs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2CF9FE8" w14:textId="074BEBDB" w:rsidR="00246135" w:rsidRPr="0053548F" w:rsidRDefault="00246135" w:rsidP="00246135">
      <w:pPr>
        <w:tabs>
          <w:tab w:val="left" w:pos="1029"/>
        </w:tabs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3548F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 xml:space="preserve">Problem </w:t>
      </w:r>
      <w:r w:rsidR="0053548F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S</w:t>
      </w:r>
      <w:r w:rsidRPr="0053548F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tatement</w:t>
      </w:r>
      <w:r w:rsidR="0053548F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>:</w:t>
      </w:r>
    </w:p>
    <w:p w14:paraId="06A3DE32" w14:textId="389A3A38" w:rsidR="0053548F" w:rsidRDefault="0053548F" w:rsidP="00246135">
      <w:pPr>
        <w:tabs>
          <w:tab w:val="left" w:pos="1029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54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Perform Kaplan </w:t>
      </w:r>
      <w:r w:rsidRPr="0053548F">
        <w:rPr>
          <w:rFonts w:ascii="Times New Roman" w:hAnsi="Times New Roman" w:cs="Times New Roman"/>
          <w:color w:val="000000" w:themeColor="text1"/>
          <w:sz w:val="24"/>
          <w:szCs w:val="24"/>
        </w:rPr>
        <w:t>Mei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53548F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5354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analysis for the given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patient </w:t>
      </w:r>
      <w:r w:rsidRPr="0053548F">
        <w:rPr>
          <w:rFonts w:ascii="Times New Roman" w:hAnsi="Times New Roman" w:cs="Times New Roman"/>
          <w:color w:val="000000" w:themeColor="text1"/>
          <w:sz w:val="24"/>
          <w:szCs w:val="24"/>
        </w:rPr>
        <w:t>data and get the life table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20A5130" w14:textId="109BDD9D" w:rsidR="0053548F" w:rsidRDefault="0053548F" w:rsidP="00246135">
      <w:pPr>
        <w:tabs>
          <w:tab w:val="left" w:pos="1029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91999D" w14:textId="33B2BD56" w:rsidR="0053548F" w:rsidRDefault="0053548F" w:rsidP="00246135">
      <w:pPr>
        <w:tabs>
          <w:tab w:val="left" w:pos="1029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5354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Exploratory Data Analysis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:</w:t>
      </w:r>
    </w:p>
    <w:p w14:paraId="1DA5931D" w14:textId="504D4ADA" w:rsidR="0053548F" w:rsidRPr="0053548F" w:rsidRDefault="0053548F" w:rsidP="0053548F">
      <w:pPr>
        <w:tabs>
          <w:tab w:val="left" w:pos="1029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54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53548F">
        <w:rPr>
          <w:rFonts w:ascii="Times New Roman" w:hAnsi="Times New Roman" w:cs="Times New Roman"/>
          <w:color w:val="000000" w:themeColor="text1"/>
          <w:sz w:val="24"/>
          <w:szCs w:val="24"/>
        </w:rPr>
        <w:t>Follow-up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354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Event type</w:t>
      </w:r>
    </w:p>
    <w:p w14:paraId="74097242" w14:textId="3D3B5912" w:rsidR="0053548F" w:rsidRPr="0053548F" w:rsidRDefault="0053548F" w:rsidP="0053548F">
      <w:pPr>
        <w:tabs>
          <w:tab w:val="left" w:pos="1029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54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count 10.000000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3548F">
        <w:rPr>
          <w:rFonts w:ascii="Times New Roman" w:hAnsi="Times New Roman" w:cs="Times New Roman"/>
          <w:color w:val="000000" w:themeColor="text1"/>
          <w:sz w:val="24"/>
          <w:szCs w:val="24"/>
        </w:rPr>
        <w:t>10.000000</w:t>
      </w:r>
    </w:p>
    <w:p w14:paraId="29714D0F" w14:textId="77777777" w:rsidR="0053548F" w:rsidRPr="0053548F" w:rsidRDefault="0053548F" w:rsidP="0053548F">
      <w:pPr>
        <w:tabs>
          <w:tab w:val="left" w:pos="1029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548F">
        <w:rPr>
          <w:rFonts w:ascii="Times New Roman" w:hAnsi="Times New Roman" w:cs="Times New Roman"/>
          <w:color w:val="000000" w:themeColor="text1"/>
          <w:sz w:val="24"/>
          <w:szCs w:val="24"/>
        </w:rPr>
        <w:t>mean    5.420000   0.600000</w:t>
      </w:r>
    </w:p>
    <w:p w14:paraId="7AA5EE52" w14:textId="102D845B" w:rsidR="0053548F" w:rsidRPr="0053548F" w:rsidRDefault="0053548F" w:rsidP="0053548F">
      <w:pPr>
        <w:tabs>
          <w:tab w:val="left" w:pos="1029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54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std     2.993994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3548F">
        <w:rPr>
          <w:rFonts w:ascii="Times New Roman" w:hAnsi="Times New Roman" w:cs="Times New Roman"/>
          <w:color w:val="000000" w:themeColor="text1"/>
          <w:sz w:val="24"/>
          <w:szCs w:val="24"/>
        </w:rPr>
        <w:t>0.516398</w:t>
      </w:r>
    </w:p>
    <w:p w14:paraId="4AB4B0A1" w14:textId="77777777" w:rsidR="0053548F" w:rsidRPr="0053548F" w:rsidRDefault="0053548F" w:rsidP="0053548F">
      <w:pPr>
        <w:tabs>
          <w:tab w:val="left" w:pos="1029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548F">
        <w:rPr>
          <w:rFonts w:ascii="Times New Roman" w:hAnsi="Times New Roman" w:cs="Times New Roman"/>
          <w:color w:val="000000" w:themeColor="text1"/>
          <w:sz w:val="24"/>
          <w:szCs w:val="24"/>
        </w:rPr>
        <w:t>min     1.000000   0.000000</w:t>
      </w:r>
    </w:p>
    <w:p w14:paraId="10E8FF9C" w14:textId="77777777" w:rsidR="0053548F" w:rsidRPr="0053548F" w:rsidRDefault="0053548F" w:rsidP="0053548F">
      <w:pPr>
        <w:tabs>
          <w:tab w:val="left" w:pos="1029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548F">
        <w:rPr>
          <w:rFonts w:ascii="Times New Roman" w:hAnsi="Times New Roman" w:cs="Times New Roman"/>
          <w:color w:val="000000" w:themeColor="text1"/>
          <w:sz w:val="24"/>
          <w:szCs w:val="24"/>
        </w:rPr>
        <w:t>25%     3.250000   0.000000</w:t>
      </w:r>
    </w:p>
    <w:p w14:paraId="55A2C575" w14:textId="77777777" w:rsidR="0053548F" w:rsidRPr="0053548F" w:rsidRDefault="0053548F" w:rsidP="0053548F">
      <w:pPr>
        <w:tabs>
          <w:tab w:val="left" w:pos="1029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548F">
        <w:rPr>
          <w:rFonts w:ascii="Times New Roman" w:hAnsi="Times New Roman" w:cs="Times New Roman"/>
          <w:color w:val="000000" w:themeColor="text1"/>
          <w:sz w:val="24"/>
          <w:szCs w:val="24"/>
        </w:rPr>
        <w:t>50%     5.500000   1.000000</w:t>
      </w:r>
    </w:p>
    <w:p w14:paraId="607E05C6" w14:textId="77777777" w:rsidR="0053548F" w:rsidRPr="0053548F" w:rsidRDefault="0053548F" w:rsidP="0053548F">
      <w:pPr>
        <w:tabs>
          <w:tab w:val="left" w:pos="1029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548F">
        <w:rPr>
          <w:rFonts w:ascii="Times New Roman" w:hAnsi="Times New Roman" w:cs="Times New Roman"/>
          <w:color w:val="000000" w:themeColor="text1"/>
          <w:sz w:val="24"/>
          <w:szCs w:val="24"/>
        </w:rPr>
        <w:t>75%     7.550000   1.000000</w:t>
      </w:r>
    </w:p>
    <w:p w14:paraId="6B165BE3" w14:textId="5DB068D3" w:rsidR="0053548F" w:rsidRPr="0053548F" w:rsidRDefault="0053548F" w:rsidP="0053548F">
      <w:pPr>
        <w:tabs>
          <w:tab w:val="left" w:pos="1029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548F">
        <w:rPr>
          <w:rFonts w:ascii="Times New Roman" w:hAnsi="Times New Roman" w:cs="Times New Roman"/>
          <w:color w:val="000000" w:themeColor="text1"/>
          <w:sz w:val="24"/>
          <w:szCs w:val="24"/>
        </w:rPr>
        <w:t>max    10.000000   1.000000</w:t>
      </w:r>
    </w:p>
    <w:p w14:paraId="09FC763C" w14:textId="77777777" w:rsidR="0053548F" w:rsidRDefault="0053548F" w:rsidP="00246135">
      <w:pPr>
        <w:tabs>
          <w:tab w:val="left" w:pos="1029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6C3C7D21" w14:textId="77777777" w:rsidR="0053548F" w:rsidRDefault="0053548F" w:rsidP="00246135">
      <w:pPr>
        <w:tabs>
          <w:tab w:val="left" w:pos="1029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7E133D96" w14:textId="77777777" w:rsidR="0053548F" w:rsidRDefault="0053548F" w:rsidP="00246135">
      <w:pPr>
        <w:tabs>
          <w:tab w:val="left" w:pos="1029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6E3F6183" w14:textId="77777777" w:rsidR="0053548F" w:rsidRDefault="0053548F" w:rsidP="00246135">
      <w:pPr>
        <w:tabs>
          <w:tab w:val="left" w:pos="1029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03832F28" w14:textId="77777777" w:rsidR="0053548F" w:rsidRDefault="0053548F" w:rsidP="00246135">
      <w:pPr>
        <w:tabs>
          <w:tab w:val="left" w:pos="1029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61646D03" w14:textId="77777777" w:rsidR="0053548F" w:rsidRDefault="0053548F" w:rsidP="00246135">
      <w:pPr>
        <w:tabs>
          <w:tab w:val="left" w:pos="1029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5B00E634" w14:textId="77777777" w:rsidR="0053548F" w:rsidRDefault="0053548F" w:rsidP="00246135">
      <w:pPr>
        <w:tabs>
          <w:tab w:val="left" w:pos="1029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3D45F648" w14:textId="77777777" w:rsidR="0053548F" w:rsidRDefault="0053548F" w:rsidP="00246135">
      <w:pPr>
        <w:tabs>
          <w:tab w:val="left" w:pos="1029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5B1DCE58" w14:textId="4C8C4BD5" w:rsidR="0053548F" w:rsidRDefault="0053548F" w:rsidP="00246135">
      <w:pPr>
        <w:tabs>
          <w:tab w:val="left" w:pos="1029"/>
        </w:tabs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5354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lastRenderedPageBreak/>
        <w:t>Visualization:</w:t>
      </w:r>
    </w:p>
    <w:p w14:paraId="24456A23" w14:textId="7638343C" w:rsidR="0053548F" w:rsidRPr="0053548F" w:rsidRDefault="0053548F" w:rsidP="00246135">
      <w:pPr>
        <w:tabs>
          <w:tab w:val="left" w:pos="1029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D99981F" wp14:editId="342BBDFB">
            <wp:extent cx="4143953" cy="368668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E7093B0" wp14:editId="0D241A7B">
            <wp:extent cx="4143953" cy="368668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CF25E06" wp14:editId="3D18A16C">
            <wp:extent cx="4143953" cy="368668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538D449" wp14:editId="74F583AC">
            <wp:extent cx="4143953" cy="368668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48F" w:rsidRPr="0053548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41FCD4" w14:textId="77777777" w:rsidR="00096F1D" w:rsidRDefault="00096F1D" w:rsidP="00246135">
      <w:pPr>
        <w:spacing w:after="0" w:line="240" w:lineRule="auto"/>
      </w:pPr>
      <w:r>
        <w:separator/>
      </w:r>
    </w:p>
  </w:endnote>
  <w:endnote w:type="continuationSeparator" w:id="0">
    <w:p w14:paraId="22D3E127" w14:textId="77777777" w:rsidR="00096F1D" w:rsidRDefault="00096F1D" w:rsidP="00246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E9431" w14:textId="77777777" w:rsidR="00096F1D" w:rsidRDefault="00096F1D" w:rsidP="00246135">
      <w:pPr>
        <w:spacing w:after="0" w:line="240" w:lineRule="auto"/>
      </w:pPr>
      <w:r>
        <w:separator/>
      </w:r>
    </w:p>
  </w:footnote>
  <w:footnote w:type="continuationSeparator" w:id="0">
    <w:p w14:paraId="7528CAE8" w14:textId="77777777" w:rsidR="00096F1D" w:rsidRDefault="00096F1D" w:rsidP="00246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A3F603" w14:textId="159FF326" w:rsidR="00246135" w:rsidRPr="00246135" w:rsidRDefault="00246135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ab/>
    </w:r>
    <w:r w:rsidRPr="00246135">
      <w:rPr>
        <w:rFonts w:ascii="Times New Roman" w:hAnsi="Times New Roman" w:cs="Times New Roman"/>
        <w:sz w:val="32"/>
        <w:szCs w:val="32"/>
      </w:rPr>
      <w:t>SURVIVAL ANALYTICS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35"/>
    <w:rsid w:val="00096F1D"/>
    <w:rsid w:val="00246135"/>
    <w:rsid w:val="0053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0832"/>
  <w15:chartTrackingRefBased/>
  <w15:docId w15:val="{D2AEF166-97DC-4B4F-B1BD-91DDDF6C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135"/>
  </w:style>
  <w:style w:type="paragraph" w:styleId="Footer">
    <w:name w:val="footer"/>
    <w:basedOn w:val="Normal"/>
    <w:link w:val="FooterChar"/>
    <w:uiPriority w:val="99"/>
    <w:unhideWhenUsed/>
    <w:rsid w:val="00246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Pasunuti Sai Teja</dc:creator>
  <cp:keywords/>
  <dc:description/>
  <cp:lastModifiedBy>Pasunuti Sai Teja</cp:lastModifiedBy>
  <cp:revision>1</cp:revision>
  <dcterms:created xsi:type="dcterms:W3CDTF">2020-08-06T10:34:00Z</dcterms:created>
  <dcterms:modified xsi:type="dcterms:W3CDTF">2020-08-06T10:52:00Z</dcterms:modified>
</cp:coreProperties>
</file>