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65079" w14:textId="77777777" w:rsidR="00B92687" w:rsidRDefault="00B92687">
      <w:pPr>
        <w:rPr>
          <w:rFonts w:ascii="Times New Roman" w:hAnsi="Times New Roman" w:cs="Times New Roman"/>
          <w:sz w:val="24"/>
          <w:szCs w:val="24"/>
          <w:shd w:val="clear" w:color="auto" w:fill="FFFFFF"/>
        </w:rPr>
      </w:pPr>
    </w:p>
    <w:p w14:paraId="5CEEFE8D" w14:textId="1197D154" w:rsidR="00631BE7" w:rsidRDefault="00631BE7">
      <w:pPr>
        <w:rPr>
          <w:rFonts w:ascii="Times New Roman" w:hAnsi="Times New Roman" w:cs="Times New Roman"/>
          <w:sz w:val="24"/>
          <w:szCs w:val="24"/>
          <w:shd w:val="clear" w:color="auto" w:fill="FFFFFF"/>
        </w:rPr>
      </w:pPr>
      <w:r w:rsidRPr="00631BE7">
        <w:rPr>
          <w:rFonts w:ascii="Times New Roman" w:hAnsi="Times New Roman" w:cs="Times New Roman"/>
          <w:sz w:val="24"/>
          <w:szCs w:val="24"/>
          <w:shd w:val="clear" w:color="auto" w:fill="FFFFFF"/>
        </w:rPr>
        <w:t>Ensembles can give you a boost in accuracy on your dataset.</w:t>
      </w:r>
    </w:p>
    <w:p w14:paraId="2D328B56" w14:textId="7C9DE25C" w:rsidR="00631BE7" w:rsidRDefault="00631BE7" w:rsidP="00631BE7">
      <w:pPr>
        <w:spacing w:before="480" w:after="120" w:line="240" w:lineRule="auto"/>
        <w:outlineLvl w:val="0"/>
        <w:rPr>
          <w:rFonts w:ascii="Times New Roman" w:eastAsia="Times New Roman" w:hAnsi="Times New Roman" w:cs="Times New Roman"/>
          <w:color w:val="000000"/>
          <w:kern w:val="36"/>
          <w:sz w:val="28"/>
          <w:szCs w:val="28"/>
          <w:u w:val="single"/>
          <w:lang w:eastAsia="en-IN"/>
        </w:rPr>
      </w:pPr>
      <w:r w:rsidRPr="00631BE7">
        <w:rPr>
          <w:rFonts w:ascii="Times New Roman" w:eastAsia="Times New Roman" w:hAnsi="Times New Roman" w:cs="Times New Roman"/>
          <w:color w:val="000000"/>
          <w:kern w:val="36"/>
          <w:sz w:val="28"/>
          <w:szCs w:val="28"/>
          <w:u w:val="single"/>
          <w:lang w:eastAsia="en-IN"/>
        </w:rPr>
        <w:t xml:space="preserve">Combine Model Predictions </w:t>
      </w:r>
      <w:proofErr w:type="gramStart"/>
      <w:r w:rsidRPr="00631BE7">
        <w:rPr>
          <w:rFonts w:ascii="Times New Roman" w:eastAsia="Times New Roman" w:hAnsi="Times New Roman" w:cs="Times New Roman"/>
          <w:color w:val="000000"/>
          <w:kern w:val="36"/>
          <w:sz w:val="28"/>
          <w:szCs w:val="28"/>
          <w:u w:val="single"/>
          <w:lang w:eastAsia="en-IN"/>
        </w:rPr>
        <w:t>Into</w:t>
      </w:r>
      <w:proofErr w:type="gramEnd"/>
      <w:r w:rsidRPr="00631BE7">
        <w:rPr>
          <w:rFonts w:ascii="Times New Roman" w:eastAsia="Times New Roman" w:hAnsi="Times New Roman" w:cs="Times New Roman"/>
          <w:color w:val="000000"/>
          <w:kern w:val="36"/>
          <w:sz w:val="28"/>
          <w:szCs w:val="28"/>
          <w:u w:val="single"/>
          <w:lang w:eastAsia="en-IN"/>
        </w:rPr>
        <w:t xml:space="preserve"> Ensemble Predictions</w:t>
      </w:r>
      <w:r w:rsidRPr="00631BE7">
        <w:rPr>
          <w:rFonts w:ascii="Times New Roman" w:eastAsia="Times New Roman" w:hAnsi="Times New Roman" w:cs="Times New Roman"/>
          <w:color w:val="000000"/>
          <w:kern w:val="36"/>
          <w:sz w:val="28"/>
          <w:szCs w:val="28"/>
          <w:u w:val="single"/>
          <w:lang w:eastAsia="en-IN"/>
        </w:rPr>
        <w:t>:</w:t>
      </w:r>
    </w:p>
    <w:p w14:paraId="07182FB9" w14:textId="77777777" w:rsidR="00631BE7" w:rsidRPr="00631BE7" w:rsidRDefault="00631BE7" w:rsidP="00631BE7">
      <w:pPr>
        <w:spacing w:after="240" w:line="240" w:lineRule="auto"/>
        <w:rPr>
          <w:rFonts w:ascii="Times New Roman" w:eastAsia="Times New Roman" w:hAnsi="Times New Roman" w:cs="Times New Roman"/>
          <w:sz w:val="24"/>
          <w:szCs w:val="24"/>
          <w:lang w:eastAsia="en-IN"/>
        </w:rPr>
      </w:pPr>
      <w:r w:rsidRPr="00631BE7">
        <w:rPr>
          <w:rFonts w:ascii="Times New Roman" w:eastAsia="Times New Roman" w:hAnsi="Times New Roman" w:cs="Times New Roman"/>
          <w:sz w:val="24"/>
          <w:szCs w:val="24"/>
          <w:lang w:eastAsia="en-IN"/>
        </w:rPr>
        <w:t>The three most popular methods for combining the predictions from different models are:</w:t>
      </w:r>
    </w:p>
    <w:p w14:paraId="45EB78A4" w14:textId="77777777" w:rsidR="00631BE7" w:rsidRPr="00631BE7" w:rsidRDefault="00631BE7" w:rsidP="00631BE7">
      <w:pPr>
        <w:numPr>
          <w:ilvl w:val="0"/>
          <w:numId w:val="1"/>
        </w:numPr>
        <w:spacing w:before="100" w:beforeAutospacing="1" w:after="60" w:line="240" w:lineRule="auto"/>
        <w:rPr>
          <w:rFonts w:ascii="Times New Roman" w:eastAsia="Times New Roman" w:hAnsi="Times New Roman" w:cs="Times New Roman"/>
          <w:sz w:val="24"/>
          <w:szCs w:val="24"/>
          <w:lang w:eastAsia="en-IN"/>
        </w:rPr>
      </w:pPr>
      <w:r w:rsidRPr="00631BE7">
        <w:rPr>
          <w:rFonts w:ascii="Times New Roman" w:eastAsia="Times New Roman" w:hAnsi="Times New Roman" w:cs="Times New Roman"/>
          <w:b/>
          <w:bCs/>
          <w:sz w:val="24"/>
          <w:szCs w:val="24"/>
          <w:lang w:eastAsia="en-IN"/>
        </w:rPr>
        <w:t>Bagging</w:t>
      </w:r>
      <w:r w:rsidRPr="00631BE7">
        <w:rPr>
          <w:rFonts w:ascii="Times New Roman" w:eastAsia="Times New Roman" w:hAnsi="Times New Roman" w:cs="Times New Roman"/>
          <w:sz w:val="24"/>
          <w:szCs w:val="24"/>
          <w:lang w:eastAsia="en-IN"/>
        </w:rPr>
        <w:t>. Building multiple models (typically of the same type) from different subsamples of the training dataset.</w:t>
      </w:r>
    </w:p>
    <w:p w14:paraId="757FFA66" w14:textId="77777777" w:rsidR="00631BE7" w:rsidRPr="00631BE7" w:rsidRDefault="00631BE7" w:rsidP="00631BE7">
      <w:pPr>
        <w:numPr>
          <w:ilvl w:val="0"/>
          <w:numId w:val="1"/>
        </w:numPr>
        <w:spacing w:before="100" w:beforeAutospacing="1" w:after="60" w:line="240" w:lineRule="auto"/>
        <w:rPr>
          <w:rFonts w:ascii="Times New Roman" w:eastAsia="Times New Roman" w:hAnsi="Times New Roman" w:cs="Times New Roman"/>
          <w:sz w:val="24"/>
          <w:szCs w:val="24"/>
          <w:lang w:eastAsia="en-IN"/>
        </w:rPr>
      </w:pPr>
      <w:r w:rsidRPr="00631BE7">
        <w:rPr>
          <w:rFonts w:ascii="Times New Roman" w:eastAsia="Times New Roman" w:hAnsi="Times New Roman" w:cs="Times New Roman"/>
          <w:b/>
          <w:bCs/>
          <w:sz w:val="24"/>
          <w:szCs w:val="24"/>
          <w:lang w:eastAsia="en-IN"/>
        </w:rPr>
        <w:t>Boosting</w:t>
      </w:r>
      <w:r w:rsidRPr="00631BE7">
        <w:rPr>
          <w:rFonts w:ascii="Times New Roman" w:eastAsia="Times New Roman" w:hAnsi="Times New Roman" w:cs="Times New Roman"/>
          <w:sz w:val="24"/>
          <w:szCs w:val="24"/>
          <w:lang w:eastAsia="en-IN"/>
        </w:rPr>
        <w:t>. Building multiple models (typically of the same type) each of which learns to fix the prediction errors of a prior model in the chain.</w:t>
      </w:r>
    </w:p>
    <w:p w14:paraId="49B61E8E" w14:textId="2074B3D2" w:rsidR="00631BE7" w:rsidRDefault="00631BE7" w:rsidP="00631BE7">
      <w:pPr>
        <w:numPr>
          <w:ilvl w:val="0"/>
          <w:numId w:val="1"/>
        </w:numPr>
        <w:spacing w:before="100" w:beforeAutospacing="1" w:after="60" w:line="240" w:lineRule="auto"/>
        <w:rPr>
          <w:rFonts w:ascii="Times New Roman" w:eastAsia="Times New Roman" w:hAnsi="Times New Roman" w:cs="Times New Roman"/>
          <w:sz w:val="24"/>
          <w:szCs w:val="24"/>
          <w:lang w:eastAsia="en-IN"/>
        </w:rPr>
      </w:pPr>
      <w:r w:rsidRPr="00631BE7">
        <w:rPr>
          <w:rFonts w:ascii="Times New Roman" w:eastAsia="Times New Roman" w:hAnsi="Times New Roman" w:cs="Times New Roman"/>
          <w:b/>
          <w:bCs/>
          <w:sz w:val="24"/>
          <w:szCs w:val="24"/>
          <w:lang w:eastAsia="en-IN"/>
        </w:rPr>
        <w:t>Voting</w:t>
      </w:r>
      <w:r w:rsidRPr="00631BE7">
        <w:rPr>
          <w:rFonts w:ascii="Times New Roman" w:eastAsia="Times New Roman" w:hAnsi="Times New Roman" w:cs="Times New Roman"/>
          <w:sz w:val="24"/>
          <w:szCs w:val="24"/>
          <w:lang w:eastAsia="en-IN"/>
        </w:rPr>
        <w:t>. Building multiple models (typically of differing types) and simple statistics (like calculating the mean) are used to combine predictions.</w:t>
      </w:r>
    </w:p>
    <w:p w14:paraId="2098C764" w14:textId="2025FBEE" w:rsidR="00631BE7" w:rsidRDefault="00631BE7" w:rsidP="00631BE7">
      <w:pPr>
        <w:pStyle w:val="Heading1"/>
        <w:spacing w:before="0" w:beforeAutospacing="0" w:after="120" w:afterAutospacing="0"/>
        <w:rPr>
          <w:b w:val="0"/>
          <w:bCs w:val="0"/>
          <w:color w:val="000000"/>
          <w:sz w:val="28"/>
          <w:szCs w:val="28"/>
          <w:u w:val="single"/>
        </w:rPr>
      </w:pPr>
      <w:r>
        <w:rPr>
          <w:b w:val="0"/>
          <w:bCs w:val="0"/>
          <w:color w:val="000000"/>
          <w:sz w:val="28"/>
          <w:szCs w:val="28"/>
          <w:u w:val="single"/>
        </w:rPr>
        <w:br/>
      </w:r>
    </w:p>
    <w:p w14:paraId="6BE7FC0A" w14:textId="4F58E6BD" w:rsidR="00631BE7" w:rsidRPr="00631BE7" w:rsidRDefault="00631BE7" w:rsidP="00631BE7">
      <w:pPr>
        <w:pStyle w:val="Heading1"/>
        <w:spacing w:before="0" w:beforeAutospacing="0" w:after="120" w:afterAutospacing="0"/>
        <w:rPr>
          <w:b w:val="0"/>
          <w:bCs w:val="0"/>
          <w:color w:val="000000"/>
          <w:sz w:val="28"/>
          <w:szCs w:val="28"/>
          <w:u w:val="single"/>
        </w:rPr>
      </w:pPr>
      <w:r w:rsidRPr="00631BE7">
        <w:rPr>
          <w:b w:val="0"/>
          <w:bCs w:val="0"/>
          <w:color w:val="000000"/>
          <w:sz w:val="28"/>
          <w:szCs w:val="28"/>
          <w:u w:val="single"/>
        </w:rPr>
        <w:t>Bagging Algorithms</w:t>
      </w:r>
      <w:r>
        <w:rPr>
          <w:b w:val="0"/>
          <w:bCs w:val="0"/>
          <w:color w:val="000000"/>
          <w:sz w:val="28"/>
          <w:szCs w:val="28"/>
          <w:u w:val="single"/>
        </w:rPr>
        <w:t>:</w:t>
      </w:r>
    </w:p>
    <w:p w14:paraId="3DBD0864" w14:textId="77777777" w:rsidR="00631BE7" w:rsidRPr="00631BE7" w:rsidRDefault="00631BE7" w:rsidP="00631BE7">
      <w:pPr>
        <w:pStyle w:val="NormalWeb"/>
        <w:spacing w:before="0" w:beforeAutospacing="0" w:after="240" w:afterAutospacing="0"/>
      </w:pPr>
      <w:r w:rsidRPr="00631BE7">
        <w:t>Bootstrap Aggregation or bagging involves taking multiple samples from your training dataset (with replacement) and training a model for each sample.</w:t>
      </w:r>
    </w:p>
    <w:p w14:paraId="17F7A871" w14:textId="652A185A" w:rsidR="00631BE7" w:rsidRDefault="00631BE7" w:rsidP="00631BE7">
      <w:pPr>
        <w:pStyle w:val="NormalWeb"/>
        <w:spacing w:before="0" w:beforeAutospacing="0" w:after="240" w:afterAutospacing="0"/>
      </w:pPr>
      <w:r w:rsidRPr="00631BE7">
        <w:t>The final output prediction is averaged across the predictions of all of the sub-models.</w:t>
      </w:r>
    </w:p>
    <w:p w14:paraId="1AF52610" w14:textId="65B55F6B" w:rsidR="00631BE7" w:rsidRDefault="00631BE7" w:rsidP="00631BE7">
      <w:pPr>
        <w:pStyle w:val="NormalWeb"/>
        <w:spacing w:before="0" w:beforeAutospacing="0" w:after="240" w:afterAutospacing="0"/>
      </w:pPr>
    </w:p>
    <w:p w14:paraId="7A1A79DD" w14:textId="50F1AFAF" w:rsidR="00631BE7" w:rsidRPr="00631BE7" w:rsidRDefault="00631BE7" w:rsidP="00631BE7">
      <w:pPr>
        <w:pStyle w:val="NormalWeb"/>
        <w:spacing w:before="0" w:beforeAutospacing="0" w:after="240" w:afterAutospacing="0"/>
        <w:rPr>
          <w:u w:val="single"/>
        </w:rPr>
      </w:pPr>
      <w:r w:rsidRPr="00631BE7">
        <w:rPr>
          <w:u w:val="single"/>
        </w:rPr>
        <w:t>BOOSTING ALGORITHM:</w:t>
      </w:r>
    </w:p>
    <w:p w14:paraId="3BE4173D" w14:textId="77777777" w:rsidR="00631BE7" w:rsidRPr="00631BE7" w:rsidRDefault="00631BE7" w:rsidP="00631BE7">
      <w:pPr>
        <w:spacing w:after="240" w:line="240" w:lineRule="auto"/>
        <w:rPr>
          <w:rFonts w:ascii="Arial" w:eastAsia="Times New Roman" w:hAnsi="Arial" w:cs="Arial"/>
          <w:sz w:val="21"/>
          <w:szCs w:val="21"/>
          <w:lang w:eastAsia="en-IN"/>
        </w:rPr>
      </w:pPr>
      <w:r w:rsidRPr="00631BE7">
        <w:rPr>
          <w:rFonts w:ascii="Arial" w:eastAsia="Times New Roman" w:hAnsi="Arial" w:cs="Arial"/>
          <w:sz w:val="21"/>
          <w:szCs w:val="21"/>
          <w:lang w:eastAsia="en-IN"/>
        </w:rPr>
        <w:t>Boosting ensemble algorithms creates a sequence of models that attempt to correct the mistakes of the models before them in the sequence.</w:t>
      </w:r>
    </w:p>
    <w:p w14:paraId="385C43B8" w14:textId="77777777" w:rsidR="00631BE7" w:rsidRPr="00631BE7" w:rsidRDefault="00631BE7" w:rsidP="00631BE7">
      <w:pPr>
        <w:spacing w:after="240" w:line="240" w:lineRule="auto"/>
        <w:rPr>
          <w:rFonts w:ascii="Arial" w:eastAsia="Times New Roman" w:hAnsi="Arial" w:cs="Arial"/>
          <w:sz w:val="21"/>
          <w:szCs w:val="21"/>
          <w:lang w:eastAsia="en-IN"/>
        </w:rPr>
      </w:pPr>
      <w:r w:rsidRPr="00631BE7">
        <w:rPr>
          <w:rFonts w:ascii="Arial" w:eastAsia="Times New Roman" w:hAnsi="Arial" w:cs="Arial"/>
          <w:sz w:val="21"/>
          <w:szCs w:val="21"/>
          <w:lang w:eastAsia="en-IN"/>
        </w:rPr>
        <w:t>Once created, the models make predictions which may be weighted by their demonstrated accuracy and the results are combined to create a final output prediction.</w:t>
      </w:r>
    </w:p>
    <w:p w14:paraId="469ECB66" w14:textId="77777777" w:rsidR="00631BE7" w:rsidRPr="00631BE7" w:rsidRDefault="00631BE7" w:rsidP="00631BE7">
      <w:pPr>
        <w:spacing w:after="240" w:line="240" w:lineRule="auto"/>
        <w:rPr>
          <w:rFonts w:ascii="Arial" w:eastAsia="Times New Roman" w:hAnsi="Arial" w:cs="Arial"/>
          <w:sz w:val="21"/>
          <w:szCs w:val="21"/>
          <w:lang w:eastAsia="en-IN"/>
        </w:rPr>
      </w:pPr>
      <w:r w:rsidRPr="00631BE7">
        <w:rPr>
          <w:rFonts w:ascii="Arial" w:eastAsia="Times New Roman" w:hAnsi="Arial" w:cs="Arial"/>
          <w:sz w:val="21"/>
          <w:szCs w:val="21"/>
          <w:lang w:eastAsia="en-IN"/>
        </w:rPr>
        <w:t>The two most common boosting ensemble machine learning algorithms are:</w:t>
      </w:r>
    </w:p>
    <w:p w14:paraId="54EDF4ED" w14:textId="77777777" w:rsidR="00631BE7" w:rsidRPr="00631BE7" w:rsidRDefault="00631BE7" w:rsidP="00631BE7">
      <w:pPr>
        <w:numPr>
          <w:ilvl w:val="0"/>
          <w:numId w:val="2"/>
        </w:numPr>
        <w:spacing w:before="100" w:beforeAutospacing="1" w:after="60" w:line="240" w:lineRule="auto"/>
        <w:rPr>
          <w:rFonts w:ascii="Arial" w:eastAsia="Times New Roman" w:hAnsi="Arial" w:cs="Arial"/>
          <w:sz w:val="21"/>
          <w:szCs w:val="21"/>
          <w:lang w:eastAsia="en-IN"/>
        </w:rPr>
      </w:pPr>
      <w:r w:rsidRPr="00631BE7">
        <w:rPr>
          <w:rFonts w:ascii="Arial" w:eastAsia="Times New Roman" w:hAnsi="Arial" w:cs="Arial"/>
          <w:sz w:val="21"/>
          <w:szCs w:val="21"/>
          <w:lang w:eastAsia="en-IN"/>
        </w:rPr>
        <w:t>AdaBoost</w:t>
      </w:r>
    </w:p>
    <w:p w14:paraId="47D9FF04" w14:textId="77777777" w:rsidR="00631BE7" w:rsidRPr="00631BE7" w:rsidRDefault="00631BE7" w:rsidP="00631BE7">
      <w:pPr>
        <w:numPr>
          <w:ilvl w:val="0"/>
          <w:numId w:val="2"/>
        </w:numPr>
        <w:spacing w:before="100" w:beforeAutospacing="1" w:after="60" w:line="240" w:lineRule="auto"/>
        <w:rPr>
          <w:rFonts w:ascii="Arial" w:eastAsia="Times New Roman" w:hAnsi="Arial" w:cs="Arial"/>
          <w:sz w:val="21"/>
          <w:szCs w:val="21"/>
          <w:lang w:eastAsia="en-IN"/>
        </w:rPr>
      </w:pPr>
      <w:r w:rsidRPr="00631BE7">
        <w:rPr>
          <w:rFonts w:ascii="Arial" w:eastAsia="Times New Roman" w:hAnsi="Arial" w:cs="Arial"/>
          <w:sz w:val="21"/>
          <w:szCs w:val="21"/>
          <w:lang w:eastAsia="en-IN"/>
        </w:rPr>
        <w:t>Stochastic Gradient Boosting</w:t>
      </w:r>
    </w:p>
    <w:p w14:paraId="338CFD1C" w14:textId="77777777" w:rsidR="00631BE7" w:rsidRPr="00631BE7" w:rsidRDefault="00631BE7" w:rsidP="00631BE7">
      <w:pPr>
        <w:pStyle w:val="NormalWeb"/>
        <w:spacing w:before="0" w:beforeAutospacing="0" w:after="240" w:afterAutospacing="0"/>
      </w:pPr>
    </w:p>
    <w:p w14:paraId="5165FFA3" w14:textId="08B7E568" w:rsidR="00631BE7" w:rsidRPr="00B92687" w:rsidRDefault="00631BE7" w:rsidP="00631BE7">
      <w:pPr>
        <w:pStyle w:val="Heading2"/>
        <w:spacing w:before="0" w:after="120"/>
        <w:rPr>
          <w:rFonts w:ascii="Times New Roman" w:hAnsi="Times New Roman" w:cs="Times New Roman"/>
          <w:color w:val="000000"/>
          <w:sz w:val="28"/>
          <w:szCs w:val="28"/>
          <w:u w:val="single"/>
        </w:rPr>
      </w:pPr>
      <w:r w:rsidRPr="00631BE7">
        <w:rPr>
          <w:rFonts w:ascii="Times New Roman" w:hAnsi="Times New Roman" w:cs="Times New Roman"/>
          <w:b/>
          <w:bCs/>
          <w:color w:val="000000"/>
          <w:sz w:val="28"/>
          <w:szCs w:val="28"/>
        </w:rPr>
        <w:t> </w:t>
      </w:r>
      <w:r w:rsidRPr="00B92687">
        <w:rPr>
          <w:rFonts w:ascii="Times New Roman" w:hAnsi="Times New Roman" w:cs="Times New Roman"/>
          <w:color w:val="000000"/>
          <w:sz w:val="28"/>
          <w:szCs w:val="28"/>
          <w:u w:val="single"/>
        </w:rPr>
        <w:t>AdaBoost</w:t>
      </w:r>
      <w:r w:rsidRPr="00B92687">
        <w:rPr>
          <w:rFonts w:ascii="Times New Roman" w:hAnsi="Times New Roman" w:cs="Times New Roman"/>
          <w:color w:val="000000"/>
          <w:sz w:val="28"/>
          <w:szCs w:val="28"/>
          <w:u w:val="single"/>
        </w:rPr>
        <w:t>:</w:t>
      </w:r>
    </w:p>
    <w:p w14:paraId="510CE2DC" w14:textId="6D754A6D" w:rsidR="00631BE7" w:rsidRDefault="00631BE7" w:rsidP="00631BE7">
      <w:pPr>
        <w:pStyle w:val="NormalWeb"/>
        <w:spacing w:before="0" w:beforeAutospacing="0" w:after="240" w:afterAutospacing="0"/>
        <w:rPr>
          <w:rFonts w:ascii="Arial" w:hAnsi="Arial" w:cs="Arial"/>
          <w:sz w:val="21"/>
          <w:szCs w:val="21"/>
        </w:rPr>
      </w:pPr>
      <w:r>
        <w:rPr>
          <w:rFonts w:ascii="Arial" w:hAnsi="Arial" w:cs="Arial"/>
          <w:sz w:val="21"/>
          <w:szCs w:val="21"/>
        </w:rPr>
        <w:t xml:space="preserve">AdaBoost was perhaps the first successful boosting ensemble algorithm. It generally works by weighting instances in the dataset by how easy or difficult they are to classify, allowing the algorithm to pay </w:t>
      </w:r>
      <w:proofErr w:type="gramStart"/>
      <w:r>
        <w:rPr>
          <w:rFonts w:ascii="Arial" w:hAnsi="Arial" w:cs="Arial"/>
          <w:sz w:val="21"/>
          <w:szCs w:val="21"/>
        </w:rPr>
        <w:t>or  less</w:t>
      </w:r>
      <w:proofErr w:type="gramEnd"/>
      <w:r>
        <w:rPr>
          <w:rFonts w:ascii="Arial" w:hAnsi="Arial" w:cs="Arial"/>
          <w:sz w:val="21"/>
          <w:szCs w:val="21"/>
        </w:rPr>
        <w:t xml:space="preserve"> attention to them in the construction of subsequent models.</w:t>
      </w:r>
    </w:p>
    <w:p w14:paraId="7667F92C" w14:textId="77777777" w:rsidR="00631BE7" w:rsidRDefault="00631BE7" w:rsidP="00631BE7">
      <w:pPr>
        <w:pStyle w:val="NormalWeb"/>
        <w:spacing w:before="0" w:beforeAutospacing="0" w:after="240" w:afterAutospacing="0"/>
        <w:rPr>
          <w:rFonts w:ascii="Arial" w:hAnsi="Arial" w:cs="Arial"/>
          <w:sz w:val="21"/>
          <w:szCs w:val="21"/>
        </w:rPr>
      </w:pPr>
      <w:r>
        <w:rPr>
          <w:rFonts w:ascii="Arial" w:hAnsi="Arial" w:cs="Arial"/>
          <w:sz w:val="21"/>
          <w:szCs w:val="21"/>
        </w:rPr>
        <w:t>You can construct an AdaBoost model for classification using the AdaBoostClassifier class.</w:t>
      </w:r>
    </w:p>
    <w:p w14:paraId="38234233" w14:textId="77777777" w:rsidR="00631BE7" w:rsidRPr="00631BE7" w:rsidRDefault="00631BE7" w:rsidP="00631BE7">
      <w:pPr>
        <w:spacing w:before="100" w:beforeAutospacing="1" w:after="60" w:line="240" w:lineRule="auto"/>
        <w:rPr>
          <w:rFonts w:ascii="Times New Roman" w:eastAsia="Times New Roman" w:hAnsi="Times New Roman" w:cs="Times New Roman"/>
          <w:sz w:val="24"/>
          <w:szCs w:val="24"/>
          <w:lang w:eastAsia="en-IN"/>
        </w:rPr>
      </w:pPr>
    </w:p>
    <w:p w14:paraId="5C04518E" w14:textId="77777777" w:rsidR="00B92687" w:rsidRDefault="00B92687" w:rsidP="00B92687">
      <w:pPr>
        <w:spacing w:after="240" w:line="240" w:lineRule="auto"/>
        <w:rPr>
          <w:rFonts w:ascii="Arial" w:eastAsia="Times New Roman" w:hAnsi="Arial" w:cs="Arial"/>
          <w:b/>
          <w:bCs/>
          <w:sz w:val="21"/>
          <w:szCs w:val="21"/>
          <w:lang w:eastAsia="en-IN"/>
        </w:rPr>
      </w:pPr>
    </w:p>
    <w:p w14:paraId="68CA188A" w14:textId="77777777" w:rsidR="00B92687" w:rsidRDefault="00B92687" w:rsidP="00B92687">
      <w:pPr>
        <w:spacing w:after="240" w:line="240" w:lineRule="auto"/>
        <w:rPr>
          <w:rFonts w:ascii="Arial" w:eastAsia="Times New Roman" w:hAnsi="Arial" w:cs="Arial"/>
          <w:b/>
          <w:bCs/>
          <w:sz w:val="21"/>
          <w:szCs w:val="21"/>
          <w:lang w:eastAsia="en-IN"/>
        </w:rPr>
      </w:pPr>
    </w:p>
    <w:p w14:paraId="325CB0D3" w14:textId="2CB9A3B5" w:rsidR="00B92687" w:rsidRPr="00B92687" w:rsidRDefault="00B92687" w:rsidP="00B92687">
      <w:pPr>
        <w:spacing w:after="240" w:line="240" w:lineRule="auto"/>
        <w:rPr>
          <w:rFonts w:ascii="Arial" w:eastAsia="Times New Roman" w:hAnsi="Arial" w:cs="Arial"/>
          <w:sz w:val="21"/>
          <w:szCs w:val="21"/>
          <w:lang w:eastAsia="en-IN"/>
        </w:rPr>
      </w:pPr>
      <w:r w:rsidRPr="00B92687">
        <w:rPr>
          <w:rFonts w:ascii="Times New Roman" w:eastAsia="Times New Roman" w:hAnsi="Times New Roman" w:cs="Times New Roman"/>
          <w:sz w:val="24"/>
          <w:szCs w:val="24"/>
          <w:u w:val="single"/>
          <w:lang w:eastAsia="en-IN"/>
        </w:rPr>
        <w:lastRenderedPageBreak/>
        <w:t>AdaBoostClassifier</w:t>
      </w:r>
      <w:r w:rsidRPr="00B92687">
        <w:rPr>
          <w:rFonts w:ascii="Arial" w:eastAsia="Times New Roman" w:hAnsi="Arial" w:cs="Arial"/>
          <w:sz w:val="21"/>
          <w:szCs w:val="21"/>
          <w:lang w:eastAsia="en-IN"/>
        </w:rPr>
        <w:t>:</w:t>
      </w:r>
    </w:p>
    <w:p w14:paraId="28F86CFD" w14:textId="77777777" w:rsidR="00B92687" w:rsidRPr="00B92687" w:rsidRDefault="00B92687" w:rsidP="00B92687">
      <w:pPr>
        <w:spacing w:after="240" w:line="240" w:lineRule="auto"/>
        <w:rPr>
          <w:rFonts w:ascii="Arial" w:eastAsia="Times New Roman" w:hAnsi="Arial" w:cs="Arial"/>
          <w:sz w:val="21"/>
          <w:szCs w:val="21"/>
          <w:lang w:eastAsia="en-IN"/>
        </w:rPr>
      </w:pPr>
      <w:r w:rsidRPr="00B92687">
        <w:rPr>
          <w:rFonts w:ascii="Arial" w:eastAsia="Times New Roman" w:hAnsi="Arial" w:cs="Arial"/>
          <w:sz w:val="21"/>
          <w:szCs w:val="21"/>
          <w:lang w:eastAsia="en-IN"/>
        </w:rPr>
        <w:t>An AdaBoost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14:paraId="28D85613" w14:textId="304B2F81" w:rsidR="00631BE7" w:rsidRDefault="00631BE7">
      <w:pPr>
        <w:rPr>
          <w:rFonts w:ascii="Times New Roman" w:hAnsi="Times New Roman" w:cs="Times New Roman"/>
          <w:sz w:val="24"/>
          <w:szCs w:val="24"/>
        </w:rPr>
      </w:pPr>
    </w:p>
    <w:p w14:paraId="2DCE12B4" w14:textId="77777777" w:rsidR="00B92687" w:rsidRPr="00B92687" w:rsidRDefault="00B92687" w:rsidP="00B92687">
      <w:pPr>
        <w:pStyle w:val="Heading2"/>
        <w:spacing w:before="0" w:after="120"/>
        <w:rPr>
          <w:rFonts w:ascii="Times New Roman" w:hAnsi="Times New Roman" w:cs="Times New Roman"/>
          <w:color w:val="000000"/>
          <w:sz w:val="28"/>
          <w:szCs w:val="28"/>
          <w:u w:val="single"/>
        </w:rPr>
      </w:pPr>
      <w:r w:rsidRPr="00B92687">
        <w:rPr>
          <w:rFonts w:ascii="Times New Roman" w:hAnsi="Times New Roman" w:cs="Times New Roman"/>
          <w:color w:val="000000"/>
          <w:sz w:val="28"/>
          <w:szCs w:val="28"/>
          <w:u w:val="single"/>
        </w:rPr>
        <w:t>Stochastic Gradient Boosting</w:t>
      </w:r>
    </w:p>
    <w:p w14:paraId="55B04673" w14:textId="62151B26" w:rsidR="00B92687" w:rsidRDefault="00B92687" w:rsidP="00B92687">
      <w:pPr>
        <w:pStyle w:val="NormalWeb"/>
        <w:spacing w:before="0" w:beforeAutospacing="0" w:after="240" w:afterAutospacing="0"/>
        <w:rPr>
          <w:rFonts w:ascii="Arial" w:hAnsi="Arial" w:cs="Arial"/>
          <w:sz w:val="21"/>
          <w:szCs w:val="21"/>
        </w:rPr>
      </w:pPr>
      <w:r>
        <w:rPr>
          <w:rFonts w:ascii="Arial" w:hAnsi="Arial" w:cs="Arial"/>
          <w:sz w:val="21"/>
          <w:szCs w:val="21"/>
        </w:rPr>
        <w:t xml:space="preserve">Stochastic Gradient Boosting (also called Gradient Boosting Machines) are one of the most sophisticated ensemble techniques. It is also a technique that is proving to be perhaps of the </w:t>
      </w:r>
      <w:proofErr w:type="spellStart"/>
      <w:r>
        <w:rPr>
          <w:rFonts w:ascii="Arial" w:hAnsi="Arial" w:cs="Arial"/>
          <w:sz w:val="21"/>
          <w:szCs w:val="21"/>
        </w:rPr>
        <w:t>the</w:t>
      </w:r>
      <w:proofErr w:type="spellEnd"/>
      <w:r>
        <w:rPr>
          <w:rFonts w:ascii="Arial" w:hAnsi="Arial" w:cs="Arial"/>
          <w:sz w:val="21"/>
          <w:szCs w:val="21"/>
        </w:rPr>
        <w:t xml:space="preserve"> best techniques available for improving performance via ensembles.</w:t>
      </w:r>
    </w:p>
    <w:p w14:paraId="5EBF6DC0" w14:textId="70E23CA2" w:rsidR="00B92687" w:rsidRDefault="00B92687" w:rsidP="00B92687">
      <w:pPr>
        <w:pStyle w:val="NormalWeb"/>
        <w:spacing w:before="0" w:beforeAutospacing="0" w:after="240" w:afterAutospacing="0"/>
        <w:rPr>
          <w:rFonts w:ascii="Arial" w:hAnsi="Arial" w:cs="Arial"/>
          <w:sz w:val="21"/>
          <w:szCs w:val="21"/>
        </w:rPr>
      </w:pPr>
    </w:p>
    <w:p w14:paraId="2D47C014" w14:textId="4F3078D1" w:rsidR="00B92687" w:rsidRPr="00B92687" w:rsidRDefault="00B92687" w:rsidP="00B92687">
      <w:pPr>
        <w:pStyle w:val="Heading1"/>
        <w:spacing w:before="0" w:beforeAutospacing="0" w:after="120" w:afterAutospacing="0"/>
        <w:rPr>
          <w:b w:val="0"/>
          <w:bCs w:val="0"/>
          <w:color w:val="000000"/>
          <w:sz w:val="28"/>
          <w:szCs w:val="28"/>
          <w:u w:val="single"/>
        </w:rPr>
      </w:pPr>
      <w:r w:rsidRPr="00B92687">
        <w:rPr>
          <w:b w:val="0"/>
          <w:bCs w:val="0"/>
          <w:color w:val="000000"/>
          <w:sz w:val="28"/>
          <w:szCs w:val="28"/>
          <w:u w:val="single"/>
        </w:rPr>
        <w:t>Voting Ensemble</w:t>
      </w:r>
      <w:r>
        <w:rPr>
          <w:b w:val="0"/>
          <w:bCs w:val="0"/>
          <w:color w:val="000000"/>
          <w:sz w:val="28"/>
          <w:szCs w:val="28"/>
          <w:u w:val="single"/>
        </w:rPr>
        <w:t>:</w:t>
      </w:r>
    </w:p>
    <w:p w14:paraId="34A09C1A" w14:textId="4391E5FA" w:rsidR="00B92687" w:rsidRDefault="00B92687" w:rsidP="00B92687">
      <w:pPr>
        <w:pStyle w:val="NormalWeb"/>
        <w:spacing w:before="0" w:beforeAutospacing="0" w:after="240" w:afterAutospacing="0"/>
        <w:rPr>
          <w:rFonts w:ascii="Arial" w:hAnsi="Arial" w:cs="Arial"/>
          <w:sz w:val="21"/>
          <w:szCs w:val="21"/>
        </w:rPr>
      </w:pPr>
      <w:r>
        <w:rPr>
          <w:rFonts w:ascii="Arial" w:hAnsi="Arial" w:cs="Arial"/>
          <w:sz w:val="21"/>
          <w:szCs w:val="21"/>
        </w:rPr>
        <w:t>Voting is one of the simplest ways of combining the predictions from multiple machine learning algorithms.</w:t>
      </w:r>
    </w:p>
    <w:p w14:paraId="10916D50" w14:textId="77777777" w:rsidR="00B92687" w:rsidRDefault="00B92687" w:rsidP="00B92687">
      <w:pPr>
        <w:pStyle w:val="NormalWeb"/>
        <w:spacing w:before="0" w:beforeAutospacing="0" w:after="240" w:afterAutospacing="0"/>
        <w:rPr>
          <w:rFonts w:ascii="Arial" w:hAnsi="Arial" w:cs="Arial"/>
          <w:sz w:val="21"/>
          <w:szCs w:val="21"/>
        </w:rPr>
      </w:pPr>
      <w:r>
        <w:rPr>
          <w:rFonts w:ascii="Arial" w:hAnsi="Arial" w:cs="Arial"/>
          <w:sz w:val="21"/>
          <w:szCs w:val="21"/>
        </w:rPr>
        <w:t>It works by first creating two or more standalone models from your training dataset. A Voting Classifier can then be used to wrap your models and average the predictions of the sub-models when asked to make predictions for new data.</w:t>
      </w:r>
    </w:p>
    <w:p w14:paraId="4F6A27DA" w14:textId="28D044B8" w:rsidR="00B92687" w:rsidRDefault="00B92687" w:rsidP="00B92687">
      <w:pPr>
        <w:rPr>
          <w:rFonts w:ascii="Times New Roman" w:hAnsi="Times New Roman" w:cs="Times New Roman"/>
          <w:sz w:val="24"/>
          <w:szCs w:val="24"/>
        </w:rPr>
      </w:pPr>
    </w:p>
    <w:p w14:paraId="58E90AA7" w14:textId="7F4A9144" w:rsidR="00B92687" w:rsidRDefault="00B92687" w:rsidP="00B92687">
      <w:pPr>
        <w:rPr>
          <w:rFonts w:ascii="Times New Roman" w:hAnsi="Times New Roman" w:cs="Times New Roman"/>
          <w:sz w:val="24"/>
          <w:szCs w:val="24"/>
        </w:rPr>
      </w:pPr>
    </w:p>
    <w:p w14:paraId="6AB3CD6B" w14:textId="0EDC7B7C" w:rsidR="00B92687" w:rsidRDefault="00B92687" w:rsidP="00B92687">
      <w:pPr>
        <w:rPr>
          <w:rFonts w:ascii="Times New Roman" w:hAnsi="Times New Roman" w:cs="Times New Roman"/>
          <w:sz w:val="24"/>
          <w:szCs w:val="24"/>
        </w:rPr>
      </w:pPr>
    </w:p>
    <w:p w14:paraId="54E9CCDF" w14:textId="15391595" w:rsidR="00B92687" w:rsidRDefault="00B92687" w:rsidP="00B92687">
      <w:pPr>
        <w:rPr>
          <w:rFonts w:ascii="Times New Roman" w:hAnsi="Times New Roman" w:cs="Times New Roman"/>
          <w:sz w:val="24"/>
          <w:szCs w:val="24"/>
        </w:rPr>
      </w:pPr>
      <w:r>
        <w:rPr>
          <w:rFonts w:ascii="Times New Roman" w:hAnsi="Times New Roman" w:cs="Times New Roman"/>
          <w:sz w:val="24"/>
          <w:szCs w:val="24"/>
        </w:rPr>
        <w:t xml:space="preserve">=&gt;Do </w:t>
      </w:r>
      <w:r w:rsidR="000945C6">
        <w:rPr>
          <w:rFonts w:ascii="Times New Roman" w:hAnsi="Times New Roman" w:cs="Times New Roman"/>
          <w:sz w:val="24"/>
          <w:szCs w:val="24"/>
        </w:rPr>
        <w:t>pre-processing</w:t>
      </w:r>
      <w:r>
        <w:rPr>
          <w:rFonts w:ascii="Times New Roman" w:hAnsi="Times New Roman" w:cs="Times New Roman"/>
          <w:sz w:val="24"/>
          <w:szCs w:val="24"/>
        </w:rPr>
        <w:t xml:space="preserve"> for the given datasets and remove the unnecessary columns in the datasets.</w:t>
      </w:r>
    </w:p>
    <w:p w14:paraId="142B430A" w14:textId="26730EDE" w:rsidR="00B92687" w:rsidRDefault="00B92687" w:rsidP="00B92687">
      <w:pPr>
        <w:rPr>
          <w:rFonts w:ascii="Times New Roman" w:hAnsi="Times New Roman" w:cs="Times New Roman"/>
          <w:sz w:val="24"/>
          <w:szCs w:val="24"/>
        </w:rPr>
      </w:pPr>
      <w:r>
        <w:rPr>
          <w:rFonts w:ascii="Times New Roman" w:hAnsi="Times New Roman" w:cs="Times New Roman"/>
          <w:sz w:val="24"/>
          <w:szCs w:val="24"/>
        </w:rPr>
        <w:t>=&gt;</w:t>
      </w:r>
      <w:r w:rsidR="000945C6">
        <w:rPr>
          <w:rFonts w:ascii="Times New Roman" w:hAnsi="Times New Roman" w:cs="Times New Roman"/>
          <w:sz w:val="24"/>
          <w:szCs w:val="24"/>
        </w:rPr>
        <w:t>D</w:t>
      </w:r>
      <w:r>
        <w:rPr>
          <w:rFonts w:ascii="Times New Roman" w:hAnsi="Times New Roman" w:cs="Times New Roman"/>
          <w:sz w:val="24"/>
          <w:szCs w:val="24"/>
        </w:rPr>
        <w:t>ivide the data into source and target variables.</w:t>
      </w:r>
    </w:p>
    <w:p w14:paraId="00FA5715" w14:textId="1760DBCA" w:rsidR="00B92687" w:rsidRDefault="00B92687" w:rsidP="00B92687">
      <w:pPr>
        <w:rPr>
          <w:rFonts w:ascii="Times New Roman" w:hAnsi="Times New Roman" w:cs="Times New Roman"/>
          <w:sz w:val="24"/>
          <w:szCs w:val="24"/>
        </w:rPr>
      </w:pPr>
      <w:r>
        <w:rPr>
          <w:rFonts w:ascii="Times New Roman" w:hAnsi="Times New Roman" w:cs="Times New Roman"/>
          <w:sz w:val="24"/>
          <w:szCs w:val="24"/>
        </w:rPr>
        <w:t>=&gt;</w:t>
      </w:r>
      <w:r w:rsidR="000945C6">
        <w:rPr>
          <w:rFonts w:ascii="Times New Roman" w:hAnsi="Times New Roman" w:cs="Times New Roman"/>
          <w:sz w:val="24"/>
          <w:szCs w:val="24"/>
        </w:rPr>
        <w:t>D</w:t>
      </w:r>
      <w:r>
        <w:rPr>
          <w:rFonts w:ascii="Times New Roman" w:hAnsi="Times New Roman" w:cs="Times New Roman"/>
          <w:sz w:val="24"/>
          <w:szCs w:val="24"/>
        </w:rPr>
        <w:t>ivide the data into train and test datasets using train_test_split method</w:t>
      </w:r>
      <w:r w:rsidR="000945C6">
        <w:rPr>
          <w:rFonts w:ascii="Times New Roman" w:hAnsi="Times New Roman" w:cs="Times New Roman"/>
          <w:sz w:val="24"/>
          <w:szCs w:val="24"/>
        </w:rPr>
        <w:t>.</w:t>
      </w:r>
    </w:p>
    <w:p w14:paraId="79DC93EB" w14:textId="175E2D5A" w:rsidR="000945C6" w:rsidRDefault="000945C6" w:rsidP="00B92687">
      <w:pPr>
        <w:rPr>
          <w:rFonts w:ascii="Times New Roman" w:hAnsi="Times New Roman" w:cs="Times New Roman"/>
          <w:sz w:val="24"/>
          <w:szCs w:val="24"/>
        </w:rPr>
      </w:pPr>
      <w:r>
        <w:rPr>
          <w:rFonts w:ascii="Times New Roman" w:hAnsi="Times New Roman" w:cs="Times New Roman"/>
          <w:sz w:val="24"/>
          <w:szCs w:val="24"/>
        </w:rPr>
        <w:t>=&gt;create the model and check for the accuracy for each model.</w:t>
      </w:r>
    </w:p>
    <w:p w14:paraId="371B0AE2" w14:textId="6A1879D5" w:rsidR="000945C6" w:rsidRDefault="000945C6" w:rsidP="00B92687">
      <w:pPr>
        <w:rPr>
          <w:rFonts w:ascii="Times New Roman" w:hAnsi="Times New Roman" w:cs="Times New Roman"/>
          <w:sz w:val="24"/>
          <w:szCs w:val="24"/>
        </w:rPr>
      </w:pPr>
      <w:r>
        <w:rPr>
          <w:rFonts w:ascii="Times New Roman" w:hAnsi="Times New Roman" w:cs="Times New Roman"/>
          <w:sz w:val="24"/>
          <w:szCs w:val="24"/>
        </w:rPr>
        <w:t>=&gt;perform using all the required classifiers.</w:t>
      </w:r>
    </w:p>
    <w:p w14:paraId="4806CCE0" w14:textId="77777777" w:rsidR="000945C6" w:rsidRDefault="000945C6" w:rsidP="00B92687">
      <w:pPr>
        <w:rPr>
          <w:rFonts w:ascii="Times New Roman" w:hAnsi="Times New Roman" w:cs="Times New Roman"/>
          <w:sz w:val="24"/>
          <w:szCs w:val="24"/>
        </w:rPr>
      </w:pPr>
    </w:p>
    <w:p w14:paraId="4E08AF5F" w14:textId="77777777" w:rsidR="00B92687" w:rsidRPr="00B92687" w:rsidRDefault="00B92687" w:rsidP="00B92687">
      <w:pPr>
        <w:rPr>
          <w:rFonts w:ascii="Times New Roman" w:hAnsi="Times New Roman" w:cs="Times New Roman"/>
          <w:sz w:val="24"/>
          <w:szCs w:val="24"/>
        </w:rPr>
      </w:pPr>
    </w:p>
    <w:sectPr w:rsidR="00B92687" w:rsidRPr="00B9268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4BD72" w14:textId="77777777" w:rsidR="00DE420F" w:rsidRDefault="00DE420F" w:rsidP="00631BE7">
      <w:pPr>
        <w:spacing w:after="0" w:line="240" w:lineRule="auto"/>
      </w:pPr>
      <w:r>
        <w:separator/>
      </w:r>
    </w:p>
  </w:endnote>
  <w:endnote w:type="continuationSeparator" w:id="0">
    <w:p w14:paraId="7AB23942" w14:textId="77777777" w:rsidR="00DE420F" w:rsidRDefault="00DE420F" w:rsidP="00631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33EDDA" w14:textId="77777777" w:rsidR="00DE420F" w:rsidRDefault="00DE420F" w:rsidP="00631BE7">
      <w:pPr>
        <w:spacing w:after="0" w:line="240" w:lineRule="auto"/>
      </w:pPr>
      <w:r>
        <w:separator/>
      </w:r>
    </w:p>
  </w:footnote>
  <w:footnote w:type="continuationSeparator" w:id="0">
    <w:p w14:paraId="5B2A6465" w14:textId="77777777" w:rsidR="00DE420F" w:rsidRDefault="00DE420F" w:rsidP="00631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CD45B" w14:textId="3A64B4DE" w:rsidR="00631BE7" w:rsidRPr="00631BE7" w:rsidRDefault="00631BE7">
    <w:pPr>
      <w:pStyle w:val="Header"/>
      <w:rPr>
        <w:rFonts w:ascii="Times New Roman" w:hAnsi="Times New Roman" w:cs="Times New Roman"/>
        <w:sz w:val="32"/>
        <w:szCs w:val="32"/>
      </w:rPr>
    </w:pPr>
    <w:r>
      <w:rPr>
        <w:rFonts w:ascii="Times New Roman" w:hAnsi="Times New Roman" w:cs="Times New Roman"/>
        <w:sz w:val="32"/>
        <w:szCs w:val="32"/>
      </w:rPr>
      <w:tab/>
    </w:r>
    <w:r w:rsidRPr="00631BE7">
      <w:rPr>
        <w:rFonts w:ascii="Times New Roman" w:hAnsi="Times New Roman" w:cs="Times New Roman"/>
        <w:sz w:val="32"/>
        <w:szCs w:val="32"/>
      </w:rPr>
      <w:t>Ada Boost-Extreme Gradient Boost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D7D99"/>
    <w:multiLevelType w:val="hybridMultilevel"/>
    <w:tmpl w:val="6CFC9312"/>
    <w:lvl w:ilvl="0" w:tplc="0F941AB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721A31"/>
    <w:multiLevelType w:val="multilevel"/>
    <w:tmpl w:val="EC7E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0F4434"/>
    <w:multiLevelType w:val="multilevel"/>
    <w:tmpl w:val="7CE0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E7"/>
    <w:rsid w:val="000945C6"/>
    <w:rsid w:val="00631BE7"/>
    <w:rsid w:val="00B92687"/>
    <w:rsid w:val="00DE4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C34DF"/>
  <w15:chartTrackingRefBased/>
  <w15:docId w15:val="{68D93120-DA41-40F6-896A-C0B2F95E1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1B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31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B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BE7"/>
  </w:style>
  <w:style w:type="paragraph" w:styleId="Footer">
    <w:name w:val="footer"/>
    <w:basedOn w:val="Normal"/>
    <w:link w:val="FooterChar"/>
    <w:uiPriority w:val="99"/>
    <w:unhideWhenUsed/>
    <w:rsid w:val="00631B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BE7"/>
  </w:style>
  <w:style w:type="character" w:customStyle="1" w:styleId="Heading1Char">
    <w:name w:val="Heading 1 Char"/>
    <w:basedOn w:val="DefaultParagraphFont"/>
    <w:link w:val="Heading1"/>
    <w:uiPriority w:val="9"/>
    <w:rsid w:val="00631BE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31B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1BE7"/>
    <w:rPr>
      <w:b/>
      <w:bCs/>
    </w:rPr>
  </w:style>
  <w:style w:type="character" w:customStyle="1" w:styleId="Heading2Char">
    <w:name w:val="Heading 2 Char"/>
    <w:basedOn w:val="DefaultParagraphFont"/>
    <w:link w:val="Heading2"/>
    <w:uiPriority w:val="9"/>
    <w:semiHidden/>
    <w:rsid w:val="00631B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2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13857">
      <w:bodyDiv w:val="1"/>
      <w:marLeft w:val="0"/>
      <w:marRight w:val="0"/>
      <w:marTop w:val="0"/>
      <w:marBottom w:val="0"/>
      <w:divBdr>
        <w:top w:val="none" w:sz="0" w:space="0" w:color="auto"/>
        <w:left w:val="none" w:sz="0" w:space="0" w:color="auto"/>
        <w:bottom w:val="none" w:sz="0" w:space="0" w:color="auto"/>
        <w:right w:val="none" w:sz="0" w:space="0" w:color="auto"/>
      </w:divBdr>
    </w:div>
    <w:div w:id="494538347">
      <w:bodyDiv w:val="1"/>
      <w:marLeft w:val="0"/>
      <w:marRight w:val="0"/>
      <w:marTop w:val="0"/>
      <w:marBottom w:val="0"/>
      <w:divBdr>
        <w:top w:val="none" w:sz="0" w:space="0" w:color="auto"/>
        <w:left w:val="none" w:sz="0" w:space="0" w:color="auto"/>
        <w:bottom w:val="none" w:sz="0" w:space="0" w:color="auto"/>
        <w:right w:val="none" w:sz="0" w:space="0" w:color="auto"/>
      </w:divBdr>
    </w:div>
    <w:div w:id="766463067">
      <w:bodyDiv w:val="1"/>
      <w:marLeft w:val="0"/>
      <w:marRight w:val="0"/>
      <w:marTop w:val="0"/>
      <w:marBottom w:val="0"/>
      <w:divBdr>
        <w:top w:val="none" w:sz="0" w:space="0" w:color="auto"/>
        <w:left w:val="none" w:sz="0" w:space="0" w:color="auto"/>
        <w:bottom w:val="none" w:sz="0" w:space="0" w:color="auto"/>
        <w:right w:val="none" w:sz="0" w:space="0" w:color="auto"/>
      </w:divBdr>
    </w:div>
    <w:div w:id="939681257">
      <w:bodyDiv w:val="1"/>
      <w:marLeft w:val="0"/>
      <w:marRight w:val="0"/>
      <w:marTop w:val="0"/>
      <w:marBottom w:val="0"/>
      <w:divBdr>
        <w:top w:val="none" w:sz="0" w:space="0" w:color="auto"/>
        <w:left w:val="none" w:sz="0" w:space="0" w:color="auto"/>
        <w:bottom w:val="none" w:sz="0" w:space="0" w:color="auto"/>
        <w:right w:val="none" w:sz="0" w:space="0" w:color="auto"/>
      </w:divBdr>
    </w:div>
    <w:div w:id="974525326">
      <w:bodyDiv w:val="1"/>
      <w:marLeft w:val="0"/>
      <w:marRight w:val="0"/>
      <w:marTop w:val="0"/>
      <w:marBottom w:val="0"/>
      <w:divBdr>
        <w:top w:val="none" w:sz="0" w:space="0" w:color="auto"/>
        <w:left w:val="none" w:sz="0" w:space="0" w:color="auto"/>
        <w:bottom w:val="none" w:sz="0" w:space="0" w:color="auto"/>
        <w:right w:val="none" w:sz="0" w:space="0" w:color="auto"/>
      </w:divBdr>
    </w:div>
    <w:div w:id="1537355080">
      <w:bodyDiv w:val="1"/>
      <w:marLeft w:val="0"/>
      <w:marRight w:val="0"/>
      <w:marTop w:val="0"/>
      <w:marBottom w:val="0"/>
      <w:divBdr>
        <w:top w:val="none" w:sz="0" w:space="0" w:color="auto"/>
        <w:left w:val="none" w:sz="0" w:space="0" w:color="auto"/>
        <w:bottom w:val="none" w:sz="0" w:space="0" w:color="auto"/>
        <w:right w:val="none" w:sz="0" w:space="0" w:color="auto"/>
      </w:divBdr>
    </w:div>
    <w:div w:id="20393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Pasunuti Sai Teja</dc:creator>
  <cp:keywords/>
  <dc:description/>
  <cp:lastModifiedBy>Pasunuti Sai Teja</cp:lastModifiedBy>
  <cp:revision>1</cp:revision>
  <dcterms:created xsi:type="dcterms:W3CDTF">2020-08-02T08:59:00Z</dcterms:created>
  <dcterms:modified xsi:type="dcterms:W3CDTF">2020-08-02T09:23:00Z</dcterms:modified>
</cp:coreProperties>
</file>