
<file path=[Content_Types].xml><?xml version="1.0" encoding="utf-8"?>
<Types xmlns="http://schemas.openxmlformats.org/package/2006/content-types">
  <Default Extension="xml" ContentType="application/xml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1778de1f81594cc9" /><Relationship Type="http://schemas.openxmlformats.org/package/2006/relationships/metadata/core-properties" Target="package/services/metadata/core-properties/3ff26c8d1aad41afb14e17dbbf880b2b.psmdcp" Id="Ra1530c33225a447c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ackground w:color="FFFFFF"/>
  <w:body>
    <w:p xmlns:wp14="http://schemas.microsoft.com/office/word/2010/wordml" w:rsidRDefault="00000000" w14:paraId="00000001" wp14:textId="77777777">
      <w:pPr>
        <w:spacing w:line="240" w:lineRule="auto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Objective Statement</w:t>
      </w:r>
    </w:p>
    <w:p xmlns:wp14="http://schemas.microsoft.com/office/word/2010/wordml" w:rsidP="00A180EC" w:rsidRDefault="00000000" w14:paraId="00000002" wp14:textId="77777777">
      <w:pPr>
        <w:spacing w:line="240" w:lineRule="auto"/>
        <w:rPr>
          <w:sz w:val="20"/>
          <w:szCs w:val="20"/>
          <w:lang w:val="en-US"/>
        </w:rPr>
      </w:pPr>
      <w:r w:rsidRPr="00A180EC" w:rsidR="00A180EC">
        <w:rPr>
          <w:sz w:val="20"/>
          <w:szCs w:val="20"/>
          <w:lang w:val="en-US"/>
        </w:rPr>
        <w:t>Staff-level Architect with 16+ years of experience, with Dell since 2012, seeking to bring enterprise-scale automation expertise to new challenges and markets. Certified ScrumMaster (CSM) with deep CI/CD and mentorship experience, eager to apply and expand that foundation in new environments.</w:t>
      </w:r>
    </w:p>
    <w:p xmlns:wp14="http://schemas.microsoft.com/office/word/2010/wordml" w:rsidRDefault="00000000" w14:paraId="00000003" wp14:textId="77777777">
      <w:pPr>
        <w:spacing w:line="240" w:lineRule="auto"/>
        <w:rPr>
          <w:b w:val="1"/>
          <w:bCs w:val="1"/>
          <w:sz w:val="20"/>
          <w:szCs w:val="20"/>
        </w:rPr>
      </w:pPr>
      <w:r>
        <w:rPr>
          <w:rtl w:val="0"/>
        </w:rPr>
      </w:r>
    </w:p>
    <w:p xmlns:wp14="http://schemas.microsoft.com/office/word/2010/wordml" w:rsidRDefault="00000000" w14:paraId="00000004" wp14:textId="77777777">
      <w:pPr>
        <w:spacing w:line="240" w:lineRule="auto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Skills</w:t>
      </w:r>
    </w:p>
    <w:p xmlns:wp14="http://schemas.microsoft.com/office/word/2010/wordml" w:rsidRDefault="00000000" w14:paraId="00000005" wp14:textId="0C5B9D95">
      <w:pPr>
        <w:spacing w:line="240" w:lineRule="auto"/>
        <w:rPr>
          <w:sz w:val="20"/>
          <w:szCs w:val="20"/>
        </w:rPr>
      </w:pPr>
      <w:r w:rsidRPr="00A180EC" w:rsidR="00A180EC">
        <w:rPr>
          <w:sz w:val="20"/>
          <w:szCs w:val="20"/>
        </w:rPr>
        <w:t>- Automation: MCP Playwright (Expert), Selenium WebDriver, Page Object Model, Data-Driven Architecture</w:t>
      </w:r>
    </w:p>
    <w:p xmlns:wp14="http://schemas.microsoft.com/office/word/2010/wordml" w:rsidRDefault="00000000" w14:paraId="00000006" wp14:textId="77777777">
      <w:pPr>
        <w:spacing w:lin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- Languages &amp; Tools: JavaScript/TypeScript, C#, ASP.NET, MongoDB, JIRA, Git</w:t>
      </w:r>
    </w:p>
    <w:p xmlns:wp14="http://schemas.microsoft.com/office/word/2010/wordml" w:rsidRDefault="00000000" w14:paraId="00000007" wp14:textId="77777777">
      <w:pPr>
        <w:spacing w:lin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- CI/CD &amp; DevOps: GitLab CI, GitHub Actions, Azure DevOps</w:t>
      </w:r>
    </w:p>
    <w:p xmlns:wp14="http://schemas.microsoft.com/office/word/2010/wordml" w:rsidRDefault="00000000" w14:paraId="00000008" wp14:textId="77777777">
      <w:pPr>
        <w:spacing w:lin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- AI-Augmented Dev: Windsurf, Cascade — AI-assisted code generation, defect analysis, debugging</w:t>
      </w:r>
    </w:p>
    <w:p xmlns:wp14="http://schemas.microsoft.com/office/word/2010/wordml" w:rsidRDefault="00000000" w14:paraId="00000009" wp14:textId="77777777">
      <w:pPr>
        <w:spacing w:lin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- Cross-Browser &amp; Mobile: Chromium, Firefox, WebKit, device emulation, trace/video capture</w:t>
      </w:r>
    </w:p>
    <w:p xmlns:wp14="http://schemas.microsoft.com/office/word/2010/wordml" w:rsidRDefault="00000000" w14:paraId="0000000A" wp14:textId="77777777">
      <w:pPr>
        <w:spacing w:lin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- Global Compliance: VAT, GST/PAN, CPF/CNPJ, trade regulations, multi-ship, multi-currency</w:t>
      </w:r>
    </w:p>
    <w:p xmlns:wp14="http://schemas.microsoft.com/office/word/2010/wordml" w:rsidRDefault="00000000" w14:paraId="0000000B" wp14:textId="77777777">
      <w:pPr>
        <w:spacing w:line="240" w:lineRule="auto"/>
        <w:rPr>
          <w:sz w:val="20"/>
          <w:szCs w:val="20"/>
        </w:rPr>
      </w:pPr>
      <w:r>
        <w:rPr>
          <w:rtl w:val="0"/>
        </w:rPr>
      </w:r>
    </w:p>
    <w:p xmlns:wp14="http://schemas.microsoft.com/office/word/2010/wordml" w:rsidRDefault="00000000" w14:paraId="0000000C" wp14:textId="77777777">
      <w:pPr>
        <w:spacing w:after="20" w:line="240" w:lineRule="auto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Highlighted Achievements</w:t>
      </w:r>
    </w:p>
    <w:p xmlns:wp14="http://schemas.microsoft.com/office/word/2010/wordml" w:rsidRDefault="00000000" w14:paraId="0000000D" wp14:textId="77777777">
      <w:pPr>
        <w:numPr>
          <w:ilvl w:val="0"/>
          <w:numId w:val="4"/>
        </w:numPr>
        <w:spacing w:after="0" w:line="240" w:lineRule="auto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Playwright + AI framework reduced dev time 40% across 15+ international e-commerce markets.</w:t>
      </w:r>
    </w:p>
    <w:p xmlns:wp14="http://schemas.microsoft.com/office/word/2010/wordml" w:rsidRDefault="00000000" w14:paraId="0000000E" wp14:textId="77777777">
      <w:pPr>
        <w:numPr>
          <w:ilvl w:val="0"/>
          <w:numId w:val="4"/>
        </w:numPr>
        <w:spacing w:before="0" w:after="0" w:line="240" w:lineRule="auto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Host Entry Change tool deployed to 1,000+ Dell engineers across 4 teams with zero downtime.</w:t>
      </w:r>
    </w:p>
    <w:p xmlns:wp14="http://schemas.microsoft.com/office/word/2010/wordml" w:rsidRDefault="00000000" w14:paraId="0000000F" wp14:textId="77777777">
      <w:pPr>
        <w:numPr>
          <w:ilvl w:val="0"/>
          <w:numId w:val="4"/>
        </w:numPr>
        <w:spacing w:before="0" w:after="240" w:line="240" w:lineRule="auto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Awards: Q1 Silver Award, Team Award &amp; CSAT Award for ROM Application — Dell Technologies.</w:t>
      </w:r>
    </w:p>
    <w:p xmlns:wp14="http://schemas.microsoft.com/office/word/2010/wordml" w:rsidRDefault="00000000" w14:paraId="00000010" wp14:textId="77777777">
      <w:pPr>
        <w:spacing w:line="240" w:lineRule="auto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Experience</w:t>
      </w:r>
    </w:p>
    <w:p xmlns:wp14="http://schemas.microsoft.com/office/word/2010/wordml" w:rsidP="00A180EC" w:rsidRDefault="00000000" w14:paraId="00000011" wp14:textId="77777777">
      <w:pPr>
        <w:spacing w:after="20" w:line="240" w:lineRule="auto"/>
        <w:rPr>
          <w:sz w:val="20"/>
          <w:szCs w:val="20"/>
          <w:lang w:val="en-US"/>
        </w:rPr>
      </w:pPr>
      <w:r w:rsidRPr="00A180EC" w:rsidR="00A180EC">
        <w:rPr>
          <w:sz w:val="20"/>
          <w:szCs w:val="20"/>
          <w:lang w:val="en-US"/>
        </w:rPr>
        <w:t>Software Senior Engineer, Dell Technologies  |  Fremont, CA  |  September 2021 – Present</w:t>
      </w:r>
    </w:p>
    <w:p xmlns:wp14="http://schemas.microsoft.com/office/word/2010/wordml" w:rsidRDefault="00000000" w14:paraId="00000012" wp14:textId="77777777">
      <w:pPr>
        <w:numPr>
          <w:ilvl w:val="0"/>
          <w:numId w:val="3"/>
        </w:numPr>
        <w:spacing w:before="0" w:after="0" w:line="240" w:lineRule="auto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Cut development time by 40% across 15+ countries by architecting a Playwright-based global test automation framework for Dell.com with AI-assisted code generation (Windsurf/Cascade).</w:t>
      </w:r>
    </w:p>
    <w:p xmlns:wp14="http://schemas.microsoft.com/office/word/2010/wordml" w:rsidP="00A180EC" w:rsidRDefault="00000000" w14:paraId="00000013" wp14:textId="77777777">
      <w:pPr>
        <w:numPr>
          <w:ilvl w:val="0"/>
          <w:numId w:val="3"/>
        </w:numPr>
        <w:spacing w:before="0" w:after="0" w:line="240" w:lineRule="auto"/>
        <w:ind w:left="720" w:hanging="360"/>
        <w:rPr>
          <w:sz w:val="20"/>
          <w:szCs w:val="20"/>
          <w:lang w:val="en-US"/>
        </w:rPr>
      </w:pPr>
      <w:r w:rsidRPr="00A180EC" w:rsidR="00A180EC">
        <w:rPr>
          <w:sz w:val="20"/>
          <w:szCs w:val="20"/>
          <w:lang w:val="en-US"/>
        </w:rPr>
        <w:t>Eliminated per-country duplication by designing spec-driven, data-driven architecture, generating 100+ test variants (Cart, Shipping, Payment, Verify &amp; Submit, Thank You flows) from configuration arrays.</w:t>
      </w:r>
    </w:p>
    <w:p xmlns:wp14="http://schemas.microsoft.com/office/word/2010/wordml" w:rsidRDefault="00000000" w14:paraId="00000014" wp14:textId="77777777">
      <w:pPr>
        <w:numPr>
          <w:ilvl w:val="0"/>
          <w:numId w:val="3"/>
        </w:numPr>
        <w:spacing w:before="0" w:after="0" w:line="240" w:lineRule="auto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Validated complex compliance scenarios: VAT/special invoices, GST/PAN (IN), CPF/CNPJ (BR), trade compliance, and multi-ship orders across US, JP, KR, CN, MY, UK, IT, and more.</w:t>
      </w:r>
    </w:p>
    <w:p xmlns:wp14="http://schemas.microsoft.com/office/word/2010/wordml" w:rsidRDefault="00000000" w14:paraId="00000015" wp14:textId="77777777">
      <w:pPr>
        <w:numPr>
          <w:ilvl w:val="0"/>
          <w:numId w:val="3"/>
        </w:numPr>
        <w:spacing w:before="0" w:after="0" w:line="240" w:lineRule="auto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Integrated MongoDB for test result persistence; implemented AI-augmented defect analysis with JIRA to streamline triage and bug reporting at scale.</w:t>
      </w:r>
    </w:p>
    <w:p xmlns:wp14="http://schemas.microsoft.com/office/word/2010/wordml" w:rsidRDefault="00000000" w14:paraId="00000016" wp14:textId="77777777">
      <w:pPr>
        <w:numPr>
          <w:ilvl w:val="0"/>
          <w:numId w:val="3"/>
        </w:numPr>
        <w:spacing w:before="0" w:after="240" w:line="240" w:lineRule="auto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Configured GitLab CI pipelines for automated execution; mentored engineers on Playwright, Selenium, and AI-augmented development practices.</w:t>
      </w:r>
    </w:p>
    <w:p xmlns:wp14="http://schemas.microsoft.com/office/word/2010/wordml" w:rsidP="00A180EC" w:rsidRDefault="00000000" w14:paraId="00000017" wp14:textId="77777777">
      <w:pPr>
        <w:spacing w:after="20" w:line="240" w:lineRule="auto"/>
        <w:rPr>
          <w:sz w:val="20"/>
          <w:szCs w:val="20"/>
          <w:lang w:val="en-US"/>
        </w:rPr>
      </w:pPr>
      <w:r w:rsidRPr="00A180EC" w:rsidR="00A180EC">
        <w:rPr>
          <w:sz w:val="20"/>
          <w:szCs w:val="20"/>
          <w:lang w:val="en-US"/>
        </w:rPr>
        <w:t>Associate SW Architect, UST Global (Contract for Dell)  |  Fremont, CA  |  March 2020 – September 2021</w:t>
      </w:r>
    </w:p>
    <w:p xmlns:wp14="http://schemas.microsoft.com/office/word/2010/wordml" w:rsidRDefault="00000000" w14:paraId="00000018" wp14:textId="77777777">
      <w:pPr>
        <w:numPr>
          <w:ilvl w:val="0"/>
          <w:numId w:val="1"/>
        </w:numPr>
        <w:spacing w:before="0" w:after="0" w:line="240" w:lineRule="auto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Led automation architecture for Dell's e-commerce platform; drove transition to scalable test infrastructure and CI/CD continuous delivery pipelines.</w:t>
      </w:r>
    </w:p>
    <w:p xmlns:wp14="http://schemas.microsoft.com/office/word/2010/wordml" w:rsidRDefault="00000000" w14:paraId="00000019" wp14:textId="77777777">
      <w:pPr>
        <w:numPr>
          <w:ilvl w:val="0"/>
          <w:numId w:val="1"/>
        </w:numPr>
        <w:spacing w:before="0" w:after="240" w:line="240" w:lineRule="auto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Built Test Data Management tooling adopted across multiple Dell teams, including Premier team rollout; automated Order Status application tests supporting multiple product launches with zero critical defects.</w:t>
      </w:r>
    </w:p>
    <w:p xmlns:wp14="http://schemas.microsoft.com/office/word/2010/wordml" w:rsidP="00A180EC" w:rsidRDefault="00000000" w14:paraId="0000001A" wp14:textId="77777777">
      <w:pPr>
        <w:spacing w:after="20" w:line="240" w:lineRule="auto"/>
        <w:rPr>
          <w:sz w:val="20"/>
          <w:szCs w:val="20"/>
          <w:lang w:val="en-US"/>
        </w:rPr>
      </w:pPr>
      <w:r w:rsidRPr="00A180EC" w:rsidR="00A180EC">
        <w:rPr>
          <w:sz w:val="20"/>
          <w:szCs w:val="20"/>
          <w:lang w:val="en-US"/>
        </w:rPr>
        <w:t>Software Senior Engineer, Dell Technologies  |  Bangalore, India  |  June 2015 – December 2018</w:t>
      </w:r>
    </w:p>
    <w:p xmlns:wp14="http://schemas.microsoft.com/office/word/2010/wordml" w:rsidRDefault="00000000" w14:paraId="0000001B" wp14:textId="77777777">
      <w:pPr>
        <w:numPr>
          <w:ilvl w:val="0"/>
          <w:numId w:val="2"/>
        </w:numPr>
        <w:spacing w:before="0" w:after="0" w:line="240" w:lineRule="auto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Built ROM application test framework with parallel service calls; received Team Award and CSAT Award.</w:t>
      </w:r>
    </w:p>
    <w:p xmlns:wp14="http://schemas.microsoft.com/office/word/2010/wordml" w:rsidP="00A180EC" w:rsidRDefault="00000000" w14:paraId="0000001C" wp14:textId="77777777">
      <w:pPr>
        <w:numPr>
          <w:ilvl w:val="0"/>
          <w:numId w:val="2"/>
        </w:numPr>
        <w:spacing w:before="0" w:after="0" w:line="240" w:lineRule="auto"/>
        <w:ind w:left="720" w:hanging="360"/>
        <w:rPr>
          <w:sz w:val="20"/>
          <w:szCs w:val="20"/>
          <w:lang w:val="en-US"/>
        </w:rPr>
      </w:pPr>
      <w:r w:rsidRPr="00A180EC" w:rsidR="00A180EC">
        <w:rPr>
          <w:sz w:val="20"/>
          <w:szCs w:val="20"/>
          <w:lang w:val="en-US"/>
        </w:rPr>
        <w:t>Created Host Entry Change tool adopted by 1,000+ engineers across eSupport, Premier, UAT, and E2E teams — presented at the Cloud IT Program.</w:t>
      </w:r>
    </w:p>
    <w:p xmlns:wp14="http://schemas.microsoft.com/office/word/2010/wordml" w:rsidRDefault="00000000" w14:paraId="0000001D" wp14:textId="77777777">
      <w:pPr>
        <w:numPr>
          <w:ilvl w:val="0"/>
          <w:numId w:val="2"/>
        </w:numPr>
        <w:spacing w:before="0" w:after="240" w:line="240" w:lineRule="auto"/>
        <w:ind w:left="720" w:hanging="36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Won Q1 Silver Award for outstanding performance; mentored team on Web API automation and Selenium WebDriver.</w:t>
      </w:r>
    </w:p>
    <w:p xmlns:wp14="http://schemas.microsoft.com/office/word/2010/wordml" w:rsidRDefault="00000000" w14:paraId="0000001E" wp14:textId="77777777">
      <w:pPr>
        <w:spacing w:lin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Software Programmer, Capgemini India Pvt Ltd. (Contract for Dell)</w:t>
      </w:r>
    </w:p>
    <w:p xmlns:wp14="http://schemas.microsoft.com/office/word/2010/wordml" w:rsidP="00A180EC" w:rsidRDefault="00000000" w14:paraId="0000001F" wp14:textId="77777777">
      <w:pPr>
        <w:spacing w:after="140" w:line="240" w:lineRule="auto"/>
        <w:rPr>
          <w:i w:val="1"/>
          <w:iCs w:val="1"/>
          <w:sz w:val="20"/>
          <w:szCs w:val="20"/>
          <w:lang w:val="en-US"/>
        </w:rPr>
      </w:pPr>
      <w:r w:rsidRPr="00A180EC" w:rsidR="00A180EC">
        <w:rPr>
          <w:i w:val="1"/>
          <w:iCs w:val="1"/>
          <w:sz w:val="20"/>
          <w:szCs w:val="20"/>
          <w:lang w:val="en-US"/>
        </w:rPr>
        <w:t>November 2012 – June 2015  |  Bangalore, India</w:t>
      </w:r>
    </w:p>
    <w:p xmlns:wp14="http://schemas.microsoft.com/office/word/2010/wordml" w:rsidP="00A180EC" w:rsidRDefault="00000000" w14:paraId="00000020" wp14:textId="77777777">
      <w:pPr>
        <w:spacing w:line="240" w:lineRule="auto"/>
        <w:rPr>
          <w:sz w:val="20"/>
          <w:szCs w:val="20"/>
          <w:lang w:val="en-US"/>
        </w:rPr>
      </w:pPr>
      <w:r w:rsidRPr="00A180EC" w:rsidR="00A180EC">
        <w:rPr>
          <w:sz w:val="20"/>
          <w:szCs w:val="20"/>
          <w:lang w:val="en-US"/>
        </w:rPr>
        <w:t>Software Programmer, C4U IT Solutions Pvt Ltd.</w:t>
      </w:r>
    </w:p>
    <w:p xmlns:wp14="http://schemas.microsoft.com/office/word/2010/wordml" w:rsidP="00A180EC" w:rsidRDefault="00000000" w14:paraId="00000021" wp14:textId="77777777">
      <w:pPr>
        <w:spacing w:after="140" w:line="240" w:lineRule="auto"/>
        <w:rPr>
          <w:i w:val="1"/>
          <w:iCs w:val="1"/>
          <w:sz w:val="20"/>
          <w:szCs w:val="20"/>
          <w:lang w:val="en-US"/>
        </w:rPr>
      </w:pPr>
      <w:r w:rsidRPr="00A180EC" w:rsidR="00A180EC">
        <w:rPr>
          <w:i w:val="1"/>
          <w:iCs w:val="1"/>
          <w:sz w:val="20"/>
          <w:szCs w:val="20"/>
          <w:lang w:val="en-US"/>
        </w:rPr>
        <w:t>November 2010 – November 2012  |  Bangalore, India</w:t>
      </w:r>
    </w:p>
    <w:p xmlns:wp14="http://schemas.microsoft.com/office/word/2010/wordml" w:rsidP="00A180EC" w:rsidRDefault="00000000" w14:paraId="00000022" wp14:textId="77777777">
      <w:pPr>
        <w:spacing w:line="240" w:lineRule="auto"/>
        <w:rPr>
          <w:sz w:val="20"/>
          <w:szCs w:val="20"/>
          <w:lang w:val="en-US"/>
        </w:rPr>
      </w:pPr>
      <w:r w:rsidRPr="00A180EC" w:rsidR="00A180EC">
        <w:rPr>
          <w:sz w:val="20"/>
          <w:szCs w:val="20"/>
          <w:lang w:val="en-US"/>
        </w:rPr>
        <w:t>Software Engineer, Eduquity Career Technologies Pvt Ltd.</w:t>
      </w:r>
    </w:p>
    <w:p xmlns:wp14="http://schemas.microsoft.com/office/word/2010/wordml" w:rsidP="00A180EC" w:rsidRDefault="00000000" w14:paraId="00000023" wp14:textId="77777777">
      <w:pPr>
        <w:spacing w:after="40" w:line="240" w:lineRule="auto"/>
        <w:rPr>
          <w:sz w:val="20"/>
          <w:szCs w:val="20"/>
          <w:lang w:val="en-US"/>
        </w:rPr>
      </w:pPr>
      <w:r w:rsidRPr="00A180EC" w:rsidR="00A180EC">
        <w:rPr>
          <w:i w:val="1"/>
          <w:iCs w:val="1"/>
          <w:sz w:val="20"/>
          <w:szCs w:val="20"/>
          <w:lang w:val="en-US"/>
        </w:rPr>
        <w:t xml:space="preserve">February 2010 – October 2010  |  Bangalore, India</w:t>
      </w:r>
      <w:r>
        <w:rPr>
          <w:rtl w:val="0"/>
        </w:rPr>
      </w:r>
    </w:p>
    <w:p xmlns:wp14="http://schemas.microsoft.com/office/word/2010/wordml" w:rsidRDefault="00000000" w14:paraId="00000024" wp14:textId="77777777">
      <w:pPr>
        <w:spacing w:after="40" w:line="240" w:lineRule="auto"/>
        <w:rPr>
          <w:sz w:val="20"/>
          <w:szCs w:val="20"/>
        </w:rPr>
      </w:pPr>
      <w:r>
        <w:rPr>
          <w:rtl w:val="0"/>
        </w:rPr>
      </w:r>
    </w:p>
    <w:p xmlns:wp14="http://schemas.microsoft.com/office/word/2010/wordml" w:rsidRDefault="00000000" w14:paraId="00000025" wp14:textId="77777777">
      <w:pPr>
        <w:spacing w:after="20" w:line="240" w:lineRule="auto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</w:rPr>
        <w:t xml:space="preserve">Certifications and Education</w:t>
      </w:r>
    </w:p>
    <w:p xmlns:wp14="http://schemas.microsoft.com/office/word/2010/wordml" w:rsidP="00A180EC" w:rsidRDefault="00000000" w14:paraId="00000026" wp14:textId="77777777">
      <w:pPr>
        <w:spacing w:after="20" w:line="240" w:lineRule="auto"/>
        <w:rPr>
          <w:sz w:val="20"/>
          <w:szCs w:val="20"/>
          <w:lang w:val="en-US"/>
        </w:rPr>
      </w:pPr>
      <w:r w:rsidRPr="00A180EC" w:rsidR="00A180EC">
        <w:rPr>
          <w:sz w:val="20"/>
          <w:szCs w:val="20"/>
          <w:lang w:val="en-US"/>
        </w:rPr>
        <w:t>Certified ScrumMaster® (CSM) — Scrum Alliance  ·  Cert ID: 000791026 / Member: 000488776</w:t>
      </w:r>
    </w:p>
    <w:p xmlns:wp14="http://schemas.microsoft.com/office/word/2010/wordml" w:rsidRDefault="00000000" w14:paraId="00000027" wp14:textId="77777777">
      <w:pPr>
        <w:spacing w:after="20" w:line="240" w:lineRule="auto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Master of Computer Applications (MCA) — Andhra University, Visakhapatnam</w:t>
      </w:r>
    </w:p>
    <w:p xmlns:wp14="http://schemas.microsoft.com/office/word/2010/wordml" w:rsidP="00A180EC" w:rsidRDefault="00000000" w14:paraId="00000028" wp14:textId="77777777">
      <w:pPr>
        <w:spacing w:after="20" w:line="240" w:lineRule="auto"/>
        <w:rPr>
          <w:sz w:val="20"/>
          <w:szCs w:val="20"/>
          <w:lang w:val="en-US"/>
        </w:rPr>
      </w:pPr>
      <w:r w:rsidRPr="00A180EC" w:rsidR="00A180EC">
        <w:rPr>
          <w:sz w:val="20"/>
          <w:szCs w:val="20"/>
          <w:lang w:val="en-US"/>
        </w:rPr>
        <w:t>Bachelor of Science (B.Sc) — Andhra University, Visakhapatnam</w:t>
      </w:r>
    </w:p>
    <w:p xmlns:wp14="http://schemas.microsoft.com/office/word/2010/wordml" w:rsidRDefault="00000000" w14:paraId="00000029" wp14:textId="77777777">
      <w:pPr>
        <w:rPr/>
      </w:pPr>
      <w:r>
        <w:rPr>
          <w:rtl w:val="0"/>
        </w:rPr>
      </w:r>
    </w:p>
    <w:sectPr>
      <w:headerReference w:type="default" r:id="rId6"/>
      <w:pgSz w:w="12240" w:h="15840" w:orient="portrait"/>
      <w:pgMar w:top="1440" w:right="1440" w:bottom="1440" w:left="144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2A" wp14:textId="77777777">
    <w:pPr>
      <w:spacing w:line="276" w:lineRule="auto"/>
      <w:rPr>
        <w:b w:val="1"/>
        <w:bCs w:val="1"/>
        <w:sz w:val="20"/>
        <w:szCs w:val="20"/>
      </w:rPr>
    </w:pPr>
    <w:r>
      <w:rPr>
        <w:b w:val="1"/>
        <w:bCs w:val="1"/>
        <w:sz w:val="20"/>
        <w:szCs w:val="20"/>
        <w:rtl w:val="0"/>
      </w:rPr>
      <w:t xml:space="preserve">Venu Madhav - </w:t>
    </w:r>
    <w:r>
      <w:rPr>
        <w:i w:val="1"/>
        <w:iCs w:val="1"/>
        <w:sz w:val="20"/>
        <w:szCs w:val="20"/>
        <w:rtl w:val="0"/>
      </w:rPr>
      <w:t xml:space="preserve">Staff SW Engineer · Automation Architect · QA Platform Leader · Principal SDET</w:t>
    </w:r>
    <w:r>
      <w:rPr>
        <w:rtl w:val="0"/>
      </w:rPr>
    </w:r>
  </w:p>
  <w:p xmlns:wp14="http://schemas.microsoft.com/office/word/2010/wordml" w:rsidRDefault="00000000" w14:paraId="0000002B" wp14:textId="77777777">
    <w:pPr>
      <w:spacing w:line="276" w:lineRule="auto"/>
      <w:rPr>
        <w:i w:val="1"/>
        <w:iCs w:val="1"/>
        <w:sz w:val="20"/>
        <w:szCs w:val="20"/>
      </w:rPr>
    </w:pPr>
    <w:r>
      <w:rPr>
        <w:sz w:val="20"/>
        <w:szCs w:val="20"/>
        <w:rtl w:val="0"/>
      </w:rPr>
      <w:t xml:space="preserve">Fremont, CA</w:t>
    </w:r>
    <w:r>
      <w:rPr>
        <w:rtl w:val="0"/>
      </w:rPr>
    </w:r>
  </w:p>
  <w:p xmlns:wp14="http://schemas.microsoft.com/office/word/2010/wordml" w:rsidRDefault="00000000" w14:paraId="0000002C" wp14:textId="77777777">
    <w:pPr>
      <w:spacing w:line="276" w:lineRule="auto"/>
      <w:ind w:left="0" w:firstLine="0"/>
      <w:rPr>
        <w:sz w:val="20"/>
        <w:szCs w:val="20"/>
      </w:rPr>
    </w:pPr>
    <w:hyperlink r:id="rId1">
      <w:r>
        <w:rPr>
          <w:color w:val="1155cc"/>
          <w:sz w:val="20"/>
          <w:szCs w:val="20"/>
          <w:u w:val="single"/>
          <w:rtl w:val="0"/>
        </w:rPr>
        <w:t xml:space="preserve">Venu.mahadevu@gmail.com</w:t>
      </w:r>
    </w:hyperlink>
    <w:r>
      <w:rPr>
        <w:sz w:val="20"/>
        <w:szCs w:val="20"/>
        <w:rtl w:val="0"/>
      </w:rPr>
      <w:t xml:space="preserve"> | +1 669-306-2113 | </w:t>
    </w:r>
    <w:hyperlink r:id="rId2">
      <w:r>
        <w:rPr>
          <w:color w:val="1155cc"/>
          <w:sz w:val="20"/>
          <w:szCs w:val="20"/>
          <w:u w:val="single"/>
          <w:rtl w:val="0"/>
        </w:rPr>
        <w:t xml:space="preserve">linkedin.com/in/venu-madhav-mahadevu-44202419</w:t>
      </w:r>
    </w:hyperlink>
    <w:r>
      <w:rPr>
        <w:rtl w:val="0"/>
      </w:rPr>
    </w:r>
  </w:p>
  <w:p xmlns:wp14="http://schemas.microsoft.com/office/word/2010/wordml" w:rsidRDefault="00000000" w14:paraId="0000002D" wp14:textId="77777777">
    <w:pPr>
      <w:spacing w:line="276" w:lineRule="auto"/>
      <w:ind w:left="0" w:firstLine="0"/>
      <w:rPr>
        <w:sz w:val="20"/>
        <w:szCs w:val="20"/>
      </w:rPr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59a7464b"/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5ee088b6"/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3f34a8e2"/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1c34b4ab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displayBackgroundShape w:val="1"/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3A8F757"/>
  <w15:docId w15:val="{8A1288B7-C5C0-4192-A473-3A12EB1E54AF}"/>
  <w:rsids>
    <w:rsidRoot w:val="00A180EC"/>
    <w:rsid w:val="00A180EC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header" Target="header1.xml" Id="rId6" 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mailto:Venu.mahadevu@gmail.com" TargetMode="External"/><Relationship Id="rId2" Type="http://schemas.openxmlformats.org/officeDocument/2006/relationships/hyperlink" Target="http://linkedin.com/in/venu-madhav-mahadevu-4420241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