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C4F3D" w14:textId="245C0CB4" w:rsidR="0076573A" w:rsidRDefault="009F532F">
      <w:r>
        <w:fldChar w:fldCharType="begin"/>
      </w:r>
      <w:r>
        <w:instrText>HYPERLINK "</w:instrText>
      </w:r>
      <w:r w:rsidRPr="00124EAE">
        <w:instrText>https://learn.microsoft.com/en-us/azure/active-directory-b2c/custom-policy-overview</w:instrText>
      </w:r>
      <w:r>
        <w:instrText>"</w:instrText>
      </w:r>
      <w:r>
        <w:fldChar w:fldCharType="separate"/>
      </w:r>
      <w:r w:rsidRPr="00D66E84">
        <w:rPr>
          <w:rStyle w:val="Hyperlink"/>
        </w:rPr>
        <w:t>https://learn.microsoft.com/en-us/azure/active-directory-b2c/custom-policy-overview</w:t>
      </w:r>
      <w:r>
        <w:fldChar w:fldCharType="end"/>
      </w:r>
    </w:p>
    <w:p w14:paraId="7E283071" w14:textId="464EBE5D" w:rsidR="009F532F" w:rsidRDefault="000053AE">
      <w:hyperlink r:id="rId7" w:history="1">
        <w:r w:rsidRPr="00D66E84">
          <w:rPr>
            <w:rStyle w:val="Hyperlink"/>
          </w:rPr>
          <w:t>https://www.ravenswoodtechnology.com/introduction-to-azure-ad-b2c-custom-policies/</w:t>
        </w:r>
      </w:hyperlink>
    </w:p>
    <w:p w14:paraId="61B8E6CC" w14:textId="3D9DB5E3" w:rsidR="00CF2CAE" w:rsidRDefault="00CF2CAE">
      <w:r>
        <w:t xml:space="preserve">Samples: </w:t>
      </w:r>
      <w:r w:rsidRPr="00CF2CAE">
        <w:t>https://github.com/azure-ad-b2c/samples</w:t>
      </w:r>
    </w:p>
    <w:p w14:paraId="5123D76E" w14:textId="77777777" w:rsidR="00CF0184" w:rsidRPr="00066BDD" w:rsidRDefault="00CF0184" w:rsidP="00CF0184">
      <w:pPr>
        <w:pStyle w:val="Heading1"/>
        <w:shd w:val="clear" w:color="auto" w:fill="F5F5F5"/>
        <w:spacing w:before="0" w:beforeAutospacing="0" w:after="0" w:afterAutospacing="0" w:line="336" w:lineRule="atLeast"/>
        <w:textAlignment w:val="baseline"/>
        <w:rPr>
          <w:rFonts w:ascii="Roboto" w:hAnsi="Roboto"/>
          <w:caps/>
          <w:color w:val="4B4F58"/>
          <w:spacing w:val="12"/>
          <w:sz w:val="27"/>
          <w:szCs w:val="27"/>
        </w:rPr>
      </w:pPr>
      <w:r w:rsidRPr="00066BDD">
        <w:rPr>
          <w:rFonts w:ascii="Roboto" w:hAnsi="Roboto"/>
          <w:caps/>
          <w:color w:val="4B4F58"/>
          <w:spacing w:val="12"/>
          <w:sz w:val="27"/>
          <w:szCs w:val="27"/>
        </w:rPr>
        <w:t>INTRODUCTION TO AZURE AD B2C CUSTOM POLICIES</w:t>
      </w:r>
    </w:p>
    <w:p w14:paraId="670C894D" w14:textId="77777777" w:rsidR="00CF0184" w:rsidRDefault="00CF0184" w:rsidP="00CF0184">
      <w:pPr>
        <w:pStyle w:val="elementor-icon-list-item"/>
        <w:numPr>
          <w:ilvl w:val="0"/>
          <w:numId w:val="1"/>
        </w:numPr>
        <w:shd w:val="clear" w:color="auto" w:fill="F5F5F5"/>
        <w:textAlignment w:val="baseline"/>
        <w:rPr>
          <w:rFonts w:ascii="Roboto" w:hAnsi="Roboto"/>
          <w:b/>
          <w:bCs/>
          <w:caps/>
          <w:color w:val="4B4F58"/>
          <w:sz w:val="18"/>
          <w:szCs w:val="18"/>
        </w:rPr>
      </w:pPr>
      <w:hyperlink r:id="rId8" w:history="1">
        <w:r>
          <w:rPr>
            <w:rStyle w:val="elementor-icon-list-text"/>
            <w:rFonts w:ascii="Roboto" w:hAnsi="Roboto"/>
            <w:b/>
            <w:bCs/>
            <w:caps/>
            <w:color w:val="0000FF"/>
            <w:sz w:val="18"/>
            <w:szCs w:val="18"/>
          </w:rPr>
          <w:t>MARCH 9, 2022</w:t>
        </w:r>
      </w:hyperlink>
    </w:p>
    <w:p w14:paraId="66FC2FDA" w14:textId="77777777" w:rsidR="00CF0184" w:rsidRDefault="00CF0184" w:rsidP="00CF0184">
      <w:pPr>
        <w:pStyle w:val="elementor-icon-list-item"/>
        <w:numPr>
          <w:ilvl w:val="0"/>
          <w:numId w:val="1"/>
        </w:numPr>
        <w:shd w:val="clear" w:color="auto" w:fill="F5F5F5"/>
        <w:textAlignment w:val="baseline"/>
        <w:rPr>
          <w:rFonts w:ascii="Roboto" w:hAnsi="Roboto"/>
          <w:b/>
          <w:bCs/>
          <w:caps/>
          <w:color w:val="4B4F58"/>
          <w:sz w:val="18"/>
          <w:szCs w:val="18"/>
        </w:rPr>
      </w:pPr>
      <w:hyperlink r:id="rId9" w:history="1">
        <w:r>
          <w:rPr>
            <w:rStyle w:val="Hyperlink"/>
            <w:rFonts w:ascii="Roboto" w:hAnsi="Roboto"/>
            <w:b/>
            <w:bCs/>
            <w:caps/>
            <w:sz w:val="18"/>
            <w:szCs w:val="18"/>
          </w:rPr>
          <w:t>ACTIVE DIRECTORY</w:t>
        </w:r>
      </w:hyperlink>
      <w:r>
        <w:rPr>
          <w:rStyle w:val="elementor-post-infoterms-list"/>
          <w:rFonts w:ascii="Roboto" w:hAnsi="Roboto"/>
          <w:b/>
          <w:bCs/>
          <w:caps/>
          <w:color w:val="4B4F58"/>
          <w:sz w:val="18"/>
          <w:szCs w:val="18"/>
        </w:rPr>
        <w:t>, </w:t>
      </w:r>
      <w:hyperlink r:id="rId10" w:history="1">
        <w:r>
          <w:rPr>
            <w:rStyle w:val="Hyperlink"/>
            <w:rFonts w:ascii="Roboto" w:hAnsi="Roboto"/>
            <w:b/>
            <w:bCs/>
            <w:caps/>
            <w:sz w:val="18"/>
            <w:szCs w:val="18"/>
          </w:rPr>
          <w:t>IDENTITY MANAGEMENT</w:t>
        </w:r>
      </w:hyperlink>
    </w:p>
    <w:p w14:paraId="73C4B913" w14:textId="77777777" w:rsidR="00CF0184" w:rsidRDefault="00CF0184" w:rsidP="00CF0184">
      <w:pPr>
        <w:pStyle w:val="elementor-icon-list-item"/>
        <w:numPr>
          <w:ilvl w:val="0"/>
          <w:numId w:val="1"/>
        </w:numPr>
        <w:shd w:val="clear" w:color="auto" w:fill="F5F5F5"/>
        <w:textAlignment w:val="baseline"/>
        <w:rPr>
          <w:rFonts w:ascii="Roboto" w:hAnsi="Roboto"/>
          <w:b/>
          <w:bCs/>
          <w:caps/>
          <w:color w:val="4B4F58"/>
          <w:sz w:val="18"/>
          <w:szCs w:val="18"/>
        </w:rPr>
      </w:pPr>
      <w:hyperlink r:id="rId11" w:history="1">
        <w:r>
          <w:rPr>
            <w:rStyle w:val="elementor-icon-list-text"/>
            <w:rFonts w:ascii="Roboto" w:hAnsi="Roboto"/>
            <w:b/>
            <w:bCs/>
            <w:caps/>
            <w:color w:val="0000FF"/>
            <w:sz w:val="18"/>
            <w:szCs w:val="18"/>
          </w:rPr>
          <w:t>ANDY SCHNEIDER</w:t>
        </w:r>
      </w:hyperlink>
    </w:p>
    <w:p w14:paraId="5CFD09E8" w14:textId="77777777" w:rsidR="00CF0184" w:rsidRDefault="00CF0184" w:rsidP="00CF0184">
      <w:pPr>
        <w:pStyle w:val="NormalWeb"/>
        <w:shd w:val="clear" w:color="auto" w:fill="F5F5F5"/>
        <w:spacing w:before="0" w:beforeAutospacing="0" w:after="0" w:afterAutospacing="0" w:line="390" w:lineRule="atLeast"/>
        <w:textAlignment w:val="baseline"/>
        <w:rPr>
          <w:rFonts w:ascii="Roboto" w:hAnsi="Roboto"/>
          <w:sz w:val="23"/>
          <w:szCs w:val="23"/>
        </w:rPr>
      </w:pPr>
      <w:r>
        <w:rPr>
          <w:rFonts w:ascii="Roboto" w:hAnsi="Roboto"/>
          <w:sz w:val="23"/>
          <w:szCs w:val="23"/>
        </w:rPr>
        <w:t>Azure Active Directory (AAD) Business-to-Customer (B2C) provides identity as a service for custom applications. It’s built on the same underlying technology as AAD, with additional critical features required for customer-facing applications, including standard identity management operations such as signing up for an application, signing in, resetting a password, and updating basic user profile information. </w:t>
      </w:r>
    </w:p>
    <w:p w14:paraId="47C424D2" w14:textId="77777777" w:rsidR="00CF2CAE" w:rsidRDefault="00CF2CAE" w:rsidP="00CF0184">
      <w:pPr>
        <w:pStyle w:val="NormalWeb"/>
        <w:shd w:val="clear" w:color="auto" w:fill="F5F5F5"/>
        <w:spacing w:before="0" w:beforeAutospacing="0" w:after="0" w:afterAutospacing="0" w:line="390" w:lineRule="atLeast"/>
        <w:textAlignment w:val="baseline"/>
        <w:rPr>
          <w:rFonts w:ascii="Roboto" w:hAnsi="Roboto"/>
          <w:sz w:val="23"/>
          <w:szCs w:val="23"/>
        </w:rPr>
      </w:pPr>
    </w:p>
    <w:p w14:paraId="7271FACB" w14:textId="77777777" w:rsidR="00CF0184" w:rsidRDefault="00CF0184" w:rsidP="00CF0184">
      <w:pPr>
        <w:pStyle w:val="NormalWeb"/>
        <w:shd w:val="clear" w:color="auto" w:fill="F5F5F5"/>
        <w:spacing w:before="0" w:beforeAutospacing="0" w:after="0" w:afterAutospacing="0" w:line="390" w:lineRule="atLeast"/>
        <w:textAlignment w:val="baseline"/>
        <w:rPr>
          <w:rFonts w:ascii="Roboto" w:hAnsi="Roboto"/>
          <w:sz w:val="23"/>
          <w:szCs w:val="23"/>
        </w:rPr>
      </w:pPr>
      <w:r>
        <w:rPr>
          <w:rFonts w:ascii="Roboto" w:hAnsi="Roboto"/>
          <w:sz w:val="23"/>
          <w:szCs w:val="23"/>
        </w:rPr>
        <w:t xml:space="preserve">B2C enables application developers to manage local logons and use popular identity providers such as Microsoft, Facebook, and Google. B2C allows the developer to have as much control as necessary over the end user’s experience when they sign up or sign </w:t>
      </w:r>
      <w:proofErr w:type="gramStart"/>
      <w:r>
        <w:rPr>
          <w:rFonts w:ascii="Roboto" w:hAnsi="Roboto"/>
          <w:sz w:val="23"/>
          <w:szCs w:val="23"/>
        </w:rPr>
        <w:t>in to</w:t>
      </w:r>
      <w:proofErr w:type="gramEnd"/>
      <w:r>
        <w:rPr>
          <w:rFonts w:ascii="Roboto" w:hAnsi="Roboto"/>
          <w:sz w:val="23"/>
          <w:szCs w:val="23"/>
        </w:rPr>
        <w:t xml:space="preserve"> their application. These experiences are defined by user flows or custom policies.</w:t>
      </w:r>
    </w:p>
    <w:p w14:paraId="19AF4512" w14:textId="77777777" w:rsidR="00CF0184" w:rsidRDefault="00CF0184" w:rsidP="00CF0184">
      <w:pPr>
        <w:pStyle w:val="NormalWeb"/>
        <w:shd w:val="clear" w:color="auto" w:fill="F5F5F5"/>
        <w:spacing w:before="0" w:beforeAutospacing="0" w:after="0" w:afterAutospacing="0" w:line="390" w:lineRule="atLeast"/>
        <w:textAlignment w:val="baseline"/>
        <w:rPr>
          <w:rFonts w:ascii="Roboto" w:hAnsi="Roboto"/>
          <w:sz w:val="23"/>
          <w:szCs w:val="23"/>
        </w:rPr>
      </w:pPr>
      <w:r>
        <w:rPr>
          <w:rFonts w:ascii="Roboto" w:hAnsi="Roboto"/>
          <w:sz w:val="23"/>
          <w:szCs w:val="23"/>
        </w:rPr>
        <w:t>User flows are templates provided by Microsoft that you can configure in the Azure portal to implement the identity operations mentioned above. Custom policies provide much deeper customization of these operations.</w:t>
      </w:r>
    </w:p>
    <w:p w14:paraId="73F978CF" w14:textId="77777777" w:rsidR="00CF0184" w:rsidRDefault="00CF0184" w:rsidP="00CF0184">
      <w:pPr>
        <w:pStyle w:val="Heading2"/>
        <w:shd w:val="clear" w:color="auto" w:fill="F5F5F5"/>
        <w:spacing w:before="0" w:beforeAutospacing="0" w:after="0" w:afterAutospacing="0" w:line="300" w:lineRule="atLeast"/>
        <w:textAlignment w:val="baseline"/>
        <w:rPr>
          <w:rFonts w:ascii="Roboto" w:hAnsi="Roboto"/>
        </w:rPr>
      </w:pPr>
      <w:r>
        <w:rPr>
          <w:rFonts w:ascii="Roboto" w:hAnsi="Roboto"/>
        </w:rPr>
        <w:t>User Flows or Custom Policies</w:t>
      </w:r>
    </w:p>
    <w:p w14:paraId="449CA305" w14:textId="77777777" w:rsidR="00CF0184" w:rsidRDefault="00CF0184" w:rsidP="00CF0184">
      <w:pPr>
        <w:pStyle w:val="NormalWeb"/>
        <w:shd w:val="clear" w:color="auto" w:fill="F5F5F5"/>
        <w:spacing w:before="0" w:beforeAutospacing="0" w:after="0" w:afterAutospacing="0" w:line="390" w:lineRule="atLeast"/>
        <w:textAlignment w:val="baseline"/>
        <w:rPr>
          <w:rFonts w:ascii="Roboto" w:hAnsi="Roboto"/>
          <w:sz w:val="23"/>
          <w:szCs w:val="23"/>
        </w:rPr>
      </w:pPr>
      <w:r>
        <w:rPr>
          <w:rFonts w:ascii="Roboto" w:hAnsi="Roboto"/>
          <w:sz w:val="23"/>
          <w:szCs w:val="23"/>
        </w:rPr>
        <w:t>In general, if you need basic B2C functionality along with the need to customize the UI, you can safely go with standard user flows. If you know your application’s integration with B2C will be very complex and will require a lot of customization, you’ll want to use custom policies. Microsoft is continually working to provide the most requested features in user flows that were previously only available in custom polices. </w:t>
      </w:r>
    </w:p>
    <w:p w14:paraId="4826E08A" w14:textId="77777777" w:rsidR="00CF0184" w:rsidRDefault="00CF0184" w:rsidP="00CF0184">
      <w:pPr>
        <w:pStyle w:val="NormalWeb"/>
        <w:shd w:val="clear" w:color="auto" w:fill="F5F5F5"/>
        <w:spacing w:before="0" w:beforeAutospacing="0" w:after="0" w:afterAutospacing="0" w:line="390" w:lineRule="atLeast"/>
        <w:textAlignment w:val="baseline"/>
        <w:rPr>
          <w:rFonts w:ascii="Roboto" w:hAnsi="Roboto"/>
          <w:sz w:val="23"/>
          <w:szCs w:val="23"/>
        </w:rPr>
      </w:pPr>
      <w:r>
        <w:rPr>
          <w:rFonts w:ascii="Roboto" w:hAnsi="Roboto"/>
          <w:sz w:val="23"/>
          <w:szCs w:val="23"/>
        </w:rPr>
        <w:t>User flows have become quite powerful and offer enough flexibility for many applications. I would caution developers to not immediately decide to use custom policies simply because they give you more control and influence over the user experience. You can fully customize the UI of user flows with your company’s branding. User flows also allow you to collect and store custom attributes for users. You can call REST APIs to validate information that a user provided when signing up. User flows also enable you to let users log on with other identity providers such as Facebook and Google. </w:t>
      </w:r>
    </w:p>
    <w:p w14:paraId="1680F34A" w14:textId="77777777" w:rsidR="00CF0184" w:rsidRDefault="00CF0184" w:rsidP="00CF0184">
      <w:pPr>
        <w:pStyle w:val="NormalWeb"/>
        <w:shd w:val="clear" w:color="auto" w:fill="F5F5F5"/>
        <w:spacing w:before="0" w:beforeAutospacing="0" w:after="0" w:afterAutospacing="0" w:line="390" w:lineRule="atLeast"/>
        <w:textAlignment w:val="baseline"/>
        <w:rPr>
          <w:rFonts w:ascii="Roboto" w:hAnsi="Roboto"/>
          <w:sz w:val="23"/>
          <w:szCs w:val="23"/>
        </w:rPr>
      </w:pPr>
      <w:r>
        <w:rPr>
          <w:rFonts w:ascii="Roboto" w:hAnsi="Roboto"/>
          <w:sz w:val="23"/>
          <w:szCs w:val="23"/>
        </w:rPr>
        <w:lastRenderedPageBreak/>
        <w:t>Custom policies are XML configuration files built on the </w:t>
      </w:r>
      <w:hyperlink r:id="rId12" w:tgtFrame="_blank" w:history="1">
        <w:r>
          <w:rPr>
            <w:rStyle w:val="Hyperlink"/>
            <w:rFonts w:ascii="Roboto" w:hAnsi="Roboto"/>
            <w:sz w:val="23"/>
            <w:szCs w:val="23"/>
          </w:rPr>
          <w:t>Identity Experience Framework</w:t>
        </w:r>
      </w:hyperlink>
      <w:r>
        <w:rPr>
          <w:rFonts w:ascii="Roboto" w:hAnsi="Roboto"/>
          <w:sz w:val="23"/>
          <w:szCs w:val="23"/>
        </w:rPr>
        <w:t> (IEF). Whereas user flow templates are predefined in the Azure AD B2C portal for the most common identity management operations, custom policies can be created and updated by an identity developer to complete a wide variety of tasks. Custom policies allow you to federate with any identity provider that supports OpenID Connect (OIDC) or Security Assertion Markup Language (SAML). They can support multi-factor authentication (MFA) with both Microsoft and third-party providers. Custom policies also allow you to call REST APIs anywhere in the user experience and they support the ability to leverage OAuth bearer tokens to authenticate a REST API, whereas user flows only support basic and certificate authentication for REST APIs.  </w:t>
      </w:r>
    </w:p>
    <w:p w14:paraId="6C021999" w14:textId="77777777" w:rsidR="00CF0184" w:rsidRDefault="00CF0184" w:rsidP="00CF0184">
      <w:pPr>
        <w:pStyle w:val="Heading2"/>
        <w:shd w:val="clear" w:color="auto" w:fill="F5F5F5"/>
        <w:spacing w:before="0" w:beforeAutospacing="0" w:after="0" w:afterAutospacing="0" w:line="300" w:lineRule="atLeast"/>
        <w:textAlignment w:val="baseline"/>
        <w:rPr>
          <w:rFonts w:ascii="Roboto" w:hAnsi="Roboto"/>
        </w:rPr>
      </w:pPr>
      <w:r>
        <w:rPr>
          <w:rFonts w:ascii="Roboto" w:hAnsi="Roboto"/>
        </w:rPr>
        <w:t>Organizing Custom Policies</w:t>
      </w:r>
    </w:p>
    <w:p w14:paraId="279CF9DF" w14:textId="77777777" w:rsidR="00CF0184" w:rsidRDefault="00CF0184" w:rsidP="00CF0184">
      <w:pPr>
        <w:pStyle w:val="NormalWeb"/>
        <w:shd w:val="clear" w:color="auto" w:fill="F5F5F5"/>
        <w:spacing w:before="0" w:beforeAutospacing="0" w:after="0" w:afterAutospacing="0" w:line="390" w:lineRule="atLeast"/>
        <w:textAlignment w:val="baseline"/>
        <w:rPr>
          <w:rFonts w:ascii="Roboto" w:hAnsi="Roboto"/>
          <w:sz w:val="23"/>
          <w:szCs w:val="23"/>
        </w:rPr>
      </w:pPr>
      <w:r>
        <w:rPr>
          <w:rFonts w:ascii="Roboto" w:hAnsi="Roboto"/>
          <w:sz w:val="23"/>
          <w:szCs w:val="23"/>
        </w:rPr>
        <w:t>After choosing to use custom policies, it’s important to understand the different types of policies and the overall structure of how they relate to one another. </w:t>
      </w:r>
    </w:p>
    <w:p w14:paraId="4C2A9A15" w14:textId="77777777" w:rsidR="00CF0184" w:rsidRDefault="00CF0184" w:rsidP="00CF0184">
      <w:pPr>
        <w:pStyle w:val="Heading3"/>
        <w:shd w:val="clear" w:color="auto" w:fill="F5F5F5"/>
        <w:spacing w:before="0" w:beforeAutospacing="0" w:after="0" w:afterAutospacing="0" w:line="288" w:lineRule="atLeast"/>
        <w:textAlignment w:val="baseline"/>
        <w:rPr>
          <w:rFonts w:ascii="Roboto" w:hAnsi="Roboto"/>
          <w:b w:val="0"/>
          <w:bCs w:val="0"/>
          <w:sz w:val="45"/>
          <w:szCs w:val="45"/>
        </w:rPr>
      </w:pPr>
      <w:r>
        <w:rPr>
          <w:rFonts w:ascii="Roboto" w:hAnsi="Roboto"/>
          <w:b w:val="0"/>
          <w:bCs w:val="0"/>
          <w:sz w:val="45"/>
          <w:szCs w:val="45"/>
        </w:rPr>
        <w:t>Custom Policies Hierarchy</w:t>
      </w:r>
    </w:p>
    <w:p w14:paraId="1965E8B4" w14:textId="77777777" w:rsidR="00CF0184" w:rsidRDefault="00CF0184" w:rsidP="00CF0184">
      <w:pPr>
        <w:pStyle w:val="NormalWeb"/>
        <w:shd w:val="clear" w:color="auto" w:fill="F5F5F5"/>
        <w:spacing w:before="0" w:beforeAutospacing="0" w:after="0" w:afterAutospacing="0" w:line="390" w:lineRule="atLeast"/>
        <w:textAlignment w:val="baseline"/>
        <w:rPr>
          <w:rFonts w:ascii="Roboto" w:hAnsi="Roboto"/>
          <w:sz w:val="23"/>
          <w:szCs w:val="23"/>
        </w:rPr>
      </w:pPr>
      <w:r>
        <w:rPr>
          <w:rFonts w:ascii="Roboto" w:hAnsi="Roboto"/>
          <w:sz w:val="23"/>
          <w:szCs w:val="23"/>
        </w:rPr>
        <w:t>Custom policies are composed in a hierarchical system. Child policies inherit from parent policies. B2C elements in child policies override existing elements in the base or are added as new elements. This is like the idea of inheritance in object-oriented programming. You inherit from a base class to leverage all its features and then override the methods that are unique to your requirements. </w:t>
      </w:r>
    </w:p>
    <w:p w14:paraId="759D0965" w14:textId="77777777" w:rsidR="00CF0184" w:rsidRDefault="00CF0184" w:rsidP="00CF0184">
      <w:pPr>
        <w:pStyle w:val="NormalWeb"/>
        <w:shd w:val="clear" w:color="auto" w:fill="F5F5F5"/>
        <w:spacing w:before="0" w:beforeAutospacing="0" w:after="0" w:afterAutospacing="0" w:line="390" w:lineRule="atLeast"/>
        <w:textAlignment w:val="baseline"/>
        <w:rPr>
          <w:rFonts w:ascii="Roboto" w:hAnsi="Roboto"/>
          <w:sz w:val="23"/>
          <w:szCs w:val="23"/>
        </w:rPr>
      </w:pPr>
      <w:r>
        <w:rPr>
          <w:rFonts w:ascii="Roboto" w:hAnsi="Roboto"/>
          <w:sz w:val="23"/>
          <w:szCs w:val="23"/>
        </w:rPr>
        <w:t>It’s highly recommended to use Microsoft’s </w:t>
      </w:r>
      <w:hyperlink r:id="rId13" w:tgtFrame="_blank" w:history="1">
        <w:r>
          <w:rPr>
            <w:rStyle w:val="Hyperlink"/>
            <w:rFonts w:ascii="Roboto" w:hAnsi="Roboto"/>
            <w:sz w:val="23"/>
            <w:szCs w:val="23"/>
          </w:rPr>
          <w:t>B2C Starter Packs</w:t>
        </w:r>
      </w:hyperlink>
      <w:r>
        <w:rPr>
          <w:rFonts w:ascii="Roboto" w:hAnsi="Roboto"/>
          <w:sz w:val="23"/>
          <w:szCs w:val="23"/>
        </w:rPr>
        <w:t xml:space="preserve"> on GitHub as a starting point for your solution. The default hierarchy in the local </w:t>
      </w:r>
      <w:proofErr w:type="gramStart"/>
      <w:r>
        <w:rPr>
          <w:rFonts w:ascii="Roboto" w:hAnsi="Roboto"/>
          <w:sz w:val="23"/>
          <w:szCs w:val="23"/>
        </w:rPr>
        <w:t>accounts</w:t>
      </w:r>
      <w:proofErr w:type="gramEnd"/>
      <w:r>
        <w:rPr>
          <w:rFonts w:ascii="Roboto" w:hAnsi="Roboto"/>
          <w:sz w:val="23"/>
          <w:szCs w:val="23"/>
        </w:rPr>
        <w:t xml:space="preserve"> starter pack can be seen in the diagram below: </w:t>
      </w:r>
    </w:p>
    <w:p w14:paraId="247E56E3" w14:textId="4A667666" w:rsidR="00CF0184" w:rsidRDefault="00CF0184" w:rsidP="00CF0184">
      <w:pPr>
        <w:shd w:val="clear" w:color="auto" w:fill="F5F5F5"/>
        <w:spacing w:line="390" w:lineRule="atLeast"/>
        <w:rPr>
          <w:rFonts w:ascii="Roboto" w:hAnsi="Roboto"/>
          <w:sz w:val="23"/>
          <w:szCs w:val="23"/>
        </w:rPr>
      </w:pPr>
      <w:r>
        <w:rPr>
          <w:rFonts w:ascii="Roboto" w:hAnsi="Roboto"/>
          <w:noProof/>
          <w:sz w:val="23"/>
          <w:szCs w:val="23"/>
        </w:rPr>
        <w:drawing>
          <wp:inline distT="0" distB="0" distL="0" distR="0" wp14:anchorId="7ABD9BDD" wp14:editId="70FA38EB">
            <wp:extent cx="5731510" cy="2204720"/>
            <wp:effectExtent l="0" t="0" r="2540" b="5080"/>
            <wp:docPr id="2"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any&#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04720"/>
                    </a:xfrm>
                    <a:prstGeom prst="rect">
                      <a:avLst/>
                    </a:prstGeom>
                    <a:noFill/>
                    <a:ln>
                      <a:noFill/>
                    </a:ln>
                  </pic:spPr>
                </pic:pic>
              </a:graphicData>
            </a:graphic>
          </wp:inline>
        </w:drawing>
      </w:r>
    </w:p>
    <w:p w14:paraId="1DD80B39" w14:textId="77777777" w:rsidR="00CF0184" w:rsidRDefault="00CF0184" w:rsidP="00CF0184">
      <w:pPr>
        <w:pStyle w:val="NormalWeb"/>
        <w:shd w:val="clear" w:color="auto" w:fill="F5F5F5"/>
        <w:spacing w:before="0" w:beforeAutospacing="0" w:after="0" w:afterAutospacing="0" w:line="390" w:lineRule="atLeast"/>
        <w:textAlignment w:val="baseline"/>
        <w:rPr>
          <w:rFonts w:ascii="Roboto" w:hAnsi="Roboto"/>
          <w:sz w:val="23"/>
          <w:szCs w:val="23"/>
        </w:rPr>
      </w:pPr>
      <w:r>
        <w:rPr>
          <w:rFonts w:ascii="Roboto" w:hAnsi="Roboto"/>
          <w:sz w:val="23"/>
          <w:szCs w:val="23"/>
        </w:rPr>
        <w:lastRenderedPageBreak/>
        <w:t xml:space="preserve">The base of the hierarchy is the B2C_1A_TrustFrameworkBase. The B2C_1A_TrustFrameworkExtensions policy inherits from the base. The </w:t>
      </w:r>
      <w:proofErr w:type="spellStart"/>
      <w:r>
        <w:rPr>
          <w:rFonts w:ascii="Roboto" w:hAnsi="Roboto"/>
          <w:sz w:val="23"/>
          <w:szCs w:val="23"/>
        </w:rPr>
        <w:t>SignUpSignIn</w:t>
      </w:r>
      <w:proofErr w:type="spellEnd"/>
      <w:r>
        <w:rPr>
          <w:rFonts w:ascii="Roboto" w:hAnsi="Roboto"/>
          <w:sz w:val="23"/>
          <w:szCs w:val="23"/>
        </w:rPr>
        <w:t xml:space="preserve">, </w:t>
      </w:r>
      <w:proofErr w:type="spellStart"/>
      <w:r>
        <w:rPr>
          <w:rFonts w:ascii="Roboto" w:hAnsi="Roboto"/>
          <w:sz w:val="23"/>
          <w:szCs w:val="23"/>
        </w:rPr>
        <w:t>ProfileEdit</w:t>
      </w:r>
      <w:proofErr w:type="spellEnd"/>
      <w:r>
        <w:rPr>
          <w:rFonts w:ascii="Roboto" w:hAnsi="Roboto"/>
          <w:sz w:val="23"/>
          <w:szCs w:val="23"/>
        </w:rPr>
        <w:t xml:space="preserve">, and </w:t>
      </w:r>
      <w:proofErr w:type="spellStart"/>
      <w:r>
        <w:rPr>
          <w:rFonts w:ascii="Roboto" w:hAnsi="Roboto"/>
          <w:sz w:val="23"/>
          <w:szCs w:val="23"/>
        </w:rPr>
        <w:t>PasswordReset</w:t>
      </w:r>
      <w:proofErr w:type="spellEnd"/>
      <w:r>
        <w:rPr>
          <w:rFonts w:ascii="Roboto" w:hAnsi="Roboto"/>
          <w:sz w:val="23"/>
          <w:szCs w:val="23"/>
        </w:rPr>
        <w:t xml:space="preserve"> relying party policies inherit from the extensions policy.</w:t>
      </w:r>
    </w:p>
    <w:p w14:paraId="04334B80" w14:textId="77777777" w:rsidR="00CF0184" w:rsidRDefault="00CF0184" w:rsidP="00CF0184">
      <w:pPr>
        <w:pStyle w:val="NormalWeb"/>
        <w:shd w:val="clear" w:color="auto" w:fill="F5F5F5"/>
        <w:spacing w:before="0" w:beforeAutospacing="0" w:after="0" w:afterAutospacing="0" w:line="390" w:lineRule="atLeast"/>
        <w:textAlignment w:val="baseline"/>
        <w:rPr>
          <w:rFonts w:ascii="Roboto" w:hAnsi="Roboto"/>
          <w:sz w:val="23"/>
          <w:szCs w:val="23"/>
        </w:rPr>
      </w:pPr>
      <w:r>
        <w:rPr>
          <w:rFonts w:ascii="Roboto" w:hAnsi="Roboto"/>
          <w:sz w:val="23"/>
          <w:szCs w:val="23"/>
        </w:rPr>
        <w:t xml:space="preserve">The hierarchy is specified in a parent policy XML tag. The following is an example of the </w:t>
      </w:r>
      <w:proofErr w:type="spellStart"/>
      <w:r>
        <w:rPr>
          <w:rFonts w:ascii="Roboto" w:hAnsi="Roboto"/>
          <w:sz w:val="23"/>
          <w:szCs w:val="23"/>
        </w:rPr>
        <w:t>BasePolicy</w:t>
      </w:r>
      <w:proofErr w:type="spellEnd"/>
      <w:r>
        <w:rPr>
          <w:rFonts w:ascii="Roboto" w:hAnsi="Roboto"/>
          <w:sz w:val="23"/>
          <w:szCs w:val="23"/>
        </w:rPr>
        <w:t xml:space="preserve"> element in my </w:t>
      </w:r>
      <w:proofErr w:type="spellStart"/>
      <w:r>
        <w:rPr>
          <w:rFonts w:ascii="Roboto" w:hAnsi="Roboto"/>
          <w:sz w:val="23"/>
          <w:szCs w:val="23"/>
        </w:rPr>
        <w:t>TrustFrameworkExtensions</w:t>
      </w:r>
      <w:proofErr w:type="spellEnd"/>
      <w:r>
        <w:rPr>
          <w:rFonts w:ascii="Roboto" w:hAnsi="Roboto"/>
          <w:sz w:val="23"/>
          <w:szCs w:val="23"/>
        </w:rPr>
        <w:t xml:space="preserve"> policy:</w:t>
      </w:r>
    </w:p>
    <w:p w14:paraId="3EE40D0C" w14:textId="77777777" w:rsidR="00CF0184" w:rsidRDefault="00CF0184" w:rsidP="00CF0184">
      <w:pPr>
        <w:pStyle w:val="HTMLPreformatted"/>
        <w:shd w:val="clear" w:color="auto" w:fill="F5F5F5"/>
        <w:spacing w:after="384"/>
        <w:textAlignment w:val="baseline"/>
        <w:rPr>
          <w:rStyle w:val="HTMLCode"/>
          <w:rFonts w:ascii="inherit" w:hAnsi="inherit"/>
          <w:color w:val="444444"/>
          <w:sz w:val="23"/>
          <w:szCs w:val="23"/>
          <w:shd w:val="clear" w:color="auto" w:fill="F0F0F0"/>
        </w:rPr>
      </w:pP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BasePolicy</w:t>
      </w:r>
      <w:proofErr w:type="spellEnd"/>
      <w:r>
        <w:rPr>
          <w:rStyle w:val="hljs-tag"/>
          <w:rFonts w:ascii="inherit" w:hAnsi="inherit"/>
          <w:color w:val="444444"/>
          <w:sz w:val="23"/>
          <w:szCs w:val="23"/>
          <w:shd w:val="clear" w:color="auto" w:fill="F0F0F0"/>
        </w:rPr>
        <w:t>&gt;</w:t>
      </w:r>
    </w:p>
    <w:p w14:paraId="4DD54AE4" w14:textId="77777777" w:rsidR="00CF0184" w:rsidRDefault="00CF0184" w:rsidP="00CF0184">
      <w:pPr>
        <w:pStyle w:val="HTMLPreformatted"/>
        <w:shd w:val="clear" w:color="auto" w:fill="F5F5F5"/>
        <w:spacing w:after="384"/>
        <w:textAlignment w:val="baseline"/>
        <w:rPr>
          <w:rStyle w:val="HTMLCode"/>
          <w:rFonts w:ascii="inherit" w:hAnsi="inherit"/>
          <w:color w:val="444444"/>
          <w:sz w:val="23"/>
          <w:szCs w:val="23"/>
          <w:shd w:val="clear" w:color="auto" w:fill="F0F0F0"/>
        </w:rPr>
      </w:pPr>
      <w:r>
        <w:rPr>
          <w:rStyle w:val="HTMLCode"/>
          <w:rFonts w:ascii="inherit" w:hAnsi="inherit"/>
          <w:color w:val="444444"/>
          <w:sz w:val="23"/>
          <w:szCs w:val="23"/>
          <w:shd w:val="clear" w:color="auto" w:fill="F0F0F0"/>
        </w:rPr>
        <w:t xml:space="preserve">    </w:t>
      </w: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TenantId</w:t>
      </w:r>
      <w:proofErr w:type="spellEnd"/>
      <w:r>
        <w:rPr>
          <w:rStyle w:val="hljs-tag"/>
          <w:rFonts w:ascii="inherit" w:hAnsi="inherit"/>
          <w:color w:val="444444"/>
          <w:sz w:val="23"/>
          <w:szCs w:val="23"/>
          <w:shd w:val="clear" w:color="auto" w:fill="F0F0F0"/>
        </w:rPr>
        <w:t>&gt;</w:t>
      </w:r>
      <w:r>
        <w:rPr>
          <w:rStyle w:val="HTMLCode"/>
          <w:rFonts w:ascii="inherit" w:hAnsi="inherit"/>
          <w:color w:val="444444"/>
          <w:sz w:val="23"/>
          <w:szCs w:val="23"/>
          <w:shd w:val="clear" w:color="auto" w:fill="F0F0F0"/>
        </w:rPr>
        <w:t>andylandexternal.onmicrosoft.com</w:t>
      </w: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TenantId</w:t>
      </w:r>
      <w:proofErr w:type="spellEnd"/>
      <w:r>
        <w:rPr>
          <w:rStyle w:val="hljs-tag"/>
          <w:rFonts w:ascii="inherit" w:hAnsi="inherit"/>
          <w:color w:val="444444"/>
          <w:sz w:val="23"/>
          <w:szCs w:val="23"/>
          <w:shd w:val="clear" w:color="auto" w:fill="F0F0F0"/>
        </w:rPr>
        <w:t>&gt;</w:t>
      </w:r>
    </w:p>
    <w:p w14:paraId="0AA6FC40" w14:textId="77777777" w:rsidR="00CF0184" w:rsidRDefault="00CF0184" w:rsidP="00CF0184">
      <w:pPr>
        <w:pStyle w:val="HTMLPreformatted"/>
        <w:shd w:val="clear" w:color="auto" w:fill="F5F5F5"/>
        <w:spacing w:after="384"/>
        <w:textAlignment w:val="baseline"/>
        <w:rPr>
          <w:rStyle w:val="HTMLCode"/>
          <w:rFonts w:ascii="inherit" w:hAnsi="inherit"/>
          <w:color w:val="444444"/>
          <w:sz w:val="23"/>
          <w:szCs w:val="23"/>
          <w:shd w:val="clear" w:color="auto" w:fill="F0F0F0"/>
        </w:rPr>
      </w:pPr>
      <w:r>
        <w:rPr>
          <w:rStyle w:val="HTMLCode"/>
          <w:rFonts w:ascii="inherit" w:hAnsi="inherit"/>
          <w:color w:val="444444"/>
          <w:sz w:val="23"/>
          <w:szCs w:val="23"/>
          <w:shd w:val="clear" w:color="auto" w:fill="F0F0F0"/>
        </w:rPr>
        <w:t xml:space="preserve">    </w:t>
      </w: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PolicyId</w:t>
      </w:r>
      <w:proofErr w:type="spellEnd"/>
      <w:r>
        <w:rPr>
          <w:rStyle w:val="hljs-tag"/>
          <w:rFonts w:ascii="inherit" w:hAnsi="inherit"/>
          <w:color w:val="444444"/>
          <w:sz w:val="23"/>
          <w:szCs w:val="23"/>
          <w:shd w:val="clear" w:color="auto" w:fill="F0F0F0"/>
        </w:rPr>
        <w:t>&gt;</w:t>
      </w:r>
      <w:r>
        <w:rPr>
          <w:rStyle w:val="HTMLCode"/>
          <w:rFonts w:ascii="inherit" w:hAnsi="inherit"/>
          <w:color w:val="444444"/>
          <w:sz w:val="23"/>
          <w:szCs w:val="23"/>
          <w:shd w:val="clear" w:color="auto" w:fill="F0F0F0"/>
        </w:rPr>
        <w:t>B2C_1A_TrustFrameworkBase</w:t>
      </w: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PolicyId</w:t>
      </w:r>
      <w:proofErr w:type="spellEnd"/>
      <w:r>
        <w:rPr>
          <w:rStyle w:val="hljs-tag"/>
          <w:rFonts w:ascii="inherit" w:hAnsi="inherit"/>
          <w:color w:val="444444"/>
          <w:sz w:val="23"/>
          <w:szCs w:val="23"/>
          <w:shd w:val="clear" w:color="auto" w:fill="F0F0F0"/>
        </w:rPr>
        <w:t>&gt;</w:t>
      </w:r>
    </w:p>
    <w:p w14:paraId="4327DA8C" w14:textId="77777777" w:rsidR="00CF0184" w:rsidRDefault="00CF0184" w:rsidP="00CF0184">
      <w:pPr>
        <w:pStyle w:val="HTMLPreformatted"/>
        <w:shd w:val="clear" w:color="auto" w:fill="F5F5F5"/>
        <w:spacing w:line="390" w:lineRule="atLeast"/>
        <w:textAlignment w:val="baseline"/>
        <w:rPr>
          <w:rFonts w:ascii="Courier" w:hAnsi="Courier"/>
          <w:sz w:val="23"/>
          <w:szCs w:val="23"/>
        </w:rPr>
      </w:pP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BasePolicy</w:t>
      </w:r>
      <w:proofErr w:type="spellEnd"/>
      <w:r>
        <w:rPr>
          <w:rStyle w:val="hljs-tag"/>
          <w:rFonts w:ascii="inherit" w:hAnsi="inherit"/>
          <w:color w:val="444444"/>
          <w:sz w:val="23"/>
          <w:szCs w:val="23"/>
          <w:shd w:val="clear" w:color="auto" w:fill="F0F0F0"/>
        </w:rPr>
        <w:t>&gt;</w:t>
      </w:r>
      <w:r>
        <w:rPr>
          <w:rStyle w:val="shcb-languagelabel"/>
          <w:rFonts w:ascii="Courier" w:hAnsi="Courier"/>
          <w:sz w:val="18"/>
          <w:szCs w:val="18"/>
          <w:bdr w:val="none" w:sz="0" w:space="0" w:color="auto" w:frame="1"/>
        </w:rPr>
        <w:t>Code language:</w:t>
      </w:r>
      <w:r>
        <w:rPr>
          <w:rFonts w:ascii="Courier" w:hAnsi="Courier"/>
          <w:sz w:val="18"/>
          <w:szCs w:val="18"/>
          <w:bdr w:val="none" w:sz="0" w:space="0" w:color="auto" w:frame="1"/>
        </w:rPr>
        <w:t xml:space="preserve"> </w:t>
      </w:r>
      <w:r>
        <w:rPr>
          <w:rStyle w:val="shcb-languagename"/>
          <w:rFonts w:ascii="Courier" w:hAnsi="Courier"/>
          <w:sz w:val="18"/>
          <w:szCs w:val="18"/>
          <w:bdr w:val="none" w:sz="0" w:space="0" w:color="auto" w:frame="1"/>
        </w:rPr>
        <w:t>HTML, XML</w:t>
      </w:r>
      <w:r>
        <w:rPr>
          <w:rFonts w:ascii="Courier" w:hAnsi="Courier"/>
          <w:sz w:val="18"/>
          <w:szCs w:val="18"/>
          <w:bdr w:val="none" w:sz="0" w:space="0" w:color="auto" w:frame="1"/>
        </w:rPr>
        <w:t xml:space="preserve"> </w:t>
      </w:r>
      <w:r>
        <w:rPr>
          <w:rStyle w:val="shcb-languageparen"/>
          <w:rFonts w:ascii="Courier" w:hAnsi="Courier"/>
          <w:sz w:val="18"/>
          <w:szCs w:val="18"/>
          <w:bdr w:val="none" w:sz="0" w:space="0" w:color="auto" w:frame="1"/>
        </w:rPr>
        <w:t>(</w:t>
      </w:r>
      <w:r>
        <w:rPr>
          <w:rStyle w:val="shcb-languageslug"/>
          <w:rFonts w:ascii="Courier" w:hAnsi="Courier"/>
          <w:sz w:val="18"/>
          <w:szCs w:val="18"/>
          <w:bdr w:val="none" w:sz="0" w:space="0" w:color="auto" w:frame="1"/>
        </w:rPr>
        <w:t>xml</w:t>
      </w:r>
      <w:r>
        <w:rPr>
          <w:rStyle w:val="shcb-languageparen"/>
          <w:rFonts w:ascii="Courier" w:hAnsi="Courier"/>
          <w:sz w:val="18"/>
          <w:szCs w:val="18"/>
          <w:bdr w:val="none" w:sz="0" w:space="0" w:color="auto" w:frame="1"/>
        </w:rPr>
        <w:t>)</w:t>
      </w:r>
    </w:p>
    <w:p w14:paraId="6AF808A5" w14:textId="77777777" w:rsidR="00CF0184" w:rsidRDefault="00CF0184" w:rsidP="00CF0184">
      <w:pPr>
        <w:pStyle w:val="NormalWeb"/>
        <w:shd w:val="clear" w:color="auto" w:fill="F5F5F5"/>
        <w:spacing w:before="0" w:beforeAutospacing="0" w:after="0" w:afterAutospacing="0" w:line="390" w:lineRule="atLeast"/>
        <w:textAlignment w:val="baseline"/>
        <w:rPr>
          <w:rFonts w:ascii="Roboto" w:hAnsi="Roboto"/>
          <w:sz w:val="23"/>
          <w:szCs w:val="23"/>
        </w:rPr>
      </w:pPr>
      <w:r>
        <w:rPr>
          <w:rFonts w:ascii="Roboto" w:hAnsi="Roboto"/>
          <w:sz w:val="23"/>
          <w:szCs w:val="23"/>
        </w:rPr>
        <w:t xml:space="preserve">Using the </w:t>
      </w:r>
      <w:proofErr w:type="spellStart"/>
      <w:r>
        <w:rPr>
          <w:rFonts w:ascii="Roboto" w:hAnsi="Roboto"/>
          <w:sz w:val="23"/>
          <w:szCs w:val="23"/>
        </w:rPr>
        <w:t>BasePolicy</w:t>
      </w:r>
      <w:proofErr w:type="spellEnd"/>
      <w:r>
        <w:rPr>
          <w:rFonts w:ascii="Roboto" w:hAnsi="Roboto"/>
          <w:sz w:val="23"/>
          <w:szCs w:val="23"/>
        </w:rPr>
        <w:t xml:space="preserve"> element in policies, it’s possible to chain together as many policies as you like.</w:t>
      </w:r>
    </w:p>
    <w:p w14:paraId="48708F56" w14:textId="77777777" w:rsidR="00CF0184" w:rsidRDefault="00CF0184" w:rsidP="00CF0184">
      <w:pPr>
        <w:pStyle w:val="Heading3"/>
        <w:shd w:val="clear" w:color="auto" w:fill="F5F5F5"/>
        <w:spacing w:before="0" w:beforeAutospacing="0" w:after="0" w:afterAutospacing="0" w:line="288" w:lineRule="atLeast"/>
        <w:textAlignment w:val="baseline"/>
        <w:rPr>
          <w:rFonts w:ascii="Roboto" w:hAnsi="Roboto"/>
          <w:b w:val="0"/>
          <w:bCs w:val="0"/>
          <w:sz w:val="45"/>
          <w:szCs w:val="45"/>
        </w:rPr>
      </w:pPr>
      <w:r>
        <w:rPr>
          <w:rFonts w:ascii="Roboto" w:hAnsi="Roboto"/>
          <w:b w:val="0"/>
          <w:bCs w:val="0"/>
          <w:sz w:val="45"/>
          <w:szCs w:val="45"/>
        </w:rPr>
        <w:t>Base Policy</w:t>
      </w:r>
    </w:p>
    <w:p w14:paraId="2137B794" w14:textId="77777777" w:rsidR="00CF0184" w:rsidRDefault="00CF0184" w:rsidP="00CF0184">
      <w:pPr>
        <w:pStyle w:val="NormalWeb"/>
        <w:shd w:val="clear" w:color="auto" w:fill="F5F5F5"/>
        <w:spacing w:before="0" w:beforeAutospacing="0" w:after="0" w:afterAutospacing="0" w:line="390" w:lineRule="atLeast"/>
        <w:textAlignment w:val="baseline"/>
        <w:rPr>
          <w:rFonts w:ascii="Roboto" w:hAnsi="Roboto"/>
          <w:sz w:val="23"/>
          <w:szCs w:val="23"/>
        </w:rPr>
      </w:pPr>
      <w:r>
        <w:rPr>
          <w:rFonts w:ascii="Roboto" w:hAnsi="Roboto"/>
          <w:sz w:val="23"/>
          <w:szCs w:val="23"/>
        </w:rPr>
        <w:t>The base policy provided by Microsoft in the starter packs contain the basic elements required to get up and running with B2C, including:</w:t>
      </w:r>
    </w:p>
    <w:p w14:paraId="718A5A5E" w14:textId="77777777" w:rsidR="00CF0184" w:rsidRDefault="00CF0184" w:rsidP="00CF0184">
      <w:pPr>
        <w:numPr>
          <w:ilvl w:val="0"/>
          <w:numId w:val="2"/>
        </w:numPr>
        <w:shd w:val="clear" w:color="auto" w:fill="F5F5F5"/>
        <w:spacing w:after="0" w:line="390" w:lineRule="atLeast"/>
        <w:ind w:left="1020"/>
        <w:textAlignment w:val="baseline"/>
        <w:rPr>
          <w:rFonts w:ascii="Roboto" w:hAnsi="Roboto"/>
          <w:sz w:val="23"/>
          <w:szCs w:val="23"/>
        </w:rPr>
      </w:pPr>
      <w:r>
        <w:rPr>
          <w:rStyle w:val="Strong"/>
          <w:rFonts w:ascii="Roboto" w:hAnsi="Roboto"/>
          <w:sz w:val="23"/>
          <w:szCs w:val="23"/>
        </w:rPr>
        <w:t>Claim Type Definitions: </w:t>
      </w:r>
      <w:r>
        <w:rPr>
          <w:rFonts w:ascii="Roboto" w:hAnsi="Roboto"/>
          <w:sz w:val="23"/>
          <w:szCs w:val="23"/>
        </w:rPr>
        <w:t>Claims provide temporary storage of data when a B2C policy is executed. They are used as variables in custom policies.</w:t>
      </w:r>
    </w:p>
    <w:p w14:paraId="63B9AB6D" w14:textId="77777777" w:rsidR="00CF0184" w:rsidRDefault="00CF0184" w:rsidP="00CF0184">
      <w:pPr>
        <w:numPr>
          <w:ilvl w:val="0"/>
          <w:numId w:val="2"/>
        </w:numPr>
        <w:shd w:val="clear" w:color="auto" w:fill="F5F5F5"/>
        <w:spacing w:after="0" w:line="390" w:lineRule="atLeast"/>
        <w:ind w:left="1020"/>
        <w:textAlignment w:val="baseline"/>
        <w:rPr>
          <w:rFonts w:ascii="Roboto" w:hAnsi="Roboto"/>
          <w:sz w:val="23"/>
          <w:szCs w:val="23"/>
        </w:rPr>
      </w:pPr>
      <w:r>
        <w:rPr>
          <w:rStyle w:val="Strong"/>
          <w:rFonts w:ascii="Roboto" w:hAnsi="Roboto"/>
          <w:sz w:val="23"/>
          <w:szCs w:val="23"/>
        </w:rPr>
        <w:t>Claim Transformations: </w:t>
      </w:r>
      <w:r>
        <w:rPr>
          <w:rFonts w:ascii="Roboto" w:hAnsi="Roboto"/>
          <w:sz w:val="23"/>
          <w:szCs w:val="23"/>
        </w:rPr>
        <w:t>A claim transformation can make a change to a claim value, such as changing a string to all uppercase.</w:t>
      </w:r>
    </w:p>
    <w:p w14:paraId="64F2685C" w14:textId="77777777" w:rsidR="00CF0184" w:rsidRDefault="00CF0184" w:rsidP="00CF0184">
      <w:pPr>
        <w:numPr>
          <w:ilvl w:val="0"/>
          <w:numId w:val="2"/>
        </w:numPr>
        <w:shd w:val="clear" w:color="auto" w:fill="F5F5F5"/>
        <w:spacing w:after="0" w:line="390" w:lineRule="atLeast"/>
        <w:ind w:left="1020"/>
        <w:textAlignment w:val="baseline"/>
        <w:rPr>
          <w:rFonts w:ascii="Roboto" w:hAnsi="Roboto"/>
          <w:sz w:val="23"/>
          <w:szCs w:val="23"/>
        </w:rPr>
      </w:pPr>
      <w:r>
        <w:rPr>
          <w:rStyle w:val="Strong"/>
          <w:rFonts w:ascii="Roboto" w:hAnsi="Roboto"/>
          <w:sz w:val="23"/>
          <w:szCs w:val="23"/>
        </w:rPr>
        <w:t>Claims Providers: </w:t>
      </w:r>
      <w:r>
        <w:rPr>
          <w:rFonts w:ascii="Roboto" w:hAnsi="Roboto"/>
          <w:sz w:val="23"/>
          <w:szCs w:val="23"/>
        </w:rPr>
        <w:t>A claims provider is a collection of technical profiles.</w:t>
      </w:r>
    </w:p>
    <w:p w14:paraId="429A839D" w14:textId="77777777" w:rsidR="00CF0184" w:rsidRDefault="00CF0184" w:rsidP="00CF0184">
      <w:pPr>
        <w:numPr>
          <w:ilvl w:val="0"/>
          <w:numId w:val="2"/>
        </w:numPr>
        <w:shd w:val="clear" w:color="auto" w:fill="F5F5F5"/>
        <w:spacing w:after="0" w:line="390" w:lineRule="atLeast"/>
        <w:ind w:left="1020"/>
        <w:textAlignment w:val="baseline"/>
        <w:rPr>
          <w:rFonts w:ascii="Roboto" w:hAnsi="Roboto"/>
          <w:sz w:val="23"/>
          <w:szCs w:val="23"/>
        </w:rPr>
      </w:pPr>
      <w:r>
        <w:rPr>
          <w:rStyle w:val="Strong"/>
          <w:rFonts w:ascii="Roboto" w:hAnsi="Roboto"/>
          <w:sz w:val="23"/>
          <w:szCs w:val="23"/>
        </w:rPr>
        <w:t>Technical Profiles: </w:t>
      </w:r>
      <w:r>
        <w:rPr>
          <w:rFonts w:ascii="Roboto" w:hAnsi="Roboto"/>
          <w:sz w:val="23"/>
          <w:szCs w:val="23"/>
        </w:rPr>
        <w:t>A technical profile provides a framework with built-in mechanisms to interface with different systems. A technical profile can be used to read and write to the Azure AD B2C directory. Another technical profile can be used to make calls to a REST API.</w:t>
      </w:r>
    </w:p>
    <w:p w14:paraId="3CB7F0FB" w14:textId="77777777" w:rsidR="00CF0184" w:rsidRDefault="00CF0184" w:rsidP="00CF0184">
      <w:pPr>
        <w:numPr>
          <w:ilvl w:val="0"/>
          <w:numId w:val="2"/>
        </w:numPr>
        <w:shd w:val="clear" w:color="auto" w:fill="F5F5F5"/>
        <w:spacing w:after="0" w:line="390" w:lineRule="atLeast"/>
        <w:ind w:left="1020"/>
        <w:textAlignment w:val="baseline"/>
        <w:rPr>
          <w:rFonts w:ascii="Roboto" w:hAnsi="Roboto"/>
          <w:sz w:val="23"/>
          <w:szCs w:val="23"/>
        </w:rPr>
      </w:pPr>
      <w:r>
        <w:rPr>
          <w:rStyle w:val="Strong"/>
          <w:rFonts w:ascii="Roboto" w:hAnsi="Roboto"/>
          <w:sz w:val="23"/>
          <w:szCs w:val="23"/>
        </w:rPr>
        <w:t>Content Definitions: </w:t>
      </w:r>
      <w:r>
        <w:rPr>
          <w:rFonts w:ascii="Roboto" w:hAnsi="Roboto"/>
          <w:sz w:val="23"/>
          <w:szCs w:val="23"/>
        </w:rPr>
        <w:t>A content definition is used to specify the URLs of HTML templates that are used in a user journey. You can use content definitions to customize the UI of your user journeys.</w:t>
      </w:r>
    </w:p>
    <w:p w14:paraId="77A4A9F1" w14:textId="77777777" w:rsidR="00CF0184" w:rsidRDefault="00CF0184" w:rsidP="00CF0184">
      <w:pPr>
        <w:numPr>
          <w:ilvl w:val="0"/>
          <w:numId w:val="2"/>
        </w:numPr>
        <w:shd w:val="clear" w:color="auto" w:fill="F5F5F5"/>
        <w:spacing w:after="0" w:line="390" w:lineRule="atLeast"/>
        <w:ind w:left="1020"/>
        <w:textAlignment w:val="baseline"/>
        <w:rPr>
          <w:rFonts w:ascii="Roboto" w:hAnsi="Roboto"/>
          <w:sz w:val="23"/>
          <w:szCs w:val="23"/>
        </w:rPr>
      </w:pPr>
      <w:r>
        <w:rPr>
          <w:rStyle w:val="Strong"/>
          <w:rFonts w:ascii="Roboto" w:hAnsi="Roboto"/>
          <w:sz w:val="23"/>
          <w:szCs w:val="23"/>
        </w:rPr>
        <w:t>User Journeys: </w:t>
      </w:r>
      <w:r>
        <w:rPr>
          <w:rFonts w:ascii="Roboto" w:hAnsi="Roboto"/>
          <w:sz w:val="23"/>
          <w:szCs w:val="23"/>
        </w:rPr>
        <w:t>User journeys specify the steps that a user goes through when a custom policy is called.</w:t>
      </w:r>
    </w:p>
    <w:p w14:paraId="03187DD0" w14:textId="77777777" w:rsidR="00CF0184" w:rsidRDefault="00CF0184" w:rsidP="00CF0184">
      <w:pPr>
        <w:pStyle w:val="NormalWeb"/>
        <w:shd w:val="clear" w:color="auto" w:fill="F5F5F5"/>
        <w:spacing w:before="0" w:beforeAutospacing="0" w:after="0" w:afterAutospacing="0" w:line="390" w:lineRule="atLeast"/>
        <w:textAlignment w:val="baseline"/>
        <w:rPr>
          <w:rFonts w:ascii="Roboto" w:hAnsi="Roboto"/>
          <w:sz w:val="23"/>
          <w:szCs w:val="23"/>
        </w:rPr>
      </w:pPr>
      <w:r>
        <w:rPr>
          <w:rFonts w:ascii="Roboto" w:hAnsi="Roboto"/>
          <w:sz w:val="23"/>
          <w:szCs w:val="23"/>
        </w:rPr>
        <w:t>The base policy should rarely, if ever, be modified. If this policy is modified, comments should be added so it is clear why the changes were made. Microsoft releases new base policies on a regular basis; fewer customizations made to the base will make it easier to swap out the base and be able to take advantage of new features.</w:t>
      </w:r>
    </w:p>
    <w:p w14:paraId="5D9F4065" w14:textId="77777777" w:rsidR="00CF0184" w:rsidRDefault="00CF0184" w:rsidP="00CF0184">
      <w:pPr>
        <w:pStyle w:val="Heading3"/>
        <w:shd w:val="clear" w:color="auto" w:fill="F5F5F5"/>
        <w:spacing w:before="0" w:beforeAutospacing="0" w:after="0" w:afterAutospacing="0" w:line="288" w:lineRule="atLeast"/>
        <w:textAlignment w:val="baseline"/>
        <w:rPr>
          <w:rFonts w:ascii="Roboto" w:hAnsi="Roboto"/>
          <w:b w:val="0"/>
          <w:bCs w:val="0"/>
          <w:sz w:val="45"/>
          <w:szCs w:val="45"/>
        </w:rPr>
      </w:pPr>
      <w:r>
        <w:rPr>
          <w:rFonts w:ascii="Roboto" w:hAnsi="Roboto"/>
          <w:b w:val="0"/>
          <w:bCs w:val="0"/>
          <w:sz w:val="45"/>
          <w:szCs w:val="45"/>
        </w:rPr>
        <w:lastRenderedPageBreak/>
        <w:t>Extensions Policy</w:t>
      </w:r>
    </w:p>
    <w:p w14:paraId="41764680" w14:textId="77777777" w:rsidR="00CF0184" w:rsidRDefault="00CF0184" w:rsidP="00CF0184">
      <w:pPr>
        <w:pStyle w:val="NormalWeb"/>
        <w:shd w:val="clear" w:color="auto" w:fill="F5F5F5"/>
        <w:spacing w:before="0" w:beforeAutospacing="0" w:after="0" w:afterAutospacing="0" w:line="390" w:lineRule="atLeast"/>
        <w:textAlignment w:val="baseline"/>
        <w:rPr>
          <w:rFonts w:ascii="Roboto" w:hAnsi="Roboto"/>
          <w:sz w:val="23"/>
          <w:szCs w:val="23"/>
        </w:rPr>
      </w:pPr>
      <w:r>
        <w:rPr>
          <w:rFonts w:ascii="Roboto" w:hAnsi="Roboto"/>
          <w:sz w:val="23"/>
          <w:szCs w:val="23"/>
        </w:rPr>
        <w:t>The extensions policy is where an identity developer should make customizations and override the base policy. The extensions policy inherits from the base policy. The extensions policy in the starter pack has no B2C elements. It only has placeholders where you can add your customizations and overrides to the elements in the base policy. Depending on the complexity and number of customizations being made, multiple extensions policies can be used.</w:t>
      </w:r>
    </w:p>
    <w:p w14:paraId="717B64E1" w14:textId="77777777" w:rsidR="00CF0184" w:rsidRDefault="00CF0184" w:rsidP="00CF0184">
      <w:pPr>
        <w:pStyle w:val="Heading3"/>
        <w:shd w:val="clear" w:color="auto" w:fill="F5F5F5"/>
        <w:spacing w:before="0" w:beforeAutospacing="0" w:after="0" w:afterAutospacing="0" w:line="288" w:lineRule="atLeast"/>
        <w:textAlignment w:val="baseline"/>
        <w:rPr>
          <w:rFonts w:ascii="Roboto" w:hAnsi="Roboto"/>
          <w:b w:val="0"/>
          <w:bCs w:val="0"/>
          <w:sz w:val="45"/>
          <w:szCs w:val="45"/>
        </w:rPr>
      </w:pPr>
      <w:r>
        <w:rPr>
          <w:rFonts w:ascii="Roboto" w:hAnsi="Roboto"/>
          <w:b w:val="0"/>
          <w:bCs w:val="0"/>
          <w:sz w:val="45"/>
          <w:szCs w:val="45"/>
        </w:rPr>
        <w:t>Relying Party Policies</w:t>
      </w:r>
    </w:p>
    <w:p w14:paraId="25D9F76A" w14:textId="77777777" w:rsidR="00CF0184" w:rsidRDefault="00CF0184" w:rsidP="00CF0184">
      <w:pPr>
        <w:pStyle w:val="NormalWeb"/>
        <w:shd w:val="clear" w:color="auto" w:fill="F5F5F5"/>
        <w:spacing w:before="0" w:beforeAutospacing="0" w:after="0" w:afterAutospacing="0" w:line="390" w:lineRule="atLeast"/>
        <w:textAlignment w:val="baseline"/>
        <w:rPr>
          <w:rFonts w:ascii="Roboto" w:hAnsi="Roboto"/>
          <w:sz w:val="23"/>
          <w:szCs w:val="23"/>
        </w:rPr>
      </w:pPr>
      <w:r>
        <w:rPr>
          <w:rFonts w:ascii="Roboto" w:hAnsi="Roboto"/>
          <w:sz w:val="23"/>
          <w:szCs w:val="23"/>
        </w:rPr>
        <w:t xml:space="preserve">An application interfaces with B2C by calling a relying party policy’s endpoint. Examples of relying party policies from the starter packs are </w:t>
      </w:r>
      <w:proofErr w:type="spellStart"/>
      <w:r>
        <w:rPr>
          <w:rFonts w:ascii="Roboto" w:hAnsi="Roboto"/>
          <w:sz w:val="23"/>
          <w:szCs w:val="23"/>
        </w:rPr>
        <w:t>SignUpSignIn</w:t>
      </w:r>
      <w:proofErr w:type="spellEnd"/>
      <w:r>
        <w:rPr>
          <w:rFonts w:ascii="Roboto" w:hAnsi="Roboto"/>
          <w:sz w:val="23"/>
          <w:szCs w:val="23"/>
        </w:rPr>
        <w:t xml:space="preserve">, </w:t>
      </w:r>
      <w:proofErr w:type="spellStart"/>
      <w:r>
        <w:rPr>
          <w:rFonts w:ascii="Roboto" w:hAnsi="Roboto"/>
          <w:sz w:val="23"/>
          <w:szCs w:val="23"/>
        </w:rPr>
        <w:t>ProfileEdit</w:t>
      </w:r>
      <w:proofErr w:type="spellEnd"/>
      <w:r>
        <w:rPr>
          <w:rFonts w:ascii="Roboto" w:hAnsi="Roboto"/>
          <w:sz w:val="23"/>
          <w:szCs w:val="23"/>
        </w:rPr>
        <w:t xml:space="preserve">, and </w:t>
      </w:r>
      <w:proofErr w:type="spellStart"/>
      <w:r>
        <w:rPr>
          <w:rFonts w:ascii="Roboto" w:hAnsi="Roboto"/>
          <w:sz w:val="23"/>
          <w:szCs w:val="23"/>
        </w:rPr>
        <w:t>PasswordReset</w:t>
      </w:r>
      <w:proofErr w:type="spellEnd"/>
      <w:r>
        <w:rPr>
          <w:rFonts w:ascii="Roboto" w:hAnsi="Roboto"/>
          <w:sz w:val="23"/>
          <w:szCs w:val="23"/>
        </w:rPr>
        <w:t xml:space="preserve">. An application would redirect to the </w:t>
      </w:r>
      <w:proofErr w:type="spellStart"/>
      <w:r>
        <w:rPr>
          <w:rFonts w:ascii="Roboto" w:hAnsi="Roboto"/>
          <w:sz w:val="23"/>
          <w:szCs w:val="23"/>
        </w:rPr>
        <w:t>SignUpSignIn</w:t>
      </w:r>
      <w:proofErr w:type="spellEnd"/>
      <w:r>
        <w:rPr>
          <w:rFonts w:ascii="Roboto" w:hAnsi="Roboto"/>
          <w:sz w:val="23"/>
          <w:szCs w:val="23"/>
        </w:rPr>
        <w:t xml:space="preserve"> policy when a user chooses to sign up for an account. An example endpoint for sign up and sign in is:</w:t>
      </w:r>
    </w:p>
    <w:p w14:paraId="35F551BC" w14:textId="77777777" w:rsidR="00CF0184" w:rsidRDefault="00CF0184" w:rsidP="00CF0184">
      <w:pPr>
        <w:pStyle w:val="NormalWeb"/>
        <w:shd w:val="clear" w:color="auto" w:fill="F5F5F5"/>
        <w:spacing w:before="0" w:beforeAutospacing="0" w:after="0" w:afterAutospacing="0" w:line="390" w:lineRule="atLeast"/>
        <w:textAlignment w:val="baseline"/>
        <w:rPr>
          <w:rFonts w:ascii="Roboto" w:hAnsi="Roboto"/>
          <w:sz w:val="23"/>
          <w:szCs w:val="23"/>
        </w:rPr>
      </w:pPr>
      <w:hyperlink r:id="rId15" w:history="1">
        <w:r>
          <w:rPr>
            <w:rStyle w:val="Hyperlink"/>
            <w:rFonts w:ascii="Roboto" w:hAnsi="Roboto"/>
            <w:sz w:val="23"/>
            <w:szCs w:val="23"/>
          </w:rPr>
          <w:t>https://andylandexternal.b2clogin.com/andylandexternal.onmicrosoft.com/oauth2/v2.0/authorize?p=B2C_1A_SIGNUP_SIGNIN</w:t>
        </w:r>
      </w:hyperlink>
    </w:p>
    <w:p w14:paraId="1F4D63EE" w14:textId="77777777" w:rsidR="00CF0184" w:rsidRDefault="00CF0184" w:rsidP="00CF0184">
      <w:pPr>
        <w:pStyle w:val="NormalWeb"/>
        <w:shd w:val="clear" w:color="auto" w:fill="F5F5F5"/>
        <w:spacing w:before="0" w:beforeAutospacing="0" w:after="0" w:afterAutospacing="0" w:line="390" w:lineRule="atLeast"/>
        <w:textAlignment w:val="baseline"/>
        <w:rPr>
          <w:rFonts w:ascii="Roboto" w:hAnsi="Roboto"/>
          <w:sz w:val="23"/>
          <w:szCs w:val="23"/>
        </w:rPr>
      </w:pPr>
      <w:r>
        <w:rPr>
          <w:rFonts w:ascii="Roboto" w:hAnsi="Roboto"/>
          <w:sz w:val="23"/>
          <w:szCs w:val="23"/>
        </w:rPr>
        <w:t>Relying party policies are usually quite small. They simply call a user journey and specify what claims should be provided in the JSON Web Token (JWT) that gets sent back to the calling application. These relying party policies are configured to inherit from the extensions policy mentioned above.</w:t>
      </w:r>
    </w:p>
    <w:p w14:paraId="76FF51A3" w14:textId="77777777" w:rsidR="00CF0184" w:rsidRDefault="00CF0184" w:rsidP="00CF0184">
      <w:pPr>
        <w:pStyle w:val="NormalWeb"/>
        <w:shd w:val="clear" w:color="auto" w:fill="F5F5F5"/>
        <w:spacing w:before="0" w:beforeAutospacing="0" w:after="0" w:afterAutospacing="0" w:line="390" w:lineRule="atLeast"/>
        <w:textAlignment w:val="baseline"/>
        <w:rPr>
          <w:rFonts w:ascii="Roboto" w:hAnsi="Roboto"/>
          <w:sz w:val="23"/>
          <w:szCs w:val="23"/>
        </w:rPr>
      </w:pPr>
      <w:r>
        <w:rPr>
          <w:rFonts w:ascii="Roboto" w:hAnsi="Roboto"/>
          <w:sz w:val="23"/>
          <w:szCs w:val="23"/>
        </w:rPr>
        <w:t xml:space="preserve">Here is an example of a </w:t>
      </w:r>
      <w:proofErr w:type="spellStart"/>
      <w:r>
        <w:rPr>
          <w:rFonts w:ascii="Roboto" w:hAnsi="Roboto"/>
          <w:sz w:val="23"/>
          <w:szCs w:val="23"/>
        </w:rPr>
        <w:t>SignUpSignIn</w:t>
      </w:r>
      <w:proofErr w:type="spellEnd"/>
      <w:r>
        <w:rPr>
          <w:rFonts w:ascii="Roboto" w:hAnsi="Roboto"/>
          <w:sz w:val="23"/>
          <w:szCs w:val="23"/>
        </w:rPr>
        <w:t xml:space="preserve"> relying party policy.</w:t>
      </w:r>
    </w:p>
    <w:p w14:paraId="3BEBD28D" w14:textId="77777777" w:rsidR="00CF0184" w:rsidRDefault="00CF0184" w:rsidP="00CF0184">
      <w:pPr>
        <w:pStyle w:val="HTMLPreformatted"/>
        <w:shd w:val="clear" w:color="auto" w:fill="F5F5F5"/>
        <w:spacing w:after="384"/>
        <w:textAlignment w:val="baseline"/>
        <w:rPr>
          <w:rStyle w:val="HTMLCode"/>
          <w:rFonts w:ascii="inherit" w:hAnsi="inherit"/>
          <w:color w:val="444444"/>
          <w:sz w:val="23"/>
          <w:szCs w:val="23"/>
          <w:shd w:val="clear" w:color="auto" w:fill="F0F0F0"/>
        </w:rPr>
      </w:pP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RelyingParty</w:t>
      </w:r>
      <w:proofErr w:type="spellEnd"/>
      <w:r>
        <w:rPr>
          <w:rStyle w:val="hljs-tag"/>
          <w:rFonts w:ascii="inherit" w:hAnsi="inherit"/>
          <w:color w:val="444444"/>
          <w:sz w:val="23"/>
          <w:szCs w:val="23"/>
          <w:shd w:val="clear" w:color="auto" w:fill="F0F0F0"/>
        </w:rPr>
        <w:t>&gt;</w:t>
      </w:r>
    </w:p>
    <w:p w14:paraId="60F93A45" w14:textId="77777777" w:rsidR="00CF0184" w:rsidRDefault="00CF0184" w:rsidP="00CF0184">
      <w:pPr>
        <w:pStyle w:val="HTMLPreformatted"/>
        <w:shd w:val="clear" w:color="auto" w:fill="F5F5F5"/>
        <w:spacing w:after="384"/>
        <w:textAlignment w:val="baseline"/>
        <w:rPr>
          <w:rStyle w:val="HTMLCode"/>
          <w:rFonts w:ascii="inherit" w:hAnsi="inherit"/>
          <w:color w:val="444444"/>
          <w:sz w:val="23"/>
          <w:szCs w:val="23"/>
          <w:shd w:val="clear" w:color="auto" w:fill="F0F0F0"/>
        </w:rPr>
      </w:pPr>
      <w:r>
        <w:rPr>
          <w:rStyle w:val="HTMLCode"/>
          <w:rFonts w:ascii="inherit" w:hAnsi="inherit"/>
          <w:color w:val="444444"/>
          <w:sz w:val="23"/>
          <w:szCs w:val="23"/>
          <w:shd w:val="clear" w:color="auto" w:fill="F0F0F0"/>
        </w:rPr>
        <w:t xml:space="preserve">    </w:t>
      </w: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DefaultUserJourney</w:t>
      </w:r>
      <w:proofErr w:type="spellEnd"/>
      <w:r>
        <w:rPr>
          <w:rStyle w:val="hljs-tag"/>
          <w:rFonts w:ascii="inherit" w:hAnsi="inherit"/>
          <w:color w:val="444444"/>
          <w:sz w:val="23"/>
          <w:szCs w:val="23"/>
          <w:shd w:val="clear" w:color="auto" w:fill="F0F0F0"/>
        </w:rPr>
        <w:t xml:space="preserve"> </w:t>
      </w:r>
      <w:proofErr w:type="spellStart"/>
      <w:r>
        <w:rPr>
          <w:rStyle w:val="hljs-attr"/>
          <w:rFonts w:ascii="inherit" w:hAnsi="inherit"/>
          <w:color w:val="444444"/>
          <w:sz w:val="23"/>
          <w:szCs w:val="23"/>
          <w:shd w:val="clear" w:color="auto" w:fill="F0F0F0"/>
        </w:rPr>
        <w:t>ReferenceId</w:t>
      </w:r>
      <w:proofErr w:type="spellEnd"/>
      <w:r>
        <w:rPr>
          <w:rStyle w:val="hljs-tag"/>
          <w:rFonts w:ascii="inherit" w:hAnsi="inherit"/>
          <w:color w:val="444444"/>
          <w:sz w:val="23"/>
          <w:szCs w:val="23"/>
          <w:shd w:val="clear" w:color="auto" w:fill="F0F0F0"/>
        </w:rPr>
        <w:t>=</w:t>
      </w:r>
      <w:r>
        <w:rPr>
          <w:rStyle w:val="hljs-string"/>
          <w:rFonts w:ascii="inherit" w:hAnsi="inherit"/>
          <w:color w:val="880000"/>
          <w:sz w:val="23"/>
          <w:szCs w:val="23"/>
          <w:shd w:val="clear" w:color="auto" w:fill="F0F0F0"/>
        </w:rPr>
        <w:t>"</w:t>
      </w:r>
      <w:proofErr w:type="spellStart"/>
      <w:r>
        <w:rPr>
          <w:rStyle w:val="hljs-string"/>
          <w:rFonts w:ascii="inherit" w:hAnsi="inherit"/>
          <w:color w:val="880000"/>
          <w:sz w:val="23"/>
          <w:szCs w:val="23"/>
          <w:shd w:val="clear" w:color="auto" w:fill="F0F0F0"/>
        </w:rPr>
        <w:t>SignUpOrSignIn</w:t>
      </w:r>
      <w:proofErr w:type="spellEnd"/>
      <w:r>
        <w:rPr>
          <w:rStyle w:val="hljs-string"/>
          <w:rFonts w:ascii="inherit" w:hAnsi="inherit"/>
          <w:color w:val="880000"/>
          <w:sz w:val="23"/>
          <w:szCs w:val="23"/>
          <w:shd w:val="clear" w:color="auto" w:fill="F0F0F0"/>
        </w:rPr>
        <w:t>"</w:t>
      </w:r>
      <w:r>
        <w:rPr>
          <w:rStyle w:val="hljs-tag"/>
          <w:rFonts w:ascii="inherit" w:hAnsi="inherit"/>
          <w:color w:val="444444"/>
          <w:sz w:val="23"/>
          <w:szCs w:val="23"/>
          <w:shd w:val="clear" w:color="auto" w:fill="F0F0F0"/>
        </w:rPr>
        <w:t xml:space="preserve"> /&gt;</w:t>
      </w:r>
    </w:p>
    <w:p w14:paraId="543D5B1B" w14:textId="77777777" w:rsidR="00CF0184" w:rsidRDefault="00CF0184" w:rsidP="00CF0184">
      <w:pPr>
        <w:pStyle w:val="HTMLPreformatted"/>
        <w:shd w:val="clear" w:color="auto" w:fill="F5F5F5"/>
        <w:spacing w:after="384"/>
        <w:textAlignment w:val="baseline"/>
        <w:rPr>
          <w:rStyle w:val="HTMLCode"/>
          <w:rFonts w:ascii="inherit" w:hAnsi="inherit"/>
          <w:color w:val="444444"/>
          <w:sz w:val="23"/>
          <w:szCs w:val="23"/>
          <w:shd w:val="clear" w:color="auto" w:fill="F0F0F0"/>
        </w:rPr>
      </w:pPr>
      <w:r>
        <w:rPr>
          <w:rStyle w:val="HTMLCode"/>
          <w:rFonts w:ascii="inherit" w:hAnsi="inherit"/>
          <w:color w:val="444444"/>
          <w:sz w:val="23"/>
          <w:szCs w:val="23"/>
          <w:shd w:val="clear" w:color="auto" w:fill="F0F0F0"/>
        </w:rPr>
        <w:t xml:space="preserve">    </w:t>
      </w: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TechnicalProfile</w:t>
      </w:r>
      <w:proofErr w:type="spellEnd"/>
      <w:r>
        <w:rPr>
          <w:rStyle w:val="hljs-tag"/>
          <w:rFonts w:ascii="inherit" w:hAnsi="inherit"/>
          <w:color w:val="444444"/>
          <w:sz w:val="23"/>
          <w:szCs w:val="23"/>
          <w:shd w:val="clear" w:color="auto" w:fill="F0F0F0"/>
        </w:rPr>
        <w:t xml:space="preserve"> </w:t>
      </w:r>
      <w:r>
        <w:rPr>
          <w:rStyle w:val="hljs-attr"/>
          <w:rFonts w:ascii="inherit" w:hAnsi="inherit"/>
          <w:color w:val="444444"/>
          <w:sz w:val="23"/>
          <w:szCs w:val="23"/>
          <w:shd w:val="clear" w:color="auto" w:fill="F0F0F0"/>
        </w:rPr>
        <w:t>Id</w:t>
      </w:r>
      <w:r>
        <w:rPr>
          <w:rStyle w:val="hljs-tag"/>
          <w:rFonts w:ascii="inherit" w:hAnsi="inherit"/>
          <w:color w:val="444444"/>
          <w:sz w:val="23"/>
          <w:szCs w:val="23"/>
          <w:shd w:val="clear" w:color="auto" w:fill="F0F0F0"/>
        </w:rPr>
        <w:t>=</w:t>
      </w:r>
      <w:r>
        <w:rPr>
          <w:rStyle w:val="hljs-string"/>
          <w:rFonts w:ascii="inherit" w:hAnsi="inherit"/>
          <w:color w:val="880000"/>
          <w:sz w:val="23"/>
          <w:szCs w:val="23"/>
          <w:shd w:val="clear" w:color="auto" w:fill="F0F0F0"/>
        </w:rPr>
        <w:t>"</w:t>
      </w:r>
      <w:proofErr w:type="spellStart"/>
      <w:r>
        <w:rPr>
          <w:rStyle w:val="hljs-string"/>
          <w:rFonts w:ascii="inherit" w:hAnsi="inherit"/>
          <w:color w:val="880000"/>
          <w:sz w:val="23"/>
          <w:szCs w:val="23"/>
          <w:shd w:val="clear" w:color="auto" w:fill="F0F0F0"/>
        </w:rPr>
        <w:t>PolicyProfile</w:t>
      </w:r>
      <w:proofErr w:type="spellEnd"/>
      <w:r>
        <w:rPr>
          <w:rStyle w:val="hljs-string"/>
          <w:rFonts w:ascii="inherit" w:hAnsi="inherit"/>
          <w:color w:val="880000"/>
          <w:sz w:val="23"/>
          <w:szCs w:val="23"/>
          <w:shd w:val="clear" w:color="auto" w:fill="F0F0F0"/>
        </w:rPr>
        <w:t>"</w:t>
      </w:r>
      <w:r>
        <w:rPr>
          <w:rStyle w:val="hljs-tag"/>
          <w:rFonts w:ascii="inherit" w:hAnsi="inherit"/>
          <w:color w:val="444444"/>
          <w:sz w:val="23"/>
          <w:szCs w:val="23"/>
          <w:shd w:val="clear" w:color="auto" w:fill="F0F0F0"/>
        </w:rPr>
        <w:t>&gt;</w:t>
      </w:r>
    </w:p>
    <w:p w14:paraId="50DD062E" w14:textId="77777777" w:rsidR="00CF0184" w:rsidRDefault="00CF0184" w:rsidP="00CF0184">
      <w:pPr>
        <w:pStyle w:val="HTMLPreformatted"/>
        <w:shd w:val="clear" w:color="auto" w:fill="F5F5F5"/>
        <w:spacing w:after="384"/>
        <w:textAlignment w:val="baseline"/>
        <w:rPr>
          <w:rStyle w:val="HTMLCode"/>
          <w:rFonts w:ascii="inherit" w:hAnsi="inherit"/>
          <w:color w:val="444444"/>
          <w:sz w:val="23"/>
          <w:szCs w:val="23"/>
          <w:shd w:val="clear" w:color="auto" w:fill="F0F0F0"/>
        </w:rPr>
      </w:pPr>
      <w:r>
        <w:rPr>
          <w:rStyle w:val="HTMLCode"/>
          <w:rFonts w:ascii="inherit" w:hAnsi="inherit"/>
          <w:color w:val="444444"/>
          <w:sz w:val="23"/>
          <w:szCs w:val="23"/>
          <w:shd w:val="clear" w:color="auto" w:fill="F0F0F0"/>
        </w:rPr>
        <w:t xml:space="preserve">      </w:t>
      </w:r>
      <w:r>
        <w:rPr>
          <w:rStyle w:val="hljs-tag"/>
          <w:rFonts w:ascii="inherit" w:hAnsi="inherit"/>
          <w:color w:val="444444"/>
          <w:sz w:val="23"/>
          <w:szCs w:val="23"/>
          <w:shd w:val="clear" w:color="auto" w:fill="F0F0F0"/>
        </w:rPr>
        <w:t>&lt;</w:t>
      </w:r>
      <w:r>
        <w:rPr>
          <w:rStyle w:val="hljs-name"/>
          <w:rFonts w:ascii="inherit" w:hAnsi="inherit"/>
          <w:b/>
          <w:bCs/>
          <w:color w:val="444444"/>
          <w:sz w:val="23"/>
          <w:szCs w:val="23"/>
          <w:shd w:val="clear" w:color="auto" w:fill="F0F0F0"/>
        </w:rPr>
        <w:t>DisplayName</w:t>
      </w:r>
      <w:r>
        <w:rPr>
          <w:rStyle w:val="hljs-tag"/>
          <w:rFonts w:ascii="inherit" w:hAnsi="inherit"/>
          <w:color w:val="444444"/>
          <w:sz w:val="23"/>
          <w:szCs w:val="23"/>
          <w:shd w:val="clear" w:color="auto" w:fill="F0F0F0"/>
        </w:rPr>
        <w:t>&gt;</w:t>
      </w:r>
      <w:proofErr w:type="spellStart"/>
      <w:r>
        <w:rPr>
          <w:rStyle w:val="HTMLCode"/>
          <w:rFonts w:ascii="inherit" w:hAnsi="inherit"/>
          <w:color w:val="444444"/>
          <w:sz w:val="23"/>
          <w:szCs w:val="23"/>
          <w:shd w:val="clear" w:color="auto" w:fill="F0F0F0"/>
        </w:rPr>
        <w:t>PolicyProfile</w:t>
      </w:r>
      <w:proofErr w:type="spellEnd"/>
      <w:r>
        <w:rPr>
          <w:rStyle w:val="hljs-tag"/>
          <w:rFonts w:ascii="inherit" w:hAnsi="inherit"/>
          <w:color w:val="444444"/>
          <w:sz w:val="23"/>
          <w:szCs w:val="23"/>
          <w:shd w:val="clear" w:color="auto" w:fill="F0F0F0"/>
        </w:rPr>
        <w:t>&lt;/</w:t>
      </w:r>
      <w:r>
        <w:rPr>
          <w:rStyle w:val="hljs-name"/>
          <w:rFonts w:ascii="inherit" w:hAnsi="inherit"/>
          <w:b/>
          <w:bCs/>
          <w:color w:val="444444"/>
          <w:sz w:val="23"/>
          <w:szCs w:val="23"/>
          <w:shd w:val="clear" w:color="auto" w:fill="F0F0F0"/>
        </w:rPr>
        <w:t>DisplayName</w:t>
      </w:r>
      <w:r>
        <w:rPr>
          <w:rStyle w:val="hljs-tag"/>
          <w:rFonts w:ascii="inherit" w:hAnsi="inherit"/>
          <w:color w:val="444444"/>
          <w:sz w:val="23"/>
          <w:szCs w:val="23"/>
          <w:shd w:val="clear" w:color="auto" w:fill="F0F0F0"/>
        </w:rPr>
        <w:t>&gt;</w:t>
      </w:r>
    </w:p>
    <w:p w14:paraId="4A42F7B7" w14:textId="77777777" w:rsidR="00CF0184" w:rsidRDefault="00CF0184" w:rsidP="00CF0184">
      <w:pPr>
        <w:pStyle w:val="HTMLPreformatted"/>
        <w:shd w:val="clear" w:color="auto" w:fill="F5F5F5"/>
        <w:spacing w:after="384"/>
        <w:textAlignment w:val="baseline"/>
        <w:rPr>
          <w:rStyle w:val="HTMLCode"/>
          <w:rFonts w:ascii="inherit" w:hAnsi="inherit"/>
          <w:color w:val="444444"/>
          <w:sz w:val="23"/>
          <w:szCs w:val="23"/>
          <w:shd w:val="clear" w:color="auto" w:fill="F0F0F0"/>
        </w:rPr>
      </w:pPr>
      <w:r>
        <w:rPr>
          <w:rStyle w:val="HTMLCode"/>
          <w:rFonts w:ascii="inherit" w:hAnsi="inherit"/>
          <w:color w:val="444444"/>
          <w:sz w:val="23"/>
          <w:szCs w:val="23"/>
          <w:shd w:val="clear" w:color="auto" w:fill="F0F0F0"/>
        </w:rPr>
        <w:t xml:space="preserve">      </w:t>
      </w:r>
      <w:r>
        <w:rPr>
          <w:rStyle w:val="hljs-tag"/>
          <w:rFonts w:ascii="inherit" w:hAnsi="inherit"/>
          <w:color w:val="444444"/>
          <w:sz w:val="23"/>
          <w:szCs w:val="23"/>
          <w:shd w:val="clear" w:color="auto" w:fill="F0F0F0"/>
        </w:rPr>
        <w:t>&lt;</w:t>
      </w:r>
      <w:r>
        <w:rPr>
          <w:rStyle w:val="hljs-name"/>
          <w:rFonts w:ascii="inherit" w:hAnsi="inherit"/>
          <w:b/>
          <w:bCs/>
          <w:color w:val="444444"/>
          <w:sz w:val="23"/>
          <w:szCs w:val="23"/>
          <w:shd w:val="clear" w:color="auto" w:fill="F0F0F0"/>
        </w:rPr>
        <w:t>Protocol</w:t>
      </w:r>
      <w:r>
        <w:rPr>
          <w:rStyle w:val="hljs-tag"/>
          <w:rFonts w:ascii="inherit" w:hAnsi="inherit"/>
          <w:color w:val="444444"/>
          <w:sz w:val="23"/>
          <w:szCs w:val="23"/>
          <w:shd w:val="clear" w:color="auto" w:fill="F0F0F0"/>
        </w:rPr>
        <w:t xml:space="preserve"> </w:t>
      </w:r>
      <w:r>
        <w:rPr>
          <w:rStyle w:val="hljs-attr"/>
          <w:rFonts w:ascii="inherit" w:hAnsi="inherit"/>
          <w:color w:val="444444"/>
          <w:sz w:val="23"/>
          <w:szCs w:val="23"/>
          <w:shd w:val="clear" w:color="auto" w:fill="F0F0F0"/>
        </w:rPr>
        <w:t>Name</w:t>
      </w:r>
      <w:r>
        <w:rPr>
          <w:rStyle w:val="hljs-tag"/>
          <w:rFonts w:ascii="inherit" w:hAnsi="inherit"/>
          <w:color w:val="444444"/>
          <w:sz w:val="23"/>
          <w:szCs w:val="23"/>
          <w:shd w:val="clear" w:color="auto" w:fill="F0F0F0"/>
        </w:rPr>
        <w:t>=</w:t>
      </w:r>
      <w:r>
        <w:rPr>
          <w:rStyle w:val="hljs-string"/>
          <w:rFonts w:ascii="inherit" w:hAnsi="inherit"/>
          <w:color w:val="880000"/>
          <w:sz w:val="23"/>
          <w:szCs w:val="23"/>
          <w:shd w:val="clear" w:color="auto" w:fill="F0F0F0"/>
        </w:rPr>
        <w:t>"</w:t>
      </w:r>
      <w:proofErr w:type="spellStart"/>
      <w:r>
        <w:rPr>
          <w:rStyle w:val="hljs-string"/>
          <w:rFonts w:ascii="inherit" w:hAnsi="inherit"/>
          <w:color w:val="880000"/>
          <w:sz w:val="23"/>
          <w:szCs w:val="23"/>
          <w:shd w:val="clear" w:color="auto" w:fill="F0F0F0"/>
        </w:rPr>
        <w:t>OpenIdConnect</w:t>
      </w:r>
      <w:proofErr w:type="spellEnd"/>
      <w:r>
        <w:rPr>
          <w:rStyle w:val="hljs-string"/>
          <w:rFonts w:ascii="inherit" w:hAnsi="inherit"/>
          <w:color w:val="880000"/>
          <w:sz w:val="23"/>
          <w:szCs w:val="23"/>
          <w:shd w:val="clear" w:color="auto" w:fill="F0F0F0"/>
        </w:rPr>
        <w:t>"</w:t>
      </w:r>
      <w:r>
        <w:rPr>
          <w:rStyle w:val="hljs-tag"/>
          <w:rFonts w:ascii="inherit" w:hAnsi="inherit"/>
          <w:color w:val="444444"/>
          <w:sz w:val="23"/>
          <w:szCs w:val="23"/>
          <w:shd w:val="clear" w:color="auto" w:fill="F0F0F0"/>
        </w:rPr>
        <w:t xml:space="preserve"> /&gt;</w:t>
      </w:r>
    </w:p>
    <w:p w14:paraId="0625FBA1" w14:textId="77777777" w:rsidR="00CF0184" w:rsidRDefault="00CF0184" w:rsidP="00CF0184">
      <w:pPr>
        <w:pStyle w:val="HTMLPreformatted"/>
        <w:shd w:val="clear" w:color="auto" w:fill="F5F5F5"/>
        <w:spacing w:after="384"/>
        <w:textAlignment w:val="baseline"/>
        <w:rPr>
          <w:rStyle w:val="HTMLCode"/>
          <w:rFonts w:ascii="inherit" w:hAnsi="inherit"/>
          <w:color w:val="444444"/>
          <w:sz w:val="23"/>
          <w:szCs w:val="23"/>
          <w:shd w:val="clear" w:color="auto" w:fill="F0F0F0"/>
        </w:rPr>
      </w:pPr>
      <w:r>
        <w:rPr>
          <w:rStyle w:val="HTMLCode"/>
          <w:rFonts w:ascii="inherit" w:hAnsi="inherit"/>
          <w:color w:val="444444"/>
          <w:sz w:val="23"/>
          <w:szCs w:val="23"/>
          <w:shd w:val="clear" w:color="auto" w:fill="F0F0F0"/>
        </w:rPr>
        <w:t xml:space="preserve">      </w:t>
      </w: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OutputClaims</w:t>
      </w:r>
      <w:proofErr w:type="spellEnd"/>
      <w:r>
        <w:rPr>
          <w:rStyle w:val="hljs-tag"/>
          <w:rFonts w:ascii="inherit" w:hAnsi="inherit"/>
          <w:color w:val="444444"/>
          <w:sz w:val="23"/>
          <w:szCs w:val="23"/>
          <w:shd w:val="clear" w:color="auto" w:fill="F0F0F0"/>
        </w:rPr>
        <w:t>&gt;</w:t>
      </w:r>
    </w:p>
    <w:p w14:paraId="7A330249" w14:textId="77777777" w:rsidR="00CF0184" w:rsidRDefault="00CF0184" w:rsidP="00CF0184">
      <w:pPr>
        <w:pStyle w:val="HTMLPreformatted"/>
        <w:shd w:val="clear" w:color="auto" w:fill="F5F5F5"/>
        <w:spacing w:after="384"/>
        <w:textAlignment w:val="baseline"/>
        <w:rPr>
          <w:rStyle w:val="HTMLCode"/>
          <w:rFonts w:ascii="inherit" w:hAnsi="inherit"/>
          <w:color w:val="444444"/>
          <w:sz w:val="23"/>
          <w:szCs w:val="23"/>
          <w:shd w:val="clear" w:color="auto" w:fill="F0F0F0"/>
        </w:rPr>
      </w:pPr>
      <w:r>
        <w:rPr>
          <w:rStyle w:val="HTMLCode"/>
          <w:rFonts w:ascii="inherit" w:hAnsi="inherit"/>
          <w:color w:val="444444"/>
          <w:sz w:val="23"/>
          <w:szCs w:val="23"/>
          <w:shd w:val="clear" w:color="auto" w:fill="F0F0F0"/>
        </w:rPr>
        <w:t xml:space="preserve">        </w:t>
      </w: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OutputClaim</w:t>
      </w:r>
      <w:proofErr w:type="spellEnd"/>
      <w:r>
        <w:rPr>
          <w:rStyle w:val="hljs-tag"/>
          <w:rFonts w:ascii="inherit" w:hAnsi="inherit"/>
          <w:color w:val="444444"/>
          <w:sz w:val="23"/>
          <w:szCs w:val="23"/>
          <w:shd w:val="clear" w:color="auto" w:fill="F0F0F0"/>
        </w:rPr>
        <w:t xml:space="preserve"> </w:t>
      </w:r>
      <w:proofErr w:type="spellStart"/>
      <w:r>
        <w:rPr>
          <w:rStyle w:val="hljs-attr"/>
          <w:rFonts w:ascii="inherit" w:hAnsi="inherit"/>
          <w:color w:val="444444"/>
          <w:sz w:val="23"/>
          <w:szCs w:val="23"/>
          <w:shd w:val="clear" w:color="auto" w:fill="F0F0F0"/>
        </w:rPr>
        <w:t>ClaimTypeReferenceId</w:t>
      </w:r>
      <w:proofErr w:type="spellEnd"/>
      <w:r>
        <w:rPr>
          <w:rStyle w:val="hljs-tag"/>
          <w:rFonts w:ascii="inherit" w:hAnsi="inherit"/>
          <w:color w:val="444444"/>
          <w:sz w:val="23"/>
          <w:szCs w:val="23"/>
          <w:shd w:val="clear" w:color="auto" w:fill="F0F0F0"/>
        </w:rPr>
        <w:t>=</w:t>
      </w:r>
      <w:r>
        <w:rPr>
          <w:rStyle w:val="hljs-string"/>
          <w:rFonts w:ascii="inherit" w:hAnsi="inherit"/>
          <w:color w:val="880000"/>
          <w:sz w:val="23"/>
          <w:szCs w:val="23"/>
          <w:shd w:val="clear" w:color="auto" w:fill="F0F0F0"/>
        </w:rPr>
        <w:t>"</w:t>
      </w:r>
      <w:proofErr w:type="spellStart"/>
      <w:r>
        <w:rPr>
          <w:rStyle w:val="hljs-string"/>
          <w:rFonts w:ascii="inherit" w:hAnsi="inherit"/>
          <w:color w:val="880000"/>
          <w:sz w:val="23"/>
          <w:szCs w:val="23"/>
          <w:shd w:val="clear" w:color="auto" w:fill="F0F0F0"/>
        </w:rPr>
        <w:t>displayName</w:t>
      </w:r>
      <w:proofErr w:type="spellEnd"/>
      <w:r>
        <w:rPr>
          <w:rStyle w:val="hljs-string"/>
          <w:rFonts w:ascii="inherit" w:hAnsi="inherit"/>
          <w:color w:val="880000"/>
          <w:sz w:val="23"/>
          <w:szCs w:val="23"/>
          <w:shd w:val="clear" w:color="auto" w:fill="F0F0F0"/>
        </w:rPr>
        <w:t>"</w:t>
      </w:r>
      <w:r>
        <w:rPr>
          <w:rStyle w:val="hljs-tag"/>
          <w:rFonts w:ascii="inherit" w:hAnsi="inherit"/>
          <w:color w:val="444444"/>
          <w:sz w:val="23"/>
          <w:szCs w:val="23"/>
          <w:shd w:val="clear" w:color="auto" w:fill="F0F0F0"/>
        </w:rPr>
        <w:t xml:space="preserve"> /&gt;</w:t>
      </w:r>
    </w:p>
    <w:p w14:paraId="11EBB092" w14:textId="77777777" w:rsidR="00CF0184" w:rsidRDefault="00CF0184" w:rsidP="00CF0184">
      <w:pPr>
        <w:pStyle w:val="HTMLPreformatted"/>
        <w:shd w:val="clear" w:color="auto" w:fill="F5F5F5"/>
        <w:spacing w:after="384"/>
        <w:textAlignment w:val="baseline"/>
        <w:rPr>
          <w:rStyle w:val="HTMLCode"/>
          <w:rFonts w:ascii="inherit" w:hAnsi="inherit"/>
          <w:color w:val="444444"/>
          <w:sz w:val="23"/>
          <w:szCs w:val="23"/>
          <w:shd w:val="clear" w:color="auto" w:fill="F0F0F0"/>
        </w:rPr>
      </w:pPr>
      <w:r>
        <w:rPr>
          <w:rStyle w:val="HTMLCode"/>
          <w:rFonts w:ascii="inherit" w:hAnsi="inherit"/>
          <w:color w:val="444444"/>
          <w:sz w:val="23"/>
          <w:szCs w:val="23"/>
          <w:shd w:val="clear" w:color="auto" w:fill="F0F0F0"/>
        </w:rPr>
        <w:t xml:space="preserve">        </w:t>
      </w: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OutputClaim</w:t>
      </w:r>
      <w:proofErr w:type="spellEnd"/>
      <w:r>
        <w:rPr>
          <w:rStyle w:val="hljs-tag"/>
          <w:rFonts w:ascii="inherit" w:hAnsi="inherit"/>
          <w:color w:val="444444"/>
          <w:sz w:val="23"/>
          <w:szCs w:val="23"/>
          <w:shd w:val="clear" w:color="auto" w:fill="F0F0F0"/>
        </w:rPr>
        <w:t xml:space="preserve"> </w:t>
      </w:r>
      <w:proofErr w:type="spellStart"/>
      <w:r>
        <w:rPr>
          <w:rStyle w:val="hljs-attr"/>
          <w:rFonts w:ascii="inherit" w:hAnsi="inherit"/>
          <w:color w:val="444444"/>
          <w:sz w:val="23"/>
          <w:szCs w:val="23"/>
          <w:shd w:val="clear" w:color="auto" w:fill="F0F0F0"/>
        </w:rPr>
        <w:t>ClaimTypeReferenceId</w:t>
      </w:r>
      <w:proofErr w:type="spellEnd"/>
      <w:r>
        <w:rPr>
          <w:rStyle w:val="hljs-tag"/>
          <w:rFonts w:ascii="inherit" w:hAnsi="inherit"/>
          <w:color w:val="444444"/>
          <w:sz w:val="23"/>
          <w:szCs w:val="23"/>
          <w:shd w:val="clear" w:color="auto" w:fill="F0F0F0"/>
        </w:rPr>
        <w:t>=</w:t>
      </w:r>
      <w:r>
        <w:rPr>
          <w:rStyle w:val="hljs-string"/>
          <w:rFonts w:ascii="inherit" w:hAnsi="inherit"/>
          <w:color w:val="880000"/>
          <w:sz w:val="23"/>
          <w:szCs w:val="23"/>
          <w:shd w:val="clear" w:color="auto" w:fill="F0F0F0"/>
        </w:rPr>
        <w:t>"</w:t>
      </w:r>
      <w:proofErr w:type="spellStart"/>
      <w:r>
        <w:rPr>
          <w:rStyle w:val="hljs-string"/>
          <w:rFonts w:ascii="inherit" w:hAnsi="inherit"/>
          <w:color w:val="880000"/>
          <w:sz w:val="23"/>
          <w:szCs w:val="23"/>
          <w:shd w:val="clear" w:color="auto" w:fill="F0F0F0"/>
        </w:rPr>
        <w:t>givenName</w:t>
      </w:r>
      <w:proofErr w:type="spellEnd"/>
      <w:r>
        <w:rPr>
          <w:rStyle w:val="hljs-string"/>
          <w:rFonts w:ascii="inherit" w:hAnsi="inherit"/>
          <w:color w:val="880000"/>
          <w:sz w:val="23"/>
          <w:szCs w:val="23"/>
          <w:shd w:val="clear" w:color="auto" w:fill="F0F0F0"/>
        </w:rPr>
        <w:t>"</w:t>
      </w:r>
      <w:r>
        <w:rPr>
          <w:rStyle w:val="hljs-tag"/>
          <w:rFonts w:ascii="inherit" w:hAnsi="inherit"/>
          <w:color w:val="444444"/>
          <w:sz w:val="23"/>
          <w:szCs w:val="23"/>
          <w:shd w:val="clear" w:color="auto" w:fill="F0F0F0"/>
        </w:rPr>
        <w:t xml:space="preserve"> /&gt;</w:t>
      </w:r>
    </w:p>
    <w:p w14:paraId="19E182DE" w14:textId="77777777" w:rsidR="00CF0184" w:rsidRDefault="00CF0184" w:rsidP="00CF0184">
      <w:pPr>
        <w:pStyle w:val="HTMLPreformatted"/>
        <w:shd w:val="clear" w:color="auto" w:fill="F5F5F5"/>
        <w:spacing w:after="384"/>
        <w:textAlignment w:val="baseline"/>
        <w:rPr>
          <w:rStyle w:val="HTMLCode"/>
          <w:rFonts w:ascii="inherit" w:hAnsi="inherit"/>
          <w:color w:val="444444"/>
          <w:sz w:val="23"/>
          <w:szCs w:val="23"/>
          <w:shd w:val="clear" w:color="auto" w:fill="F0F0F0"/>
        </w:rPr>
      </w:pPr>
      <w:r>
        <w:rPr>
          <w:rStyle w:val="HTMLCode"/>
          <w:rFonts w:ascii="inherit" w:hAnsi="inherit"/>
          <w:color w:val="444444"/>
          <w:sz w:val="23"/>
          <w:szCs w:val="23"/>
          <w:shd w:val="clear" w:color="auto" w:fill="F0F0F0"/>
        </w:rPr>
        <w:t xml:space="preserve">        </w:t>
      </w: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OutputClaim</w:t>
      </w:r>
      <w:proofErr w:type="spellEnd"/>
      <w:r>
        <w:rPr>
          <w:rStyle w:val="hljs-tag"/>
          <w:rFonts w:ascii="inherit" w:hAnsi="inherit"/>
          <w:color w:val="444444"/>
          <w:sz w:val="23"/>
          <w:szCs w:val="23"/>
          <w:shd w:val="clear" w:color="auto" w:fill="F0F0F0"/>
        </w:rPr>
        <w:t xml:space="preserve"> </w:t>
      </w:r>
      <w:proofErr w:type="spellStart"/>
      <w:r>
        <w:rPr>
          <w:rStyle w:val="hljs-attr"/>
          <w:rFonts w:ascii="inherit" w:hAnsi="inherit"/>
          <w:color w:val="444444"/>
          <w:sz w:val="23"/>
          <w:szCs w:val="23"/>
          <w:shd w:val="clear" w:color="auto" w:fill="F0F0F0"/>
        </w:rPr>
        <w:t>ClaimTypeReferenceId</w:t>
      </w:r>
      <w:proofErr w:type="spellEnd"/>
      <w:r>
        <w:rPr>
          <w:rStyle w:val="hljs-tag"/>
          <w:rFonts w:ascii="inherit" w:hAnsi="inherit"/>
          <w:color w:val="444444"/>
          <w:sz w:val="23"/>
          <w:szCs w:val="23"/>
          <w:shd w:val="clear" w:color="auto" w:fill="F0F0F0"/>
        </w:rPr>
        <w:t>=</w:t>
      </w:r>
      <w:r>
        <w:rPr>
          <w:rStyle w:val="hljs-string"/>
          <w:rFonts w:ascii="inherit" w:hAnsi="inherit"/>
          <w:color w:val="880000"/>
          <w:sz w:val="23"/>
          <w:szCs w:val="23"/>
          <w:shd w:val="clear" w:color="auto" w:fill="F0F0F0"/>
        </w:rPr>
        <w:t>"surname"</w:t>
      </w:r>
      <w:r>
        <w:rPr>
          <w:rStyle w:val="hljs-tag"/>
          <w:rFonts w:ascii="inherit" w:hAnsi="inherit"/>
          <w:color w:val="444444"/>
          <w:sz w:val="23"/>
          <w:szCs w:val="23"/>
          <w:shd w:val="clear" w:color="auto" w:fill="F0F0F0"/>
        </w:rPr>
        <w:t xml:space="preserve"> /&gt;</w:t>
      </w:r>
    </w:p>
    <w:p w14:paraId="7B665078" w14:textId="77777777" w:rsidR="00CF0184" w:rsidRDefault="00CF0184" w:rsidP="00CF0184">
      <w:pPr>
        <w:pStyle w:val="HTMLPreformatted"/>
        <w:shd w:val="clear" w:color="auto" w:fill="F5F5F5"/>
        <w:spacing w:after="384"/>
        <w:textAlignment w:val="baseline"/>
        <w:rPr>
          <w:rStyle w:val="HTMLCode"/>
          <w:rFonts w:ascii="inherit" w:hAnsi="inherit"/>
          <w:color w:val="444444"/>
          <w:sz w:val="23"/>
          <w:szCs w:val="23"/>
          <w:shd w:val="clear" w:color="auto" w:fill="F0F0F0"/>
        </w:rPr>
      </w:pPr>
      <w:r>
        <w:rPr>
          <w:rStyle w:val="HTMLCode"/>
          <w:rFonts w:ascii="inherit" w:hAnsi="inherit"/>
          <w:color w:val="444444"/>
          <w:sz w:val="23"/>
          <w:szCs w:val="23"/>
          <w:shd w:val="clear" w:color="auto" w:fill="F0F0F0"/>
        </w:rPr>
        <w:t xml:space="preserve">        </w:t>
      </w: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OutputClaim</w:t>
      </w:r>
      <w:proofErr w:type="spellEnd"/>
      <w:r>
        <w:rPr>
          <w:rStyle w:val="hljs-tag"/>
          <w:rFonts w:ascii="inherit" w:hAnsi="inherit"/>
          <w:color w:val="444444"/>
          <w:sz w:val="23"/>
          <w:szCs w:val="23"/>
          <w:shd w:val="clear" w:color="auto" w:fill="F0F0F0"/>
        </w:rPr>
        <w:t xml:space="preserve"> </w:t>
      </w:r>
      <w:proofErr w:type="spellStart"/>
      <w:r>
        <w:rPr>
          <w:rStyle w:val="hljs-attr"/>
          <w:rFonts w:ascii="inherit" w:hAnsi="inherit"/>
          <w:color w:val="444444"/>
          <w:sz w:val="23"/>
          <w:szCs w:val="23"/>
          <w:shd w:val="clear" w:color="auto" w:fill="F0F0F0"/>
        </w:rPr>
        <w:t>ClaimTypeReferenceId</w:t>
      </w:r>
      <w:proofErr w:type="spellEnd"/>
      <w:r>
        <w:rPr>
          <w:rStyle w:val="hljs-tag"/>
          <w:rFonts w:ascii="inherit" w:hAnsi="inherit"/>
          <w:color w:val="444444"/>
          <w:sz w:val="23"/>
          <w:szCs w:val="23"/>
          <w:shd w:val="clear" w:color="auto" w:fill="F0F0F0"/>
        </w:rPr>
        <w:t>=</w:t>
      </w:r>
      <w:r>
        <w:rPr>
          <w:rStyle w:val="hljs-string"/>
          <w:rFonts w:ascii="inherit" w:hAnsi="inherit"/>
          <w:color w:val="880000"/>
          <w:sz w:val="23"/>
          <w:szCs w:val="23"/>
          <w:shd w:val="clear" w:color="auto" w:fill="F0F0F0"/>
        </w:rPr>
        <w:t>"email"</w:t>
      </w:r>
      <w:r>
        <w:rPr>
          <w:rStyle w:val="hljs-tag"/>
          <w:rFonts w:ascii="inherit" w:hAnsi="inherit"/>
          <w:color w:val="444444"/>
          <w:sz w:val="23"/>
          <w:szCs w:val="23"/>
          <w:shd w:val="clear" w:color="auto" w:fill="F0F0F0"/>
        </w:rPr>
        <w:t xml:space="preserve"> /&gt;</w:t>
      </w:r>
    </w:p>
    <w:p w14:paraId="1F29F2EC" w14:textId="77777777" w:rsidR="00CF0184" w:rsidRDefault="00CF0184" w:rsidP="00CF0184">
      <w:pPr>
        <w:pStyle w:val="HTMLPreformatted"/>
        <w:shd w:val="clear" w:color="auto" w:fill="F5F5F5"/>
        <w:spacing w:after="384"/>
        <w:textAlignment w:val="baseline"/>
        <w:rPr>
          <w:rStyle w:val="HTMLCode"/>
          <w:rFonts w:ascii="inherit" w:hAnsi="inherit"/>
          <w:color w:val="444444"/>
          <w:sz w:val="23"/>
          <w:szCs w:val="23"/>
          <w:shd w:val="clear" w:color="auto" w:fill="F0F0F0"/>
        </w:rPr>
      </w:pPr>
      <w:r>
        <w:rPr>
          <w:rStyle w:val="HTMLCode"/>
          <w:rFonts w:ascii="inherit" w:hAnsi="inherit"/>
          <w:color w:val="444444"/>
          <w:sz w:val="23"/>
          <w:szCs w:val="23"/>
          <w:shd w:val="clear" w:color="auto" w:fill="F0F0F0"/>
        </w:rPr>
        <w:lastRenderedPageBreak/>
        <w:t xml:space="preserve">        </w:t>
      </w: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OutputClaim</w:t>
      </w:r>
      <w:proofErr w:type="spellEnd"/>
      <w:r>
        <w:rPr>
          <w:rStyle w:val="hljs-tag"/>
          <w:rFonts w:ascii="inherit" w:hAnsi="inherit"/>
          <w:color w:val="444444"/>
          <w:sz w:val="23"/>
          <w:szCs w:val="23"/>
          <w:shd w:val="clear" w:color="auto" w:fill="F0F0F0"/>
        </w:rPr>
        <w:t xml:space="preserve"> </w:t>
      </w:r>
      <w:proofErr w:type="spellStart"/>
      <w:r>
        <w:rPr>
          <w:rStyle w:val="hljs-attr"/>
          <w:rFonts w:ascii="inherit" w:hAnsi="inherit"/>
          <w:color w:val="444444"/>
          <w:sz w:val="23"/>
          <w:szCs w:val="23"/>
          <w:shd w:val="clear" w:color="auto" w:fill="F0F0F0"/>
        </w:rPr>
        <w:t>ClaimTypeReferenceId</w:t>
      </w:r>
      <w:proofErr w:type="spellEnd"/>
      <w:r>
        <w:rPr>
          <w:rStyle w:val="hljs-tag"/>
          <w:rFonts w:ascii="inherit" w:hAnsi="inherit"/>
          <w:color w:val="444444"/>
          <w:sz w:val="23"/>
          <w:szCs w:val="23"/>
          <w:shd w:val="clear" w:color="auto" w:fill="F0F0F0"/>
        </w:rPr>
        <w:t>=</w:t>
      </w:r>
      <w:r>
        <w:rPr>
          <w:rStyle w:val="hljs-string"/>
          <w:rFonts w:ascii="inherit" w:hAnsi="inherit"/>
          <w:color w:val="880000"/>
          <w:sz w:val="23"/>
          <w:szCs w:val="23"/>
          <w:shd w:val="clear" w:color="auto" w:fill="F0F0F0"/>
        </w:rPr>
        <w:t>"</w:t>
      </w:r>
      <w:proofErr w:type="spellStart"/>
      <w:r>
        <w:rPr>
          <w:rStyle w:val="hljs-string"/>
          <w:rFonts w:ascii="inherit" w:hAnsi="inherit"/>
          <w:color w:val="880000"/>
          <w:sz w:val="23"/>
          <w:szCs w:val="23"/>
          <w:shd w:val="clear" w:color="auto" w:fill="F0F0F0"/>
        </w:rPr>
        <w:t>objectId</w:t>
      </w:r>
      <w:proofErr w:type="spellEnd"/>
      <w:r>
        <w:rPr>
          <w:rStyle w:val="hljs-string"/>
          <w:rFonts w:ascii="inherit" w:hAnsi="inherit"/>
          <w:color w:val="880000"/>
          <w:sz w:val="23"/>
          <w:szCs w:val="23"/>
          <w:shd w:val="clear" w:color="auto" w:fill="F0F0F0"/>
        </w:rPr>
        <w:t>"</w:t>
      </w:r>
      <w:r>
        <w:rPr>
          <w:rStyle w:val="hljs-tag"/>
          <w:rFonts w:ascii="inherit" w:hAnsi="inherit"/>
          <w:color w:val="444444"/>
          <w:sz w:val="23"/>
          <w:szCs w:val="23"/>
          <w:shd w:val="clear" w:color="auto" w:fill="F0F0F0"/>
        </w:rPr>
        <w:t xml:space="preserve"> </w:t>
      </w:r>
      <w:proofErr w:type="spellStart"/>
      <w:r>
        <w:rPr>
          <w:rStyle w:val="hljs-attr"/>
          <w:rFonts w:ascii="inherit" w:hAnsi="inherit"/>
          <w:color w:val="444444"/>
          <w:sz w:val="23"/>
          <w:szCs w:val="23"/>
          <w:shd w:val="clear" w:color="auto" w:fill="F0F0F0"/>
        </w:rPr>
        <w:t>PartnerClaimType</w:t>
      </w:r>
      <w:proofErr w:type="spellEnd"/>
      <w:r>
        <w:rPr>
          <w:rStyle w:val="hljs-tag"/>
          <w:rFonts w:ascii="inherit" w:hAnsi="inherit"/>
          <w:color w:val="444444"/>
          <w:sz w:val="23"/>
          <w:szCs w:val="23"/>
          <w:shd w:val="clear" w:color="auto" w:fill="F0F0F0"/>
        </w:rPr>
        <w:t>=</w:t>
      </w:r>
      <w:r>
        <w:rPr>
          <w:rStyle w:val="hljs-string"/>
          <w:rFonts w:ascii="inherit" w:hAnsi="inherit"/>
          <w:color w:val="880000"/>
          <w:sz w:val="23"/>
          <w:szCs w:val="23"/>
          <w:shd w:val="clear" w:color="auto" w:fill="F0F0F0"/>
        </w:rPr>
        <w:t>"sub"</w:t>
      </w:r>
      <w:r>
        <w:rPr>
          <w:rStyle w:val="hljs-tag"/>
          <w:rFonts w:ascii="inherit" w:hAnsi="inherit"/>
          <w:color w:val="444444"/>
          <w:sz w:val="23"/>
          <w:szCs w:val="23"/>
          <w:shd w:val="clear" w:color="auto" w:fill="F0F0F0"/>
        </w:rPr>
        <w:t>/&gt;</w:t>
      </w:r>
    </w:p>
    <w:p w14:paraId="27590DCB" w14:textId="77777777" w:rsidR="00CF0184" w:rsidRDefault="00CF0184" w:rsidP="00CF0184">
      <w:pPr>
        <w:pStyle w:val="HTMLPreformatted"/>
        <w:shd w:val="clear" w:color="auto" w:fill="F5F5F5"/>
        <w:spacing w:after="384"/>
        <w:textAlignment w:val="baseline"/>
        <w:rPr>
          <w:rStyle w:val="HTMLCode"/>
          <w:rFonts w:ascii="inherit" w:hAnsi="inherit"/>
          <w:color w:val="444444"/>
          <w:sz w:val="23"/>
          <w:szCs w:val="23"/>
          <w:shd w:val="clear" w:color="auto" w:fill="F0F0F0"/>
        </w:rPr>
      </w:pPr>
      <w:r>
        <w:rPr>
          <w:rStyle w:val="HTMLCode"/>
          <w:rFonts w:ascii="inherit" w:hAnsi="inherit"/>
          <w:color w:val="444444"/>
          <w:sz w:val="23"/>
          <w:szCs w:val="23"/>
          <w:shd w:val="clear" w:color="auto" w:fill="F0F0F0"/>
        </w:rPr>
        <w:t xml:space="preserve">        </w:t>
      </w: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OutputClaim</w:t>
      </w:r>
      <w:proofErr w:type="spellEnd"/>
      <w:r>
        <w:rPr>
          <w:rStyle w:val="hljs-tag"/>
          <w:rFonts w:ascii="inherit" w:hAnsi="inherit"/>
          <w:color w:val="444444"/>
          <w:sz w:val="23"/>
          <w:szCs w:val="23"/>
          <w:shd w:val="clear" w:color="auto" w:fill="F0F0F0"/>
        </w:rPr>
        <w:t xml:space="preserve"> </w:t>
      </w:r>
      <w:proofErr w:type="spellStart"/>
      <w:r>
        <w:rPr>
          <w:rStyle w:val="hljs-attr"/>
          <w:rFonts w:ascii="inherit" w:hAnsi="inherit"/>
          <w:color w:val="444444"/>
          <w:sz w:val="23"/>
          <w:szCs w:val="23"/>
          <w:shd w:val="clear" w:color="auto" w:fill="F0F0F0"/>
        </w:rPr>
        <w:t>ClaimTypeReferenceId</w:t>
      </w:r>
      <w:proofErr w:type="spellEnd"/>
      <w:r>
        <w:rPr>
          <w:rStyle w:val="hljs-tag"/>
          <w:rFonts w:ascii="inherit" w:hAnsi="inherit"/>
          <w:color w:val="444444"/>
          <w:sz w:val="23"/>
          <w:szCs w:val="23"/>
          <w:shd w:val="clear" w:color="auto" w:fill="F0F0F0"/>
        </w:rPr>
        <w:t>=</w:t>
      </w:r>
      <w:r>
        <w:rPr>
          <w:rStyle w:val="hljs-string"/>
          <w:rFonts w:ascii="inherit" w:hAnsi="inherit"/>
          <w:color w:val="880000"/>
          <w:sz w:val="23"/>
          <w:szCs w:val="23"/>
          <w:shd w:val="clear" w:color="auto" w:fill="F0F0F0"/>
        </w:rPr>
        <w:t>"</w:t>
      </w:r>
      <w:proofErr w:type="spellStart"/>
      <w:r>
        <w:rPr>
          <w:rStyle w:val="hljs-string"/>
          <w:rFonts w:ascii="inherit" w:hAnsi="inherit"/>
          <w:color w:val="880000"/>
          <w:sz w:val="23"/>
          <w:szCs w:val="23"/>
          <w:shd w:val="clear" w:color="auto" w:fill="F0F0F0"/>
        </w:rPr>
        <w:t>tenantId</w:t>
      </w:r>
      <w:proofErr w:type="spellEnd"/>
      <w:r>
        <w:rPr>
          <w:rStyle w:val="hljs-string"/>
          <w:rFonts w:ascii="inherit" w:hAnsi="inherit"/>
          <w:color w:val="880000"/>
          <w:sz w:val="23"/>
          <w:szCs w:val="23"/>
          <w:shd w:val="clear" w:color="auto" w:fill="F0F0F0"/>
        </w:rPr>
        <w:t>"</w:t>
      </w:r>
      <w:r>
        <w:rPr>
          <w:rStyle w:val="hljs-tag"/>
          <w:rFonts w:ascii="inherit" w:hAnsi="inherit"/>
          <w:color w:val="444444"/>
          <w:sz w:val="23"/>
          <w:szCs w:val="23"/>
          <w:shd w:val="clear" w:color="auto" w:fill="F0F0F0"/>
        </w:rPr>
        <w:t xml:space="preserve"> </w:t>
      </w:r>
      <w:proofErr w:type="spellStart"/>
      <w:r>
        <w:rPr>
          <w:rStyle w:val="hljs-attr"/>
          <w:rFonts w:ascii="inherit" w:hAnsi="inherit"/>
          <w:color w:val="444444"/>
          <w:sz w:val="23"/>
          <w:szCs w:val="23"/>
          <w:shd w:val="clear" w:color="auto" w:fill="F0F0F0"/>
        </w:rPr>
        <w:t>AlwaysUseDefaultValue</w:t>
      </w:r>
      <w:proofErr w:type="spellEnd"/>
      <w:r>
        <w:rPr>
          <w:rStyle w:val="hljs-tag"/>
          <w:rFonts w:ascii="inherit" w:hAnsi="inherit"/>
          <w:color w:val="444444"/>
          <w:sz w:val="23"/>
          <w:szCs w:val="23"/>
          <w:shd w:val="clear" w:color="auto" w:fill="F0F0F0"/>
        </w:rPr>
        <w:t>=</w:t>
      </w:r>
      <w:r>
        <w:rPr>
          <w:rStyle w:val="hljs-string"/>
          <w:rFonts w:ascii="inherit" w:hAnsi="inherit"/>
          <w:color w:val="880000"/>
          <w:sz w:val="23"/>
          <w:szCs w:val="23"/>
          <w:shd w:val="clear" w:color="auto" w:fill="F0F0F0"/>
        </w:rPr>
        <w:t>"true"</w:t>
      </w:r>
      <w:r>
        <w:rPr>
          <w:rStyle w:val="hljs-tag"/>
          <w:rFonts w:ascii="inherit" w:hAnsi="inherit"/>
          <w:color w:val="444444"/>
          <w:sz w:val="23"/>
          <w:szCs w:val="23"/>
          <w:shd w:val="clear" w:color="auto" w:fill="F0F0F0"/>
        </w:rPr>
        <w:t xml:space="preserve"> </w:t>
      </w:r>
      <w:proofErr w:type="spellStart"/>
      <w:r>
        <w:rPr>
          <w:rStyle w:val="hljs-attr"/>
          <w:rFonts w:ascii="inherit" w:hAnsi="inherit"/>
          <w:color w:val="444444"/>
          <w:sz w:val="23"/>
          <w:szCs w:val="23"/>
          <w:shd w:val="clear" w:color="auto" w:fill="F0F0F0"/>
        </w:rPr>
        <w:t>DefaultValue</w:t>
      </w:r>
      <w:proofErr w:type="spellEnd"/>
      <w:r>
        <w:rPr>
          <w:rStyle w:val="hljs-tag"/>
          <w:rFonts w:ascii="inherit" w:hAnsi="inherit"/>
          <w:color w:val="444444"/>
          <w:sz w:val="23"/>
          <w:szCs w:val="23"/>
          <w:shd w:val="clear" w:color="auto" w:fill="F0F0F0"/>
        </w:rPr>
        <w:t>=</w:t>
      </w:r>
      <w:r>
        <w:rPr>
          <w:rStyle w:val="hljs-string"/>
          <w:rFonts w:ascii="inherit" w:hAnsi="inherit"/>
          <w:color w:val="880000"/>
          <w:sz w:val="23"/>
          <w:szCs w:val="23"/>
          <w:shd w:val="clear" w:color="auto" w:fill="F0F0F0"/>
        </w:rPr>
        <w:t>"{</w:t>
      </w:r>
      <w:proofErr w:type="spellStart"/>
      <w:proofErr w:type="gramStart"/>
      <w:r>
        <w:rPr>
          <w:rStyle w:val="hljs-string"/>
          <w:rFonts w:ascii="inherit" w:hAnsi="inherit"/>
          <w:color w:val="880000"/>
          <w:sz w:val="23"/>
          <w:szCs w:val="23"/>
          <w:shd w:val="clear" w:color="auto" w:fill="F0F0F0"/>
        </w:rPr>
        <w:t>Policy:TenantObjectId</w:t>
      </w:r>
      <w:proofErr w:type="spellEnd"/>
      <w:proofErr w:type="gramEnd"/>
      <w:r>
        <w:rPr>
          <w:rStyle w:val="hljs-string"/>
          <w:rFonts w:ascii="inherit" w:hAnsi="inherit"/>
          <w:color w:val="880000"/>
          <w:sz w:val="23"/>
          <w:szCs w:val="23"/>
          <w:shd w:val="clear" w:color="auto" w:fill="F0F0F0"/>
        </w:rPr>
        <w:t>}"</w:t>
      </w:r>
      <w:r>
        <w:rPr>
          <w:rStyle w:val="hljs-tag"/>
          <w:rFonts w:ascii="inherit" w:hAnsi="inherit"/>
          <w:color w:val="444444"/>
          <w:sz w:val="23"/>
          <w:szCs w:val="23"/>
          <w:shd w:val="clear" w:color="auto" w:fill="F0F0F0"/>
        </w:rPr>
        <w:t xml:space="preserve"> /&gt;</w:t>
      </w:r>
    </w:p>
    <w:p w14:paraId="1E72F838" w14:textId="77777777" w:rsidR="00CF0184" w:rsidRDefault="00CF0184" w:rsidP="00CF0184">
      <w:pPr>
        <w:pStyle w:val="HTMLPreformatted"/>
        <w:shd w:val="clear" w:color="auto" w:fill="F5F5F5"/>
        <w:spacing w:after="384"/>
        <w:textAlignment w:val="baseline"/>
        <w:rPr>
          <w:rStyle w:val="HTMLCode"/>
          <w:rFonts w:ascii="inherit" w:hAnsi="inherit"/>
          <w:color w:val="444444"/>
          <w:sz w:val="23"/>
          <w:szCs w:val="23"/>
          <w:shd w:val="clear" w:color="auto" w:fill="F0F0F0"/>
        </w:rPr>
      </w:pPr>
      <w:r>
        <w:rPr>
          <w:rStyle w:val="HTMLCode"/>
          <w:rFonts w:ascii="inherit" w:hAnsi="inherit"/>
          <w:color w:val="444444"/>
          <w:sz w:val="23"/>
          <w:szCs w:val="23"/>
          <w:shd w:val="clear" w:color="auto" w:fill="F0F0F0"/>
        </w:rPr>
        <w:t xml:space="preserve">      </w:t>
      </w: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OutputClaims</w:t>
      </w:r>
      <w:proofErr w:type="spellEnd"/>
      <w:r>
        <w:rPr>
          <w:rStyle w:val="hljs-tag"/>
          <w:rFonts w:ascii="inherit" w:hAnsi="inherit"/>
          <w:color w:val="444444"/>
          <w:sz w:val="23"/>
          <w:szCs w:val="23"/>
          <w:shd w:val="clear" w:color="auto" w:fill="F0F0F0"/>
        </w:rPr>
        <w:t>&gt;</w:t>
      </w:r>
    </w:p>
    <w:p w14:paraId="3BA93D28" w14:textId="77777777" w:rsidR="00CF0184" w:rsidRDefault="00CF0184" w:rsidP="00CF0184">
      <w:pPr>
        <w:pStyle w:val="HTMLPreformatted"/>
        <w:shd w:val="clear" w:color="auto" w:fill="F5F5F5"/>
        <w:spacing w:after="384"/>
        <w:textAlignment w:val="baseline"/>
        <w:rPr>
          <w:rStyle w:val="HTMLCode"/>
          <w:rFonts w:ascii="inherit" w:hAnsi="inherit"/>
          <w:color w:val="444444"/>
          <w:sz w:val="23"/>
          <w:szCs w:val="23"/>
          <w:shd w:val="clear" w:color="auto" w:fill="F0F0F0"/>
        </w:rPr>
      </w:pPr>
      <w:r>
        <w:rPr>
          <w:rStyle w:val="HTMLCode"/>
          <w:rFonts w:ascii="inherit" w:hAnsi="inherit"/>
          <w:color w:val="444444"/>
          <w:sz w:val="23"/>
          <w:szCs w:val="23"/>
          <w:shd w:val="clear" w:color="auto" w:fill="F0F0F0"/>
        </w:rPr>
        <w:t xml:space="preserve">      </w:t>
      </w: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SubjectNamingInfo</w:t>
      </w:r>
      <w:proofErr w:type="spellEnd"/>
      <w:r>
        <w:rPr>
          <w:rStyle w:val="hljs-tag"/>
          <w:rFonts w:ascii="inherit" w:hAnsi="inherit"/>
          <w:color w:val="444444"/>
          <w:sz w:val="23"/>
          <w:szCs w:val="23"/>
          <w:shd w:val="clear" w:color="auto" w:fill="F0F0F0"/>
        </w:rPr>
        <w:t xml:space="preserve"> </w:t>
      </w:r>
      <w:proofErr w:type="spellStart"/>
      <w:r>
        <w:rPr>
          <w:rStyle w:val="hljs-attr"/>
          <w:rFonts w:ascii="inherit" w:hAnsi="inherit"/>
          <w:color w:val="444444"/>
          <w:sz w:val="23"/>
          <w:szCs w:val="23"/>
          <w:shd w:val="clear" w:color="auto" w:fill="F0F0F0"/>
        </w:rPr>
        <w:t>ClaimType</w:t>
      </w:r>
      <w:proofErr w:type="spellEnd"/>
      <w:r>
        <w:rPr>
          <w:rStyle w:val="hljs-tag"/>
          <w:rFonts w:ascii="inherit" w:hAnsi="inherit"/>
          <w:color w:val="444444"/>
          <w:sz w:val="23"/>
          <w:szCs w:val="23"/>
          <w:shd w:val="clear" w:color="auto" w:fill="F0F0F0"/>
        </w:rPr>
        <w:t>=</w:t>
      </w:r>
      <w:r>
        <w:rPr>
          <w:rStyle w:val="hljs-string"/>
          <w:rFonts w:ascii="inherit" w:hAnsi="inherit"/>
          <w:color w:val="880000"/>
          <w:sz w:val="23"/>
          <w:szCs w:val="23"/>
          <w:shd w:val="clear" w:color="auto" w:fill="F0F0F0"/>
        </w:rPr>
        <w:t>"sub"</w:t>
      </w:r>
      <w:r>
        <w:rPr>
          <w:rStyle w:val="hljs-tag"/>
          <w:rFonts w:ascii="inherit" w:hAnsi="inherit"/>
          <w:color w:val="444444"/>
          <w:sz w:val="23"/>
          <w:szCs w:val="23"/>
          <w:shd w:val="clear" w:color="auto" w:fill="F0F0F0"/>
        </w:rPr>
        <w:t xml:space="preserve"> /&gt;</w:t>
      </w:r>
    </w:p>
    <w:p w14:paraId="669C05F0" w14:textId="77777777" w:rsidR="00CF0184" w:rsidRDefault="00CF0184" w:rsidP="00CF0184">
      <w:pPr>
        <w:pStyle w:val="HTMLPreformatted"/>
        <w:shd w:val="clear" w:color="auto" w:fill="F5F5F5"/>
        <w:spacing w:after="384"/>
        <w:textAlignment w:val="baseline"/>
        <w:rPr>
          <w:rStyle w:val="HTMLCode"/>
          <w:rFonts w:ascii="inherit" w:hAnsi="inherit"/>
          <w:color w:val="444444"/>
          <w:sz w:val="23"/>
          <w:szCs w:val="23"/>
          <w:shd w:val="clear" w:color="auto" w:fill="F0F0F0"/>
        </w:rPr>
      </w:pPr>
      <w:r>
        <w:rPr>
          <w:rStyle w:val="HTMLCode"/>
          <w:rFonts w:ascii="inherit" w:hAnsi="inherit"/>
          <w:color w:val="444444"/>
          <w:sz w:val="23"/>
          <w:szCs w:val="23"/>
          <w:shd w:val="clear" w:color="auto" w:fill="F0F0F0"/>
        </w:rPr>
        <w:t xml:space="preserve">    </w:t>
      </w: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TechnicalProfile</w:t>
      </w:r>
      <w:proofErr w:type="spellEnd"/>
      <w:r>
        <w:rPr>
          <w:rStyle w:val="hljs-tag"/>
          <w:rFonts w:ascii="inherit" w:hAnsi="inherit"/>
          <w:color w:val="444444"/>
          <w:sz w:val="23"/>
          <w:szCs w:val="23"/>
          <w:shd w:val="clear" w:color="auto" w:fill="F0F0F0"/>
        </w:rPr>
        <w:t>&gt;</w:t>
      </w:r>
    </w:p>
    <w:p w14:paraId="0A9CC34C" w14:textId="77777777" w:rsidR="00CF0184" w:rsidRDefault="00CF0184" w:rsidP="00CF0184">
      <w:pPr>
        <w:pStyle w:val="HTMLPreformatted"/>
        <w:shd w:val="clear" w:color="auto" w:fill="F5F5F5"/>
        <w:spacing w:after="384"/>
        <w:textAlignment w:val="baseline"/>
        <w:rPr>
          <w:rStyle w:val="HTMLCode"/>
          <w:rFonts w:ascii="inherit" w:hAnsi="inherit"/>
          <w:color w:val="444444"/>
          <w:sz w:val="23"/>
          <w:szCs w:val="23"/>
          <w:shd w:val="clear" w:color="auto" w:fill="F0F0F0"/>
        </w:rPr>
      </w:pP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RelyingParty</w:t>
      </w:r>
      <w:proofErr w:type="spellEnd"/>
      <w:r>
        <w:rPr>
          <w:rStyle w:val="hljs-tag"/>
          <w:rFonts w:ascii="inherit" w:hAnsi="inherit"/>
          <w:color w:val="444444"/>
          <w:sz w:val="23"/>
          <w:szCs w:val="23"/>
          <w:shd w:val="clear" w:color="auto" w:fill="F0F0F0"/>
        </w:rPr>
        <w:t>&gt;</w:t>
      </w:r>
    </w:p>
    <w:p w14:paraId="3AFCFECB" w14:textId="77777777" w:rsidR="00CF0184" w:rsidRDefault="00CF0184" w:rsidP="00CF0184">
      <w:pPr>
        <w:pStyle w:val="HTMLPreformatted"/>
        <w:shd w:val="clear" w:color="auto" w:fill="F5F5F5"/>
        <w:spacing w:line="390" w:lineRule="atLeast"/>
        <w:textAlignment w:val="baseline"/>
        <w:rPr>
          <w:rFonts w:ascii="Courier" w:hAnsi="Courier"/>
          <w:sz w:val="23"/>
          <w:szCs w:val="23"/>
        </w:rPr>
      </w:pPr>
      <w:r>
        <w:rPr>
          <w:rStyle w:val="shcb-languagelabel"/>
          <w:rFonts w:ascii="Courier" w:hAnsi="Courier"/>
          <w:sz w:val="18"/>
          <w:szCs w:val="18"/>
          <w:bdr w:val="none" w:sz="0" w:space="0" w:color="auto" w:frame="1"/>
        </w:rPr>
        <w:t>Code language:</w:t>
      </w:r>
      <w:r>
        <w:rPr>
          <w:rFonts w:ascii="Courier" w:hAnsi="Courier"/>
          <w:sz w:val="18"/>
          <w:szCs w:val="18"/>
          <w:bdr w:val="none" w:sz="0" w:space="0" w:color="auto" w:frame="1"/>
        </w:rPr>
        <w:t xml:space="preserve"> </w:t>
      </w:r>
      <w:r>
        <w:rPr>
          <w:rStyle w:val="shcb-languagename"/>
          <w:rFonts w:ascii="Courier" w:hAnsi="Courier"/>
          <w:sz w:val="18"/>
          <w:szCs w:val="18"/>
          <w:bdr w:val="none" w:sz="0" w:space="0" w:color="auto" w:frame="1"/>
        </w:rPr>
        <w:t>HTML, XML</w:t>
      </w:r>
      <w:r>
        <w:rPr>
          <w:rFonts w:ascii="Courier" w:hAnsi="Courier"/>
          <w:sz w:val="18"/>
          <w:szCs w:val="18"/>
          <w:bdr w:val="none" w:sz="0" w:space="0" w:color="auto" w:frame="1"/>
        </w:rPr>
        <w:t xml:space="preserve"> </w:t>
      </w:r>
      <w:r>
        <w:rPr>
          <w:rStyle w:val="shcb-languageparen"/>
          <w:rFonts w:ascii="Courier" w:hAnsi="Courier"/>
          <w:sz w:val="18"/>
          <w:szCs w:val="18"/>
          <w:bdr w:val="none" w:sz="0" w:space="0" w:color="auto" w:frame="1"/>
        </w:rPr>
        <w:t>(</w:t>
      </w:r>
      <w:r>
        <w:rPr>
          <w:rStyle w:val="shcb-languageslug"/>
          <w:rFonts w:ascii="Courier" w:hAnsi="Courier"/>
          <w:sz w:val="18"/>
          <w:szCs w:val="18"/>
          <w:bdr w:val="none" w:sz="0" w:space="0" w:color="auto" w:frame="1"/>
        </w:rPr>
        <w:t>xml</w:t>
      </w:r>
      <w:r>
        <w:rPr>
          <w:rStyle w:val="shcb-languageparen"/>
          <w:rFonts w:ascii="Courier" w:hAnsi="Courier"/>
          <w:sz w:val="18"/>
          <w:szCs w:val="18"/>
          <w:bdr w:val="none" w:sz="0" w:space="0" w:color="auto" w:frame="1"/>
        </w:rPr>
        <w:t>)</w:t>
      </w:r>
    </w:p>
    <w:p w14:paraId="16C796D4" w14:textId="77777777" w:rsidR="00CF0184" w:rsidRDefault="00CF0184" w:rsidP="00CF0184">
      <w:pPr>
        <w:pStyle w:val="Heading2"/>
        <w:shd w:val="clear" w:color="auto" w:fill="F5F5F5"/>
        <w:spacing w:before="0" w:beforeAutospacing="0" w:after="0" w:afterAutospacing="0" w:line="300" w:lineRule="atLeast"/>
        <w:textAlignment w:val="baseline"/>
        <w:rPr>
          <w:rFonts w:ascii="Roboto" w:hAnsi="Roboto"/>
        </w:rPr>
      </w:pPr>
      <w:r>
        <w:rPr>
          <w:rFonts w:ascii="Roboto" w:hAnsi="Roboto"/>
        </w:rPr>
        <w:t>Expanding the Extensions Policy</w:t>
      </w:r>
    </w:p>
    <w:p w14:paraId="01F1F7C5" w14:textId="77777777" w:rsidR="00CF0184" w:rsidRDefault="00CF0184" w:rsidP="00CF0184">
      <w:pPr>
        <w:pStyle w:val="NormalWeb"/>
        <w:shd w:val="clear" w:color="auto" w:fill="F5F5F5"/>
        <w:spacing w:before="0" w:beforeAutospacing="0" w:after="0" w:afterAutospacing="0" w:line="390" w:lineRule="atLeast"/>
        <w:textAlignment w:val="baseline"/>
        <w:rPr>
          <w:rFonts w:ascii="Roboto" w:hAnsi="Roboto"/>
          <w:sz w:val="23"/>
          <w:szCs w:val="23"/>
        </w:rPr>
      </w:pPr>
      <w:r>
        <w:rPr>
          <w:rFonts w:ascii="Roboto" w:hAnsi="Roboto"/>
          <w:sz w:val="23"/>
          <w:szCs w:val="23"/>
        </w:rPr>
        <w:t>The extensions policy is where most customizations will be made. These customizations can be leveraged by all relying party policies to provide consistency. Customizations enable developers to adhere to the Don’t Repeat Yourself (DRY) programming principle. Customizations can also be made at the relying party policy level, but they will only affect that policy.</w:t>
      </w:r>
    </w:p>
    <w:p w14:paraId="3ABAEF3F" w14:textId="77777777" w:rsidR="00CF0184" w:rsidRDefault="00CF0184" w:rsidP="00CF0184">
      <w:pPr>
        <w:pStyle w:val="NormalWeb"/>
        <w:shd w:val="clear" w:color="auto" w:fill="F5F5F5"/>
        <w:spacing w:before="0" w:beforeAutospacing="0" w:after="0" w:afterAutospacing="0" w:line="390" w:lineRule="atLeast"/>
        <w:textAlignment w:val="baseline"/>
        <w:rPr>
          <w:rFonts w:ascii="Roboto" w:hAnsi="Roboto"/>
          <w:sz w:val="23"/>
          <w:szCs w:val="23"/>
        </w:rPr>
      </w:pPr>
      <w:r>
        <w:rPr>
          <w:rFonts w:ascii="Roboto" w:hAnsi="Roboto"/>
          <w:sz w:val="23"/>
          <w:szCs w:val="23"/>
        </w:rPr>
        <w:t>If a solution includes a lot of customizations and the extensions policy is growing in unmanageable complexity, you’ll want to expand the extensions policy into two or more policies. Multiple types of elements can be added to the extensions policy. As you build out your custom extensions, it’s important to note which elements depend on which. For example, if you have a technical profile that uses a custom claim, that custom claim needs to be defined in a parent policy.</w:t>
      </w:r>
    </w:p>
    <w:p w14:paraId="307923F3" w14:textId="77777777" w:rsidR="00CF0184" w:rsidRDefault="00CF0184" w:rsidP="00CF0184">
      <w:pPr>
        <w:pStyle w:val="NormalWeb"/>
        <w:shd w:val="clear" w:color="auto" w:fill="F5F5F5"/>
        <w:spacing w:before="0" w:beforeAutospacing="0" w:after="0" w:afterAutospacing="0" w:line="390" w:lineRule="atLeast"/>
        <w:textAlignment w:val="baseline"/>
        <w:rPr>
          <w:rFonts w:ascii="Roboto" w:hAnsi="Roboto"/>
          <w:sz w:val="23"/>
          <w:szCs w:val="23"/>
        </w:rPr>
      </w:pPr>
      <w:r>
        <w:rPr>
          <w:rFonts w:ascii="Roboto" w:hAnsi="Roboto"/>
          <w:sz w:val="23"/>
          <w:szCs w:val="23"/>
        </w:rPr>
        <w:t>Below is an example of a profile hierarchy with multiple extensions policies. The extensions policies are named according to what types of elements they contain.</w:t>
      </w:r>
    </w:p>
    <w:p w14:paraId="3264E683" w14:textId="66BC6376" w:rsidR="00CF0184" w:rsidRDefault="00CF0184" w:rsidP="00CF0184">
      <w:pPr>
        <w:shd w:val="clear" w:color="auto" w:fill="F5F5F5"/>
        <w:spacing w:line="390" w:lineRule="atLeast"/>
        <w:rPr>
          <w:rFonts w:ascii="Roboto" w:hAnsi="Roboto"/>
          <w:sz w:val="23"/>
          <w:szCs w:val="23"/>
        </w:rPr>
      </w:pPr>
      <w:r>
        <w:rPr>
          <w:rFonts w:ascii="Roboto" w:hAnsi="Roboto"/>
          <w:noProof/>
          <w:sz w:val="23"/>
          <w:szCs w:val="23"/>
        </w:rPr>
        <w:lastRenderedPageBreak/>
        <w:drawing>
          <wp:inline distT="0" distB="0" distL="0" distR="0" wp14:anchorId="57116385" wp14:editId="3D865D77">
            <wp:extent cx="5731510" cy="3277235"/>
            <wp:effectExtent l="0" t="0" r="2540" b="0"/>
            <wp:docPr id="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any&#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77235"/>
                    </a:xfrm>
                    <a:prstGeom prst="rect">
                      <a:avLst/>
                    </a:prstGeom>
                    <a:noFill/>
                    <a:ln>
                      <a:noFill/>
                    </a:ln>
                  </pic:spPr>
                </pic:pic>
              </a:graphicData>
            </a:graphic>
          </wp:inline>
        </w:drawing>
      </w:r>
    </w:p>
    <w:p w14:paraId="63EC0322" w14:textId="77777777" w:rsidR="00CF0184" w:rsidRDefault="00CF0184" w:rsidP="00CF0184">
      <w:pPr>
        <w:pStyle w:val="Heading2"/>
        <w:shd w:val="clear" w:color="auto" w:fill="F5F5F5"/>
        <w:spacing w:before="0" w:beforeAutospacing="0" w:after="0" w:afterAutospacing="0" w:line="300" w:lineRule="atLeast"/>
        <w:textAlignment w:val="baseline"/>
        <w:rPr>
          <w:rFonts w:ascii="Roboto" w:hAnsi="Roboto"/>
        </w:rPr>
      </w:pPr>
      <w:r>
        <w:rPr>
          <w:rFonts w:ascii="Roboto" w:hAnsi="Roboto"/>
        </w:rPr>
        <w:t>Adding and Overriding Elements</w:t>
      </w:r>
    </w:p>
    <w:p w14:paraId="70411D7E" w14:textId="77777777" w:rsidR="00CF0184" w:rsidRDefault="00CF0184" w:rsidP="00CF0184">
      <w:pPr>
        <w:pStyle w:val="NormalWeb"/>
        <w:shd w:val="clear" w:color="auto" w:fill="F5F5F5"/>
        <w:spacing w:before="0" w:beforeAutospacing="0" w:after="0" w:afterAutospacing="0" w:line="390" w:lineRule="atLeast"/>
        <w:textAlignment w:val="baseline"/>
        <w:rPr>
          <w:rFonts w:ascii="Roboto" w:hAnsi="Roboto"/>
          <w:sz w:val="23"/>
          <w:szCs w:val="23"/>
        </w:rPr>
      </w:pPr>
      <w:r>
        <w:rPr>
          <w:rFonts w:ascii="Roboto" w:hAnsi="Roboto"/>
          <w:sz w:val="23"/>
          <w:szCs w:val="23"/>
        </w:rPr>
        <w:t>The following section assumes the reader is familiar with the basic elements and structure of custom policies. Microsoft has a </w:t>
      </w:r>
      <w:hyperlink r:id="rId17" w:history="1">
        <w:r>
          <w:rPr>
            <w:rStyle w:val="Hyperlink"/>
            <w:rFonts w:ascii="Roboto" w:hAnsi="Roboto"/>
            <w:sz w:val="23"/>
            <w:szCs w:val="23"/>
          </w:rPr>
          <w:t>good </w:t>
        </w:r>
      </w:hyperlink>
      <w:hyperlink r:id="rId18" w:tgtFrame="_blank" w:history="1">
        <w:r>
          <w:rPr>
            <w:rStyle w:val="Hyperlink"/>
            <w:rFonts w:ascii="Roboto" w:hAnsi="Roboto"/>
            <w:sz w:val="23"/>
            <w:szCs w:val="23"/>
          </w:rPr>
          <w:t>overview </w:t>
        </w:r>
      </w:hyperlink>
      <w:r>
        <w:rPr>
          <w:rFonts w:ascii="Roboto" w:hAnsi="Roboto"/>
          <w:sz w:val="23"/>
          <w:szCs w:val="23"/>
        </w:rPr>
        <w:t>of the different elements that can be used in custom policies.</w:t>
      </w:r>
    </w:p>
    <w:p w14:paraId="0D156B6E" w14:textId="77777777" w:rsidR="00CF0184" w:rsidRDefault="00CF0184" w:rsidP="00CF0184">
      <w:pPr>
        <w:pStyle w:val="Heading3"/>
        <w:shd w:val="clear" w:color="auto" w:fill="F5F5F5"/>
        <w:spacing w:before="0" w:beforeAutospacing="0" w:after="0" w:afterAutospacing="0" w:line="288" w:lineRule="atLeast"/>
        <w:textAlignment w:val="baseline"/>
        <w:rPr>
          <w:rFonts w:ascii="Roboto" w:hAnsi="Roboto"/>
          <w:b w:val="0"/>
          <w:bCs w:val="0"/>
          <w:sz w:val="45"/>
          <w:szCs w:val="45"/>
        </w:rPr>
      </w:pPr>
      <w:r>
        <w:rPr>
          <w:rFonts w:ascii="Roboto" w:hAnsi="Roboto"/>
          <w:b w:val="0"/>
          <w:bCs w:val="0"/>
          <w:sz w:val="45"/>
          <w:szCs w:val="45"/>
        </w:rPr>
        <w:t>Custom Claims</w:t>
      </w:r>
    </w:p>
    <w:p w14:paraId="09C709CB" w14:textId="77777777" w:rsidR="00CF0184" w:rsidRDefault="00CF0184" w:rsidP="00CF0184">
      <w:pPr>
        <w:pStyle w:val="NormalWeb"/>
        <w:shd w:val="clear" w:color="auto" w:fill="F5F5F5"/>
        <w:spacing w:before="0" w:beforeAutospacing="0" w:after="0" w:afterAutospacing="0" w:line="390" w:lineRule="atLeast"/>
        <w:textAlignment w:val="baseline"/>
        <w:rPr>
          <w:rFonts w:ascii="Roboto" w:hAnsi="Roboto"/>
          <w:sz w:val="23"/>
          <w:szCs w:val="23"/>
        </w:rPr>
      </w:pPr>
      <w:r>
        <w:rPr>
          <w:rFonts w:ascii="Roboto" w:hAnsi="Roboto"/>
          <w:sz w:val="23"/>
          <w:szCs w:val="23"/>
        </w:rPr>
        <w:t xml:space="preserve">Claims are the most fundamental element in a B2C policy. Using the example hierarchy above, custom claims should be defined in the </w:t>
      </w:r>
      <w:proofErr w:type="spellStart"/>
      <w:r>
        <w:rPr>
          <w:rFonts w:ascii="Roboto" w:hAnsi="Roboto"/>
          <w:sz w:val="23"/>
          <w:szCs w:val="23"/>
        </w:rPr>
        <w:t>ClaimsProviderExtension</w:t>
      </w:r>
      <w:proofErr w:type="spellEnd"/>
      <w:r>
        <w:rPr>
          <w:rFonts w:ascii="Roboto" w:hAnsi="Roboto"/>
          <w:sz w:val="23"/>
          <w:szCs w:val="23"/>
        </w:rPr>
        <w:t xml:space="preserve"> policy. A basic claim can be created using the </w:t>
      </w:r>
      <w:proofErr w:type="spellStart"/>
      <w:r>
        <w:rPr>
          <w:rFonts w:ascii="Roboto" w:hAnsi="Roboto"/>
          <w:sz w:val="23"/>
          <w:szCs w:val="23"/>
        </w:rPr>
        <w:t>ClaimType</w:t>
      </w:r>
      <w:proofErr w:type="spellEnd"/>
      <w:r>
        <w:rPr>
          <w:rFonts w:ascii="Roboto" w:hAnsi="Roboto"/>
          <w:sz w:val="23"/>
          <w:szCs w:val="23"/>
        </w:rPr>
        <w:t xml:space="preserve"> element.</w:t>
      </w:r>
    </w:p>
    <w:p w14:paraId="33CF7861" w14:textId="77777777" w:rsidR="00CF0184" w:rsidRDefault="00CF0184" w:rsidP="00CF0184">
      <w:pPr>
        <w:pStyle w:val="HTMLPreformatted"/>
        <w:shd w:val="clear" w:color="auto" w:fill="F5F5F5"/>
        <w:spacing w:after="384"/>
        <w:textAlignment w:val="baseline"/>
        <w:rPr>
          <w:rStyle w:val="HTMLCode"/>
          <w:rFonts w:ascii="inherit" w:hAnsi="inherit"/>
          <w:color w:val="444444"/>
          <w:sz w:val="23"/>
          <w:szCs w:val="23"/>
          <w:shd w:val="clear" w:color="auto" w:fill="F0F0F0"/>
        </w:rPr>
      </w:pP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ClaimType</w:t>
      </w:r>
      <w:proofErr w:type="spellEnd"/>
      <w:r>
        <w:rPr>
          <w:rStyle w:val="hljs-tag"/>
          <w:rFonts w:ascii="inherit" w:hAnsi="inherit"/>
          <w:color w:val="444444"/>
          <w:sz w:val="23"/>
          <w:szCs w:val="23"/>
          <w:shd w:val="clear" w:color="auto" w:fill="F0F0F0"/>
        </w:rPr>
        <w:t xml:space="preserve"> </w:t>
      </w:r>
      <w:r>
        <w:rPr>
          <w:rStyle w:val="hljs-attr"/>
          <w:rFonts w:ascii="inherit" w:hAnsi="inherit"/>
          <w:color w:val="444444"/>
          <w:sz w:val="23"/>
          <w:szCs w:val="23"/>
          <w:shd w:val="clear" w:color="auto" w:fill="F0F0F0"/>
        </w:rPr>
        <w:t>Id</w:t>
      </w:r>
      <w:r>
        <w:rPr>
          <w:rStyle w:val="hljs-tag"/>
          <w:rFonts w:ascii="inherit" w:hAnsi="inherit"/>
          <w:color w:val="444444"/>
          <w:sz w:val="23"/>
          <w:szCs w:val="23"/>
          <w:shd w:val="clear" w:color="auto" w:fill="F0F0F0"/>
        </w:rPr>
        <w:t>=</w:t>
      </w:r>
      <w:r>
        <w:rPr>
          <w:rStyle w:val="hljs-string"/>
          <w:rFonts w:ascii="inherit" w:hAnsi="inherit"/>
          <w:color w:val="880000"/>
          <w:sz w:val="23"/>
          <w:szCs w:val="23"/>
          <w:shd w:val="clear" w:color="auto" w:fill="F0F0F0"/>
        </w:rPr>
        <w:t>"</w:t>
      </w:r>
      <w:proofErr w:type="spellStart"/>
      <w:r>
        <w:rPr>
          <w:rStyle w:val="hljs-string"/>
          <w:rFonts w:ascii="inherit" w:hAnsi="inherit"/>
          <w:color w:val="880000"/>
          <w:sz w:val="23"/>
          <w:szCs w:val="23"/>
          <w:shd w:val="clear" w:color="auto" w:fill="F0F0F0"/>
        </w:rPr>
        <w:t>shoeSize</w:t>
      </w:r>
      <w:proofErr w:type="spellEnd"/>
      <w:r>
        <w:rPr>
          <w:rStyle w:val="hljs-string"/>
          <w:rFonts w:ascii="inherit" w:hAnsi="inherit"/>
          <w:color w:val="880000"/>
          <w:sz w:val="23"/>
          <w:szCs w:val="23"/>
          <w:shd w:val="clear" w:color="auto" w:fill="F0F0F0"/>
        </w:rPr>
        <w:t>"</w:t>
      </w:r>
      <w:r>
        <w:rPr>
          <w:rStyle w:val="hljs-tag"/>
          <w:rFonts w:ascii="inherit" w:hAnsi="inherit"/>
          <w:color w:val="444444"/>
          <w:sz w:val="23"/>
          <w:szCs w:val="23"/>
          <w:shd w:val="clear" w:color="auto" w:fill="F0F0F0"/>
        </w:rPr>
        <w:t>&gt;</w:t>
      </w:r>
    </w:p>
    <w:p w14:paraId="3949ED97" w14:textId="77777777" w:rsidR="00CF0184" w:rsidRDefault="00CF0184" w:rsidP="00CF0184">
      <w:pPr>
        <w:pStyle w:val="HTMLPreformatted"/>
        <w:shd w:val="clear" w:color="auto" w:fill="F5F5F5"/>
        <w:spacing w:after="384"/>
        <w:textAlignment w:val="baseline"/>
        <w:rPr>
          <w:rStyle w:val="HTMLCode"/>
          <w:rFonts w:ascii="inherit" w:hAnsi="inherit"/>
          <w:color w:val="444444"/>
          <w:sz w:val="23"/>
          <w:szCs w:val="23"/>
          <w:shd w:val="clear" w:color="auto" w:fill="F0F0F0"/>
        </w:rPr>
      </w:pPr>
      <w:r>
        <w:rPr>
          <w:rStyle w:val="HTMLCode"/>
          <w:rFonts w:ascii="inherit" w:hAnsi="inherit"/>
          <w:color w:val="444444"/>
          <w:sz w:val="23"/>
          <w:szCs w:val="23"/>
          <w:shd w:val="clear" w:color="auto" w:fill="F0F0F0"/>
        </w:rPr>
        <w:t xml:space="preserve">    </w:t>
      </w:r>
      <w:r>
        <w:rPr>
          <w:rStyle w:val="hljs-tag"/>
          <w:rFonts w:ascii="inherit" w:hAnsi="inherit"/>
          <w:color w:val="444444"/>
          <w:sz w:val="23"/>
          <w:szCs w:val="23"/>
          <w:shd w:val="clear" w:color="auto" w:fill="F0F0F0"/>
        </w:rPr>
        <w:t>&lt;</w:t>
      </w:r>
      <w:r>
        <w:rPr>
          <w:rStyle w:val="hljs-name"/>
          <w:rFonts w:ascii="inherit" w:hAnsi="inherit"/>
          <w:b/>
          <w:bCs/>
          <w:color w:val="444444"/>
          <w:sz w:val="23"/>
          <w:szCs w:val="23"/>
          <w:shd w:val="clear" w:color="auto" w:fill="F0F0F0"/>
        </w:rPr>
        <w:t>DisplayName</w:t>
      </w:r>
      <w:r>
        <w:rPr>
          <w:rStyle w:val="hljs-tag"/>
          <w:rFonts w:ascii="inherit" w:hAnsi="inherit"/>
          <w:color w:val="444444"/>
          <w:sz w:val="23"/>
          <w:szCs w:val="23"/>
          <w:shd w:val="clear" w:color="auto" w:fill="F0F0F0"/>
        </w:rPr>
        <w:t>&gt;</w:t>
      </w:r>
      <w:r>
        <w:rPr>
          <w:rStyle w:val="HTMLCode"/>
          <w:rFonts w:ascii="inherit" w:hAnsi="inherit"/>
          <w:color w:val="444444"/>
          <w:sz w:val="23"/>
          <w:szCs w:val="23"/>
          <w:shd w:val="clear" w:color="auto" w:fill="F0F0F0"/>
        </w:rPr>
        <w:t>Shoe Size</w:t>
      </w:r>
      <w:r>
        <w:rPr>
          <w:rStyle w:val="hljs-tag"/>
          <w:rFonts w:ascii="inherit" w:hAnsi="inherit"/>
          <w:color w:val="444444"/>
          <w:sz w:val="23"/>
          <w:szCs w:val="23"/>
          <w:shd w:val="clear" w:color="auto" w:fill="F0F0F0"/>
        </w:rPr>
        <w:t>&lt;/</w:t>
      </w:r>
      <w:r>
        <w:rPr>
          <w:rStyle w:val="hljs-name"/>
          <w:rFonts w:ascii="inherit" w:hAnsi="inherit"/>
          <w:b/>
          <w:bCs/>
          <w:color w:val="444444"/>
          <w:sz w:val="23"/>
          <w:szCs w:val="23"/>
          <w:shd w:val="clear" w:color="auto" w:fill="F0F0F0"/>
        </w:rPr>
        <w:t>DisplayName</w:t>
      </w:r>
      <w:r>
        <w:rPr>
          <w:rStyle w:val="hljs-tag"/>
          <w:rFonts w:ascii="inherit" w:hAnsi="inherit"/>
          <w:color w:val="444444"/>
          <w:sz w:val="23"/>
          <w:szCs w:val="23"/>
          <w:shd w:val="clear" w:color="auto" w:fill="F0F0F0"/>
        </w:rPr>
        <w:t>&gt;</w:t>
      </w:r>
    </w:p>
    <w:p w14:paraId="642C9737" w14:textId="77777777" w:rsidR="00CF0184" w:rsidRDefault="00CF0184" w:rsidP="00CF0184">
      <w:pPr>
        <w:pStyle w:val="HTMLPreformatted"/>
        <w:shd w:val="clear" w:color="auto" w:fill="F5F5F5"/>
        <w:spacing w:after="384"/>
        <w:textAlignment w:val="baseline"/>
        <w:rPr>
          <w:rStyle w:val="HTMLCode"/>
          <w:rFonts w:ascii="inherit" w:hAnsi="inherit"/>
          <w:color w:val="444444"/>
          <w:sz w:val="23"/>
          <w:szCs w:val="23"/>
          <w:shd w:val="clear" w:color="auto" w:fill="F0F0F0"/>
        </w:rPr>
      </w:pPr>
      <w:r>
        <w:rPr>
          <w:rStyle w:val="HTMLCode"/>
          <w:rFonts w:ascii="inherit" w:hAnsi="inherit"/>
          <w:color w:val="444444"/>
          <w:sz w:val="23"/>
          <w:szCs w:val="23"/>
          <w:shd w:val="clear" w:color="auto" w:fill="F0F0F0"/>
        </w:rPr>
        <w:t xml:space="preserve">    </w:t>
      </w: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DataType</w:t>
      </w:r>
      <w:proofErr w:type="spellEnd"/>
      <w:r>
        <w:rPr>
          <w:rStyle w:val="hljs-tag"/>
          <w:rFonts w:ascii="inherit" w:hAnsi="inherit"/>
          <w:color w:val="444444"/>
          <w:sz w:val="23"/>
          <w:szCs w:val="23"/>
          <w:shd w:val="clear" w:color="auto" w:fill="F0F0F0"/>
        </w:rPr>
        <w:t>&gt;</w:t>
      </w:r>
      <w:r>
        <w:rPr>
          <w:rStyle w:val="HTMLCode"/>
          <w:rFonts w:ascii="inherit" w:hAnsi="inherit"/>
          <w:color w:val="444444"/>
          <w:sz w:val="23"/>
          <w:szCs w:val="23"/>
          <w:shd w:val="clear" w:color="auto" w:fill="F0F0F0"/>
        </w:rPr>
        <w:t>Int</w:t>
      </w: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DataType</w:t>
      </w:r>
      <w:proofErr w:type="spellEnd"/>
      <w:r>
        <w:rPr>
          <w:rStyle w:val="hljs-tag"/>
          <w:rFonts w:ascii="inherit" w:hAnsi="inherit"/>
          <w:color w:val="444444"/>
          <w:sz w:val="23"/>
          <w:szCs w:val="23"/>
          <w:shd w:val="clear" w:color="auto" w:fill="F0F0F0"/>
        </w:rPr>
        <w:t>&gt;</w:t>
      </w:r>
    </w:p>
    <w:p w14:paraId="1DB1FF43" w14:textId="77777777" w:rsidR="00CF0184" w:rsidRDefault="00CF0184" w:rsidP="00CF0184">
      <w:pPr>
        <w:pStyle w:val="HTMLPreformatted"/>
        <w:shd w:val="clear" w:color="auto" w:fill="F5F5F5"/>
        <w:spacing w:line="390" w:lineRule="atLeast"/>
        <w:textAlignment w:val="baseline"/>
        <w:rPr>
          <w:rFonts w:ascii="Courier" w:hAnsi="Courier"/>
          <w:sz w:val="23"/>
          <w:szCs w:val="23"/>
        </w:rPr>
      </w:pP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ClaimType</w:t>
      </w:r>
      <w:proofErr w:type="spellEnd"/>
      <w:r>
        <w:rPr>
          <w:rStyle w:val="hljs-tag"/>
          <w:rFonts w:ascii="inherit" w:hAnsi="inherit"/>
          <w:color w:val="444444"/>
          <w:sz w:val="23"/>
          <w:szCs w:val="23"/>
          <w:shd w:val="clear" w:color="auto" w:fill="F0F0F0"/>
        </w:rPr>
        <w:t>&gt;</w:t>
      </w:r>
      <w:r>
        <w:rPr>
          <w:rStyle w:val="shcb-languagelabel"/>
          <w:rFonts w:ascii="Courier" w:hAnsi="Courier"/>
          <w:sz w:val="18"/>
          <w:szCs w:val="18"/>
          <w:bdr w:val="none" w:sz="0" w:space="0" w:color="auto" w:frame="1"/>
        </w:rPr>
        <w:t>Code language:</w:t>
      </w:r>
      <w:r>
        <w:rPr>
          <w:rFonts w:ascii="Courier" w:hAnsi="Courier"/>
          <w:sz w:val="18"/>
          <w:szCs w:val="18"/>
          <w:bdr w:val="none" w:sz="0" w:space="0" w:color="auto" w:frame="1"/>
        </w:rPr>
        <w:t xml:space="preserve"> </w:t>
      </w:r>
      <w:r>
        <w:rPr>
          <w:rStyle w:val="shcb-languagename"/>
          <w:rFonts w:ascii="Courier" w:hAnsi="Courier"/>
          <w:sz w:val="18"/>
          <w:szCs w:val="18"/>
          <w:bdr w:val="none" w:sz="0" w:space="0" w:color="auto" w:frame="1"/>
        </w:rPr>
        <w:t>HTML, XML</w:t>
      </w:r>
      <w:r>
        <w:rPr>
          <w:rFonts w:ascii="Courier" w:hAnsi="Courier"/>
          <w:sz w:val="18"/>
          <w:szCs w:val="18"/>
          <w:bdr w:val="none" w:sz="0" w:space="0" w:color="auto" w:frame="1"/>
        </w:rPr>
        <w:t xml:space="preserve"> </w:t>
      </w:r>
      <w:r>
        <w:rPr>
          <w:rStyle w:val="shcb-languageparen"/>
          <w:rFonts w:ascii="Courier" w:hAnsi="Courier"/>
          <w:sz w:val="18"/>
          <w:szCs w:val="18"/>
          <w:bdr w:val="none" w:sz="0" w:space="0" w:color="auto" w:frame="1"/>
        </w:rPr>
        <w:t>(</w:t>
      </w:r>
      <w:r>
        <w:rPr>
          <w:rStyle w:val="shcb-languageslug"/>
          <w:rFonts w:ascii="Courier" w:hAnsi="Courier"/>
          <w:sz w:val="18"/>
          <w:szCs w:val="18"/>
          <w:bdr w:val="none" w:sz="0" w:space="0" w:color="auto" w:frame="1"/>
        </w:rPr>
        <w:t>xml</w:t>
      </w:r>
      <w:r>
        <w:rPr>
          <w:rStyle w:val="shcb-languageparen"/>
          <w:rFonts w:ascii="Courier" w:hAnsi="Courier"/>
          <w:sz w:val="18"/>
          <w:szCs w:val="18"/>
          <w:bdr w:val="none" w:sz="0" w:space="0" w:color="auto" w:frame="1"/>
        </w:rPr>
        <w:t>)</w:t>
      </w:r>
    </w:p>
    <w:p w14:paraId="509A5E7E" w14:textId="77777777" w:rsidR="00CF0184" w:rsidRDefault="00CF0184" w:rsidP="00CF0184">
      <w:pPr>
        <w:pStyle w:val="NormalWeb"/>
        <w:shd w:val="clear" w:color="auto" w:fill="F5F5F5"/>
        <w:spacing w:before="0" w:beforeAutospacing="0" w:after="0" w:afterAutospacing="0" w:line="390" w:lineRule="atLeast"/>
        <w:textAlignment w:val="baseline"/>
        <w:rPr>
          <w:rFonts w:ascii="Roboto" w:hAnsi="Roboto"/>
          <w:sz w:val="23"/>
          <w:szCs w:val="23"/>
        </w:rPr>
      </w:pPr>
      <w:r>
        <w:rPr>
          <w:rFonts w:ascii="Roboto" w:hAnsi="Roboto"/>
          <w:sz w:val="23"/>
          <w:szCs w:val="23"/>
        </w:rPr>
        <w:t>Along with the claims, there may be predicates and input validations for something like a password claim. It’s reasonable to put these elements in the same file as the claims they are being used by. The point of using multiple extension files is so you’ll know where to add or modify different types of elements.</w:t>
      </w:r>
    </w:p>
    <w:p w14:paraId="4D27E79B" w14:textId="77777777" w:rsidR="00CF0184" w:rsidRDefault="00CF0184" w:rsidP="00CF0184">
      <w:pPr>
        <w:pStyle w:val="Heading3"/>
        <w:shd w:val="clear" w:color="auto" w:fill="F5F5F5"/>
        <w:spacing w:before="0" w:beforeAutospacing="0" w:after="0" w:afterAutospacing="0" w:line="288" w:lineRule="atLeast"/>
        <w:textAlignment w:val="baseline"/>
        <w:rPr>
          <w:rFonts w:ascii="Roboto" w:hAnsi="Roboto"/>
          <w:b w:val="0"/>
          <w:bCs w:val="0"/>
          <w:sz w:val="45"/>
          <w:szCs w:val="45"/>
        </w:rPr>
      </w:pPr>
      <w:r>
        <w:rPr>
          <w:rFonts w:ascii="Roboto" w:hAnsi="Roboto"/>
          <w:b w:val="0"/>
          <w:bCs w:val="0"/>
          <w:sz w:val="45"/>
          <w:szCs w:val="45"/>
        </w:rPr>
        <w:t>Claims Providers and Technical Profiles</w:t>
      </w:r>
    </w:p>
    <w:p w14:paraId="0EED0B5D" w14:textId="77777777" w:rsidR="00CF0184" w:rsidRDefault="00CF0184" w:rsidP="00CF0184">
      <w:pPr>
        <w:pStyle w:val="NormalWeb"/>
        <w:shd w:val="clear" w:color="auto" w:fill="F5F5F5"/>
        <w:spacing w:before="0" w:beforeAutospacing="0" w:after="0" w:afterAutospacing="0" w:line="390" w:lineRule="atLeast"/>
        <w:textAlignment w:val="baseline"/>
        <w:rPr>
          <w:rFonts w:ascii="Roboto" w:hAnsi="Roboto"/>
          <w:sz w:val="23"/>
          <w:szCs w:val="23"/>
        </w:rPr>
      </w:pPr>
      <w:r>
        <w:rPr>
          <w:rFonts w:ascii="Roboto" w:hAnsi="Roboto"/>
          <w:sz w:val="23"/>
          <w:szCs w:val="23"/>
        </w:rPr>
        <w:t xml:space="preserve">A very common task when using custom policies is overriding existing technical profiles. One such example is to be able to read more user attributes from B2C than what you get </w:t>
      </w:r>
      <w:r>
        <w:rPr>
          <w:rFonts w:ascii="Roboto" w:hAnsi="Roboto"/>
          <w:sz w:val="23"/>
          <w:szCs w:val="23"/>
        </w:rPr>
        <w:lastRenderedPageBreak/>
        <w:t>by default. This can be accomplished by adding more output claims to the AAD-</w:t>
      </w:r>
      <w:proofErr w:type="spellStart"/>
      <w:r>
        <w:rPr>
          <w:rFonts w:ascii="Roboto" w:hAnsi="Roboto"/>
          <w:sz w:val="23"/>
          <w:szCs w:val="23"/>
        </w:rPr>
        <w:t>UserReadUsingObjectID</w:t>
      </w:r>
      <w:proofErr w:type="spellEnd"/>
      <w:r>
        <w:rPr>
          <w:rFonts w:ascii="Roboto" w:hAnsi="Roboto"/>
          <w:sz w:val="23"/>
          <w:szCs w:val="23"/>
        </w:rPr>
        <w:t xml:space="preserve"> technical profile. It’s very tempting to simply edit this technical profile in the base policy; however, it’s best to make these types of modifications in the extensions policy, specifically in the </w:t>
      </w:r>
      <w:proofErr w:type="spellStart"/>
      <w:r>
        <w:rPr>
          <w:rFonts w:ascii="Roboto" w:hAnsi="Roboto"/>
          <w:sz w:val="23"/>
          <w:szCs w:val="23"/>
        </w:rPr>
        <w:t>ClaimsProviderExtensionPolicy</w:t>
      </w:r>
      <w:proofErr w:type="spellEnd"/>
      <w:r>
        <w:rPr>
          <w:rFonts w:ascii="Roboto" w:hAnsi="Roboto"/>
          <w:sz w:val="23"/>
          <w:szCs w:val="23"/>
        </w:rPr>
        <w:t xml:space="preserve"> in the hierarchy above. It isn’t necessary to copy the entire technical profile to your extensions policy. You only need to specify the </w:t>
      </w:r>
      <w:proofErr w:type="spellStart"/>
      <w:r>
        <w:rPr>
          <w:rFonts w:ascii="Roboto" w:hAnsi="Roboto"/>
          <w:sz w:val="23"/>
          <w:szCs w:val="23"/>
        </w:rPr>
        <w:t>TechnicalProfile</w:t>
      </w:r>
      <w:proofErr w:type="spellEnd"/>
      <w:r>
        <w:rPr>
          <w:rFonts w:ascii="Roboto" w:hAnsi="Roboto"/>
          <w:sz w:val="23"/>
          <w:szCs w:val="23"/>
        </w:rPr>
        <w:t xml:space="preserve"> ID, and then you can add your customizations to it. To add a new output claim, such as city, to this technical profile, you would add a snippet like the following to the </w:t>
      </w:r>
      <w:proofErr w:type="spellStart"/>
      <w:r>
        <w:rPr>
          <w:rFonts w:ascii="Roboto" w:hAnsi="Roboto"/>
          <w:sz w:val="23"/>
          <w:szCs w:val="23"/>
        </w:rPr>
        <w:t>ClaimsProviderExtensionPolicy</w:t>
      </w:r>
      <w:proofErr w:type="spellEnd"/>
      <w:r>
        <w:rPr>
          <w:rFonts w:ascii="Roboto" w:hAnsi="Roboto"/>
          <w:sz w:val="23"/>
          <w:szCs w:val="23"/>
        </w:rPr>
        <w:t>.</w:t>
      </w:r>
    </w:p>
    <w:p w14:paraId="36D9B166" w14:textId="77777777" w:rsidR="00CF0184" w:rsidRDefault="00CF0184" w:rsidP="00CF0184">
      <w:pPr>
        <w:pStyle w:val="HTMLPreformatted"/>
        <w:shd w:val="clear" w:color="auto" w:fill="F5F5F5"/>
        <w:spacing w:after="384"/>
        <w:textAlignment w:val="baseline"/>
        <w:rPr>
          <w:rStyle w:val="HTMLCode"/>
          <w:rFonts w:ascii="inherit" w:hAnsi="inherit"/>
          <w:color w:val="444444"/>
          <w:sz w:val="23"/>
          <w:szCs w:val="23"/>
          <w:shd w:val="clear" w:color="auto" w:fill="F0F0F0"/>
        </w:rPr>
      </w:pP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ClaimsProvider</w:t>
      </w:r>
      <w:proofErr w:type="spellEnd"/>
      <w:r>
        <w:rPr>
          <w:rStyle w:val="hljs-tag"/>
          <w:rFonts w:ascii="inherit" w:hAnsi="inherit"/>
          <w:color w:val="444444"/>
          <w:sz w:val="23"/>
          <w:szCs w:val="23"/>
          <w:shd w:val="clear" w:color="auto" w:fill="F0F0F0"/>
        </w:rPr>
        <w:t>&gt;</w:t>
      </w:r>
    </w:p>
    <w:p w14:paraId="58775BE3" w14:textId="77777777" w:rsidR="00CF0184" w:rsidRDefault="00CF0184" w:rsidP="00CF0184">
      <w:pPr>
        <w:pStyle w:val="HTMLPreformatted"/>
        <w:shd w:val="clear" w:color="auto" w:fill="F5F5F5"/>
        <w:spacing w:after="384"/>
        <w:textAlignment w:val="baseline"/>
        <w:rPr>
          <w:rStyle w:val="HTMLCode"/>
          <w:rFonts w:ascii="inherit" w:hAnsi="inherit"/>
          <w:color w:val="444444"/>
          <w:sz w:val="23"/>
          <w:szCs w:val="23"/>
          <w:shd w:val="clear" w:color="auto" w:fill="F0F0F0"/>
        </w:rPr>
      </w:pPr>
      <w:r>
        <w:rPr>
          <w:rStyle w:val="HTMLCode"/>
          <w:rFonts w:ascii="inherit" w:hAnsi="inherit"/>
          <w:color w:val="444444"/>
          <w:sz w:val="23"/>
          <w:szCs w:val="23"/>
          <w:shd w:val="clear" w:color="auto" w:fill="F0F0F0"/>
        </w:rPr>
        <w:t xml:space="preserve">      </w:t>
      </w:r>
      <w:r>
        <w:rPr>
          <w:rStyle w:val="hljs-tag"/>
          <w:rFonts w:ascii="inherit" w:hAnsi="inherit"/>
          <w:color w:val="444444"/>
          <w:sz w:val="23"/>
          <w:szCs w:val="23"/>
          <w:shd w:val="clear" w:color="auto" w:fill="F0F0F0"/>
        </w:rPr>
        <w:t>&lt;</w:t>
      </w:r>
      <w:r>
        <w:rPr>
          <w:rStyle w:val="hljs-name"/>
          <w:rFonts w:ascii="inherit" w:hAnsi="inherit"/>
          <w:b/>
          <w:bCs/>
          <w:color w:val="444444"/>
          <w:sz w:val="23"/>
          <w:szCs w:val="23"/>
          <w:shd w:val="clear" w:color="auto" w:fill="F0F0F0"/>
        </w:rPr>
        <w:t>DisplayName</w:t>
      </w:r>
      <w:r>
        <w:rPr>
          <w:rStyle w:val="hljs-tag"/>
          <w:rFonts w:ascii="inherit" w:hAnsi="inherit"/>
          <w:color w:val="444444"/>
          <w:sz w:val="23"/>
          <w:szCs w:val="23"/>
          <w:shd w:val="clear" w:color="auto" w:fill="F0F0F0"/>
        </w:rPr>
        <w:t>&gt;</w:t>
      </w:r>
      <w:r>
        <w:rPr>
          <w:rStyle w:val="HTMLCode"/>
          <w:rFonts w:ascii="inherit" w:hAnsi="inherit"/>
          <w:color w:val="444444"/>
          <w:sz w:val="23"/>
          <w:szCs w:val="23"/>
          <w:shd w:val="clear" w:color="auto" w:fill="F0F0F0"/>
        </w:rPr>
        <w:t>Azure Active Directory</w:t>
      </w:r>
      <w:r>
        <w:rPr>
          <w:rStyle w:val="hljs-tag"/>
          <w:rFonts w:ascii="inherit" w:hAnsi="inherit"/>
          <w:color w:val="444444"/>
          <w:sz w:val="23"/>
          <w:szCs w:val="23"/>
          <w:shd w:val="clear" w:color="auto" w:fill="F0F0F0"/>
        </w:rPr>
        <w:t>&lt;/</w:t>
      </w:r>
      <w:r>
        <w:rPr>
          <w:rStyle w:val="hljs-name"/>
          <w:rFonts w:ascii="inherit" w:hAnsi="inherit"/>
          <w:b/>
          <w:bCs/>
          <w:color w:val="444444"/>
          <w:sz w:val="23"/>
          <w:szCs w:val="23"/>
          <w:shd w:val="clear" w:color="auto" w:fill="F0F0F0"/>
        </w:rPr>
        <w:t>DisplayName</w:t>
      </w:r>
      <w:r>
        <w:rPr>
          <w:rStyle w:val="hljs-tag"/>
          <w:rFonts w:ascii="inherit" w:hAnsi="inherit"/>
          <w:color w:val="444444"/>
          <w:sz w:val="23"/>
          <w:szCs w:val="23"/>
          <w:shd w:val="clear" w:color="auto" w:fill="F0F0F0"/>
        </w:rPr>
        <w:t>&gt;</w:t>
      </w:r>
    </w:p>
    <w:p w14:paraId="760CF864" w14:textId="77777777" w:rsidR="00CF0184" w:rsidRDefault="00CF0184" w:rsidP="00CF0184">
      <w:pPr>
        <w:pStyle w:val="HTMLPreformatted"/>
        <w:shd w:val="clear" w:color="auto" w:fill="F5F5F5"/>
        <w:spacing w:after="384"/>
        <w:textAlignment w:val="baseline"/>
        <w:rPr>
          <w:rStyle w:val="HTMLCode"/>
          <w:rFonts w:ascii="inherit" w:hAnsi="inherit"/>
          <w:color w:val="444444"/>
          <w:sz w:val="23"/>
          <w:szCs w:val="23"/>
          <w:shd w:val="clear" w:color="auto" w:fill="F0F0F0"/>
        </w:rPr>
      </w:pPr>
      <w:r>
        <w:rPr>
          <w:rStyle w:val="HTMLCode"/>
          <w:rFonts w:ascii="inherit" w:hAnsi="inherit"/>
          <w:color w:val="444444"/>
          <w:sz w:val="23"/>
          <w:szCs w:val="23"/>
          <w:shd w:val="clear" w:color="auto" w:fill="F0F0F0"/>
        </w:rPr>
        <w:t xml:space="preserve">      </w:t>
      </w: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TechnicalProfiles</w:t>
      </w:r>
      <w:proofErr w:type="spellEnd"/>
      <w:r>
        <w:rPr>
          <w:rStyle w:val="hljs-tag"/>
          <w:rFonts w:ascii="inherit" w:hAnsi="inherit"/>
          <w:color w:val="444444"/>
          <w:sz w:val="23"/>
          <w:szCs w:val="23"/>
          <w:shd w:val="clear" w:color="auto" w:fill="F0F0F0"/>
        </w:rPr>
        <w:t>&gt;</w:t>
      </w:r>
    </w:p>
    <w:p w14:paraId="6AA207DE" w14:textId="77777777" w:rsidR="00CF0184" w:rsidRDefault="00CF0184" w:rsidP="00CF0184">
      <w:pPr>
        <w:pStyle w:val="HTMLPreformatted"/>
        <w:shd w:val="clear" w:color="auto" w:fill="F5F5F5"/>
        <w:spacing w:after="384"/>
        <w:textAlignment w:val="baseline"/>
        <w:rPr>
          <w:rStyle w:val="HTMLCode"/>
          <w:rFonts w:ascii="inherit" w:hAnsi="inherit"/>
          <w:color w:val="444444"/>
          <w:sz w:val="23"/>
          <w:szCs w:val="23"/>
          <w:shd w:val="clear" w:color="auto" w:fill="F0F0F0"/>
        </w:rPr>
      </w:pPr>
      <w:r>
        <w:rPr>
          <w:rStyle w:val="HTMLCode"/>
          <w:rFonts w:ascii="inherit" w:hAnsi="inherit"/>
          <w:color w:val="444444"/>
          <w:sz w:val="23"/>
          <w:szCs w:val="23"/>
          <w:shd w:val="clear" w:color="auto" w:fill="F0F0F0"/>
        </w:rPr>
        <w:t xml:space="preserve">        </w:t>
      </w: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TechnicalProfile</w:t>
      </w:r>
      <w:proofErr w:type="spellEnd"/>
      <w:r>
        <w:rPr>
          <w:rStyle w:val="hljs-tag"/>
          <w:rFonts w:ascii="inherit" w:hAnsi="inherit"/>
          <w:color w:val="444444"/>
          <w:sz w:val="23"/>
          <w:szCs w:val="23"/>
          <w:shd w:val="clear" w:color="auto" w:fill="F0F0F0"/>
        </w:rPr>
        <w:t xml:space="preserve"> </w:t>
      </w:r>
      <w:r>
        <w:rPr>
          <w:rStyle w:val="hljs-attr"/>
          <w:rFonts w:ascii="inherit" w:hAnsi="inherit"/>
          <w:color w:val="444444"/>
          <w:sz w:val="23"/>
          <w:szCs w:val="23"/>
          <w:shd w:val="clear" w:color="auto" w:fill="F0F0F0"/>
        </w:rPr>
        <w:t>Id</w:t>
      </w:r>
      <w:r>
        <w:rPr>
          <w:rStyle w:val="hljs-tag"/>
          <w:rFonts w:ascii="inherit" w:hAnsi="inherit"/>
          <w:color w:val="444444"/>
          <w:sz w:val="23"/>
          <w:szCs w:val="23"/>
          <w:shd w:val="clear" w:color="auto" w:fill="F0F0F0"/>
        </w:rPr>
        <w:t>=</w:t>
      </w:r>
      <w:r>
        <w:rPr>
          <w:rStyle w:val="hljs-string"/>
          <w:rFonts w:ascii="inherit" w:hAnsi="inherit"/>
          <w:color w:val="880000"/>
          <w:sz w:val="23"/>
          <w:szCs w:val="23"/>
          <w:shd w:val="clear" w:color="auto" w:fill="F0F0F0"/>
        </w:rPr>
        <w:t>"AAD-</w:t>
      </w:r>
      <w:proofErr w:type="spellStart"/>
      <w:r>
        <w:rPr>
          <w:rStyle w:val="hljs-string"/>
          <w:rFonts w:ascii="inherit" w:hAnsi="inherit"/>
          <w:color w:val="880000"/>
          <w:sz w:val="23"/>
          <w:szCs w:val="23"/>
          <w:shd w:val="clear" w:color="auto" w:fill="F0F0F0"/>
        </w:rPr>
        <w:t>UserReadUsingObjectId</w:t>
      </w:r>
      <w:proofErr w:type="spellEnd"/>
      <w:r>
        <w:rPr>
          <w:rStyle w:val="hljs-string"/>
          <w:rFonts w:ascii="inherit" w:hAnsi="inherit"/>
          <w:color w:val="880000"/>
          <w:sz w:val="23"/>
          <w:szCs w:val="23"/>
          <w:shd w:val="clear" w:color="auto" w:fill="F0F0F0"/>
        </w:rPr>
        <w:t>"</w:t>
      </w:r>
      <w:r>
        <w:rPr>
          <w:rStyle w:val="hljs-tag"/>
          <w:rFonts w:ascii="inherit" w:hAnsi="inherit"/>
          <w:color w:val="444444"/>
          <w:sz w:val="23"/>
          <w:szCs w:val="23"/>
          <w:shd w:val="clear" w:color="auto" w:fill="F0F0F0"/>
        </w:rPr>
        <w:t>&gt;</w:t>
      </w:r>
    </w:p>
    <w:p w14:paraId="6514AD15" w14:textId="77777777" w:rsidR="00CF0184" w:rsidRDefault="00CF0184" w:rsidP="00CF0184">
      <w:pPr>
        <w:pStyle w:val="HTMLPreformatted"/>
        <w:shd w:val="clear" w:color="auto" w:fill="F5F5F5"/>
        <w:spacing w:after="384"/>
        <w:textAlignment w:val="baseline"/>
        <w:rPr>
          <w:rStyle w:val="HTMLCode"/>
          <w:rFonts w:ascii="inherit" w:hAnsi="inherit"/>
          <w:color w:val="444444"/>
          <w:sz w:val="23"/>
          <w:szCs w:val="23"/>
          <w:shd w:val="clear" w:color="auto" w:fill="F0F0F0"/>
        </w:rPr>
      </w:pPr>
      <w:r>
        <w:rPr>
          <w:rStyle w:val="HTMLCode"/>
          <w:rFonts w:ascii="inherit" w:hAnsi="inherit"/>
          <w:color w:val="444444"/>
          <w:sz w:val="23"/>
          <w:szCs w:val="23"/>
          <w:shd w:val="clear" w:color="auto" w:fill="F0F0F0"/>
        </w:rPr>
        <w:t xml:space="preserve">          </w:t>
      </w: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OutputClaims</w:t>
      </w:r>
      <w:proofErr w:type="spellEnd"/>
      <w:r>
        <w:rPr>
          <w:rStyle w:val="hljs-tag"/>
          <w:rFonts w:ascii="inherit" w:hAnsi="inherit"/>
          <w:color w:val="444444"/>
          <w:sz w:val="23"/>
          <w:szCs w:val="23"/>
          <w:shd w:val="clear" w:color="auto" w:fill="F0F0F0"/>
        </w:rPr>
        <w:t>&gt;</w:t>
      </w:r>
    </w:p>
    <w:p w14:paraId="6540EBDF" w14:textId="77777777" w:rsidR="00CF0184" w:rsidRDefault="00CF0184" w:rsidP="00CF0184">
      <w:pPr>
        <w:pStyle w:val="HTMLPreformatted"/>
        <w:shd w:val="clear" w:color="auto" w:fill="F5F5F5"/>
        <w:spacing w:after="384"/>
        <w:textAlignment w:val="baseline"/>
        <w:rPr>
          <w:rStyle w:val="HTMLCode"/>
          <w:rFonts w:ascii="inherit" w:hAnsi="inherit"/>
          <w:color w:val="444444"/>
          <w:sz w:val="23"/>
          <w:szCs w:val="23"/>
          <w:shd w:val="clear" w:color="auto" w:fill="F0F0F0"/>
        </w:rPr>
      </w:pPr>
      <w:r>
        <w:rPr>
          <w:rStyle w:val="HTMLCode"/>
          <w:rFonts w:ascii="inherit" w:hAnsi="inherit"/>
          <w:color w:val="444444"/>
          <w:sz w:val="23"/>
          <w:szCs w:val="23"/>
          <w:shd w:val="clear" w:color="auto" w:fill="F0F0F0"/>
        </w:rPr>
        <w:t xml:space="preserve">             </w:t>
      </w: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OutputClaim</w:t>
      </w:r>
      <w:proofErr w:type="spellEnd"/>
      <w:r>
        <w:rPr>
          <w:rStyle w:val="hljs-tag"/>
          <w:rFonts w:ascii="inherit" w:hAnsi="inherit"/>
          <w:color w:val="444444"/>
          <w:sz w:val="23"/>
          <w:szCs w:val="23"/>
          <w:shd w:val="clear" w:color="auto" w:fill="F0F0F0"/>
        </w:rPr>
        <w:t xml:space="preserve"> </w:t>
      </w:r>
      <w:proofErr w:type="spellStart"/>
      <w:r>
        <w:rPr>
          <w:rStyle w:val="hljs-attr"/>
          <w:rFonts w:ascii="inherit" w:hAnsi="inherit"/>
          <w:color w:val="444444"/>
          <w:sz w:val="23"/>
          <w:szCs w:val="23"/>
          <w:shd w:val="clear" w:color="auto" w:fill="F0F0F0"/>
        </w:rPr>
        <w:t>ClaimTypeReferenceId</w:t>
      </w:r>
      <w:proofErr w:type="spellEnd"/>
      <w:r>
        <w:rPr>
          <w:rStyle w:val="hljs-tag"/>
          <w:rFonts w:ascii="inherit" w:hAnsi="inherit"/>
          <w:color w:val="444444"/>
          <w:sz w:val="23"/>
          <w:szCs w:val="23"/>
          <w:shd w:val="clear" w:color="auto" w:fill="F0F0F0"/>
        </w:rPr>
        <w:t>=</w:t>
      </w:r>
      <w:r>
        <w:rPr>
          <w:rStyle w:val="hljs-string"/>
          <w:rFonts w:ascii="inherit" w:hAnsi="inherit"/>
          <w:color w:val="880000"/>
          <w:sz w:val="23"/>
          <w:szCs w:val="23"/>
          <w:shd w:val="clear" w:color="auto" w:fill="F0F0F0"/>
        </w:rPr>
        <w:t>"city"</w:t>
      </w:r>
      <w:r>
        <w:rPr>
          <w:rStyle w:val="hljs-tag"/>
          <w:rFonts w:ascii="inherit" w:hAnsi="inherit"/>
          <w:color w:val="444444"/>
          <w:sz w:val="23"/>
          <w:szCs w:val="23"/>
          <w:shd w:val="clear" w:color="auto" w:fill="F0F0F0"/>
        </w:rPr>
        <w:t xml:space="preserve"> /&gt;</w:t>
      </w:r>
    </w:p>
    <w:p w14:paraId="06A5C3C6" w14:textId="77777777" w:rsidR="00CF0184" w:rsidRDefault="00CF0184" w:rsidP="00CF0184">
      <w:pPr>
        <w:pStyle w:val="HTMLPreformatted"/>
        <w:shd w:val="clear" w:color="auto" w:fill="F5F5F5"/>
        <w:spacing w:after="384"/>
        <w:textAlignment w:val="baseline"/>
        <w:rPr>
          <w:rStyle w:val="HTMLCode"/>
          <w:rFonts w:ascii="inherit" w:hAnsi="inherit"/>
          <w:color w:val="444444"/>
          <w:sz w:val="23"/>
          <w:szCs w:val="23"/>
          <w:shd w:val="clear" w:color="auto" w:fill="F0F0F0"/>
        </w:rPr>
      </w:pPr>
      <w:r>
        <w:rPr>
          <w:rStyle w:val="HTMLCode"/>
          <w:rFonts w:ascii="inherit" w:hAnsi="inherit"/>
          <w:color w:val="444444"/>
          <w:sz w:val="23"/>
          <w:szCs w:val="23"/>
          <w:shd w:val="clear" w:color="auto" w:fill="F0F0F0"/>
        </w:rPr>
        <w:t xml:space="preserve">          </w:t>
      </w: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OutputClaims</w:t>
      </w:r>
      <w:proofErr w:type="spellEnd"/>
      <w:r>
        <w:rPr>
          <w:rStyle w:val="hljs-tag"/>
          <w:rFonts w:ascii="inherit" w:hAnsi="inherit"/>
          <w:color w:val="444444"/>
          <w:sz w:val="23"/>
          <w:szCs w:val="23"/>
          <w:shd w:val="clear" w:color="auto" w:fill="F0F0F0"/>
        </w:rPr>
        <w:t>&gt;</w:t>
      </w:r>
    </w:p>
    <w:p w14:paraId="20543CC7" w14:textId="77777777" w:rsidR="00CF0184" w:rsidRDefault="00CF0184" w:rsidP="00CF0184">
      <w:pPr>
        <w:pStyle w:val="HTMLPreformatted"/>
        <w:shd w:val="clear" w:color="auto" w:fill="F5F5F5"/>
        <w:spacing w:after="384"/>
        <w:textAlignment w:val="baseline"/>
        <w:rPr>
          <w:rStyle w:val="HTMLCode"/>
          <w:rFonts w:ascii="inherit" w:hAnsi="inherit"/>
          <w:color w:val="444444"/>
          <w:sz w:val="23"/>
          <w:szCs w:val="23"/>
          <w:shd w:val="clear" w:color="auto" w:fill="F0F0F0"/>
        </w:rPr>
      </w:pPr>
      <w:r>
        <w:rPr>
          <w:rStyle w:val="HTMLCode"/>
          <w:rFonts w:ascii="inherit" w:hAnsi="inherit"/>
          <w:color w:val="444444"/>
          <w:sz w:val="23"/>
          <w:szCs w:val="23"/>
          <w:shd w:val="clear" w:color="auto" w:fill="F0F0F0"/>
        </w:rPr>
        <w:t xml:space="preserve">        </w:t>
      </w: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TechnicalProfile</w:t>
      </w:r>
      <w:proofErr w:type="spellEnd"/>
      <w:r>
        <w:rPr>
          <w:rStyle w:val="hljs-tag"/>
          <w:rFonts w:ascii="inherit" w:hAnsi="inherit"/>
          <w:color w:val="444444"/>
          <w:sz w:val="23"/>
          <w:szCs w:val="23"/>
          <w:shd w:val="clear" w:color="auto" w:fill="F0F0F0"/>
        </w:rPr>
        <w:t>&gt;</w:t>
      </w:r>
    </w:p>
    <w:p w14:paraId="5AAC5A76" w14:textId="77777777" w:rsidR="00CF0184" w:rsidRDefault="00CF0184" w:rsidP="00CF0184">
      <w:pPr>
        <w:pStyle w:val="HTMLPreformatted"/>
        <w:shd w:val="clear" w:color="auto" w:fill="F5F5F5"/>
        <w:spacing w:after="384"/>
        <w:textAlignment w:val="baseline"/>
        <w:rPr>
          <w:rStyle w:val="HTMLCode"/>
          <w:rFonts w:ascii="inherit" w:hAnsi="inherit"/>
          <w:color w:val="444444"/>
          <w:sz w:val="23"/>
          <w:szCs w:val="23"/>
          <w:shd w:val="clear" w:color="auto" w:fill="F0F0F0"/>
        </w:rPr>
      </w:pPr>
      <w:r>
        <w:rPr>
          <w:rStyle w:val="HTMLCode"/>
          <w:rFonts w:ascii="inherit" w:hAnsi="inherit"/>
          <w:color w:val="444444"/>
          <w:sz w:val="23"/>
          <w:szCs w:val="23"/>
          <w:shd w:val="clear" w:color="auto" w:fill="F0F0F0"/>
        </w:rPr>
        <w:t xml:space="preserve">      </w:t>
      </w: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TechnicalProfiles</w:t>
      </w:r>
      <w:proofErr w:type="spellEnd"/>
      <w:r>
        <w:rPr>
          <w:rStyle w:val="hljs-tag"/>
          <w:rFonts w:ascii="inherit" w:hAnsi="inherit"/>
          <w:color w:val="444444"/>
          <w:sz w:val="23"/>
          <w:szCs w:val="23"/>
          <w:shd w:val="clear" w:color="auto" w:fill="F0F0F0"/>
        </w:rPr>
        <w:t>&gt;</w:t>
      </w:r>
    </w:p>
    <w:p w14:paraId="2117353D" w14:textId="77777777" w:rsidR="00CF0184" w:rsidRDefault="00CF0184" w:rsidP="00CF0184">
      <w:pPr>
        <w:pStyle w:val="HTMLPreformatted"/>
        <w:shd w:val="clear" w:color="auto" w:fill="F5F5F5"/>
        <w:spacing w:line="390" w:lineRule="atLeast"/>
        <w:textAlignment w:val="baseline"/>
        <w:rPr>
          <w:rFonts w:ascii="Courier" w:hAnsi="Courier"/>
          <w:sz w:val="23"/>
          <w:szCs w:val="23"/>
        </w:rPr>
      </w:pPr>
      <w:r>
        <w:rPr>
          <w:rStyle w:val="hljs-tag"/>
          <w:rFonts w:ascii="inherit" w:hAnsi="inherit"/>
          <w:color w:val="444444"/>
          <w:sz w:val="23"/>
          <w:szCs w:val="23"/>
          <w:shd w:val="clear" w:color="auto" w:fill="F0F0F0"/>
        </w:rPr>
        <w:t>&lt;/</w:t>
      </w:r>
      <w:proofErr w:type="spellStart"/>
      <w:r>
        <w:rPr>
          <w:rStyle w:val="hljs-name"/>
          <w:rFonts w:ascii="inherit" w:hAnsi="inherit"/>
          <w:b/>
          <w:bCs/>
          <w:color w:val="444444"/>
          <w:sz w:val="23"/>
          <w:szCs w:val="23"/>
          <w:shd w:val="clear" w:color="auto" w:fill="F0F0F0"/>
        </w:rPr>
        <w:t>ClaimsProvider</w:t>
      </w:r>
      <w:proofErr w:type="spellEnd"/>
      <w:r>
        <w:rPr>
          <w:rStyle w:val="hljs-tag"/>
          <w:rFonts w:ascii="inherit" w:hAnsi="inherit"/>
          <w:color w:val="444444"/>
          <w:sz w:val="23"/>
          <w:szCs w:val="23"/>
          <w:shd w:val="clear" w:color="auto" w:fill="F0F0F0"/>
        </w:rPr>
        <w:t>&gt;</w:t>
      </w:r>
      <w:r>
        <w:rPr>
          <w:rStyle w:val="shcb-languagelabel"/>
          <w:rFonts w:ascii="Courier" w:hAnsi="Courier"/>
          <w:sz w:val="18"/>
          <w:szCs w:val="18"/>
          <w:bdr w:val="none" w:sz="0" w:space="0" w:color="auto" w:frame="1"/>
        </w:rPr>
        <w:t>Code language:</w:t>
      </w:r>
      <w:r>
        <w:rPr>
          <w:rFonts w:ascii="Courier" w:hAnsi="Courier"/>
          <w:sz w:val="18"/>
          <w:szCs w:val="18"/>
          <w:bdr w:val="none" w:sz="0" w:space="0" w:color="auto" w:frame="1"/>
        </w:rPr>
        <w:t xml:space="preserve"> </w:t>
      </w:r>
      <w:r>
        <w:rPr>
          <w:rStyle w:val="shcb-languagename"/>
          <w:rFonts w:ascii="Courier" w:hAnsi="Courier"/>
          <w:sz w:val="18"/>
          <w:szCs w:val="18"/>
          <w:bdr w:val="none" w:sz="0" w:space="0" w:color="auto" w:frame="1"/>
        </w:rPr>
        <w:t>HTML, XML</w:t>
      </w:r>
      <w:r>
        <w:rPr>
          <w:rFonts w:ascii="Courier" w:hAnsi="Courier"/>
          <w:sz w:val="18"/>
          <w:szCs w:val="18"/>
          <w:bdr w:val="none" w:sz="0" w:space="0" w:color="auto" w:frame="1"/>
        </w:rPr>
        <w:t xml:space="preserve"> </w:t>
      </w:r>
      <w:r>
        <w:rPr>
          <w:rStyle w:val="shcb-languageparen"/>
          <w:rFonts w:ascii="Courier" w:hAnsi="Courier"/>
          <w:sz w:val="18"/>
          <w:szCs w:val="18"/>
          <w:bdr w:val="none" w:sz="0" w:space="0" w:color="auto" w:frame="1"/>
        </w:rPr>
        <w:t>(</w:t>
      </w:r>
      <w:r>
        <w:rPr>
          <w:rStyle w:val="shcb-languageslug"/>
          <w:rFonts w:ascii="Courier" w:hAnsi="Courier"/>
          <w:sz w:val="18"/>
          <w:szCs w:val="18"/>
          <w:bdr w:val="none" w:sz="0" w:space="0" w:color="auto" w:frame="1"/>
        </w:rPr>
        <w:t>xml</w:t>
      </w:r>
      <w:r>
        <w:rPr>
          <w:rStyle w:val="shcb-languageparen"/>
          <w:rFonts w:ascii="Courier" w:hAnsi="Courier"/>
          <w:sz w:val="18"/>
          <w:szCs w:val="18"/>
          <w:bdr w:val="none" w:sz="0" w:space="0" w:color="auto" w:frame="1"/>
        </w:rPr>
        <w:t>)</w:t>
      </w:r>
    </w:p>
    <w:p w14:paraId="12622CDF" w14:textId="77777777" w:rsidR="00CF0184" w:rsidRDefault="00CF0184" w:rsidP="00CF0184">
      <w:pPr>
        <w:pStyle w:val="Heading3"/>
        <w:shd w:val="clear" w:color="auto" w:fill="F5F5F5"/>
        <w:spacing w:before="0" w:beforeAutospacing="0" w:after="0" w:afterAutospacing="0" w:line="288" w:lineRule="atLeast"/>
        <w:textAlignment w:val="baseline"/>
        <w:rPr>
          <w:rFonts w:ascii="Roboto" w:hAnsi="Roboto"/>
          <w:b w:val="0"/>
          <w:bCs w:val="0"/>
          <w:sz w:val="45"/>
          <w:szCs w:val="45"/>
        </w:rPr>
      </w:pPr>
      <w:r>
        <w:rPr>
          <w:rFonts w:ascii="Roboto" w:hAnsi="Roboto"/>
          <w:b w:val="0"/>
          <w:bCs w:val="0"/>
          <w:sz w:val="45"/>
          <w:szCs w:val="45"/>
        </w:rPr>
        <w:t>User Journeys</w:t>
      </w:r>
    </w:p>
    <w:p w14:paraId="5B6013F8" w14:textId="77777777" w:rsidR="00CF0184" w:rsidRDefault="00CF0184" w:rsidP="00CF0184">
      <w:pPr>
        <w:pStyle w:val="NormalWeb"/>
        <w:shd w:val="clear" w:color="auto" w:fill="F5F5F5"/>
        <w:spacing w:before="0" w:beforeAutospacing="0" w:after="0" w:afterAutospacing="0" w:line="390" w:lineRule="atLeast"/>
        <w:textAlignment w:val="baseline"/>
        <w:rPr>
          <w:rFonts w:ascii="Roboto" w:hAnsi="Roboto"/>
          <w:sz w:val="23"/>
          <w:szCs w:val="23"/>
        </w:rPr>
      </w:pPr>
      <w:r>
        <w:rPr>
          <w:rFonts w:ascii="Roboto" w:hAnsi="Roboto"/>
          <w:sz w:val="23"/>
          <w:szCs w:val="23"/>
        </w:rPr>
        <w:t>When using custom policies, you’ll most likely be overriding existing user journeys or writing new ones from scratch. Using the custom hierarchy above, these customizations should be added to the User Journeys extension. This can be especially useful if some of the sub-journeys are used by multiple relying party policies.</w:t>
      </w:r>
    </w:p>
    <w:p w14:paraId="003BC128" w14:textId="77777777" w:rsidR="000053AE" w:rsidRDefault="000053AE"/>
    <w:p w14:paraId="53F3FAFA" w14:textId="77777777" w:rsidR="00207F7D" w:rsidRDefault="00207F7D"/>
    <w:p w14:paraId="071200AE" w14:textId="77777777" w:rsidR="00207F7D" w:rsidRDefault="00207F7D"/>
    <w:p w14:paraId="0F4A908E" w14:textId="643002B6" w:rsidR="00207F7D" w:rsidRDefault="00207F7D">
      <w:hyperlink r:id="rId19" w:history="1">
        <w:r w:rsidRPr="00D66E84">
          <w:rPr>
            <w:rStyle w:val="Hyperlink"/>
          </w:rPr>
          <w:t>https://tsmatz.wordpress.com/2020/05/12/azure-ad-b2c-ief-custom-policy-walkthrough/</w:t>
        </w:r>
      </w:hyperlink>
    </w:p>
    <w:p w14:paraId="7A38E932" w14:textId="77777777" w:rsidR="00207F7D" w:rsidRDefault="00207F7D"/>
    <w:p w14:paraId="37F683CB" w14:textId="77777777" w:rsidR="00913F61" w:rsidRPr="00833120" w:rsidRDefault="00913F61" w:rsidP="00913F61">
      <w:pPr>
        <w:pStyle w:val="Heading1"/>
        <w:shd w:val="clear" w:color="auto" w:fill="FFFFFF"/>
        <w:spacing w:before="0" w:beforeAutospacing="0" w:after="75" w:afterAutospacing="0"/>
        <w:rPr>
          <w:rFonts w:ascii="Noto Serif" w:hAnsi="Noto Serif" w:cs="Noto Serif"/>
          <w:b w:val="0"/>
          <w:bCs w:val="0"/>
          <w:color w:val="1A1A1A"/>
          <w:sz w:val="29"/>
          <w:szCs w:val="29"/>
        </w:rPr>
      </w:pPr>
      <w:r w:rsidRPr="00833120">
        <w:rPr>
          <w:rFonts w:ascii="Noto Serif" w:hAnsi="Noto Serif" w:cs="Noto Serif"/>
          <w:b w:val="0"/>
          <w:bCs w:val="0"/>
          <w:color w:val="1A1A1A"/>
          <w:sz w:val="29"/>
          <w:szCs w:val="29"/>
        </w:rPr>
        <w:lastRenderedPageBreak/>
        <w:t xml:space="preserve">A Walkthrough </w:t>
      </w:r>
      <w:proofErr w:type="gramStart"/>
      <w:r w:rsidRPr="00833120">
        <w:rPr>
          <w:rFonts w:ascii="Noto Serif" w:hAnsi="Noto Serif" w:cs="Noto Serif"/>
          <w:b w:val="0"/>
          <w:bCs w:val="0"/>
          <w:color w:val="1A1A1A"/>
          <w:sz w:val="29"/>
          <w:szCs w:val="29"/>
        </w:rPr>
        <w:t>For</w:t>
      </w:r>
      <w:proofErr w:type="gramEnd"/>
      <w:r w:rsidRPr="00833120">
        <w:rPr>
          <w:rFonts w:ascii="Noto Serif" w:hAnsi="Noto Serif" w:cs="Noto Serif"/>
          <w:b w:val="0"/>
          <w:bCs w:val="0"/>
          <w:color w:val="1A1A1A"/>
          <w:sz w:val="29"/>
          <w:szCs w:val="29"/>
        </w:rPr>
        <w:t xml:space="preserve"> Azure AD B2C Custom Policy (Identity Experience Framework)</w:t>
      </w:r>
    </w:p>
    <w:p w14:paraId="072AD77F" w14:textId="77777777" w:rsidR="00913F61" w:rsidRDefault="00913F61" w:rsidP="00913F61">
      <w:pPr>
        <w:shd w:val="clear" w:color="auto" w:fill="FFFFFF"/>
        <w:rPr>
          <w:rFonts w:ascii="Noto Serif" w:hAnsi="Noto Serif" w:cs="Noto Serif"/>
          <w:caps/>
          <w:color w:val="999999"/>
          <w:spacing w:val="24"/>
          <w:sz w:val="19"/>
          <w:szCs w:val="19"/>
        </w:rPr>
      </w:pPr>
      <w:r>
        <w:rPr>
          <w:rStyle w:val="text-by"/>
          <w:rFonts w:ascii="Noto Serif" w:hAnsi="Noto Serif" w:cs="Noto Serif"/>
          <w:caps/>
          <w:color w:val="999999"/>
          <w:spacing w:val="24"/>
          <w:sz w:val="19"/>
          <w:szCs w:val="19"/>
        </w:rPr>
        <w:t>BY</w:t>
      </w:r>
      <w:r>
        <w:rPr>
          <w:rFonts w:ascii="Noto Serif" w:hAnsi="Noto Serif" w:cs="Noto Serif"/>
          <w:caps/>
          <w:color w:val="999999"/>
          <w:spacing w:val="24"/>
          <w:sz w:val="19"/>
          <w:szCs w:val="19"/>
        </w:rPr>
        <w:t> </w:t>
      </w:r>
      <w:hyperlink r:id="rId20" w:tooltip="View all posts by Tsuyoshi Matsuzaki" w:history="1">
        <w:r>
          <w:rPr>
            <w:rStyle w:val="Hyperlink"/>
            <w:rFonts w:ascii="Noto Serif" w:hAnsi="Noto Serif" w:cs="Noto Serif"/>
            <w:caps/>
            <w:color w:val="2980B9"/>
            <w:spacing w:val="24"/>
            <w:sz w:val="19"/>
            <w:szCs w:val="19"/>
          </w:rPr>
          <w:t>TSUYOSHI MATSUZAKI</w:t>
        </w:r>
      </w:hyperlink>
      <w:r>
        <w:rPr>
          <w:rFonts w:ascii="Noto Serif" w:hAnsi="Noto Serif" w:cs="Noto Serif"/>
          <w:caps/>
          <w:color w:val="999999"/>
          <w:spacing w:val="24"/>
          <w:sz w:val="19"/>
          <w:szCs w:val="19"/>
        </w:rPr>
        <w:t> </w:t>
      </w:r>
      <w:r>
        <w:rPr>
          <w:rStyle w:val="text-on"/>
          <w:rFonts w:ascii="Noto Serif" w:hAnsi="Noto Serif" w:cs="Noto Serif"/>
          <w:caps/>
          <w:color w:val="999999"/>
          <w:spacing w:val="24"/>
          <w:sz w:val="19"/>
          <w:szCs w:val="19"/>
        </w:rPr>
        <w:t>ON</w:t>
      </w:r>
      <w:r>
        <w:rPr>
          <w:rFonts w:ascii="Noto Serif" w:hAnsi="Noto Serif" w:cs="Noto Serif"/>
          <w:caps/>
          <w:color w:val="999999"/>
          <w:spacing w:val="24"/>
          <w:sz w:val="19"/>
          <w:szCs w:val="19"/>
        </w:rPr>
        <w:t> </w:t>
      </w:r>
      <w:hyperlink r:id="rId21" w:tooltip="15:26" w:history="1">
        <w:r>
          <w:rPr>
            <w:rStyle w:val="Hyperlink"/>
            <w:rFonts w:ascii="Noto Serif" w:hAnsi="Noto Serif" w:cs="Noto Serif"/>
            <w:caps/>
            <w:color w:val="2980B9"/>
            <w:spacing w:val="24"/>
            <w:sz w:val="19"/>
            <w:szCs w:val="19"/>
          </w:rPr>
          <w:t>2020-05-12</w:t>
        </w:r>
      </w:hyperlink>
      <w:r>
        <w:rPr>
          <w:rFonts w:ascii="Noto Serif" w:hAnsi="Noto Serif" w:cs="Noto Serif"/>
          <w:caps/>
          <w:color w:val="999999"/>
          <w:spacing w:val="24"/>
          <w:sz w:val="19"/>
          <w:szCs w:val="19"/>
        </w:rPr>
        <w:t> </w:t>
      </w:r>
      <w:r>
        <w:rPr>
          <w:rStyle w:val="sep"/>
          <w:rFonts w:ascii="Noto Serif" w:hAnsi="Noto Serif" w:cs="Noto Serif"/>
          <w:caps/>
          <w:color w:val="999999"/>
          <w:spacing w:val="24"/>
          <w:sz w:val="19"/>
          <w:szCs w:val="19"/>
        </w:rPr>
        <w:t>•</w:t>
      </w:r>
      <w:r>
        <w:rPr>
          <w:rFonts w:ascii="Noto Serif" w:hAnsi="Noto Serif" w:cs="Noto Serif"/>
          <w:caps/>
          <w:color w:val="999999"/>
          <w:spacing w:val="24"/>
          <w:sz w:val="19"/>
          <w:szCs w:val="19"/>
        </w:rPr>
        <w:t> </w:t>
      </w:r>
      <w:r>
        <w:rPr>
          <w:rStyle w:val="commentcount"/>
          <w:rFonts w:ascii="Noto Serif" w:hAnsi="Noto Serif" w:cs="Noto Serif"/>
          <w:caps/>
          <w:color w:val="999999"/>
          <w:spacing w:val="24"/>
          <w:sz w:val="19"/>
          <w:szCs w:val="19"/>
        </w:rPr>
        <w:t>( </w:t>
      </w:r>
      <w:hyperlink r:id="rId22" w:anchor="comments" w:history="1">
        <w:r>
          <w:rPr>
            <w:rStyle w:val="Hyperlink"/>
            <w:rFonts w:ascii="Noto Serif" w:hAnsi="Noto Serif" w:cs="Noto Serif"/>
            <w:caps/>
            <w:color w:val="2980B9"/>
            <w:spacing w:val="24"/>
            <w:sz w:val="19"/>
            <w:szCs w:val="19"/>
          </w:rPr>
          <w:t>33 COMMENTS</w:t>
        </w:r>
      </w:hyperlink>
      <w:r>
        <w:rPr>
          <w:rStyle w:val="commentcount"/>
          <w:rFonts w:ascii="Noto Serif" w:hAnsi="Noto Serif" w:cs="Noto Serif"/>
          <w:caps/>
          <w:color w:val="999999"/>
          <w:spacing w:val="24"/>
          <w:sz w:val="19"/>
          <w:szCs w:val="19"/>
        </w:rPr>
        <w:t> )</w:t>
      </w:r>
    </w:p>
    <w:p w14:paraId="1199CC6D" w14:textId="77777777" w:rsidR="00913F61" w:rsidRDefault="00913F61" w:rsidP="00913F61">
      <w:pPr>
        <w:pStyle w:val="NormalWeb"/>
        <w:spacing w:before="0" w:beforeAutospacing="0" w:after="225" w:afterAutospacing="0"/>
      </w:pPr>
      <w:r>
        <w:t>Azure AD B2C has much flexibility for a variety of customizations with standard user flows, but sometimes, custom policy (handcrafting policy editing for XML definitions) is required, when you need more advanced and detailed configurations.</w:t>
      </w:r>
      <w:r>
        <w:br/>
        <w:t>As you can see in GitHub sample policies (see “</w:t>
      </w:r>
      <w:hyperlink r:id="rId23" w:history="1">
        <w:r>
          <w:rPr>
            <w:rStyle w:val="Hyperlink"/>
            <w:color w:val="2980B9"/>
          </w:rPr>
          <w:t>Custom CIAM User Journeys</w:t>
        </w:r>
      </w:hyperlink>
      <w:r>
        <w:t>“), you can achieve a variety of the following scenarios by custom policies. (These are just a part of sample scenarios that you can create.)</w:t>
      </w:r>
    </w:p>
    <w:p w14:paraId="5444284B" w14:textId="77777777" w:rsidR="00913F61" w:rsidRDefault="00913F61" w:rsidP="00913F61">
      <w:pPr>
        <w:numPr>
          <w:ilvl w:val="0"/>
          <w:numId w:val="3"/>
        </w:numPr>
        <w:spacing w:before="100" w:beforeAutospacing="1" w:after="100" w:afterAutospacing="1" w:line="240" w:lineRule="auto"/>
      </w:pPr>
      <w:r>
        <w:t>Additional verification steps, such as, one-time passcode, captcha, or other fine-grained verifications (for instance, “only users belonging some specific groups can log-in”)</w:t>
      </w:r>
    </w:p>
    <w:p w14:paraId="55CAB603" w14:textId="77777777" w:rsidR="00913F61" w:rsidRDefault="00913F61" w:rsidP="00913F61">
      <w:pPr>
        <w:numPr>
          <w:ilvl w:val="0"/>
          <w:numId w:val="3"/>
        </w:numPr>
        <w:spacing w:before="100" w:beforeAutospacing="1" w:after="100" w:afterAutospacing="1" w:line="240" w:lineRule="auto"/>
      </w:pPr>
      <w:r>
        <w:t>Support an external identity provider, which is not included in built-in providers (such as, Salesforce, ADFS, LINE, …)</w:t>
      </w:r>
    </w:p>
    <w:p w14:paraId="5CB57917" w14:textId="77777777" w:rsidR="00913F61" w:rsidRDefault="00913F61" w:rsidP="00913F61">
      <w:pPr>
        <w:numPr>
          <w:ilvl w:val="0"/>
          <w:numId w:val="3"/>
        </w:numPr>
        <w:spacing w:before="100" w:beforeAutospacing="1" w:after="100" w:afterAutospacing="1" w:line="240" w:lineRule="auto"/>
      </w:pPr>
      <w:r>
        <w:t>Password-less sign-in with e-mail, phone, FIDO, or others</w:t>
      </w:r>
    </w:p>
    <w:p w14:paraId="38F345B1" w14:textId="77777777" w:rsidR="00913F61" w:rsidRDefault="00913F61" w:rsidP="00913F61">
      <w:pPr>
        <w:numPr>
          <w:ilvl w:val="0"/>
          <w:numId w:val="3"/>
        </w:numPr>
        <w:spacing w:before="100" w:beforeAutospacing="1" w:after="100" w:afterAutospacing="1" w:line="240" w:lineRule="auto"/>
      </w:pPr>
      <w:r>
        <w:t>Advanced multi-factor authentication enhancements</w:t>
      </w:r>
    </w:p>
    <w:p w14:paraId="67C56513" w14:textId="77777777" w:rsidR="00913F61" w:rsidRDefault="00913F61" w:rsidP="00913F61">
      <w:pPr>
        <w:pStyle w:val="NormalWeb"/>
        <w:spacing w:before="0" w:beforeAutospacing="0" w:after="225" w:afterAutospacing="0"/>
      </w:pPr>
      <w:r>
        <w:t>For the folks who try to edit policies by oneself, here we walkthrough the policy structure in Azure AD B2C custom policy on Identity Experience Framework (IEF).</w:t>
      </w:r>
      <w:r>
        <w:br/>
        <w:t xml:space="preserve">By learning this walkthrough, I hope you’ll have </w:t>
      </w:r>
      <w:proofErr w:type="spellStart"/>
      <w:proofErr w:type="gramStart"/>
      <w:r>
        <w:t>a</w:t>
      </w:r>
      <w:proofErr w:type="spellEnd"/>
      <w:proofErr w:type="gramEnd"/>
      <w:r>
        <w:t xml:space="preserve"> intuitive sense of “where is” or “what is” for each settings in B2C custom policy.</w:t>
      </w:r>
    </w:p>
    <w:p w14:paraId="1AC37893" w14:textId="77777777" w:rsidR="00913F61" w:rsidRDefault="00913F61" w:rsidP="00913F61">
      <w:pPr>
        <w:pStyle w:val="NormalWeb"/>
        <w:spacing w:before="0" w:beforeAutospacing="0" w:after="225" w:afterAutospacing="0"/>
      </w:pPr>
      <w:r>
        <w:t>I note that this post assumes that you have basic knowledge for Azure AD B2C (such as, user flows with standard UI, simple UX customization for branding, …) and general identity technologies, such as, OpenID or OAuth.</w:t>
      </w:r>
    </w:p>
    <w:p w14:paraId="57F55DBE" w14:textId="77777777" w:rsidR="00913F61" w:rsidRDefault="00913F61" w:rsidP="00913F61">
      <w:pPr>
        <w:pStyle w:val="Heading1"/>
        <w:spacing w:before="0" w:beforeAutospacing="0" w:after="225" w:afterAutospacing="0"/>
        <w:rPr>
          <w:rFonts w:ascii="Noto Serif" w:hAnsi="Noto Serif" w:cs="Noto Serif"/>
          <w:b w:val="0"/>
          <w:bCs w:val="0"/>
          <w:color w:val="1A1A1A"/>
          <w:sz w:val="61"/>
          <w:szCs w:val="61"/>
        </w:rPr>
      </w:pPr>
      <w:r>
        <w:rPr>
          <w:rFonts w:ascii="Noto Serif" w:hAnsi="Noto Serif" w:cs="Noto Serif"/>
          <w:b w:val="0"/>
          <w:bCs w:val="0"/>
          <w:color w:val="1A1A1A"/>
          <w:sz w:val="61"/>
          <w:szCs w:val="61"/>
        </w:rPr>
        <w:t>Starter Pack Samples and Policy Outline</w:t>
      </w:r>
    </w:p>
    <w:p w14:paraId="7B1A20A8" w14:textId="77777777" w:rsidR="00913F61" w:rsidRDefault="00913F61" w:rsidP="00913F61">
      <w:pPr>
        <w:pStyle w:val="NormalWeb"/>
        <w:spacing w:before="0" w:beforeAutospacing="0" w:after="225" w:afterAutospacing="0"/>
      </w:pPr>
      <w:r>
        <w:t>If you’re new to creating custom policies, please download and apply samples in </w:t>
      </w:r>
      <w:r>
        <w:rPr>
          <w:rStyle w:val="Strong"/>
        </w:rPr>
        <w:t>custom policy starter pack</w:t>
      </w:r>
      <w:r>
        <w:t> (go to </w:t>
      </w:r>
      <w:hyperlink r:id="rId24" w:history="1">
        <w:r>
          <w:rPr>
            <w:rStyle w:val="Hyperlink"/>
            <w:color w:val="2980B9"/>
          </w:rPr>
          <w:t>here</w:t>
        </w:r>
      </w:hyperlink>
      <w:r>
        <w:t>) at first.</w:t>
      </w:r>
    </w:p>
    <w:p w14:paraId="3463B6AE" w14:textId="77777777" w:rsidR="00913F61" w:rsidRDefault="00913F61" w:rsidP="00913F61">
      <w:pPr>
        <w:pStyle w:val="NormalWeb"/>
        <w:shd w:val="clear" w:color="auto" w:fill="F2F2F2"/>
        <w:spacing w:before="0" w:beforeAutospacing="0" w:after="225" w:afterAutospacing="0"/>
        <w:rPr>
          <w:color w:val="999999"/>
        </w:rPr>
      </w:pPr>
      <w:proofErr w:type="gramStart"/>
      <w:r>
        <w:rPr>
          <w:color w:val="999999"/>
        </w:rPr>
        <w:t>Note :</w:t>
      </w:r>
      <w:proofErr w:type="gramEnd"/>
      <w:r>
        <w:rPr>
          <w:color w:val="999999"/>
        </w:rPr>
        <w:t xml:space="preserve"> Before you apply sample policies in starter pack, please configure required settings, such as, registering key/secret, registering applications, and so on. See official document “</w:t>
      </w:r>
      <w:hyperlink r:id="rId25" w:history="1">
        <w:r>
          <w:rPr>
            <w:rStyle w:val="Hyperlink"/>
            <w:color w:val="2980B9"/>
          </w:rPr>
          <w:t>Get started with custom policies in Azure Active Directory B2C</w:t>
        </w:r>
      </w:hyperlink>
      <w:r>
        <w:rPr>
          <w:color w:val="999999"/>
        </w:rPr>
        <w:t>“.</w:t>
      </w:r>
    </w:p>
    <w:p w14:paraId="70640F8B" w14:textId="77777777" w:rsidR="00913F61" w:rsidRDefault="00913F61" w:rsidP="00913F61">
      <w:pPr>
        <w:pStyle w:val="NormalWeb"/>
        <w:spacing w:before="0" w:beforeAutospacing="0" w:after="225" w:afterAutospacing="0"/>
      </w:pPr>
      <w:r>
        <w:t>For instance, in </w:t>
      </w:r>
      <w:r>
        <w:rPr>
          <w:rStyle w:val="HTMLCode"/>
          <w:sz w:val="24"/>
          <w:szCs w:val="24"/>
        </w:rPr>
        <w:t xml:space="preserve">{starter pack </w:t>
      </w:r>
      <w:proofErr w:type="spellStart"/>
      <w:r>
        <w:rPr>
          <w:rStyle w:val="HTMLCode"/>
          <w:sz w:val="24"/>
          <w:szCs w:val="24"/>
        </w:rPr>
        <w:t>dir</w:t>
      </w:r>
      <w:proofErr w:type="spellEnd"/>
      <w:r>
        <w:rPr>
          <w:rStyle w:val="HTMLCode"/>
          <w:sz w:val="24"/>
          <w:szCs w:val="24"/>
        </w:rPr>
        <w:t>}/</w:t>
      </w:r>
      <w:proofErr w:type="spellStart"/>
      <w:r>
        <w:rPr>
          <w:rStyle w:val="HTMLCode"/>
          <w:sz w:val="24"/>
          <w:szCs w:val="24"/>
        </w:rPr>
        <w:t>SocialAndLocalAccounts</w:t>
      </w:r>
      <w:proofErr w:type="spellEnd"/>
      <w:r>
        <w:t> folder, there exists basic custom policy, with which there’re just Facebook and local account’s providers without any other special configurations. (See below.)</w:t>
      </w:r>
      <w:r>
        <w:br/>
        <w:t>When you need your own custom policy in your business, you can reuse these start-pack samples and it’s not needed to manually setup from scratch.</w:t>
      </w:r>
    </w:p>
    <w:p w14:paraId="49B53BA2" w14:textId="6E4D3EF4" w:rsidR="00913F61" w:rsidRDefault="00913F61" w:rsidP="00913F61">
      <w:pPr>
        <w:pStyle w:val="NormalWeb"/>
        <w:spacing w:before="0" w:beforeAutospacing="0" w:after="225" w:afterAutospacing="0"/>
      </w:pPr>
      <w:r>
        <w:rPr>
          <w:noProof/>
          <w:color w:val="2980B9"/>
        </w:rPr>
        <w:lastRenderedPageBreak/>
        <w:drawing>
          <wp:inline distT="0" distB="0" distL="0" distR="0" wp14:anchorId="32DE28A8" wp14:editId="2213D7DF">
            <wp:extent cx="4197350" cy="5422900"/>
            <wp:effectExtent l="0" t="0" r="0" b="6350"/>
            <wp:docPr id="15" name="Picture 15">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7350" cy="5422900"/>
                    </a:xfrm>
                    <a:prstGeom prst="rect">
                      <a:avLst/>
                    </a:prstGeom>
                    <a:noFill/>
                    <a:ln>
                      <a:noFill/>
                    </a:ln>
                  </pic:spPr>
                </pic:pic>
              </a:graphicData>
            </a:graphic>
          </wp:inline>
        </w:drawing>
      </w:r>
    </w:p>
    <w:p w14:paraId="48BDA4AC" w14:textId="77777777" w:rsidR="00913F61" w:rsidRDefault="00913F61" w:rsidP="00913F61">
      <w:pPr>
        <w:pStyle w:val="NormalWeb"/>
        <w:spacing w:before="0" w:beforeAutospacing="0" w:after="225" w:afterAutospacing="0"/>
      </w:pPr>
      <w:r>
        <w:t xml:space="preserve">Now let’s see </w:t>
      </w:r>
      <w:proofErr w:type="gramStart"/>
      <w:r>
        <w:t>this basic configurations</w:t>
      </w:r>
      <w:proofErr w:type="gramEnd"/>
      <w:r>
        <w:t xml:space="preserve"> in starter pack.</w:t>
      </w:r>
    </w:p>
    <w:p w14:paraId="2E6326C3" w14:textId="77777777" w:rsidR="00913F61" w:rsidRDefault="00913F61" w:rsidP="00913F61">
      <w:pPr>
        <w:pStyle w:val="NormalWeb"/>
        <w:spacing w:before="0" w:beforeAutospacing="0" w:after="225" w:afterAutospacing="0"/>
      </w:pPr>
      <w:r>
        <w:t>First, you should know that each policy can inherit (and overwrite) an existing (installed) policy with the following </w:t>
      </w:r>
      <w:r>
        <w:rPr>
          <w:rStyle w:val="HTMLCode"/>
          <w:sz w:val="24"/>
          <w:szCs w:val="24"/>
        </w:rPr>
        <w:t>&lt;</w:t>
      </w:r>
      <w:proofErr w:type="spellStart"/>
      <w:r>
        <w:rPr>
          <w:rStyle w:val="HTMLCode"/>
          <w:sz w:val="24"/>
          <w:szCs w:val="24"/>
        </w:rPr>
        <w:t>BasePolicy</w:t>
      </w:r>
      <w:proofErr w:type="spellEnd"/>
      <w:r>
        <w:rPr>
          <w:rStyle w:val="HTMLCode"/>
          <w:sz w:val="24"/>
          <w:szCs w:val="24"/>
        </w:rPr>
        <w:t>/&gt;</w:t>
      </w:r>
      <w:r>
        <w:t> element.</w:t>
      </w:r>
      <w:r>
        <w:br/>
        <w:t>In the example below, this policy </w:t>
      </w:r>
      <w:r>
        <w:rPr>
          <w:rStyle w:val="HTMLCode"/>
          <w:sz w:val="24"/>
          <w:szCs w:val="24"/>
        </w:rPr>
        <w:t>B2C_1A_TrustFrameworkExtensions</w:t>
      </w:r>
      <w:r>
        <w:t> inherits the policy </w:t>
      </w:r>
      <w:r>
        <w:rPr>
          <w:rStyle w:val="HTMLCode"/>
          <w:sz w:val="24"/>
          <w:szCs w:val="24"/>
        </w:rPr>
        <w:t>B2C_1A_TrustFrameworkBase</w:t>
      </w:r>
      <w:r>
        <w:t>.</w:t>
      </w:r>
    </w:p>
    <w:p w14:paraId="2CD2DD3C" w14:textId="77777777" w:rsidR="00913F61" w:rsidRDefault="00913F61" w:rsidP="00913F61">
      <w:pPr>
        <w:pStyle w:val="NormalWeb"/>
        <w:spacing w:before="0" w:beforeAutospacing="0" w:after="225" w:afterAutospacing="0"/>
      </w:pPr>
      <w:r>
        <w:rPr>
          <w:u w:val="single"/>
        </w:rPr>
        <w:t>Policy Inheritance</w:t>
      </w:r>
    </w:p>
    <w:p w14:paraId="307E0AD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&lt;?xml version="1.0" encoding="utf-8</w:t>
      </w:r>
      <w:proofErr w:type="gramStart"/>
      <w:r>
        <w:rPr>
          <w:rStyle w:val="HTMLCode"/>
          <w:color w:val="2ECC71"/>
          <w:sz w:val="24"/>
          <w:szCs w:val="24"/>
        </w:rPr>
        <w:t>" ?</w:t>
      </w:r>
      <w:proofErr w:type="gramEnd"/>
      <w:r>
        <w:rPr>
          <w:rStyle w:val="HTMLCode"/>
          <w:color w:val="2ECC71"/>
          <w:sz w:val="24"/>
          <w:szCs w:val="24"/>
        </w:rPr>
        <w:t>&gt;</w:t>
      </w:r>
    </w:p>
    <w:p w14:paraId="4ADF615C" w14:textId="77777777" w:rsidR="00AD3E5D"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TrustFrameworkPolicy</w:t>
      </w:r>
      <w:proofErr w:type="spellEnd"/>
      <w:r>
        <w:rPr>
          <w:rStyle w:val="HTMLCode"/>
          <w:color w:val="2ECC71"/>
          <w:sz w:val="24"/>
          <w:szCs w:val="24"/>
        </w:rPr>
        <w:t xml:space="preserve"> </w:t>
      </w:r>
      <w:proofErr w:type="spellStart"/>
      <w:r>
        <w:rPr>
          <w:rStyle w:val="HTMLCode"/>
          <w:color w:val="2ECC71"/>
          <w:sz w:val="24"/>
          <w:szCs w:val="24"/>
        </w:rPr>
        <w:t>PolicyId</w:t>
      </w:r>
      <w:proofErr w:type="spellEnd"/>
      <w:r>
        <w:rPr>
          <w:rStyle w:val="HTMLCode"/>
          <w:color w:val="2ECC71"/>
          <w:sz w:val="24"/>
          <w:szCs w:val="24"/>
        </w:rPr>
        <w:t>="B2C_1A_TrustFrameworkExtensions" ...&gt;</w:t>
      </w:r>
    </w:p>
    <w:p w14:paraId="1B7F7823" w14:textId="3BACA14C"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BasePolicy</w:t>
      </w:r>
      <w:proofErr w:type="spellEnd"/>
      <w:r>
        <w:rPr>
          <w:rStyle w:val="HTMLCode"/>
          <w:color w:val="2ECC71"/>
          <w:sz w:val="24"/>
          <w:szCs w:val="24"/>
        </w:rPr>
        <w:t>&gt;    &lt;</w:t>
      </w:r>
      <w:proofErr w:type="spellStart"/>
      <w:r>
        <w:rPr>
          <w:rStyle w:val="HTMLCode"/>
          <w:color w:val="2ECC71"/>
          <w:sz w:val="24"/>
          <w:szCs w:val="24"/>
        </w:rPr>
        <w:t>TenantId</w:t>
      </w:r>
      <w:proofErr w:type="spellEnd"/>
      <w:r>
        <w:rPr>
          <w:rStyle w:val="HTMLCode"/>
          <w:color w:val="2ECC71"/>
          <w:sz w:val="24"/>
          <w:szCs w:val="24"/>
        </w:rPr>
        <w:t>&gt;yourtenant.onmicrosoft.com&lt;/</w:t>
      </w:r>
      <w:proofErr w:type="spellStart"/>
      <w:r>
        <w:rPr>
          <w:rStyle w:val="HTMLCode"/>
          <w:color w:val="2ECC71"/>
          <w:sz w:val="24"/>
          <w:szCs w:val="24"/>
        </w:rPr>
        <w:t>TenantId</w:t>
      </w:r>
      <w:proofErr w:type="spellEnd"/>
      <w:r>
        <w:rPr>
          <w:rStyle w:val="HTMLCode"/>
          <w:color w:val="2ECC71"/>
          <w:sz w:val="24"/>
          <w:szCs w:val="24"/>
        </w:rPr>
        <w:t>&gt;</w:t>
      </w:r>
    </w:p>
    <w:p w14:paraId="0430A5E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w:t>
      </w:r>
      <w:proofErr w:type="spellStart"/>
      <w:r>
        <w:rPr>
          <w:rStyle w:val="HTMLCode"/>
          <w:color w:val="2ECC71"/>
          <w:sz w:val="24"/>
          <w:szCs w:val="24"/>
        </w:rPr>
        <w:t>PolicyId</w:t>
      </w:r>
      <w:proofErr w:type="spellEnd"/>
      <w:r>
        <w:rPr>
          <w:rStyle w:val="HTMLCode"/>
          <w:color w:val="2ECC71"/>
          <w:sz w:val="24"/>
          <w:szCs w:val="24"/>
        </w:rPr>
        <w:t>&gt;B2C_1A_TrustFrameworkBase&lt;/</w:t>
      </w:r>
      <w:proofErr w:type="spellStart"/>
      <w:r>
        <w:rPr>
          <w:rStyle w:val="HTMLCode"/>
          <w:color w:val="2ECC71"/>
          <w:sz w:val="24"/>
          <w:szCs w:val="24"/>
        </w:rPr>
        <w:t>PolicyId</w:t>
      </w:r>
      <w:proofErr w:type="spellEnd"/>
      <w:r>
        <w:rPr>
          <w:rStyle w:val="HTMLCode"/>
          <w:color w:val="2ECC71"/>
          <w:sz w:val="24"/>
          <w:szCs w:val="24"/>
        </w:rPr>
        <w:t>&gt;</w:t>
      </w:r>
    </w:p>
    <w:p w14:paraId="5959DB9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BasePolicy</w:t>
      </w:r>
      <w:proofErr w:type="spellEnd"/>
      <w:r>
        <w:rPr>
          <w:rStyle w:val="HTMLCode"/>
          <w:color w:val="2ECC71"/>
          <w:sz w:val="24"/>
          <w:szCs w:val="24"/>
        </w:rPr>
        <w:t>&gt;</w:t>
      </w:r>
    </w:p>
    <w:p w14:paraId="65E293C0" w14:textId="524C524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w:t>
      </w:r>
      <w:proofErr w:type="spellStart"/>
      <w:r>
        <w:rPr>
          <w:rStyle w:val="HTMLCode"/>
          <w:color w:val="2ECC71"/>
          <w:sz w:val="24"/>
          <w:szCs w:val="24"/>
        </w:rPr>
        <w:t>TrustFrameworkPolicy</w:t>
      </w:r>
      <w:proofErr w:type="spellEnd"/>
      <w:r>
        <w:rPr>
          <w:rStyle w:val="HTMLCode"/>
          <w:color w:val="2ECC71"/>
          <w:sz w:val="24"/>
          <w:szCs w:val="24"/>
        </w:rPr>
        <w:t>&gt;</w:t>
      </w:r>
    </w:p>
    <w:p w14:paraId="404B102E" w14:textId="77777777" w:rsidR="00913F61" w:rsidRDefault="00913F61" w:rsidP="00913F61">
      <w:pPr>
        <w:pStyle w:val="NormalWeb"/>
        <w:spacing w:before="0" w:beforeAutospacing="0" w:after="225" w:afterAutospacing="0"/>
      </w:pPr>
      <w:r>
        <w:t>In </w:t>
      </w:r>
      <w:proofErr w:type="spellStart"/>
      <w:r>
        <w:rPr>
          <w:rStyle w:val="HTMLCode"/>
          <w:sz w:val="24"/>
          <w:szCs w:val="24"/>
        </w:rPr>
        <w:t>SocialAndLocalAccounts</w:t>
      </w:r>
      <w:proofErr w:type="spellEnd"/>
      <w:r>
        <w:t> folder, you will find 5 files, such as, </w:t>
      </w:r>
      <w:r>
        <w:rPr>
          <w:rStyle w:val="HTMLCode"/>
          <w:sz w:val="24"/>
          <w:szCs w:val="24"/>
        </w:rPr>
        <w:t>TrustFrameworkBase.xml</w:t>
      </w:r>
      <w:r>
        <w:t>, </w:t>
      </w:r>
      <w:r>
        <w:rPr>
          <w:rStyle w:val="HTMLCode"/>
          <w:sz w:val="24"/>
          <w:szCs w:val="24"/>
        </w:rPr>
        <w:t>TrustFrameworkExtensions.xml</w:t>
      </w:r>
      <w:r>
        <w:t>, and other 3 files. In these policy structure, the core configuration is built in </w:t>
      </w:r>
      <w:r>
        <w:rPr>
          <w:rStyle w:val="HTMLCode"/>
          <w:sz w:val="24"/>
          <w:szCs w:val="24"/>
        </w:rPr>
        <w:t>TrustFrameworkBase.xml</w:t>
      </w:r>
      <w:r>
        <w:t> file, and the additional application-specific settings (such as, client id, scope, required claims) are written in </w:t>
      </w:r>
      <w:r>
        <w:rPr>
          <w:rStyle w:val="HTMLCode"/>
          <w:sz w:val="24"/>
          <w:szCs w:val="24"/>
        </w:rPr>
        <w:t>TrustFrameworkExtensions.xml</w:t>
      </w:r>
      <w:r>
        <w:t> by inheriting </w:t>
      </w:r>
      <w:r>
        <w:rPr>
          <w:rStyle w:val="HTMLCode"/>
          <w:sz w:val="24"/>
          <w:szCs w:val="24"/>
        </w:rPr>
        <w:t>TrustFrameworkBase.xml</w:t>
      </w:r>
      <w:r>
        <w:t>. Other 3 files (</w:t>
      </w:r>
      <w:r>
        <w:rPr>
          <w:rStyle w:val="HTMLCode"/>
          <w:sz w:val="24"/>
          <w:szCs w:val="24"/>
        </w:rPr>
        <w:t>SignUpOrSignin.xml</w:t>
      </w:r>
      <w:r>
        <w:t>, </w:t>
      </w:r>
      <w:r>
        <w:rPr>
          <w:rStyle w:val="HTMLCode"/>
          <w:sz w:val="24"/>
          <w:szCs w:val="24"/>
        </w:rPr>
        <w:t>ProfileEdit.xml</w:t>
      </w:r>
      <w:r>
        <w:t>, </w:t>
      </w:r>
      <w:r>
        <w:rPr>
          <w:rStyle w:val="HTMLCode"/>
          <w:sz w:val="24"/>
          <w:szCs w:val="24"/>
        </w:rPr>
        <w:t>PasswordReset.xml</w:t>
      </w:r>
      <w:r>
        <w:t>) describes respective relying party setting by inheriting </w:t>
      </w:r>
      <w:r>
        <w:rPr>
          <w:rStyle w:val="HTMLCode"/>
          <w:sz w:val="24"/>
          <w:szCs w:val="24"/>
        </w:rPr>
        <w:t>TrustFrameworkExtensions.xml</w:t>
      </w:r>
      <w:r>
        <w:t>.</w:t>
      </w:r>
      <w:r>
        <w:br/>
        <w:t>Thus, when you apply these policies with wrong orders, you will encounter the errors.</w:t>
      </w:r>
    </w:p>
    <w:p w14:paraId="1AB88FFA" w14:textId="77777777" w:rsidR="00913F61" w:rsidRDefault="00913F61" w:rsidP="00913F61">
      <w:pPr>
        <w:pStyle w:val="NormalWeb"/>
        <w:spacing w:before="0" w:beforeAutospacing="0" w:after="225" w:afterAutospacing="0"/>
      </w:pPr>
      <w:r>
        <w:t>With a bird’s-eye view, the policy has the following outline.</w:t>
      </w:r>
    </w:p>
    <w:p w14:paraId="35782670" w14:textId="77777777" w:rsidR="00913F61" w:rsidRDefault="00913F61" w:rsidP="00913F61">
      <w:pPr>
        <w:pStyle w:val="NormalWeb"/>
        <w:spacing w:before="0" w:beforeAutospacing="0" w:after="225" w:afterAutospacing="0"/>
      </w:pPr>
      <w:r>
        <w:rPr>
          <w:u w:val="single"/>
        </w:rPr>
        <w:t>Policy Outline</w:t>
      </w:r>
    </w:p>
    <w:p w14:paraId="4A906A0A" w14:textId="77777777" w:rsidR="00FD3CBB"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TrustFrameworkPolicy</w:t>
      </w:r>
      <w:proofErr w:type="spellEnd"/>
      <w:r>
        <w:rPr>
          <w:rStyle w:val="HTMLCode"/>
          <w:color w:val="2ECC71"/>
          <w:sz w:val="24"/>
          <w:szCs w:val="24"/>
        </w:rPr>
        <w:t xml:space="preserve"> ...&gt;</w:t>
      </w:r>
    </w:p>
    <w:p w14:paraId="64072034" w14:textId="06DF55B1"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BuildingBlocks</w:t>
      </w:r>
      <w:proofErr w:type="spellEnd"/>
      <w:r>
        <w:rPr>
          <w:rStyle w:val="HTMLCode"/>
          <w:color w:val="2ECC71"/>
          <w:sz w:val="24"/>
          <w:szCs w:val="24"/>
        </w:rPr>
        <w:t>&gt;</w:t>
      </w:r>
    </w:p>
    <w:p w14:paraId="006B66D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ClaimsSchema</w:t>
      </w:r>
      <w:proofErr w:type="spellEnd"/>
      <w:r>
        <w:rPr>
          <w:rStyle w:val="HTMLCode"/>
          <w:color w:val="2ECC71"/>
          <w:sz w:val="24"/>
          <w:szCs w:val="24"/>
        </w:rPr>
        <w:t xml:space="preserve"> ... /&gt;</w:t>
      </w:r>
    </w:p>
    <w:p w14:paraId="335470C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ClaimsTransformations</w:t>
      </w:r>
      <w:proofErr w:type="spellEnd"/>
      <w:r>
        <w:rPr>
          <w:rStyle w:val="HTMLCode"/>
          <w:color w:val="2ECC71"/>
          <w:sz w:val="24"/>
          <w:szCs w:val="24"/>
        </w:rPr>
        <w:t xml:space="preserve"> ... /&gt;</w:t>
      </w:r>
    </w:p>
    <w:p w14:paraId="4976C6F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ClientDefinitions</w:t>
      </w:r>
      <w:proofErr w:type="spellEnd"/>
      <w:r>
        <w:rPr>
          <w:rStyle w:val="HTMLCode"/>
          <w:color w:val="2ECC71"/>
          <w:sz w:val="24"/>
          <w:szCs w:val="24"/>
        </w:rPr>
        <w:t xml:space="preserve"> ... /&gt;</w:t>
      </w:r>
    </w:p>
    <w:p w14:paraId="6CBB430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ContentDefinitions</w:t>
      </w:r>
      <w:proofErr w:type="spellEnd"/>
      <w:r>
        <w:rPr>
          <w:rStyle w:val="HTMLCode"/>
          <w:color w:val="2ECC71"/>
          <w:sz w:val="24"/>
          <w:szCs w:val="24"/>
        </w:rPr>
        <w:t xml:space="preserve"> ... /&gt;</w:t>
      </w:r>
    </w:p>
    <w:p w14:paraId="6706AD7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BuildingBlocks</w:t>
      </w:r>
      <w:proofErr w:type="spellEnd"/>
      <w:r>
        <w:rPr>
          <w:rStyle w:val="HTMLCode"/>
          <w:color w:val="2ECC71"/>
          <w:sz w:val="24"/>
          <w:szCs w:val="24"/>
        </w:rPr>
        <w:t>&gt;</w:t>
      </w:r>
    </w:p>
    <w:p w14:paraId="0638C2D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ClaimsProviders</w:t>
      </w:r>
      <w:proofErr w:type="spellEnd"/>
      <w:r>
        <w:rPr>
          <w:rStyle w:val="HTMLCode"/>
          <w:color w:val="2ECC71"/>
          <w:sz w:val="24"/>
          <w:szCs w:val="24"/>
        </w:rPr>
        <w:t xml:space="preserve"> ... /&gt;</w:t>
      </w:r>
    </w:p>
    <w:p w14:paraId="4A98409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UserJourneys</w:t>
      </w:r>
      <w:proofErr w:type="spellEnd"/>
      <w:r>
        <w:rPr>
          <w:rStyle w:val="HTMLCode"/>
          <w:color w:val="2ECC71"/>
          <w:sz w:val="24"/>
          <w:szCs w:val="24"/>
        </w:rPr>
        <w:t xml:space="preserve"> ... /&gt;</w:t>
      </w:r>
    </w:p>
    <w:p w14:paraId="4DF2FCC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RelyingParty</w:t>
      </w:r>
      <w:proofErr w:type="spellEnd"/>
      <w:r>
        <w:rPr>
          <w:rStyle w:val="HTMLCode"/>
          <w:color w:val="2ECC71"/>
          <w:sz w:val="24"/>
          <w:szCs w:val="24"/>
        </w:rPr>
        <w:t xml:space="preserve"> ... /&gt;</w:t>
      </w:r>
    </w:p>
    <w:p w14:paraId="7DD85E44"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TrustFrameworkPolicy</w:t>
      </w:r>
      <w:proofErr w:type="spellEnd"/>
      <w:r>
        <w:rPr>
          <w:rStyle w:val="HTMLCode"/>
          <w:color w:val="2ECC71"/>
          <w:sz w:val="24"/>
          <w:szCs w:val="24"/>
        </w:rPr>
        <w:t>&gt;</w:t>
      </w:r>
    </w:p>
    <w:p w14:paraId="70A56032" w14:textId="77777777" w:rsidR="00913F61" w:rsidRDefault="00913F61" w:rsidP="00913F61">
      <w:pPr>
        <w:pStyle w:val="NormalWeb"/>
        <w:shd w:val="clear" w:color="auto" w:fill="F2F2F2"/>
        <w:spacing w:before="0" w:beforeAutospacing="0" w:after="225" w:afterAutospacing="0"/>
        <w:rPr>
          <w:color w:val="999999"/>
        </w:rPr>
      </w:pPr>
      <w:proofErr w:type="gramStart"/>
      <w:r>
        <w:rPr>
          <w:color w:val="999999"/>
        </w:rPr>
        <w:lastRenderedPageBreak/>
        <w:t>Note :</w:t>
      </w:r>
      <w:proofErr w:type="gramEnd"/>
      <w:r>
        <w:rPr>
          <w:color w:val="999999"/>
        </w:rPr>
        <w:t xml:space="preserve"> For simplicity, I’ll skip descriptions about </w:t>
      </w:r>
      <w:proofErr w:type="spellStart"/>
      <w:r>
        <w:rPr>
          <w:rStyle w:val="HTMLCode"/>
          <w:color w:val="999999"/>
          <w:sz w:val="24"/>
          <w:szCs w:val="24"/>
        </w:rPr>
        <w:t>DisplayControls</w:t>
      </w:r>
      <w:proofErr w:type="spellEnd"/>
      <w:r>
        <w:rPr>
          <w:color w:val="999999"/>
        </w:rPr>
        <w:t>, </w:t>
      </w:r>
      <w:r>
        <w:rPr>
          <w:rStyle w:val="HTMLCode"/>
          <w:color w:val="999999"/>
          <w:sz w:val="24"/>
          <w:szCs w:val="24"/>
        </w:rPr>
        <w:t>Predicates</w:t>
      </w:r>
      <w:r>
        <w:rPr>
          <w:color w:val="999999"/>
        </w:rPr>
        <w:t>, </w:t>
      </w:r>
      <w:proofErr w:type="spellStart"/>
      <w:r>
        <w:rPr>
          <w:rStyle w:val="HTMLCode"/>
          <w:color w:val="999999"/>
          <w:sz w:val="24"/>
          <w:szCs w:val="24"/>
        </w:rPr>
        <w:t>PredicateValidations</w:t>
      </w:r>
      <w:proofErr w:type="spellEnd"/>
      <w:r>
        <w:rPr>
          <w:color w:val="999999"/>
        </w:rPr>
        <w:t>, and </w:t>
      </w:r>
      <w:r>
        <w:rPr>
          <w:rStyle w:val="HTMLCode"/>
          <w:color w:val="999999"/>
          <w:sz w:val="24"/>
          <w:szCs w:val="24"/>
        </w:rPr>
        <w:t>Localization</w:t>
      </w:r>
      <w:r>
        <w:rPr>
          <w:color w:val="999999"/>
        </w:rPr>
        <w:t> elements in </w:t>
      </w:r>
      <w:proofErr w:type="spellStart"/>
      <w:r>
        <w:rPr>
          <w:rStyle w:val="HTMLCode"/>
          <w:color w:val="999999"/>
          <w:sz w:val="24"/>
          <w:szCs w:val="24"/>
        </w:rPr>
        <w:t>BuildingBlocks</w:t>
      </w:r>
      <w:proofErr w:type="spellEnd"/>
      <w:r>
        <w:rPr>
          <w:color w:val="999999"/>
        </w:rPr>
        <w:t> in this post. See official document for these optional elements.</w:t>
      </w:r>
    </w:p>
    <w:p w14:paraId="136843FF" w14:textId="77777777" w:rsidR="00913F61" w:rsidRDefault="00913F61" w:rsidP="00913F61">
      <w:pPr>
        <w:pStyle w:val="NormalWeb"/>
        <w:spacing w:before="0" w:beforeAutospacing="0" w:after="225" w:afterAutospacing="0"/>
      </w:pPr>
      <w:r>
        <w:t xml:space="preserve">Each element </w:t>
      </w:r>
      <w:proofErr w:type="gramStart"/>
      <w:r>
        <w:t>means :</w:t>
      </w:r>
      <w:proofErr w:type="gramEnd"/>
    </w:p>
    <w:p w14:paraId="22053B6C" w14:textId="77777777" w:rsidR="00913F61" w:rsidRDefault="00913F61" w:rsidP="00913F61">
      <w:pPr>
        <w:numPr>
          <w:ilvl w:val="0"/>
          <w:numId w:val="4"/>
        </w:numPr>
        <w:spacing w:before="100" w:beforeAutospacing="1" w:after="100" w:afterAutospacing="1" w:line="240" w:lineRule="auto"/>
      </w:pPr>
      <w:r>
        <w:t>The scenario (such as, a sign-in scenario, a password-reset scenario, …) is defined as a single </w:t>
      </w:r>
      <w:proofErr w:type="spellStart"/>
      <w:r>
        <w:rPr>
          <w:rStyle w:val="HTMLCode"/>
          <w:rFonts w:eastAsiaTheme="minorHAnsi"/>
          <w:sz w:val="24"/>
          <w:szCs w:val="24"/>
        </w:rPr>
        <w:t>UserJourney</w:t>
      </w:r>
      <w:proofErr w:type="spellEnd"/>
      <w:r>
        <w:t> (user workflow) in </w:t>
      </w:r>
      <w:proofErr w:type="spellStart"/>
      <w:r>
        <w:rPr>
          <w:rStyle w:val="HTMLCode"/>
          <w:rFonts w:eastAsiaTheme="minorHAnsi"/>
          <w:sz w:val="24"/>
          <w:szCs w:val="24"/>
        </w:rPr>
        <w:t>UserJourneys</w:t>
      </w:r>
      <w:proofErr w:type="spellEnd"/>
      <w:r>
        <w:t> collection.</w:t>
      </w:r>
      <w:r>
        <w:br/>
        <w:t>The user journey is essentially the experience the user goes through.</w:t>
      </w:r>
    </w:p>
    <w:p w14:paraId="3DC55109" w14:textId="77777777" w:rsidR="00913F61" w:rsidRDefault="00913F61" w:rsidP="00913F61">
      <w:pPr>
        <w:numPr>
          <w:ilvl w:val="0"/>
          <w:numId w:val="4"/>
        </w:numPr>
        <w:spacing w:before="100" w:beforeAutospacing="1" w:after="100" w:afterAutospacing="1" w:line="240" w:lineRule="auto"/>
      </w:pPr>
      <w:r>
        <w:t xml:space="preserve">Each scenario (user journey) consists of multiple </w:t>
      </w:r>
      <w:proofErr w:type="spellStart"/>
      <w:r>
        <w:t>behaviors</w:t>
      </w:r>
      <w:proofErr w:type="spellEnd"/>
      <w:r>
        <w:t>, called </w:t>
      </w:r>
      <w:r>
        <w:rPr>
          <w:rStyle w:val="Emphasis"/>
        </w:rPr>
        <w:t>technical profile</w:t>
      </w:r>
      <w:r>
        <w:t>. Then these technical profiles are defined in each </w:t>
      </w:r>
      <w:proofErr w:type="spellStart"/>
      <w:r>
        <w:rPr>
          <w:rStyle w:val="HTMLCode"/>
          <w:rFonts w:eastAsiaTheme="minorHAnsi"/>
          <w:sz w:val="24"/>
          <w:szCs w:val="24"/>
        </w:rPr>
        <w:t>ClaimsProvider</w:t>
      </w:r>
      <w:proofErr w:type="spellEnd"/>
      <w:r>
        <w:t>. For instance, local account’s </w:t>
      </w:r>
      <w:proofErr w:type="spellStart"/>
      <w:r>
        <w:rPr>
          <w:rStyle w:val="HTMLCode"/>
          <w:rFonts w:eastAsiaTheme="minorHAnsi"/>
          <w:sz w:val="24"/>
          <w:szCs w:val="24"/>
        </w:rPr>
        <w:t>ClaimsProvider</w:t>
      </w:r>
      <w:proofErr w:type="spellEnd"/>
      <w:r>
        <w:t> might have a variety of technical profiles, such as, “requesting sign-in to user”, “providing self-assertion”, so on and so forth.</w:t>
      </w:r>
    </w:p>
    <w:p w14:paraId="55C2A5F4" w14:textId="77777777" w:rsidR="00913F61" w:rsidRDefault="00913F61" w:rsidP="00913F61">
      <w:pPr>
        <w:numPr>
          <w:ilvl w:val="0"/>
          <w:numId w:val="4"/>
        </w:numPr>
        <w:spacing w:before="100" w:beforeAutospacing="1" w:after="100" w:afterAutospacing="1" w:line="240" w:lineRule="auto"/>
      </w:pPr>
      <w:r>
        <w:t>A single </w:t>
      </w:r>
      <w:r>
        <w:rPr>
          <w:rStyle w:val="Emphasis"/>
        </w:rPr>
        <w:t>technical profile</w:t>
      </w:r>
      <w:r>
        <w:t> uses customized UI, claims, and other components in it. These components are all defined in </w:t>
      </w:r>
      <w:proofErr w:type="spellStart"/>
      <w:r>
        <w:rPr>
          <w:rStyle w:val="HTMLCode"/>
          <w:rFonts w:eastAsiaTheme="minorHAnsi"/>
          <w:sz w:val="24"/>
          <w:szCs w:val="24"/>
        </w:rPr>
        <w:t>BuildingBlocks</w:t>
      </w:r>
      <w:proofErr w:type="spellEnd"/>
      <w:r>
        <w:t> collection.</w:t>
      </w:r>
    </w:p>
    <w:p w14:paraId="276559C2" w14:textId="77777777" w:rsidR="00913F61" w:rsidRDefault="00913F61" w:rsidP="00913F61">
      <w:pPr>
        <w:numPr>
          <w:ilvl w:val="0"/>
          <w:numId w:val="4"/>
        </w:numPr>
        <w:spacing w:before="100" w:beforeAutospacing="1" w:after="100" w:afterAutospacing="1" w:line="240" w:lineRule="auto"/>
      </w:pPr>
      <w:r>
        <w:t>The application can invoke </w:t>
      </w:r>
      <w:proofErr w:type="spellStart"/>
      <w:r>
        <w:rPr>
          <w:rStyle w:val="HTMLCode"/>
          <w:rFonts w:eastAsiaTheme="minorHAnsi"/>
          <w:sz w:val="24"/>
          <w:szCs w:val="24"/>
        </w:rPr>
        <w:t>UserJourney</w:t>
      </w:r>
      <w:proofErr w:type="spellEnd"/>
      <w:r>
        <w:t> through a </w:t>
      </w:r>
      <w:proofErr w:type="spellStart"/>
      <w:r>
        <w:rPr>
          <w:rStyle w:val="HTMLCode"/>
          <w:rFonts w:eastAsiaTheme="minorHAnsi"/>
          <w:sz w:val="24"/>
          <w:szCs w:val="24"/>
        </w:rPr>
        <w:t>RelyingParty</w:t>
      </w:r>
      <w:proofErr w:type="spellEnd"/>
      <w:r>
        <w:t>. For instance, when you make the user sign-in, you should define a </w:t>
      </w:r>
      <w:proofErr w:type="spellStart"/>
      <w:r>
        <w:rPr>
          <w:rStyle w:val="HTMLCode"/>
          <w:rFonts w:eastAsiaTheme="minorHAnsi"/>
          <w:sz w:val="24"/>
          <w:szCs w:val="24"/>
        </w:rPr>
        <w:t>RelyingParty</w:t>
      </w:r>
      <w:proofErr w:type="spellEnd"/>
      <w:r>
        <w:t> which invokes the sign-in </w:t>
      </w:r>
      <w:proofErr w:type="spellStart"/>
      <w:r>
        <w:rPr>
          <w:rStyle w:val="HTMLCode"/>
          <w:rFonts w:eastAsiaTheme="minorHAnsi"/>
          <w:sz w:val="24"/>
          <w:szCs w:val="24"/>
        </w:rPr>
        <w:t>UserJourney</w:t>
      </w:r>
      <w:proofErr w:type="spellEnd"/>
      <w:r>
        <w:t>. Each </w:t>
      </w:r>
      <w:proofErr w:type="spellStart"/>
      <w:r>
        <w:rPr>
          <w:rStyle w:val="HTMLCode"/>
          <w:rFonts w:eastAsiaTheme="minorHAnsi"/>
          <w:sz w:val="24"/>
          <w:szCs w:val="24"/>
        </w:rPr>
        <w:t>RelyingParty</w:t>
      </w:r>
      <w:proofErr w:type="spellEnd"/>
      <w:r>
        <w:t> has a corresponding URL, such as </w:t>
      </w:r>
      <w:r>
        <w:rPr>
          <w:rStyle w:val="HTMLCode"/>
          <w:rFonts w:eastAsiaTheme="minorHAnsi"/>
          <w:sz w:val="24"/>
          <w:szCs w:val="24"/>
        </w:rPr>
        <w:t>https://{tenant</w:t>
      </w:r>
      <w:proofErr w:type="gramStart"/>
      <w:r>
        <w:rPr>
          <w:rStyle w:val="HTMLCode"/>
          <w:rFonts w:eastAsiaTheme="minorHAnsi"/>
          <w:sz w:val="24"/>
          <w:szCs w:val="24"/>
        </w:rPr>
        <w:t>}.b2clogin.com</w:t>
      </w:r>
      <w:proofErr w:type="gramEnd"/>
      <w:r>
        <w:rPr>
          <w:rStyle w:val="HTMLCode"/>
          <w:rFonts w:eastAsiaTheme="minorHAnsi"/>
          <w:sz w:val="24"/>
          <w:szCs w:val="24"/>
        </w:rPr>
        <w:t>/{tenant}.onmicrosoft.com/oauth2/v2.0/authorize?p={policy name}/...</w:t>
      </w:r>
      <w:r>
        <w:t>, then the application uses this URL to start a signing-in flow.</w:t>
      </w:r>
    </w:p>
    <w:p w14:paraId="76313254" w14:textId="77777777" w:rsidR="00913F61" w:rsidRDefault="00913F61" w:rsidP="00913F61">
      <w:pPr>
        <w:pStyle w:val="NormalWeb"/>
        <w:spacing w:before="0" w:beforeAutospacing="0" w:after="225" w:afterAutospacing="0"/>
      </w:pPr>
      <w:r>
        <w:t xml:space="preserve">From here, I’ll describe what’s doing in each </w:t>
      </w:r>
      <w:proofErr w:type="gramStart"/>
      <w:r>
        <w:t>elements</w:t>
      </w:r>
      <w:proofErr w:type="gramEnd"/>
      <w:r>
        <w:t>, and finally I’ll show you a trivial example of custom policy.</w:t>
      </w:r>
    </w:p>
    <w:p w14:paraId="5864ABF6" w14:textId="77777777" w:rsidR="00913F61" w:rsidRDefault="00913F61" w:rsidP="00913F61">
      <w:pPr>
        <w:pStyle w:val="Heading1"/>
        <w:spacing w:before="0" w:beforeAutospacing="0" w:after="225" w:afterAutospacing="0"/>
        <w:rPr>
          <w:rFonts w:ascii="Noto Serif" w:hAnsi="Noto Serif" w:cs="Noto Serif"/>
          <w:b w:val="0"/>
          <w:bCs w:val="0"/>
          <w:color w:val="1A1A1A"/>
          <w:sz w:val="61"/>
          <w:szCs w:val="61"/>
        </w:rPr>
      </w:pPr>
      <w:proofErr w:type="spellStart"/>
      <w:r>
        <w:rPr>
          <w:rFonts w:ascii="Noto Serif" w:hAnsi="Noto Serif" w:cs="Noto Serif"/>
          <w:b w:val="0"/>
          <w:bCs w:val="0"/>
          <w:color w:val="1A1A1A"/>
          <w:sz w:val="61"/>
          <w:szCs w:val="61"/>
        </w:rPr>
        <w:t>BuildingBlocks</w:t>
      </w:r>
      <w:proofErr w:type="spellEnd"/>
      <w:r>
        <w:rPr>
          <w:rFonts w:ascii="Noto Serif" w:hAnsi="Noto Serif" w:cs="Noto Serif"/>
          <w:b w:val="0"/>
          <w:bCs w:val="0"/>
          <w:color w:val="1A1A1A"/>
          <w:sz w:val="61"/>
          <w:szCs w:val="61"/>
        </w:rPr>
        <w:t xml:space="preserve"> element</w:t>
      </w:r>
    </w:p>
    <w:p w14:paraId="2925E87E" w14:textId="77777777" w:rsidR="00913F61" w:rsidRDefault="00913F61" w:rsidP="00913F61">
      <w:pPr>
        <w:pStyle w:val="NormalWeb"/>
        <w:spacing w:before="0" w:beforeAutospacing="0" w:after="225" w:afterAutospacing="0"/>
      </w:pPr>
      <w:r>
        <w:t>As I mentioned above, this element includes various building components for technical profiles.</w:t>
      </w:r>
      <w:r>
        <w:br/>
        <w:t xml:space="preserve">Each </w:t>
      </w:r>
      <w:proofErr w:type="gramStart"/>
      <w:r>
        <w:t>components</w:t>
      </w:r>
      <w:proofErr w:type="gramEnd"/>
      <w:r>
        <w:t xml:space="preserve"> are divided by child elements corresponding to the types of components as follows.</w:t>
      </w:r>
    </w:p>
    <w:p w14:paraId="2E54E15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BuildingBlocks</w:t>
      </w:r>
      <w:proofErr w:type="spellEnd"/>
      <w:r>
        <w:rPr>
          <w:rStyle w:val="HTMLCode"/>
          <w:color w:val="2ECC71"/>
          <w:sz w:val="24"/>
          <w:szCs w:val="24"/>
        </w:rPr>
        <w:t>&gt;</w:t>
      </w:r>
    </w:p>
    <w:p w14:paraId="0956CAD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ClaimsSchema</w:t>
      </w:r>
      <w:proofErr w:type="spellEnd"/>
      <w:r>
        <w:rPr>
          <w:rStyle w:val="HTMLCode"/>
          <w:color w:val="2ECC71"/>
          <w:sz w:val="24"/>
          <w:szCs w:val="24"/>
        </w:rPr>
        <w:t xml:space="preserve"> ... /&gt;</w:t>
      </w:r>
    </w:p>
    <w:p w14:paraId="61AF441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ClaimsTransformations</w:t>
      </w:r>
      <w:proofErr w:type="spellEnd"/>
      <w:r>
        <w:rPr>
          <w:rStyle w:val="HTMLCode"/>
          <w:color w:val="2ECC71"/>
          <w:sz w:val="24"/>
          <w:szCs w:val="24"/>
        </w:rPr>
        <w:t xml:space="preserve"> ... /&gt;</w:t>
      </w:r>
    </w:p>
    <w:p w14:paraId="1BD4C90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ClientDefinitions</w:t>
      </w:r>
      <w:proofErr w:type="spellEnd"/>
      <w:r>
        <w:rPr>
          <w:rStyle w:val="HTMLCode"/>
          <w:color w:val="2ECC71"/>
          <w:sz w:val="24"/>
          <w:szCs w:val="24"/>
        </w:rPr>
        <w:t xml:space="preserve"> ... /&gt;</w:t>
      </w:r>
    </w:p>
    <w:p w14:paraId="4D2FF53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ContentDefinitions</w:t>
      </w:r>
      <w:proofErr w:type="spellEnd"/>
      <w:r>
        <w:rPr>
          <w:rStyle w:val="HTMLCode"/>
          <w:color w:val="2ECC71"/>
          <w:sz w:val="24"/>
          <w:szCs w:val="24"/>
        </w:rPr>
        <w:t xml:space="preserve"> ... /&gt;</w:t>
      </w:r>
    </w:p>
    <w:p w14:paraId="43E0291C"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BuildingBlocks</w:t>
      </w:r>
      <w:proofErr w:type="spellEnd"/>
      <w:r>
        <w:rPr>
          <w:rStyle w:val="HTMLCode"/>
          <w:color w:val="2ECC71"/>
          <w:sz w:val="24"/>
          <w:szCs w:val="24"/>
        </w:rPr>
        <w:t>&gt;</w:t>
      </w:r>
    </w:p>
    <w:p w14:paraId="0995EBFF" w14:textId="77777777" w:rsidR="00913F61" w:rsidRDefault="00913F61" w:rsidP="00913F61">
      <w:pPr>
        <w:pStyle w:val="Heading2"/>
        <w:spacing w:before="0" w:beforeAutospacing="0" w:after="225" w:afterAutospacing="0"/>
        <w:rPr>
          <w:rFonts w:ascii="Noto Serif" w:hAnsi="Noto Serif" w:cs="Noto Serif"/>
          <w:b w:val="0"/>
          <w:bCs w:val="0"/>
          <w:color w:val="1A1A1A"/>
          <w:sz w:val="49"/>
          <w:szCs w:val="49"/>
        </w:rPr>
      </w:pPr>
      <w:r>
        <w:rPr>
          <w:rFonts w:ascii="Noto Serif" w:hAnsi="Noto Serif" w:cs="Noto Serif"/>
          <w:b w:val="0"/>
          <w:bCs w:val="0"/>
          <w:color w:val="1A1A1A"/>
          <w:sz w:val="49"/>
          <w:szCs w:val="49"/>
        </w:rPr>
        <w:lastRenderedPageBreak/>
        <w:t xml:space="preserve">1. </w:t>
      </w:r>
      <w:proofErr w:type="spellStart"/>
      <w:r>
        <w:rPr>
          <w:rFonts w:ascii="Noto Serif" w:hAnsi="Noto Serif" w:cs="Noto Serif"/>
          <w:b w:val="0"/>
          <w:bCs w:val="0"/>
          <w:color w:val="1A1A1A"/>
          <w:sz w:val="49"/>
          <w:szCs w:val="49"/>
        </w:rPr>
        <w:t>ClaimsSchema</w:t>
      </w:r>
      <w:proofErr w:type="spellEnd"/>
    </w:p>
    <w:p w14:paraId="578B3A6D" w14:textId="77777777" w:rsidR="00913F61" w:rsidRDefault="00913F61" w:rsidP="00913F61">
      <w:pPr>
        <w:pStyle w:val="NormalWeb"/>
        <w:spacing w:before="0" w:beforeAutospacing="0" w:after="225" w:afterAutospacing="0"/>
      </w:pPr>
      <w:r>
        <w:t>(See </w:t>
      </w:r>
      <w:hyperlink r:id="rId28" w:history="1">
        <w:r>
          <w:rPr>
            <w:rStyle w:val="Hyperlink"/>
            <w:color w:val="2980B9"/>
          </w:rPr>
          <w:t>here</w:t>
        </w:r>
      </w:hyperlink>
      <w:r>
        <w:t> for official reference.)</w:t>
      </w:r>
    </w:p>
    <w:p w14:paraId="134D488F" w14:textId="77777777" w:rsidR="00913F61" w:rsidRDefault="00913F61" w:rsidP="00913F61">
      <w:pPr>
        <w:pStyle w:val="NormalWeb"/>
        <w:spacing w:before="0" w:beforeAutospacing="0" w:after="225" w:afterAutospacing="0"/>
      </w:pPr>
      <w:proofErr w:type="spellStart"/>
      <w:r>
        <w:rPr>
          <w:rStyle w:val="HTMLCode"/>
          <w:sz w:val="24"/>
          <w:szCs w:val="24"/>
        </w:rPr>
        <w:t>ClaimsSchema</w:t>
      </w:r>
      <w:proofErr w:type="spellEnd"/>
      <w:r>
        <w:t xml:space="preserve"> includes all claims used in policy, such as, tenant id, user id, </w:t>
      </w:r>
      <w:proofErr w:type="gramStart"/>
      <w:r>
        <w:t>user name</w:t>
      </w:r>
      <w:proofErr w:type="gramEnd"/>
      <w:r>
        <w:t>, e-mail, so on and so forth. Each claim is defined as a </w:t>
      </w:r>
      <w:proofErr w:type="spellStart"/>
      <w:r>
        <w:rPr>
          <w:rStyle w:val="HTMLCode"/>
          <w:sz w:val="24"/>
          <w:szCs w:val="24"/>
        </w:rPr>
        <w:t>ClaimType</w:t>
      </w:r>
      <w:proofErr w:type="spellEnd"/>
      <w:r>
        <w:t> child’s element as follows.</w:t>
      </w:r>
    </w:p>
    <w:p w14:paraId="16E54B1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TrustFrameworkPolicy</w:t>
      </w:r>
      <w:proofErr w:type="spellEnd"/>
      <w:r>
        <w:rPr>
          <w:rStyle w:val="HTMLCode"/>
          <w:color w:val="2ECC71"/>
          <w:sz w:val="24"/>
          <w:szCs w:val="24"/>
        </w:rPr>
        <w:t xml:space="preserve"> ...&gt;</w:t>
      </w:r>
    </w:p>
    <w:p w14:paraId="757DE96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BuildingBlocks</w:t>
      </w:r>
      <w:proofErr w:type="spellEnd"/>
      <w:r>
        <w:rPr>
          <w:rStyle w:val="HTMLCode"/>
          <w:color w:val="2ECC71"/>
          <w:sz w:val="24"/>
          <w:szCs w:val="24"/>
        </w:rPr>
        <w:t>&gt;</w:t>
      </w:r>
    </w:p>
    <w:p w14:paraId="7A70C60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ClaimsSchema</w:t>
      </w:r>
      <w:proofErr w:type="spellEnd"/>
      <w:r>
        <w:rPr>
          <w:rStyle w:val="HTMLCode"/>
          <w:color w:val="2ECC71"/>
          <w:sz w:val="24"/>
          <w:szCs w:val="24"/>
        </w:rPr>
        <w:t>&gt;</w:t>
      </w:r>
    </w:p>
    <w:p w14:paraId="536AB74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ClaimType</w:t>
      </w:r>
      <w:proofErr w:type="spellEnd"/>
      <w:r>
        <w:rPr>
          <w:rStyle w:val="HTMLCode"/>
          <w:color w:val="2ECC71"/>
          <w:sz w:val="24"/>
          <w:szCs w:val="24"/>
        </w:rPr>
        <w:t xml:space="preserve"> Id="</w:t>
      </w:r>
      <w:proofErr w:type="spellStart"/>
      <w:r>
        <w:rPr>
          <w:rStyle w:val="HTMLCode"/>
          <w:color w:val="2ECC71"/>
          <w:sz w:val="24"/>
          <w:szCs w:val="24"/>
        </w:rPr>
        <w:t>client_id</w:t>
      </w:r>
      <w:proofErr w:type="spellEnd"/>
      <w:r>
        <w:rPr>
          <w:rStyle w:val="HTMLCode"/>
          <w:color w:val="2ECC71"/>
          <w:sz w:val="24"/>
          <w:szCs w:val="24"/>
        </w:rPr>
        <w:t>"&gt;</w:t>
      </w:r>
    </w:p>
    <w:p w14:paraId="40057DC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w:t>
      </w:r>
      <w:proofErr w:type="spellStart"/>
      <w:r>
        <w:rPr>
          <w:rStyle w:val="HTMLCode"/>
          <w:color w:val="2ECC71"/>
          <w:sz w:val="24"/>
          <w:szCs w:val="24"/>
        </w:rPr>
        <w:t>client_id</w:t>
      </w:r>
      <w:proofErr w:type="spellEnd"/>
      <w:r>
        <w:rPr>
          <w:rStyle w:val="HTMLCode"/>
          <w:color w:val="2ECC71"/>
          <w:sz w:val="24"/>
          <w:szCs w:val="24"/>
        </w:rPr>
        <w:t>&lt;/DisplayName&gt;</w:t>
      </w:r>
    </w:p>
    <w:p w14:paraId="2DB6049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DataType</w:t>
      </w:r>
      <w:proofErr w:type="spellEnd"/>
      <w:r>
        <w:rPr>
          <w:rStyle w:val="HTMLCode"/>
          <w:color w:val="2ECC71"/>
          <w:sz w:val="24"/>
          <w:szCs w:val="24"/>
        </w:rPr>
        <w:t>&gt;string&lt;/</w:t>
      </w:r>
      <w:proofErr w:type="spellStart"/>
      <w:r>
        <w:rPr>
          <w:rStyle w:val="HTMLCode"/>
          <w:color w:val="2ECC71"/>
          <w:sz w:val="24"/>
          <w:szCs w:val="24"/>
        </w:rPr>
        <w:t>DataType</w:t>
      </w:r>
      <w:proofErr w:type="spellEnd"/>
      <w:r>
        <w:rPr>
          <w:rStyle w:val="HTMLCode"/>
          <w:color w:val="2ECC71"/>
          <w:sz w:val="24"/>
          <w:szCs w:val="24"/>
        </w:rPr>
        <w:t>&gt;</w:t>
      </w:r>
    </w:p>
    <w:p w14:paraId="3ADC016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AdminHelpText</w:t>
      </w:r>
      <w:proofErr w:type="spellEnd"/>
      <w:r>
        <w:rPr>
          <w:rStyle w:val="HTMLCode"/>
          <w:color w:val="2ECC71"/>
          <w:sz w:val="24"/>
          <w:szCs w:val="24"/>
        </w:rPr>
        <w:t xml:space="preserve">&gt;Special parameter passed to </w:t>
      </w:r>
      <w:proofErr w:type="spellStart"/>
      <w:proofErr w:type="gramStart"/>
      <w:r>
        <w:rPr>
          <w:rStyle w:val="HTMLCode"/>
          <w:color w:val="2ECC71"/>
          <w:sz w:val="24"/>
          <w:szCs w:val="24"/>
        </w:rPr>
        <w:t>EvoSTS</w:t>
      </w:r>
      <w:proofErr w:type="spellEnd"/>
      <w:r>
        <w:rPr>
          <w:rStyle w:val="HTMLCode"/>
          <w:color w:val="2ECC71"/>
          <w:sz w:val="24"/>
          <w:szCs w:val="24"/>
        </w:rPr>
        <w:t>.&lt;</w:t>
      </w:r>
      <w:proofErr w:type="gramEnd"/>
      <w:r>
        <w:rPr>
          <w:rStyle w:val="HTMLCode"/>
          <w:color w:val="2ECC71"/>
          <w:sz w:val="24"/>
          <w:szCs w:val="24"/>
        </w:rPr>
        <w:t>/</w:t>
      </w:r>
      <w:proofErr w:type="spellStart"/>
      <w:r>
        <w:rPr>
          <w:rStyle w:val="HTMLCode"/>
          <w:color w:val="2ECC71"/>
          <w:sz w:val="24"/>
          <w:szCs w:val="24"/>
        </w:rPr>
        <w:t>AdminHelpText</w:t>
      </w:r>
      <w:proofErr w:type="spellEnd"/>
      <w:r>
        <w:rPr>
          <w:rStyle w:val="HTMLCode"/>
          <w:color w:val="2ECC71"/>
          <w:sz w:val="24"/>
          <w:szCs w:val="24"/>
        </w:rPr>
        <w:t>&gt;</w:t>
      </w:r>
    </w:p>
    <w:p w14:paraId="252DDA3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UserHelpText</w:t>
      </w:r>
      <w:proofErr w:type="spellEnd"/>
      <w:r>
        <w:rPr>
          <w:rStyle w:val="HTMLCode"/>
          <w:color w:val="2ECC71"/>
          <w:sz w:val="24"/>
          <w:szCs w:val="24"/>
        </w:rPr>
        <w:t xml:space="preserve">&gt;Special parameter passed to </w:t>
      </w:r>
      <w:proofErr w:type="spellStart"/>
      <w:proofErr w:type="gramStart"/>
      <w:r>
        <w:rPr>
          <w:rStyle w:val="HTMLCode"/>
          <w:color w:val="2ECC71"/>
          <w:sz w:val="24"/>
          <w:szCs w:val="24"/>
        </w:rPr>
        <w:t>EvoSTS</w:t>
      </w:r>
      <w:proofErr w:type="spellEnd"/>
      <w:r>
        <w:rPr>
          <w:rStyle w:val="HTMLCode"/>
          <w:color w:val="2ECC71"/>
          <w:sz w:val="24"/>
          <w:szCs w:val="24"/>
        </w:rPr>
        <w:t>.&lt;</w:t>
      </w:r>
      <w:proofErr w:type="gramEnd"/>
      <w:r>
        <w:rPr>
          <w:rStyle w:val="HTMLCode"/>
          <w:color w:val="2ECC71"/>
          <w:sz w:val="24"/>
          <w:szCs w:val="24"/>
        </w:rPr>
        <w:t>/</w:t>
      </w:r>
      <w:proofErr w:type="spellStart"/>
      <w:r>
        <w:rPr>
          <w:rStyle w:val="HTMLCode"/>
          <w:color w:val="2ECC71"/>
          <w:sz w:val="24"/>
          <w:szCs w:val="24"/>
        </w:rPr>
        <w:t>UserHelpText</w:t>
      </w:r>
      <w:proofErr w:type="spellEnd"/>
      <w:r>
        <w:rPr>
          <w:rStyle w:val="HTMLCode"/>
          <w:color w:val="2ECC71"/>
          <w:sz w:val="24"/>
          <w:szCs w:val="24"/>
        </w:rPr>
        <w:t>&gt;</w:t>
      </w:r>
    </w:p>
    <w:p w14:paraId="6B19C3C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ClaimType</w:t>
      </w:r>
      <w:proofErr w:type="spellEnd"/>
      <w:r>
        <w:rPr>
          <w:rStyle w:val="HTMLCode"/>
          <w:color w:val="2ECC71"/>
          <w:sz w:val="24"/>
          <w:szCs w:val="24"/>
        </w:rPr>
        <w:t>&gt;</w:t>
      </w:r>
    </w:p>
    <w:p w14:paraId="56797C6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ClaimType</w:t>
      </w:r>
      <w:proofErr w:type="spellEnd"/>
      <w:r>
        <w:rPr>
          <w:rStyle w:val="HTMLCode"/>
          <w:color w:val="2ECC71"/>
          <w:sz w:val="24"/>
          <w:szCs w:val="24"/>
        </w:rPr>
        <w:t xml:space="preserve"> Id="scope"&gt;</w:t>
      </w:r>
    </w:p>
    <w:p w14:paraId="0DA6F2E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&lt;DisplayName&gt;scope&lt;/DisplayName&gt;</w:t>
      </w:r>
    </w:p>
    <w:p w14:paraId="58C1868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DataType</w:t>
      </w:r>
      <w:proofErr w:type="spellEnd"/>
      <w:r>
        <w:rPr>
          <w:rStyle w:val="HTMLCode"/>
          <w:color w:val="2ECC71"/>
          <w:sz w:val="24"/>
          <w:szCs w:val="24"/>
        </w:rPr>
        <w:t>&gt;string&lt;/</w:t>
      </w:r>
      <w:proofErr w:type="spellStart"/>
      <w:r>
        <w:rPr>
          <w:rStyle w:val="HTMLCode"/>
          <w:color w:val="2ECC71"/>
          <w:sz w:val="24"/>
          <w:szCs w:val="24"/>
        </w:rPr>
        <w:t>DataType</w:t>
      </w:r>
      <w:proofErr w:type="spellEnd"/>
      <w:r>
        <w:rPr>
          <w:rStyle w:val="HTMLCode"/>
          <w:color w:val="2ECC71"/>
          <w:sz w:val="24"/>
          <w:szCs w:val="24"/>
        </w:rPr>
        <w:t>&gt;</w:t>
      </w:r>
    </w:p>
    <w:p w14:paraId="135381A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UserHelpText</w:t>
      </w:r>
      <w:proofErr w:type="spellEnd"/>
      <w:r>
        <w:rPr>
          <w:rStyle w:val="HTMLCode"/>
          <w:color w:val="2ECC71"/>
          <w:sz w:val="24"/>
          <w:szCs w:val="24"/>
        </w:rPr>
        <w:t>&gt;Special parameter passed for ...&lt;/</w:t>
      </w:r>
      <w:proofErr w:type="spellStart"/>
      <w:r>
        <w:rPr>
          <w:rStyle w:val="HTMLCode"/>
          <w:color w:val="2ECC71"/>
          <w:sz w:val="24"/>
          <w:szCs w:val="24"/>
        </w:rPr>
        <w:t>UserHelpText</w:t>
      </w:r>
      <w:proofErr w:type="spellEnd"/>
      <w:r>
        <w:rPr>
          <w:rStyle w:val="HTMLCode"/>
          <w:color w:val="2ECC71"/>
          <w:sz w:val="24"/>
          <w:szCs w:val="24"/>
        </w:rPr>
        <w:t>&gt;</w:t>
      </w:r>
    </w:p>
    <w:p w14:paraId="05A1A08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ClaimType</w:t>
      </w:r>
      <w:proofErr w:type="spellEnd"/>
      <w:r>
        <w:rPr>
          <w:rStyle w:val="HTMLCode"/>
          <w:color w:val="2ECC71"/>
          <w:sz w:val="24"/>
          <w:szCs w:val="24"/>
        </w:rPr>
        <w:t>&gt;</w:t>
      </w:r>
    </w:p>
    <w:p w14:paraId="249787F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ClaimType</w:t>
      </w:r>
      <w:proofErr w:type="spellEnd"/>
      <w:r>
        <w:rPr>
          <w:rStyle w:val="HTMLCode"/>
          <w:color w:val="2ECC71"/>
          <w:sz w:val="24"/>
          <w:szCs w:val="24"/>
        </w:rPr>
        <w:t xml:space="preserve"> Id="</w:t>
      </w:r>
      <w:proofErr w:type="spellStart"/>
      <w:r>
        <w:rPr>
          <w:rStyle w:val="HTMLCode"/>
          <w:color w:val="2ECC71"/>
          <w:sz w:val="24"/>
          <w:szCs w:val="24"/>
        </w:rPr>
        <w:t>grant_type</w:t>
      </w:r>
      <w:proofErr w:type="spellEnd"/>
      <w:r>
        <w:rPr>
          <w:rStyle w:val="HTMLCode"/>
          <w:color w:val="2ECC71"/>
          <w:sz w:val="24"/>
          <w:szCs w:val="24"/>
        </w:rPr>
        <w:t>"&gt;</w:t>
      </w:r>
    </w:p>
    <w:p w14:paraId="64473E4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&lt;DisplayName&gt;</w:t>
      </w:r>
      <w:proofErr w:type="spellStart"/>
      <w:r>
        <w:rPr>
          <w:rStyle w:val="HTMLCode"/>
          <w:color w:val="2ECC71"/>
          <w:sz w:val="24"/>
          <w:szCs w:val="24"/>
        </w:rPr>
        <w:t>grant_type</w:t>
      </w:r>
      <w:proofErr w:type="spellEnd"/>
      <w:r>
        <w:rPr>
          <w:rStyle w:val="HTMLCode"/>
          <w:color w:val="2ECC71"/>
          <w:sz w:val="24"/>
          <w:szCs w:val="24"/>
        </w:rPr>
        <w:t>&lt;/DisplayName&gt;</w:t>
      </w:r>
    </w:p>
    <w:p w14:paraId="1C2C40A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DataType</w:t>
      </w:r>
      <w:proofErr w:type="spellEnd"/>
      <w:r>
        <w:rPr>
          <w:rStyle w:val="HTMLCode"/>
          <w:color w:val="2ECC71"/>
          <w:sz w:val="24"/>
          <w:szCs w:val="24"/>
        </w:rPr>
        <w:t>&gt;string&lt;/</w:t>
      </w:r>
      <w:proofErr w:type="spellStart"/>
      <w:r>
        <w:rPr>
          <w:rStyle w:val="HTMLCode"/>
          <w:color w:val="2ECC71"/>
          <w:sz w:val="24"/>
          <w:szCs w:val="24"/>
        </w:rPr>
        <w:t>DataType</w:t>
      </w:r>
      <w:proofErr w:type="spellEnd"/>
      <w:r>
        <w:rPr>
          <w:rStyle w:val="HTMLCode"/>
          <w:color w:val="2ECC71"/>
          <w:sz w:val="24"/>
          <w:szCs w:val="24"/>
        </w:rPr>
        <w:t>&gt;</w:t>
      </w:r>
    </w:p>
    <w:p w14:paraId="68B9C00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UserHelpText</w:t>
      </w:r>
      <w:proofErr w:type="spellEnd"/>
      <w:r>
        <w:rPr>
          <w:rStyle w:val="HTMLCode"/>
          <w:color w:val="2ECC71"/>
          <w:sz w:val="24"/>
          <w:szCs w:val="24"/>
        </w:rPr>
        <w:t>&gt;...&lt;/</w:t>
      </w:r>
      <w:proofErr w:type="spellStart"/>
      <w:r>
        <w:rPr>
          <w:rStyle w:val="HTMLCode"/>
          <w:color w:val="2ECC71"/>
          <w:sz w:val="24"/>
          <w:szCs w:val="24"/>
        </w:rPr>
        <w:t>UserHelpText</w:t>
      </w:r>
      <w:proofErr w:type="spellEnd"/>
      <w:r>
        <w:rPr>
          <w:rStyle w:val="HTMLCode"/>
          <w:color w:val="2ECC71"/>
          <w:sz w:val="24"/>
          <w:szCs w:val="24"/>
        </w:rPr>
        <w:t>&gt;</w:t>
      </w:r>
    </w:p>
    <w:p w14:paraId="3908B99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ClaimType</w:t>
      </w:r>
      <w:proofErr w:type="spellEnd"/>
      <w:r>
        <w:rPr>
          <w:rStyle w:val="HTMLCode"/>
          <w:color w:val="2ECC71"/>
          <w:sz w:val="24"/>
          <w:szCs w:val="24"/>
        </w:rPr>
        <w:t>&gt;</w:t>
      </w:r>
    </w:p>
    <w:p w14:paraId="1EC3AE2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 many </w:t>
      </w:r>
      <w:proofErr w:type="spellStart"/>
      <w:r>
        <w:rPr>
          <w:rStyle w:val="HTMLCode"/>
          <w:color w:val="2ECC71"/>
          <w:sz w:val="24"/>
          <w:szCs w:val="24"/>
        </w:rPr>
        <w:t>many</w:t>
      </w:r>
      <w:proofErr w:type="spellEnd"/>
      <w:r>
        <w:rPr>
          <w:rStyle w:val="HTMLCode"/>
          <w:color w:val="2ECC71"/>
          <w:sz w:val="24"/>
          <w:szCs w:val="24"/>
        </w:rPr>
        <w:t xml:space="preserve"> claims</w:t>
      </w:r>
    </w:p>
    <w:p w14:paraId="53FD6DD4" w14:textId="77777777" w:rsidR="00913F61" w:rsidRDefault="00913F61" w:rsidP="00913F61">
      <w:pPr>
        <w:pStyle w:val="HTMLPreformatted"/>
        <w:shd w:val="clear" w:color="auto" w:fill="333333"/>
        <w:spacing w:after="450"/>
        <w:rPr>
          <w:rStyle w:val="HTMLCode"/>
          <w:color w:val="2ECC71"/>
          <w:sz w:val="24"/>
          <w:szCs w:val="24"/>
        </w:rPr>
      </w:pPr>
    </w:p>
    <w:p w14:paraId="3C6B3F6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ClaimsSchema</w:t>
      </w:r>
      <w:proofErr w:type="spellEnd"/>
      <w:r>
        <w:rPr>
          <w:rStyle w:val="HTMLCode"/>
          <w:color w:val="2ECC71"/>
          <w:sz w:val="24"/>
          <w:szCs w:val="24"/>
        </w:rPr>
        <w:t>&gt;</w:t>
      </w:r>
    </w:p>
    <w:p w14:paraId="796CF12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ClaimsTransformations</w:t>
      </w:r>
      <w:proofErr w:type="spellEnd"/>
      <w:r>
        <w:rPr>
          <w:rStyle w:val="HTMLCode"/>
          <w:color w:val="2ECC71"/>
          <w:sz w:val="24"/>
          <w:szCs w:val="24"/>
        </w:rPr>
        <w:t xml:space="preserve"> ... /&gt;</w:t>
      </w:r>
    </w:p>
    <w:p w14:paraId="636CDDC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ClientDefinitions</w:t>
      </w:r>
      <w:proofErr w:type="spellEnd"/>
      <w:r>
        <w:rPr>
          <w:rStyle w:val="HTMLCode"/>
          <w:color w:val="2ECC71"/>
          <w:sz w:val="24"/>
          <w:szCs w:val="24"/>
        </w:rPr>
        <w:t xml:space="preserve"> ... /&gt;</w:t>
      </w:r>
    </w:p>
    <w:p w14:paraId="62850F8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ContentDefinitions</w:t>
      </w:r>
      <w:proofErr w:type="spellEnd"/>
      <w:r>
        <w:rPr>
          <w:rStyle w:val="HTMLCode"/>
          <w:color w:val="2ECC71"/>
          <w:sz w:val="24"/>
          <w:szCs w:val="24"/>
        </w:rPr>
        <w:t xml:space="preserve"> ... /&gt;</w:t>
      </w:r>
    </w:p>
    <w:p w14:paraId="25B0BD8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DisplayControls</w:t>
      </w:r>
      <w:proofErr w:type="spellEnd"/>
      <w:r>
        <w:rPr>
          <w:rStyle w:val="HTMLCode"/>
          <w:color w:val="2ECC71"/>
          <w:sz w:val="24"/>
          <w:szCs w:val="24"/>
        </w:rPr>
        <w:t xml:space="preserve"> ... /&gt;</w:t>
      </w:r>
    </w:p>
    <w:p w14:paraId="0862B81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BuildingBlocks</w:t>
      </w:r>
      <w:proofErr w:type="spellEnd"/>
      <w:r>
        <w:rPr>
          <w:rStyle w:val="HTMLCode"/>
          <w:color w:val="2ECC71"/>
          <w:sz w:val="24"/>
          <w:szCs w:val="24"/>
        </w:rPr>
        <w:t>&gt;</w:t>
      </w:r>
    </w:p>
    <w:p w14:paraId="4E3CDCA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ClaimsProviders</w:t>
      </w:r>
      <w:proofErr w:type="spellEnd"/>
      <w:r>
        <w:rPr>
          <w:rStyle w:val="HTMLCode"/>
          <w:color w:val="2ECC71"/>
          <w:sz w:val="24"/>
          <w:szCs w:val="24"/>
        </w:rPr>
        <w:t xml:space="preserve"> ... /&gt;</w:t>
      </w:r>
    </w:p>
    <w:p w14:paraId="0FE93F5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UserJourneys</w:t>
      </w:r>
      <w:proofErr w:type="spellEnd"/>
      <w:r>
        <w:rPr>
          <w:rStyle w:val="HTMLCode"/>
          <w:color w:val="2ECC71"/>
          <w:sz w:val="24"/>
          <w:szCs w:val="24"/>
        </w:rPr>
        <w:t xml:space="preserve"> ... /&gt;</w:t>
      </w:r>
    </w:p>
    <w:p w14:paraId="022FDC8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RelyingParty</w:t>
      </w:r>
      <w:proofErr w:type="spellEnd"/>
      <w:r>
        <w:rPr>
          <w:rStyle w:val="HTMLCode"/>
          <w:color w:val="2ECC71"/>
          <w:sz w:val="24"/>
          <w:szCs w:val="24"/>
        </w:rPr>
        <w:t xml:space="preserve"> ... /&gt;</w:t>
      </w:r>
    </w:p>
    <w:p w14:paraId="012CCEF0"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TrustFrameworkPolicy</w:t>
      </w:r>
      <w:proofErr w:type="spellEnd"/>
      <w:r>
        <w:rPr>
          <w:rStyle w:val="HTMLCode"/>
          <w:color w:val="2ECC71"/>
          <w:sz w:val="24"/>
          <w:szCs w:val="24"/>
        </w:rPr>
        <w:t>&gt;</w:t>
      </w:r>
    </w:p>
    <w:p w14:paraId="2F0B8C22" w14:textId="77777777" w:rsidR="00913F61" w:rsidRDefault="00913F61" w:rsidP="00913F61">
      <w:pPr>
        <w:pStyle w:val="NormalWeb"/>
        <w:spacing w:before="0" w:beforeAutospacing="0" w:after="225" w:afterAutospacing="0"/>
      </w:pPr>
      <w:r>
        <w:t xml:space="preserve">Some claim’s value will be extracted from external </w:t>
      </w:r>
      <w:proofErr w:type="gramStart"/>
      <w:r>
        <w:t>providers,</w:t>
      </w:r>
      <w:proofErr w:type="gramEnd"/>
      <w:r>
        <w:t xml:space="preserve"> however, the name of claim will differ from each protocols. For instance, object Id will be often referred as </w:t>
      </w:r>
      <w:proofErr w:type="spellStart"/>
      <w:r>
        <w:rPr>
          <w:rStyle w:val="HTMLCode"/>
          <w:sz w:val="24"/>
          <w:szCs w:val="24"/>
        </w:rPr>
        <w:t>oid</w:t>
      </w:r>
      <w:proofErr w:type="spellEnd"/>
      <w:r>
        <w:t> in OIDC/OAuth, but </w:t>
      </w:r>
      <w:r>
        <w:rPr>
          <w:rStyle w:val="HTMLCode"/>
          <w:sz w:val="24"/>
          <w:szCs w:val="24"/>
        </w:rPr>
        <w:t>http://schemas.microsoft.com/identity/claims/objectidentifier</w:t>
      </w:r>
      <w:r>
        <w:t> in SAML.</w:t>
      </w:r>
      <w:r>
        <w:br/>
        <w:t>In such a case, you can define </w:t>
      </w:r>
      <w:proofErr w:type="spellStart"/>
      <w:r>
        <w:rPr>
          <w:rStyle w:val="HTMLCode"/>
          <w:sz w:val="24"/>
          <w:szCs w:val="24"/>
        </w:rPr>
        <w:t>ClaimType</w:t>
      </w:r>
      <w:proofErr w:type="spellEnd"/>
      <w:r>
        <w:t> with corresponding claim names as follows.</w:t>
      </w:r>
    </w:p>
    <w:p w14:paraId="690BAEA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ClaimType</w:t>
      </w:r>
      <w:proofErr w:type="spellEnd"/>
      <w:r>
        <w:rPr>
          <w:rStyle w:val="HTMLCode"/>
          <w:color w:val="2ECC71"/>
          <w:sz w:val="24"/>
          <w:szCs w:val="24"/>
        </w:rPr>
        <w:t xml:space="preserve"> Id="</w:t>
      </w:r>
      <w:proofErr w:type="spellStart"/>
      <w:r>
        <w:rPr>
          <w:rStyle w:val="HTMLCode"/>
          <w:color w:val="2ECC71"/>
          <w:sz w:val="24"/>
          <w:szCs w:val="24"/>
        </w:rPr>
        <w:t>objectId</w:t>
      </w:r>
      <w:proofErr w:type="spellEnd"/>
      <w:r>
        <w:rPr>
          <w:rStyle w:val="HTMLCode"/>
          <w:color w:val="2ECC71"/>
          <w:sz w:val="24"/>
          <w:szCs w:val="24"/>
        </w:rPr>
        <w:t>"&gt;</w:t>
      </w:r>
    </w:p>
    <w:p w14:paraId="00379C6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&lt;DisplayName&gt;User's Object ID&lt;/DisplayName&gt;</w:t>
      </w:r>
    </w:p>
    <w:p w14:paraId="70784D9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DataType</w:t>
      </w:r>
      <w:proofErr w:type="spellEnd"/>
      <w:r>
        <w:rPr>
          <w:rStyle w:val="HTMLCode"/>
          <w:color w:val="2ECC71"/>
          <w:sz w:val="24"/>
          <w:szCs w:val="24"/>
        </w:rPr>
        <w:t>&gt;string&lt;/</w:t>
      </w:r>
      <w:proofErr w:type="spellStart"/>
      <w:r>
        <w:rPr>
          <w:rStyle w:val="HTMLCode"/>
          <w:color w:val="2ECC71"/>
          <w:sz w:val="24"/>
          <w:szCs w:val="24"/>
        </w:rPr>
        <w:t>DataType</w:t>
      </w:r>
      <w:proofErr w:type="spellEnd"/>
      <w:r>
        <w:rPr>
          <w:rStyle w:val="HTMLCode"/>
          <w:color w:val="2ECC71"/>
          <w:sz w:val="24"/>
          <w:szCs w:val="24"/>
        </w:rPr>
        <w:t>&gt;</w:t>
      </w:r>
    </w:p>
    <w:p w14:paraId="5245BE2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DefaultPartnerClaimTypes</w:t>
      </w:r>
      <w:proofErr w:type="spellEnd"/>
      <w:r>
        <w:rPr>
          <w:rStyle w:val="HTMLCode"/>
          <w:color w:val="2ECC71"/>
          <w:sz w:val="24"/>
          <w:szCs w:val="24"/>
        </w:rPr>
        <w:t>&gt;</w:t>
      </w:r>
    </w:p>
    <w:p w14:paraId="589D933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&lt;Protocol Name="OAuth2" </w:t>
      </w:r>
      <w:proofErr w:type="spellStart"/>
      <w:r>
        <w:rPr>
          <w:rStyle w:val="HTMLCode"/>
          <w:color w:val="2ECC71"/>
          <w:sz w:val="24"/>
          <w:szCs w:val="24"/>
        </w:rPr>
        <w:t>PartnerClaimType</w:t>
      </w:r>
      <w:proofErr w:type="spellEnd"/>
      <w:r>
        <w:rPr>
          <w:rStyle w:val="HTMLCode"/>
          <w:color w:val="2ECC71"/>
          <w:sz w:val="24"/>
          <w:szCs w:val="24"/>
        </w:rPr>
        <w:t>="</w:t>
      </w:r>
      <w:proofErr w:type="spellStart"/>
      <w:r>
        <w:rPr>
          <w:rStyle w:val="HTMLCode"/>
          <w:color w:val="2ECC71"/>
          <w:sz w:val="24"/>
          <w:szCs w:val="24"/>
        </w:rPr>
        <w:t>oid</w:t>
      </w:r>
      <w:proofErr w:type="spellEnd"/>
      <w:r>
        <w:rPr>
          <w:rStyle w:val="HTMLCode"/>
          <w:color w:val="2ECC71"/>
          <w:sz w:val="24"/>
          <w:szCs w:val="24"/>
        </w:rPr>
        <w:t>" /&gt;</w:t>
      </w:r>
    </w:p>
    <w:p w14:paraId="3026BBF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&lt;Protocol Name="</w:t>
      </w:r>
      <w:proofErr w:type="spellStart"/>
      <w:r>
        <w:rPr>
          <w:rStyle w:val="HTMLCode"/>
          <w:color w:val="2ECC71"/>
          <w:sz w:val="24"/>
          <w:szCs w:val="24"/>
        </w:rPr>
        <w:t>OpenIdConnect</w:t>
      </w:r>
      <w:proofErr w:type="spellEnd"/>
      <w:r>
        <w:rPr>
          <w:rStyle w:val="HTMLCode"/>
          <w:color w:val="2ECC71"/>
          <w:sz w:val="24"/>
          <w:szCs w:val="24"/>
        </w:rPr>
        <w:t xml:space="preserve">" </w:t>
      </w:r>
      <w:proofErr w:type="spellStart"/>
      <w:r>
        <w:rPr>
          <w:rStyle w:val="HTMLCode"/>
          <w:color w:val="2ECC71"/>
          <w:sz w:val="24"/>
          <w:szCs w:val="24"/>
        </w:rPr>
        <w:t>PartnerClaimType</w:t>
      </w:r>
      <w:proofErr w:type="spellEnd"/>
      <w:r>
        <w:rPr>
          <w:rStyle w:val="HTMLCode"/>
          <w:color w:val="2ECC71"/>
          <w:sz w:val="24"/>
          <w:szCs w:val="24"/>
        </w:rPr>
        <w:t>="</w:t>
      </w:r>
      <w:proofErr w:type="spellStart"/>
      <w:r>
        <w:rPr>
          <w:rStyle w:val="HTMLCode"/>
          <w:color w:val="2ECC71"/>
          <w:sz w:val="24"/>
          <w:szCs w:val="24"/>
        </w:rPr>
        <w:t>oid</w:t>
      </w:r>
      <w:proofErr w:type="spellEnd"/>
      <w:r>
        <w:rPr>
          <w:rStyle w:val="HTMLCode"/>
          <w:color w:val="2ECC71"/>
          <w:sz w:val="24"/>
          <w:szCs w:val="24"/>
        </w:rPr>
        <w:t>" /&gt;</w:t>
      </w:r>
    </w:p>
    <w:p w14:paraId="5906CC8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&lt;Protocol Name="SAML2" PartnerClaimType="http://schemas.microsoft.com/identity/claims/objectidentifier" /&gt;</w:t>
      </w:r>
    </w:p>
    <w:p w14:paraId="74E114E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DefaultPartnerClaimTypes</w:t>
      </w:r>
      <w:proofErr w:type="spellEnd"/>
      <w:r>
        <w:rPr>
          <w:rStyle w:val="HTMLCode"/>
          <w:color w:val="2ECC71"/>
          <w:sz w:val="24"/>
          <w:szCs w:val="24"/>
        </w:rPr>
        <w:t>&gt;</w:t>
      </w:r>
    </w:p>
    <w:p w14:paraId="79ECF00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UserHelpText</w:t>
      </w:r>
      <w:proofErr w:type="spellEnd"/>
      <w:r>
        <w:rPr>
          <w:rStyle w:val="HTMLCode"/>
          <w:color w:val="2ECC71"/>
          <w:sz w:val="24"/>
          <w:szCs w:val="24"/>
        </w:rPr>
        <w:t>&gt;Object identifier (ID) of the user object in Azure AD.&lt;/</w:t>
      </w:r>
      <w:proofErr w:type="spellStart"/>
      <w:r>
        <w:rPr>
          <w:rStyle w:val="HTMLCode"/>
          <w:color w:val="2ECC71"/>
          <w:sz w:val="24"/>
          <w:szCs w:val="24"/>
        </w:rPr>
        <w:t>UserHelpText</w:t>
      </w:r>
      <w:proofErr w:type="spellEnd"/>
      <w:r>
        <w:rPr>
          <w:rStyle w:val="HTMLCode"/>
          <w:color w:val="2ECC71"/>
          <w:sz w:val="24"/>
          <w:szCs w:val="24"/>
        </w:rPr>
        <w:t>&gt;</w:t>
      </w:r>
    </w:p>
    <w:p w14:paraId="11C07F2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ClaimType</w:t>
      </w:r>
      <w:proofErr w:type="spellEnd"/>
      <w:r>
        <w:rPr>
          <w:rStyle w:val="HTMLCode"/>
          <w:color w:val="2ECC71"/>
          <w:sz w:val="24"/>
          <w:szCs w:val="24"/>
        </w:rPr>
        <w:t>&gt;</w:t>
      </w:r>
    </w:p>
    <w:p w14:paraId="20DBC455" w14:textId="77777777" w:rsidR="00913F61" w:rsidRDefault="00913F61" w:rsidP="00913F61">
      <w:pPr>
        <w:pStyle w:val="HTMLPreformatted"/>
        <w:shd w:val="clear" w:color="auto" w:fill="333333"/>
        <w:spacing w:after="450"/>
        <w:rPr>
          <w:rStyle w:val="HTMLCode"/>
          <w:color w:val="2ECC71"/>
          <w:sz w:val="24"/>
          <w:szCs w:val="24"/>
        </w:rPr>
      </w:pPr>
    </w:p>
    <w:p w14:paraId="2A07A25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ClaimType</w:t>
      </w:r>
      <w:proofErr w:type="spellEnd"/>
      <w:r>
        <w:rPr>
          <w:rStyle w:val="HTMLCode"/>
          <w:color w:val="2ECC71"/>
          <w:sz w:val="24"/>
          <w:szCs w:val="24"/>
        </w:rPr>
        <w:t xml:space="preserve"> Id="</w:t>
      </w:r>
      <w:proofErr w:type="spellStart"/>
      <w:r>
        <w:rPr>
          <w:rStyle w:val="HTMLCode"/>
          <w:color w:val="2ECC71"/>
          <w:sz w:val="24"/>
          <w:szCs w:val="24"/>
        </w:rPr>
        <w:t>tenantId</w:t>
      </w:r>
      <w:proofErr w:type="spellEnd"/>
      <w:r>
        <w:rPr>
          <w:rStyle w:val="HTMLCode"/>
          <w:color w:val="2ECC71"/>
          <w:sz w:val="24"/>
          <w:szCs w:val="24"/>
        </w:rPr>
        <w:t>"&gt;</w:t>
      </w:r>
    </w:p>
    <w:p w14:paraId="01EB6C3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&lt;DisplayName&gt;User's Object's Tenant ID&lt;/DisplayName&gt;</w:t>
      </w:r>
    </w:p>
    <w:p w14:paraId="3FA39C4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DataType</w:t>
      </w:r>
      <w:proofErr w:type="spellEnd"/>
      <w:r>
        <w:rPr>
          <w:rStyle w:val="HTMLCode"/>
          <w:color w:val="2ECC71"/>
          <w:sz w:val="24"/>
          <w:szCs w:val="24"/>
        </w:rPr>
        <w:t>&gt;string&lt;/</w:t>
      </w:r>
      <w:proofErr w:type="spellStart"/>
      <w:r>
        <w:rPr>
          <w:rStyle w:val="HTMLCode"/>
          <w:color w:val="2ECC71"/>
          <w:sz w:val="24"/>
          <w:szCs w:val="24"/>
        </w:rPr>
        <w:t>DataType</w:t>
      </w:r>
      <w:proofErr w:type="spellEnd"/>
      <w:r>
        <w:rPr>
          <w:rStyle w:val="HTMLCode"/>
          <w:color w:val="2ECC71"/>
          <w:sz w:val="24"/>
          <w:szCs w:val="24"/>
        </w:rPr>
        <w:t>&gt;</w:t>
      </w:r>
    </w:p>
    <w:p w14:paraId="02AF13E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DefaultPartnerClaimTypes</w:t>
      </w:r>
      <w:proofErr w:type="spellEnd"/>
      <w:r>
        <w:rPr>
          <w:rStyle w:val="HTMLCode"/>
          <w:color w:val="2ECC71"/>
          <w:sz w:val="24"/>
          <w:szCs w:val="24"/>
        </w:rPr>
        <w:t>&gt;</w:t>
      </w:r>
    </w:p>
    <w:p w14:paraId="119B7A0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&lt;Protocol Name="OAuth2" </w:t>
      </w:r>
      <w:proofErr w:type="spellStart"/>
      <w:r>
        <w:rPr>
          <w:rStyle w:val="HTMLCode"/>
          <w:color w:val="2ECC71"/>
          <w:sz w:val="24"/>
          <w:szCs w:val="24"/>
        </w:rPr>
        <w:t>PartnerClaimType</w:t>
      </w:r>
      <w:proofErr w:type="spellEnd"/>
      <w:r>
        <w:rPr>
          <w:rStyle w:val="HTMLCode"/>
          <w:color w:val="2ECC71"/>
          <w:sz w:val="24"/>
          <w:szCs w:val="24"/>
        </w:rPr>
        <w:t>="</w:t>
      </w:r>
      <w:proofErr w:type="spellStart"/>
      <w:r>
        <w:rPr>
          <w:rStyle w:val="HTMLCode"/>
          <w:color w:val="2ECC71"/>
          <w:sz w:val="24"/>
          <w:szCs w:val="24"/>
        </w:rPr>
        <w:t>tid</w:t>
      </w:r>
      <w:proofErr w:type="spellEnd"/>
      <w:r>
        <w:rPr>
          <w:rStyle w:val="HTMLCode"/>
          <w:color w:val="2ECC71"/>
          <w:sz w:val="24"/>
          <w:szCs w:val="24"/>
        </w:rPr>
        <w:t>" /&gt;</w:t>
      </w:r>
    </w:p>
    <w:p w14:paraId="14A55B1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&lt;Protocol Name="</w:t>
      </w:r>
      <w:proofErr w:type="spellStart"/>
      <w:r>
        <w:rPr>
          <w:rStyle w:val="HTMLCode"/>
          <w:color w:val="2ECC71"/>
          <w:sz w:val="24"/>
          <w:szCs w:val="24"/>
        </w:rPr>
        <w:t>OpenIdConnect</w:t>
      </w:r>
      <w:proofErr w:type="spellEnd"/>
      <w:r>
        <w:rPr>
          <w:rStyle w:val="HTMLCode"/>
          <w:color w:val="2ECC71"/>
          <w:sz w:val="24"/>
          <w:szCs w:val="24"/>
        </w:rPr>
        <w:t xml:space="preserve">" </w:t>
      </w:r>
      <w:proofErr w:type="spellStart"/>
      <w:r>
        <w:rPr>
          <w:rStyle w:val="HTMLCode"/>
          <w:color w:val="2ECC71"/>
          <w:sz w:val="24"/>
          <w:szCs w:val="24"/>
        </w:rPr>
        <w:t>PartnerClaimType</w:t>
      </w:r>
      <w:proofErr w:type="spellEnd"/>
      <w:r>
        <w:rPr>
          <w:rStyle w:val="HTMLCode"/>
          <w:color w:val="2ECC71"/>
          <w:sz w:val="24"/>
          <w:szCs w:val="24"/>
        </w:rPr>
        <w:t>="</w:t>
      </w:r>
      <w:proofErr w:type="spellStart"/>
      <w:r>
        <w:rPr>
          <w:rStyle w:val="HTMLCode"/>
          <w:color w:val="2ECC71"/>
          <w:sz w:val="24"/>
          <w:szCs w:val="24"/>
        </w:rPr>
        <w:t>tid</w:t>
      </w:r>
      <w:proofErr w:type="spellEnd"/>
      <w:r>
        <w:rPr>
          <w:rStyle w:val="HTMLCode"/>
          <w:color w:val="2ECC71"/>
          <w:sz w:val="24"/>
          <w:szCs w:val="24"/>
        </w:rPr>
        <w:t>" /&gt;</w:t>
      </w:r>
    </w:p>
    <w:p w14:paraId="26A3D46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&lt;Protocol Name="SAML2" PartnerClaimType="http://schemas.microsoft.com/identity/claims/tenantid" /&gt;</w:t>
      </w:r>
    </w:p>
    <w:p w14:paraId="7618277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DefaultPartnerClaimTypes</w:t>
      </w:r>
      <w:proofErr w:type="spellEnd"/>
      <w:r>
        <w:rPr>
          <w:rStyle w:val="HTMLCode"/>
          <w:color w:val="2ECC71"/>
          <w:sz w:val="24"/>
          <w:szCs w:val="24"/>
        </w:rPr>
        <w:t>&gt;</w:t>
      </w:r>
    </w:p>
    <w:p w14:paraId="17AFEFD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w:t>
      </w:r>
      <w:proofErr w:type="spellStart"/>
      <w:r>
        <w:rPr>
          <w:rStyle w:val="HTMLCode"/>
          <w:color w:val="2ECC71"/>
          <w:sz w:val="24"/>
          <w:szCs w:val="24"/>
        </w:rPr>
        <w:t>UserHelpText</w:t>
      </w:r>
      <w:proofErr w:type="spellEnd"/>
      <w:r>
        <w:rPr>
          <w:rStyle w:val="HTMLCode"/>
          <w:color w:val="2ECC71"/>
          <w:sz w:val="24"/>
          <w:szCs w:val="24"/>
        </w:rPr>
        <w:t>&gt;Tenant identifier (ID) of the user object in Azure AD.&lt;/</w:t>
      </w:r>
      <w:proofErr w:type="spellStart"/>
      <w:r>
        <w:rPr>
          <w:rStyle w:val="HTMLCode"/>
          <w:color w:val="2ECC71"/>
          <w:sz w:val="24"/>
          <w:szCs w:val="24"/>
        </w:rPr>
        <w:t>UserHelpText</w:t>
      </w:r>
      <w:proofErr w:type="spellEnd"/>
      <w:r>
        <w:rPr>
          <w:rStyle w:val="HTMLCode"/>
          <w:color w:val="2ECC71"/>
          <w:sz w:val="24"/>
          <w:szCs w:val="24"/>
        </w:rPr>
        <w:t>&gt;</w:t>
      </w:r>
    </w:p>
    <w:p w14:paraId="539076F3"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ClaimType</w:t>
      </w:r>
      <w:proofErr w:type="spellEnd"/>
      <w:r>
        <w:rPr>
          <w:rStyle w:val="HTMLCode"/>
          <w:color w:val="2ECC71"/>
          <w:sz w:val="24"/>
          <w:szCs w:val="24"/>
        </w:rPr>
        <w:t>&gt;</w:t>
      </w:r>
    </w:p>
    <w:p w14:paraId="6830276F" w14:textId="77777777" w:rsidR="00913F61" w:rsidRDefault="00913F61" w:rsidP="00913F61">
      <w:pPr>
        <w:pStyle w:val="NormalWeb"/>
        <w:spacing w:before="0" w:beforeAutospacing="0" w:after="225" w:afterAutospacing="0"/>
      </w:pPr>
      <w:r>
        <w:t>When the claim name differs from each identity providers in the same protocol, you can specify the origin name with </w:t>
      </w:r>
      <w:proofErr w:type="spellStart"/>
      <w:r>
        <w:rPr>
          <w:rStyle w:val="HTMLCode"/>
          <w:sz w:val="24"/>
          <w:szCs w:val="24"/>
        </w:rPr>
        <w:t>PartnerClaimType</w:t>
      </w:r>
      <w:proofErr w:type="spellEnd"/>
      <w:r>
        <w:t> in each technical profiles.</w:t>
      </w:r>
      <w:r>
        <w:br/>
        <w:t>For instance, </w:t>
      </w:r>
      <w:proofErr w:type="spellStart"/>
      <w:r>
        <w:rPr>
          <w:rStyle w:val="HTMLCode"/>
          <w:sz w:val="24"/>
          <w:szCs w:val="24"/>
        </w:rPr>
        <w:t>displayName</w:t>
      </w:r>
      <w:proofErr w:type="spellEnd"/>
      <w:r>
        <w:t> claim is referred as </w:t>
      </w:r>
      <w:r>
        <w:rPr>
          <w:rStyle w:val="HTMLCode"/>
          <w:sz w:val="24"/>
          <w:szCs w:val="24"/>
        </w:rPr>
        <w:t>name</w:t>
      </w:r>
      <w:r>
        <w:t> in Facebook, but referred as </w:t>
      </w:r>
      <w:proofErr w:type="spellStart"/>
      <w:r>
        <w:rPr>
          <w:rStyle w:val="HTMLCode"/>
          <w:sz w:val="24"/>
          <w:szCs w:val="24"/>
        </w:rPr>
        <w:t>screen_name</w:t>
      </w:r>
      <w:proofErr w:type="spellEnd"/>
      <w:r>
        <w:t> in Twitter. In this case, you can define as follows in technical profile settings.</w:t>
      </w:r>
      <w:r>
        <w:br/>
        <w:t>(Later I’ll explain the configuration about technical profiles.)</w:t>
      </w:r>
    </w:p>
    <w:p w14:paraId="1A65C16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ClaimsProvider</w:t>
      </w:r>
      <w:proofErr w:type="spellEnd"/>
      <w:r>
        <w:rPr>
          <w:rStyle w:val="HTMLCode"/>
          <w:color w:val="2ECC71"/>
          <w:sz w:val="24"/>
          <w:szCs w:val="24"/>
        </w:rPr>
        <w:t>&gt;</w:t>
      </w:r>
    </w:p>
    <w:p w14:paraId="4CB8DAA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&lt;Domain&gt;facebook.com&lt;/Domain&gt;</w:t>
      </w:r>
    </w:p>
    <w:p w14:paraId="6AA9949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&lt;DisplayName&gt;Facebook&lt;/DisplayName&gt;</w:t>
      </w:r>
    </w:p>
    <w:p w14:paraId="06B5F66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TechnicalProfiles</w:t>
      </w:r>
      <w:proofErr w:type="spellEnd"/>
      <w:r>
        <w:rPr>
          <w:rStyle w:val="HTMLCode"/>
          <w:color w:val="2ECC71"/>
          <w:sz w:val="24"/>
          <w:szCs w:val="24"/>
        </w:rPr>
        <w:t>&gt;</w:t>
      </w:r>
    </w:p>
    <w:p w14:paraId="0DBA212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 xml:space="preserve"> Id="Facebook-OAUTH"&gt;</w:t>
      </w:r>
    </w:p>
    <w:p w14:paraId="3896082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6EC3316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OutputClaims</w:t>
      </w:r>
      <w:proofErr w:type="spellEnd"/>
      <w:r>
        <w:rPr>
          <w:rStyle w:val="HTMLCode"/>
          <w:color w:val="2ECC71"/>
          <w:sz w:val="24"/>
          <w:szCs w:val="24"/>
        </w:rPr>
        <w:t>&gt;</w:t>
      </w:r>
    </w:p>
    <w:p w14:paraId="514B44F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displayName</w:t>
      </w:r>
      <w:proofErr w:type="spellEnd"/>
      <w:r>
        <w:rPr>
          <w:rStyle w:val="HTMLCode"/>
          <w:color w:val="2ECC71"/>
          <w:sz w:val="24"/>
          <w:szCs w:val="24"/>
        </w:rPr>
        <w:t xml:space="preserve">" </w:t>
      </w:r>
      <w:proofErr w:type="spellStart"/>
      <w:r>
        <w:rPr>
          <w:rStyle w:val="HTMLCode"/>
          <w:color w:val="2ECC71"/>
          <w:sz w:val="24"/>
          <w:szCs w:val="24"/>
        </w:rPr>
        <w:t>PartnerClaimType</w:t>
      </w:r>
      <w:proofErr w:type="spellEnd"/>
      <w:r>
        <w:rPr>
          <w:rStyle w:val="HTMLCode"/>
          <w:color w:val="2ECC71"/>
          <w:sz w:val="24"/>
          <w:szCs w:val="24"/>
        </w:rPr>
        <w:t>="name" /&gt;</w:t>
      </w:r>
    </w:p>
    <w:p w14:paraId="4FA0833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5BD7325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OutputClaims</w:t>
      </w:r>
      <w:proofErr w:type="spellEnd"/>
      <w:r>
        <w:rPr>
          <w:rStyle w:val="HTMLCode"/>
          <w:color w:val="2ECC71"/>
          <w:sz w:val="24"/>
          <w:szCs w:val="24"/>
        </w:rPr>
        <w:t>&gt;</w:t>
      </w:r>
    </w:p>
    <w:p w14:paraId="69B23CF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75DAC7D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&gt;</w:t>
      </w:r>
    </w:p>
    <w:p w14:paraId="6532898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TechnicalProfiles</w:t>
      </w:r>
      <w:proofErr w:type="spellEnd"/>
      <w:r>
        <w:rPr>
          <w:rStyle w:val="HTMLCode"/>
          <w:color w:val="2ECC71"/>
          <w:sz w:val="24"/>
          <w:szCs w:val="24"/>
        </w:rPr>
        <w:t>&gt;</w:t>
      </w:r>
    </w:p>
    <w:p w14:paraId="5ED3FAC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ClaimsProvider</w:t>
      </w:r>
      <w:proofErr w:type="spellEnd"/>
      <w:r>
        <w:rPr>
          <w:rStyle w:val="HTMLCode"/>
          <w:color w:val="2ECC71"/>
          <w:sz w:val="24"/>
          <w:szCs w:val="24"/>
        </w:rPr>
        <w:t>&gt;</w:t>
      </w:r>
    </w:p>
    <w:p w14:paraId="05499219" w14:textId="77777777" w:rsidR="00913F61" w:rsidRDefault="00913F61" w:rsidP="00913F61">
      <w:pPr>
        <w:pStyle w:val="HTMLPreformatted"/>
        <w:shd w:val="clear" w:color="auto" w:fill="333333"/>
        <w:spacing w:after="450"/>
        <w:rPr>
          <w:rStyle w:val="HTMLCode"/>
          <w:color w:val="2ECC71"/>
          <w:sz w:val="24"/>
          <w:szCs w:val="24"/>
        </w:rPr>
      </w:pPr>
    </w:p>
    <w:p w14:paraId="727673B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ClaimsProvider</w:t>
      </w:r>
      <w:proofErr w:type="spellEnd"/>
      <w:r>
        <w:rPr>
          <w:rStyle w:val="HTMLCode"/>
          <w:color w:val="2ECC71"/>
          <w:sz w:val="24"/>
          <w:szCs w:val="24"/>
        </w:rPr>
        <w:t>&gt;</w:t>
      </w:r>
    </w:p>
    <w:p w14:paraId="45421AE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&lt;Domain&gt;twitter.com&lt;/Domain&gt;</w:t>
      </w:r>
    </w:p>
    <w:p w14:paraId="140E1D0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TechnicalProfiles</w:t>
      </w:r>
      <w:proofErr w:type="spellEnd"/>
      <w:r>
        <w:rPr>
          <w:rStyle w:val="HTMLCode"/>
          <w:color w:val="2ECC71"/>
          <w:sz w:val="24"/>
          <w:szCs w:val="24"/>
        </w:rPr>
        <w:t>&gt;</w:t>
      </w:r>
    </w:p>
    <w:p w14:paraId="7C7D6A7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 xml:space="preserve"> Id="Twitter-OAUTH"&gt;</w:t>
      </w:r>
    </w:p>
    <w:p w14:paraId="726A42E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7195728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OutputClaims</w:t>
      </w:r>
      <w:proofErr w:type="spellEnd"/>
      <w:r>
        <w:rPr>
          <w:rStyle w:val="HTMLCode"/>
          <w:color w:val="2ECC71"/>
          <w:sz w:val="24"/>
          <w:szCs w:val="24"/>
        </w:rPr>
        <w:t>&gt;</w:t>
      </w:r>
    </w:p>
    <w:p w14:paraId="0D56AFE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displayName</w:t>
      </w:r>
      <w:proofErr w:type="spellEnd"/>
      <w:r>
        <w:rPr>
          <w:rStyle w:val="HTMLCode"/>
          <w:color w:val="2ECC71"/>
          <w:sz w:val="24"/>
          <w:szCs w:val="24"/>
        </w:rPr>
        <w:t xml:space="preserve">" </w:t>
      </w:r>
      <w:proofErr w:type="spellStart"/>
      <w:r>
        <w:rPr>
          <w:rStyle w:val="HTMLCode"/>
          <w:color w:val="2ECC71"/>
          <w:sz w:val="24"/>
          <w:szCs w:val="24"/>
        </w:rPr>
        <w:t>PartnerClaimType</w:t>
      </w:r>
      <w:proofErr w:type="spellEnd"/>
      <w:r>
        <w:rPr>
          <w:rStyle w:val="HTMLCode"/>
          <w:color w:val="2ECC71"/>
          <w:sz w:val="24"/>
          <w:szCs w:val="24"/>
        </w:rPr>
        <w:t>="</w:t>
      </w:r>
      <w:proofErr w:type="spellStart"/>
      <w:r>
        <w:rPr>
          <w:rStyle w:val="HTMLCode"/>
          <w:color w:val="2ECC71"/>
          <w:sz w:val="24"/>
          <w:szCs w:val="24"/>
        </w:rPr>
        <w:t>screen_name</w:t>
      </w:r>
      <w:proofErr w:type="spellEnd"/>
      <w:r>
        <w:rPr>
          <w:rStyle w:val="HTMLCode"/>
          <w:color w:val="2ECC71"/>
          <w:sz w:val="24"/>
          <w:szCs w:val="24"/>
        </w:rPr>
        <w:t>" /&gt;</w:t>
      </w:r>
    </w:p>
    <w:p w14:paraId="51A81B0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3922702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OutputClaims</w:t>
      </w:r>
      <w:proofErr w:type="spellEnd"/>
      <w:r>
        <w:rPr>
          <w:rStyle w:val="HTMLCode"/>
          <w:color w:val="2ECC71"/>
          <w:sz w:val="24"/>
          <w:szCs w:val="24"/>
        </w:rPr>
        <w:t>&gt;</w:t>
      </w:r>
    </w:p>
    <w:p w14:paraId="79365FD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3608823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&gt;</w:t>
      </w:r>
    </w:p>
    <w:p w14:paraId="7F79602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TechnicalProfiles</w:t>
      </w:r>
      <w:proofErr w:type="spellEnd"/>
      <w:r>
        <w:rPr>
          <w:rStyle w:val="HTMLCode"/>
          <w:color w:val="2ECC71"/>
          <w:sz w:val="24"/>
          <w:szCs w:val="24"/>
        </w:rPr>
        <w:t>&gt;</w:t>
      </w:r>
    </w:p>
    <w:p w14:paraId="6E6AE45A"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ClaimsProvider</w:t>
      </w:r>
      <w:proofErr w:type="spellEnd"/>
      <w:r>
        <w:rPr>
          <w:rStyle w:val="HTMLCode"/>
          <w:color w:val="2ECC71"/>
          <w:sz w:val="24"/>
          <w:szCs w:val="24"/>
        </w:rPr>
        <w:t>&gt;</w:t>
      </w:r>
    </w:p>
    <w:p w14:paraId="15C73A6C" w14:textId="77777777" w:rsidR="00913F61" w:rsidRDefault="00913F61" w:rsidP="00913F61">
      <w:pPr>
        <w:pStyle w:val="NormalWeb"/>
        <w:spacing w:before="0" w:beforeAutospacing="0" w:after="225" w:afterAutospacing="0"/>
      </w:pPr>
      <w:r>
        <w:t>Not only provider’s claims, but also you can use the application-specific claims.</w:t>
      </w:r>
      <w:r>
        <w:br/>
        <w:t>For instance, if you want to distinguish whether it’s logged-in by Twitter or not in custom policy, you can define the following flag (</w:t>
      </w:r>
      <w:proofErr w:type="spellStart"/>
      <w:r>
        <w:rPr>
          <w:rStyle w:val="HTMLCode"/>
          <w:sz w:val="24"/>
          <w:szCs w:val="24"/>
        </w:rPr>
        <w:t>authenticationProvider</w:t>
      </w:r>
      <w:proofErr w:type="spellEnd"/>
      <w:r>
        <w:t>) as a claim, and set the appropriate value to this claim in extracting.</w:t>
      </w:r>
      <w:r>
        <w:br/>
        <w:t>In </w:t>
      </w:r>
      <w:proofErr w:type="spellStart"/>
      <w:r>
        <w:rPr>
          <w:rStyle w:val="HTMLCode"/>
          <w:sz w:val="24"/>
          <w:szCs w:val="24"/>
        </w:rPr>
        <w:t>UserJourney</w:t>
      </w:r>
      <w:proofErr w:type="spellEnd"/>
      <w:r>
        <w:t>, you can use this flag for building a logic.</w:t>
      </w:r>
    </w:p>
    <w:p w14:paraId="1719001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TrustFrameworkPolicy</w:t>
      </w:r>
      <w:proofErr w:type="spellEnd"/>
      <w:r>
        <w:rPr>
          <w:rStyle w:val="HTMLCode"/>
          <w:color w:val="2ECC71"/>
          <w:sz w:val="24"/>
          <w:szCs w:val="24"/>
        </w:rPr>
        <w:t xml:space="preserve"> ...&gt;</w:t>
      </w:r>
    </w:p>
    <w:p w14:paraId="3525A82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BuildingBlocks</w:t>
      </w:r>
      <w:proofErr w:type="spellEnd"/>
      <w:r>
        <w:rPr>
          <w:rStyle w:val="HTMLCode"/>
          <w:color w:val="2ECC71"/>
          <w:sz w:val="24"/>
          <w:szCs w:val="24"/>
        </w:rPr>
        <w:t>&gt;</w:t>
      </w:r>
    </w:p>
    <w:p w14:paraId="00AFED2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ClaimsSchema</w:t>
      </w:r>
      <w:proofErr w:type="spellEnd"/>
      <w:r>
        <w:rPr>
          <w:rStyle w:val="HTMLCode"/>
          <w:color w:val="2ECC71"/>
          <w:sz w:val="24"/>
          <w:szCs w:val="24"/>
        </w:rPr>
        <w:t>&gt;</w:t>
      </w:r>
    </w:p>
    <w:p w14:paraId="7829D1F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w:t>
      </w:r>
      <w:proofErr w:type="gramStart"/>
      <w:r>
        <w:rPr>
          <w:rStyle w:val="HTMLCode"/>
          <w:color w:val="2ECC71"/>
          <w:sz w:val="24"/>
          <w:szCs w:val="24"/>
        </w:rPr>
        <w:t>&lt;!--</w:t>
      </w:r>
      <w:proofErr w:type="gramEnd"/>
      <w:r>
        <w:rPr>
          <w:rStyle w:val="HTMLCode"/>
          <w:color w:val="2ECC71"/>
          <w:sz w:val="24"/>
          <w:szCs w:val="24"/>
        </w:rPr>
        <w:t xml:space="preserve"> Define "</w:t>
      </w:r>
      <w:proofErr w:type="spellStart"/>
      <w:r>
        <w:rPr>
          <w:rStyle w:val="HTMLCode"/>
          <w:color w:val="2ECC71"/>
          <w:sz w:val="24"/>
          <w:szCs w:val="24"/>
        </w:rPr>
        <w:t>AuthenticationProvider</w:t>
      </w:r>
      <w:proofErr w:type="spellEnd"/>
      <w:r>
        <w:rPr>
          <w:rStyle w:val="HTMLCode"/>
          <w:color w:val="2ECC71"/>
          <w:sz w:val="24"/>
          <w:szCs w:val="24"/>
        </w:rPr>
        <w:t>" claim --&gt;</w:t>
      </w:r>
    </w:p>
    <w:p w14:paraId="7769315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ClaimType</w:t>
      </w:r>
      <w:proofErr w:type="spellEnd"/>
      <w:r>
        <w:rPr>
          <w:rStyle w:val="HTMLCode"/>
          <w:color w:val="2ECC71"/>
          <w:sz w:val="24"/>
          <w:szCs w:val="24"/>
        </w:rPr>
        <w:t xml:space="preserve"> Id="</w:t>
      </w:r>
      <w:proofErr w:type="spellStart"/>
      <w:r>
        <w:rPr>
          <w:rStyle w:val="HTMLCode"/>
          <w:color w:val="2ECC71"/>
          <w:sz w:val="24"/>
          <w:szCs w:val="24"/>
        </w:rPr>
        <w:t>authenticationProvider</w:t>
      </w:r>
      <w:proofErr w:type="spellEnd"/>
      <w:r>
        <w:rPr>
          <w:rStyle w:val="HTMLCode"/>
          <w:color w:val="2ECC71"/>
          <w:sz w:val="24"/>
          <w:szCs w:val="24"/>
        </w:rPr>
        <w:t>"&gt;</w:t>
      </w:r>
    </w:p>
    <w:p w14:paraId="1997EEE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w:t>
      </w:r>
      <w:proofErr w:type="spellStart"/>
      <w:r>
        <w:rPr>
          <w:rStyle w:val="HTMLCode"/>
          <w:color w:val="2ECC71"/>
          <w:sz w:val="24"/>
          <w:szCs w:val="24"/>
        </w:rPr>
        <w:t>AuthenticationProvider</w:t>
      </w:r>
      <w:proofErr w:type="spellEnd"/>
      <w:r>
        <w:rPr>
          <w:rStyle w:val="HTMLCode"/>
          <w:color w:val="2ECC71"/>
          <w:sz w:val="24"/>
          <w:szCs w:val="24"/>
        </w:rPr>
        <w:t>&lt;/DisplayName&gt;</w:t>
      </w:r>
    </w:p>
    <w:p w14:paraId="74B4718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DataType</w:t>
      </w:r>
      <w:proofErr w:type="spellEnd"/>
      <w:r>
        <w:rPr>
          <w:rStyle w:val="HTMLCode"/>
          <w:color w:val="2ECC71"/>
          <w:sz w:val="24"/>
          <w:szCs w:val="24"/>
        </w:rPr>
        <w:t>&gt;string&lt;/</w:t>
      </w:r>
      <w:proofErr w:type="spellStart"/>
      <w:r>
        <w:rPr>
          <w:rStyle w:val="HTMLCode"/>
          <w:color w:val="2ECC71"/>
          <w:sz w:val="24"/>
          <w:szCs w:val="24"/>
        </w:rPr>
        <w:t>DataType</w:t>
      </w:r>
      <w:proofErr w:type="spellEnd"/>
      <w:r>
        <w:rPr>
          <w:rStyle w:val="HTMLCode"/>
          <w:color w:val="2ECC71"/>
          <w:sz w:val="24"/>
          <w:szCs w:val="24"/>
        </w:rPr>
        <w:t>&gt;</w:t>
      </w:r>
    </w:p>
    <w:p w14:paraId="4974139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UserHelpText</w:t>
      </w:r>
      <w:proofErr w:type="spellEnd"/>
      <w:r>
        <w:rPr>
          <w:rStyle w:val="HTMLCode"/>
          <w:color w:val="2ECC71"/>
          <w:sz w:val="24"/>
          <w:szCs w:val="24"/>
        </w:rPr>
        <w:t>&gt;Specifies authenticated IDP name&lt;/</w:t>
      </w:r>
      <w:proofErr w:type="spellStart"/>
      <w:r>
        <w:rPr>
          <w:rStyle w:val="HTMLCode"/>
          <w:color w:val="2ECC71"/>
          <w:sz w:val="24"/>
          <w:szCs w:val="24"/>
        </w:rPr>
        <w:t>UserHelpText</w:t>
      </w:r>
      <w:proofErr w:type="spellEnd"/>
      <w:r>
        <w:rPr>
          <w:rStyle w:val="HTMLCode"/>
          <w:color w:val="2ECC71"/>
          <w:sz w:val="24"/>
          <w:szCs w:val="24"/>
        </w:rPr>
        <w:t>&gt;</w:t>
      </w:r>
    </w:p>
    <w:p w14:paraId="051FA57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ClaimType</w:t>
      </w:r>
      <w:proofErr w:type="spellEnd"/>
      <w:r>
        <w:rPr>
          <w:rStyle w:val="HTMLCode"/>
          <w:color w:val="2ECC71"/>
          <w:sz w:val="24"/>
          <w:szCs w:val="24"/>
        </w:rPr>
        <w:t>&gt;</w:t>
      </w:r>
    </w:p>
    <w:p w14:paraId="2A1C003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0F409E4A" w14:textId="77777777" w:rsidR="00913F61" w:rsidRDefault="00913F61" w:rsidP="00913F61">
      <w:pPr>
        <w:pStyle w:val="HTMLPreformatted"/>
        <w:shd w:val="clear" w:color="auto" w:fill="333333"/>
        <w:spacing w:after="450"/>
        <w:rPr>
          <w:rStyle w:val="HTMLCode"/>
          <w:color w:val="2ECC71"/>
          <w:sz w:val="24"/>
          <w:szCs w:val="24"/>
        </w:rPr>
      </w:pPr>
    </w:p>
    <w:p w14:paraId="3D0536B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ClaimsSchema</w:t>
      </w:r>
      <w:proofErr w:type="spellEnd"/>
      <w:r>
        <w:rPr>
          <w:rStyle w:val="HTMLCode"/>
          <w:color w:val="2ECC71"/>
          <w:sz w:val="24"/>
          <w:szCs w:val="24"/>
        </w:rPr>
        <w:t>&gt;</w:t>
      </w:r>
    </w:p>
    <w:p w14:paraId="0C11601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11A099D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5939AEA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BuildingBlocks</w:t>
      </w:r>
      <w:proofErr w:type="spellEnd"/>
      <w:r>
        <w:rPr>
          <w:rStyle w:val="HTMLCode"/>
          <w:color w:val="2ECC71"/>
          <w:sz w:val="24"/>
          <w:szCs w:val="24"/>
        </w:rPr>
        <w:t>&gt;</w:t>
      </w:r>
    </w:p>
    <w:p w14:paraId="14ED502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ClaimsProviders</w:t>
      </w:r>
      <w:proofErr w:type="spellEnd"/>
      <w:r>
        <w:rPr>
          <w:rStyle w:val="HTMLCode"/>
          <w:color w:val="2ECC71"/>
          <w:sz w:val="24"/>
          <w:szCs w:val="24"/>
        </w:rPr>
        <w:t>&gt;</w:t>
      </w:r>
    </w:p>
    <w:p w14:paraId="6F29813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ClaimsProvider</w:t>
      </w:r>
      <w:proofErr w:type="spellEnd"/>
      <w:r>
        <w:rPr>
          <w:rStyle w:val="HTMLCode"/>
          <w:color w:val="2ECC71"/>
          <w:sz w:val="24"/>
          <w:szCs w:val="24"/>
        </w:rPr>
        <w:t>&gt;</w:t>
      </w:r>
    </w:p>
    <w:p w14:paraId="264F4E5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&lt;Domain&gt;twitter.com&lt;/Domain&gt;</w:t>
      </w:r>
    </w:p>
    <w:p w14:paraId="4B7DF39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TechnicalProfiles</w:t>
      </w:r>
      <w:proofErr w:type="spellEnd"/>
      <w:r>
        <w:rPr>
          <w:rStyle w:val="HTMLCode"/>
          <w:color w:val="2ECC71"/>
          <w:sz w:val="24"/>
          <w:szCs w:val="24"/>
        </w:rPr>
        <w:t>&gt;</w:t>
      </w:r>
    </w:p>
    <w:p w14:paraId="39F5DAD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 xml:space="preserve"> Id="Twitter-OAUTH"&gt;</w:t>
      </w:r>
    </w:p>
    <w:p w14:paraId="27D949C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55F0A27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OutputClaims</w:t>
      </w:r>
      <w:proofErr w:type="spellEnd"/>
      <w:r>
        <w:rPr>
          <w:rStyle w:val="HTMLCode"/>
          <w:color w:val="2ECC71"/>
          <w:sz w:val="24"/>
          <w:szCs w:val="24"/>
        </w:rPr>
        <w:t>&gt;</w:t>
      </w:r>
    </w:p>
    <w:p w14:paraId="0B96D35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w:t>
      </w:r>
      <w:proofErr w:type="gramStart"/>
      <w:r>
        <w:rPr>
          <w:rStyle w:val="HTMLCode"/>
          <w:color w:val="2ECC71"/>
          <w:sz w:val="24"/>
          <w:szCs w:val="24"/>
        </w:rPr>
        <w:t>&lt;!--</w:t>
      </w:r>
      <w:proofErr w:type="gramEnd"/>
      <w:r>
        <w:rPr>
          <w:rStyle w:val="HTMLCode"/>
          <w:color w:val="2ECC71"/>
          <w:sz w:val="24"/>
          <w:szCs w:val="24"/>
        </w:rPr>
        <w:t xml:space="preserve"> Set "twitter" in this claim, when logged-in with Twitter --&gt;</w:t>
      </w:r>
    </w:p>
    <w:p w14:paraId="34370F2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authenticationProvider</w:t>
      </w:r>
      <w:proofErr w:type="spellEnd"/>
      <w:r>
        <w:rPr>
          <w:rStyle w:val="HTMLCode"/>
          <w:color w:val="2ECC71"/>
          <w:sz w:val="24"/>
          <w:szCs w:val="24"/>
        </w:rPr>
        <w:t xml:space="preserve">" </w:t>
      </w:r>
      <w:proofErr w:type="spellStart"/>
      <w:r>
        <w:rPr>
          <w:rStyle w:val="HTMLCode"/>
          <w:color w:val="2ECC71"/>
          <w:sz w:val="24"/>
          <w:szCs w:val="24"/>
        </w:rPr>
        <w:t>DefaultValue</w:t>
      </w:r>
      <w:proofErr w:type="spellEnd"/>
      <w:r>
        <w:rPr>
          <w:rStyle w:val="HTMLCode"/>
          <w:color w:val="2ECC71"/>
          <w:sz w:val="24"/>
          <w:szCs w:val="24"/>
        </w:rPr>
        <w:t xml:space="preserve">="twitter" </w:t>
      </w:r>
      <w:proofErr w:type="spellStart"/>
      <w:r>
        <w:rPr>
          <w:rStyle w:val="HTMLCode"/>
          <w:color w:val="2ECC71"/>
          <w:sz w:val="24"/>
          <w:szCs w:val="24"/>
        </w:rPr>
        <w:t>AlwaysUseDefaultValue</w:t>
      </w:r>
      <w:proofErr w:type="spellEnd"/>
      <w:r>
        <w:rPr>
          <w:rStyle w:val="HTMLCode"/>
          <w:color w:val="2ECC71"/>
          <w:sz w:val="24"/>
          <w:szCs w:val="24"/>
        </w:rPr>
        <w:t>="true" /&gt;</w:t>
      </w:r>
    </w:p>
    <w:p w14:paraId="3F4CC40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7F09F6B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OutputClaims</w:t>
      </w:r>
      <w:proofErr w:type="spellEnd"/>
      <w:r>
        <w:rPr>
          <w:rStyle w:val="HTMLCode"/>
          <w:color w:val="2ECC71"/>
          <w:sz w:val="24"/>
          <w:szCs w:val="24"/>
        </w:rPr>
        <w:t>&gt;</w:t>
      </w:r>
    </w:p>
    <w:p w14:paraId="3C4BD6E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44811E5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&gt;</w:t>
      </w:r>
    </w:p>
    <w:p w14:paraId="287593B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TechnicalProfiles</w:t>
      </w:r>
      <w:proofErr w:type="spellEnd"/>
      <w:r>
        <w:rPr>
          <w:rStyle w:val="HTMLCode"/>
          <w:color w:val="2ECC71"/>
          <w:sz w:val="24"/>
          <w:szCs w:val="24"/>
        </w:rPr>
        <w:t>&gt;</w:t>
      </w:r>
    </w:p>
    <w:p w14:paraId="41B0E8D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ClaimsProvider</w:t>
      </w:r>
      <w:proofErr w:type="spellEnd"/>
      <w:r>
        <w:rPr>
          <w:rStyle w:val="HTMLCode"/>
          <w:color w:val="2ECC71"/>
          <w:sz w:val="24"/>
          <w:szCs w:val="24"/>
        </w:rPr>
        <w:t>&gt;</w:t>
      </w:r>
    </w:p>
    <w:p w14:paraId="3AE04DC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4A149971" w14:textId="77777777" w:rsidR="00913F61" w:rsidRDefault="00913F61" w:rsidP="00913F61">
      <w:pPr>
        <w:pStyle w:val="HTMLPreformatted"/>
        <w:shd w:val="clear" w:color="auto" w:fill="333333"/>
        <w:spacing w:after="450"/>
        <w:rPr>
          <w:rStyle w:val="HTMLCode"/>
          <w:color w:val="2ECC71"/>
          <w:sz w:val="24"/>
          <w:szCs w:val="24"/>
        </w:rPr>
      </w:pPr>
    </w:p>
    <w:p w14:paraId="134F6F3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ClaimsProviders</w:t>
      </w:r>
      <w:proofErr w:type="spellEnd"/>
      <w:r>
        <w:rPr>
          <w:rStyle w:val="HTMLCode"/>
          <w:color w:val="2ECC71"/>
          <w:sz w:val="24"/>
          <w:szCs w:val="24"/>
        </w:rPr>
        <w:t>&gt;</w:t>
      </w:r>
    </w:p>
    <w:p w14:paraId="6969C7A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UserJourneys</w:t>
      </w:r>
      <w:proofErr w:type="spellEnd"/>
      <w:r>
        <w:rPr>
          <w:rStyle w:val="HTMLCode"/>
          <w:color w:val="2ECC71"/>
          <w:sz w:val="24"/>
          <w:szCs w:val="24"/>
        </w:rPr>
        <w:t xml:space="preserve"> ... /&gt;</w:t>
      </w:r>
    </w:p>
    <w:p w14:paraId="1A1C25A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RelyingParty</w:t>
      </w:r>
      <w:proofErr w:type="spellEnd"/>
      <w:r>
        <w:rPr>
          <w:rStyle w:val="HTMLCode"/>
          <w:color w:val="2ECC71"/>
          <w:sz w:val="24"/>
          <w:szCs w:val="24"/>
        </w:rPr>
        <w:t xml:space="preserve"> ... /&gt;</w:t>
      </w:r>
    </w:p>
    <w:p w14:paraId="44DC8FE4"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TrustFrameworkPolicy</w:t>
      </w:r>
      <w:proofErr w:type="spellEnd"/>
      <w:r>
        <w:rPr>
          <w:rStyle w:val="HTMLCode"/>
          <w:color w:val="2ECC71"/>
          <w:sz w:val="24"/>
          <w:szCs w:val="24"/>
        </w:rPr>
        <w:t>&gt;</w:t>
      </w:r>
    </w:p>
    <w:p w14:paraId="5C890813" w14:textId="77777777" w:rsidR="00913F61" w:rsidRDefault="00913F61" w:rsidP="00913F61">
      <w:pPr>
        <w:pStyle w:val="Heading2"/>
        <w:spacing w:before="0" w:beforeAutospacing="0" w:after="225" w:afterAutospacing="0"/>
        <w:rPr>
          <w:rFonts w:ascii="Noto Serif" w:hAnsi="Noto Serif" w:cs="Noto Serif"/>
          <w:b w:val="0"/>
          <w:bCs w:val="0"/>
          <w:color w:val="1A1A1A"/>
          <w:sz w:val="49"/>
          <w:szCs w:val="49"/>
        </w:rPr>
      </w:pPr>
      <w:r>
        <w:rPr>
          <w:rFonts w:ascii="Noto Serif" w:hAnsi="Noto Serif" w:cs="Noto Serif"/>
          <w:b w:val="0"/>
          <w:bCs w:val="0"/>
          <w:color w:val="1A1A1A"/>
          <w:sz w:val="49"/>
          <w:szCs w:val="49"/>
        </w:rPr>
        <w:t xml:space="preserve">2. </w:t>
      </w:r>
      <w:proofErr w:type="spellStart"/>
      <w:r>
        <w:rPr>
          <w:rFonts w:ascii="Noto Serif" w:hAnsi="Noto Serif" w:cs="Noto Serif"/>
          <w:b w:val="0"/>
          <w:bCs w:val="0"/>
          <w:color w:val="1A1A1A"/>
          <w:sz w:val="49"/>
          <w:szCs w:val="49"/>
        </w:rPr>
        <w:t>ClaimsTransformations</w:t>
      </w:r>
      <w:proofErr w:type="spellEnd"/>
    </w:p>
    <w:p w14:paraId="1007B079" w14:textId="77777777" w:rsidR="00913F61" w:rsidRDefault="00913F61" w:rsidP="00913F61">
      <w:pPr>
        <w:pStyle w:val="NormalWeb"/>
        <w:spacing w:before="0" w:beforeAutospacing="0" w:after="225" w:afterAutospacing="0"/>
      </w:pPr>
      <w:r>
        <w:t>(See </w:t>
      </w:r>
      <w:hyperlink r:id="rId29" w:history="1">
        <w:r>
          <w:rPr>
            <w:rStyle w:val="Hyperlink"/>
            <w:color w:val="2980B9"/>
          </w:rPr>
          <w:t>here</w:t>
        </w:r>
      </w:hyperlink>
      <w:r>
        <w:t> for official reference.)</w:t>
      </w:r>
    </w:p>
    <w:p w14:paraId="1209D732" w14:textId="77777777" w:rsidR="00913F61" w:rsidRDefault="00913F61" w:rsidP="00913F61">
      <w:pPr>
        <w:pStyle w:val="NormalWeb"/>
        <w:spacing w:before="0" w:beforeAutospacing="0" w:after="225" w:afterAutospacing="0"/>
      </w:pPr>
      <w:r>
        <w:t>When you need primitive logic for claims, such as, string converter, formatting, condition checking, so on and so forth, you can use </w:t>
      </w:r>
      <w:proofErr w:type="spellStart"/>
      <w:r>
        <w:rPr>
          <w:rStyle w:val="HTMLCode"/>
          <w:sz w:val="24"/>
          <w:szCs w:val="24"/>
        </w:rPr>
        <w:t>ClaimsTransformation</w:t>
      </w:r>
      <w:proofErr w:type="spellEnd"/>
      <w:r>
        <w:t> and describe the rules of claim’s transformation that can be used in user journeys.</w:t>
      </w:r>
    </w:p>
    <w:p w14:paraId="1E914659" w14:textId="77777777" w:rsidR="00913F61" w:rsidRDefault="00913F61" w:rsidP="00913F61">
      <w:pPr>
        <w:pStyle w:val="NormalWeb"/>
        <w:spacing w:before="0" w:beforeAutospacing="0" w:after="225" w:afterAutospacing="0"/>
      </w:pPr>
      <w:r>
        <w:lastRenderedPageBreak/>
        <w:t>In </w:t>
      </w:r>
      <w:proofErr w:type="spellStart"/>
      <w:r>
        <w:rPr>
          <w:rStyle w:val="HTMLCode"/>
          <w:sz w:val="24"/>
          <w:szCs w:val="24"/>
        </w:rPr>
        <w:t>ClaimsTransformations</w:t>
      </w:r>
      <w:proofErr w:type="spellEnd"/>
      <w:r>
        <w:t>, you can use a variety of transformation methods as follows.</w:t>
      </w:r>
    </w:p>
    <w:tbl>
      <w:tblPr>
        <w:tblW w:w="0" w:type="auto"/>
        <w:tblBorders>
          <w:top w:val="single" w:sz="6" w:space="0" w:color="E6E6E6"/>
          <w:left w:val="single" w:sz="6" w:space="0" w:color="E6E6E6"/>
          <w:bottom w:val="single" w:sz="6" w:space="0" w:color="E6E6E6"/>
          <w:right w:val="single" w:sz="6" w:space="0" w:color="E6E6E6"/>
        </w:tblBorders>
        <w:tblCellMar>
          <w:top w:w="15" w:type="dxa"/>
          <w:left w:w="15" w:type="dxa"/>
          <w:bottom w:w="15" w:type="dxa"/>
          <w:right w:w="15" w:type="dxa"/>
        </w:tblCellMar>
        <w:tblLook w:val="04A0" w:firstRow="1" w:lastRow="0" w:firstColumn="1" w:lastColumn="0" w:noHBand="0" w:noVBand="1"/>
      </w:tblPr>
      <w:tblGrid>
        <w:gridCol w:w="1715"/>
        <w:gridCol w:w="7295"/>
      </w:tblGrid>
      <w:tr w:rsidR="00913F61" w14:paraId="390589C6" w14:textId="77777777" w:rsidTr="00913F61">
        <w:tc>
          <w:tcPr>
            <w:tcW w:w="0" w:type="auto"/>
            <w:tcBorders>
              <w:top w:val="outset" w:sz="6" w:space="0" w:color="auto"/>
              <w:left w:val="outset" w:sz="6" w:space="0" w:color="auto"/>
              <w:bottom w:val="outset" w:sz="6" w:space="0" w:color="auto"/>
              <w:right w:val="outset" w:sz="6" w:space="0" w:color="auto"/>
            </w:tcBorders>
            <w:shd w:val="clear" w:color="auto" w:fill="E6E6E6"/>
            <w:tcMar>
              <w:top w:w="75" w:type="dxa"/>
              <w:left w:w="150" w:type="dxa"/>
              <w:bottom w:w="75" w:type="dxa"/>
              <w:right w:w="150" w:type="dxa"/>
            </w:tcMar>
            <w:vAlign w:val="center"/>
            <w:hideMark/>
          </w:tcPr>
          <w:p w14:paraId="46448C1D" w14:textId="77777777" w:rsidR="00913F61" w:rsidRDefault="00913F61">
            <w:pPr>
              <w:spacing w:after="450"/>
              <w:jc w:val="center"/>
              <w:rPr>
                <w:b/>
                <w:bCs/>
              </w:rPr>
            </w:pPr>
            <w:r>
              <w:rPr>
                <w:b/>
                <w:bCs/>
              </w:rPr>
              <w:t>Type</w:t>
            </w:r>
          </w:p>
        </w:tc>
        <w:tc>
          <w:tcPr>
            <w:tcW w:w="0" w:type="auto"/>
            <w:tcBorders>
              <w:top w:val="outset" w:sz="6" w:space="0" w:color="auto"/>
              <w:left w:val="outset" w:sz="6" w:space="0" w:color="auto"/>
              <w:bottom w:val="outset" w:sz="6" w:space="0" w:color="auto"/>
              <w:right w:val="outset" w:sz="6" w:space="0" w:color="auto"/>
            </w:tcBorders>
            <w:shd w:val="clear" w:color="auto" w:fill="E6E6E6"/>
            <w:tcMar>
              <w:top w:w="75" w:type="dxa"/>
              <w:left w:w="150" w:type="dxa"/>
              <w:bottom w:w="75" w:type="dxa"/>
              <w:right w:w="150" w:type="dxa"/>
            </w:tcMar>
            <w:vAlign w:val="center"/>
            <w:hideMark/>
          </w:tcPr>
          <w:p w14:paraId="4EC00ED3" w14:textId="77777777" w:rsidR="00913F61" w:rsidRDefault="00913F61">
            <w:pPr>
              <w:spacing w:after="450"/>
              <w:jc w:val="center"/>
              <w:rPr>
                <w:b/>
                <w:bCs/>
              </w:rPr>
            </w:pPr>
            <w:r>
              <w:rPr>
                <w:b/>
                <w:bCs/>
              </w:rPr>
              <w:t>Supported Methods</w:t>
            </w:r>
          </w:p>
        </w:tc>
      </w:tr>
      <w:tr w:rsidR="00913F61" w14:paraId="54ADB749" w14:textId="77777777" w:rsidTr="00913F61">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24833198" w14:textId="77777777" w:rsidR="00913F61" w:rsidRDefault="00913F61">
            <w:pPr>
              <w:spacing w:after="450"/>
            </w:pPr>
            <w:r>
              <w:t>General</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581264B1" w14:textId="77777777" w:rsidR="00913F61" w:rsidRDefault="00913F61">
            <w:pPr>
              <w:spacing w:after="450"/>
            </w:pPr>
            <w:proofErr w:type="spellStart"/>
            <w:r>
              <w:t>CopyClaim</w:t>
            </w:r>
            <w:proofErr w:type="spellEnd"/>
            <w:r>
              <w:t xml:space="preserve">, </w:t>
            </w:r>
            <w:proofErr w:type="spellStart"/>
            <w:r>
              <w:t>DoesClaimExist</w:t>
            </w:r>
            <w:proofErr w:type="spellEnd"/>
            <w:r>
              <w:t>, Hash</w:t>
            </w:r>
          </w:p>
        </w:tc>
      </w:tr>
      <w:tr w:rsidR="00913F61" w14:paraId="667F08D1" w14:textId="77777777" w:rsidTr="00913F61">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275D5552" w14:textId="77777777" w:rsidR="00913F61" w:rsidRDefault="00913F61">
            <w:pPr>
              <w:spacing w:after="450"/>
            </w:pPr>
            <w:r>
              <w:t>String</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429EF08C" w14:textId="77777777" w:rsidR="00913F61" w:rsidRDefault="00913F61">
            <w:pPr>
              <w:spacing w:after="450"/>
            </w:pPr>
            <w:proofErr w:type="spellStart"/>
            <w:r>
              <w:t>AssertStringClaimsAreEqual</w:t>
            </w:r>
            <w:proofErr w:type="spellEnd"/>
            <w:r>
              <w:t xml:space="preserve">, </w:t>
            </w:r>
            <w:proofErr w:type="spellStart"/>
            <w:r>
              <w:t>ChangeCase</w:t>
            </w:r>
            <w:proofErr w:type="spellEnd"/>
            <w:r>
              <w:t xml:space="preserve">, </w:t>
            </w:r>
            <w:proofErr w:type="spellStart"/>
            <w:r>
              <w:t>CreateStringClaim</w:t>
            </w:r>
            <w:proofErr w:type="spellEnd"/>
            <w:r>
              <w:t xml:space="preserve">, </w:t>
            </w:r>
            <w:proofErr w:type="spellStart"/>
            <w:r>
              <w:t>CompareClaims</w:t>
            </w:r>
            <w:proofErr w:type="spellEnd"/>
            <w:r>
              <w:t xml:space="preserve">, </w:t>
            </w:r>
            <w:proofErr w:type="spellStart"/>
            <w:r>
              <w:t>CompareClaimToValue</w:t>
            </w:r>
            <w:proofErr w:type="spellEnd"/>
            <w:r>
              <w:t xml:space="preserve">, </w:t>
            </w:r>
            <w:proofErr w:type="spellStart"/>
            <w:r>
              <w:t>CreateRandomString</w:t>
            </w:r>
            <w:proofErr w:type="spellEnd"/>
            <w:r>
              <w:t xml:space="preserve">, </w:t>
            </w:r>
            <w:proofErr w:type="spellStart"/>
            <w:r>
              <w:t>FormatStringClaim</w:t>
            </w:r>
            <w:proofErr w:type="spellEnd"/>
            <w:r>
              <w:t xml:space="preserve">, </w:t>
            </w:r>
            <w:proofErr w:type="spellStart"/>
            <w:r>
              <w:t>FormatStringMultipleClaims</w:t>
            </w:r>
            <w:proofErr w:type="spellEnd"/>
            <w:r>
              <w:t xml:space="preserve">, </w:t>
            </w:r>
            <w:proofErr w:type="spellStart"/>
            <w:r>
              <w:t>GetLocalizedStringsTransformation</w:t>
            </w:r>
            <w:proofErr w:type="spellEnd"/>
            <w:r>
              <w:t xml:space="preserve">, </w:t>
            </w:r>
            <w:proofErr w:type="spellStart"/>
            <w:r>
              <w:t>GetMappedValueFromLocalizedCollection</w:t>
            </w:r>
            <w:proofErr w:type="spellEnd"/>
            <w:r>
              <w:t xml:space="preserve">, </w:t>
            </w:r>
            <w:proofErr w:type="spellStart"/>
            <w:r>
              <w:t>LookupValue</w:t>
            </w:r>
            <w:proofErr w:type="spellEnd"/>
            <w:r>
              <w:t xml:space="preserve">, </w:t>
            </w:r>
            <w:proofErr w:type="spellStart"/>
            <w:r>
              <w:t>NullClaim</w:t>
            </w:r>
            <w:proofErr w:type="spellEnd"/>
            <w:r>
              <w:t xml:space="preserve">, </w:t>
            </w:r>
            <w:proofErr w:type="spellStart"/>
            <w:r>
              <w:t>ParseDomain</w:t>
            </w:r>
            <w:proofErr w:type="spellEnd"/>
            <w:r>
              <w:t xml:space="preserve">, </w:t>
            </w:r>
            <w:proofErr w:type="spellStart"/>
            <w:r>
              <w:t>SetClaimsIfRegexMatch</w:t>
            </w:r>
            <w:proofErr w:type="spellEnd"/>
            <w:r>
              <w:t xml:space="preserve">, </w:t>
            </w:r>
            <w:proofErr w:type="spellStart"/>
            <w:r>
              <w:t>SetClaimsIfStringsAreEqual</w:t>
            </w:r>
            <w:proofErr w:type="spellEnd"/>
            <w:r>
              <w:t xml:space="preserve">, </w:t>
            </w:r>
            <w:proofErr w:type="spellStart"/>
            <w:r>
              <w:t>SetClaimsIfStringsMatch</w:t>
            </w:r>
            <w:proofErr w:type="spellEnd"/>
            <w:r>
              <w:t xml:space="preserve">, </w:t>
            </w:r>
            <w:proofErr w:type="spellStart"/>
            <w:r>
              <w:t>StringContains</w:t>
            </w:r>
            <w:proofErr w:type="spellEnd"/>
            <w:r>
              <w:t xml:space="preserve">, </w:t>
            </w:r>
            <w:proofErr w:type="spellStart"/>
            <w:r>
              <w:t>StringSubstring</w:t>
            </w:r>
            <w:proofErr w:type="spellEnd"/>
            <w:r>
              <w:t xml:space="preserve">, </w:t>
            </w:r>
            <w:proofErr w:type="spellStart"/>
            <w:r>
              <w:t>StringReplace</w:t>
            </w:r>
            <w:proofErr w:type="spellEnd"/>
            <w:r>
              <w:t xml:space="preserve">, </w:t>
            </w:r>
            <w:proofErr w:type="spellStart"/>
            <w:r>
              <w:t>StringJoin</w:t>
            </w:r>
            <w:proofErr w:type="spellEnd"/>
            <w:r>
              <w:t xml:space="preserve">, </w:t>
            </w:r>
            <w:proofErr w:type="spellStart"/>
            <w:r>
              <w:t>StringSplit</w:t>
            </w:r>
            <w:proofErr w:type="spellEnd"/>
          </w:p>
        </w:tc>
      </w:tr>
      <w:tr w:rsidR="00913F61" w14:paraId="0B426640" w14:textId="77777777" w:rsidTr="00913F61">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32823196" w14:textId="77777777" w:rsidR="00913F61" w:rsidRDefault="00913F61">
            <w:pPr>
              <w:spacing w:after="450"/>
            </w:pPr>
            <w:proofErr w:type="spellStart"/>
            <w:r>
              <w:t>StringCollection</w:t>
            </w:r>
            <w:proofErr w:type="spellEnd"/>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47B52467" w14:textId="77777777" w:rsidR="00913F61" w:rsidRDefault="00913F61">
            <w:pPr>
              <w:spacing w:after="450"/>
            </w:pPr>
            <w:proofErr w:type="spellStart"/>
            <w:r>
              <w:t>AddItemToStringCollection</w:t>
            </w:r>
            <w:proofErr w:type="spellEnd"/>
            <w:r>
              <w:t xml:space="preserve">, </w:t>
            </w:r>
            <w:proofErr w:type="spellStart"/>
            <w:r>
              <w:t>AddParameterToStringCollection</w:t>
            </w:r>
            <w:proofErr w:type="spellEnd"/>
            <w:r>
              <w:t xml:space="preserve">, </w:t>
            </w:r>
            <w:proofErr w:type="spellStart"/>
            <w:r>
              <w:t>GetSingleItemFromStringCollection</w:t>
            </w:r>
            <w:proofErr w:type="spellEnd"/>
            <w:r>
              <w:t xml:space="preserve">, </w:t>
            </w:r>
            <w:proofErr w:type="spellStart"/>
            <w:r>
              <w:t>StringCollectionContains</w:t>
            </w:r>
            <w:proofErr w:type="spellEnd"/>
            <w:r>
              <w:t xml:space="preserve">, </w:t>
            </w:r>
            <w:proofErr w:type="spellStart"/>
            <w:r>
              <w:t>StringCollectionContainsClaim</w:t>
            </w:r>
            <w:proofErr w:type="spellEnd"/>
          </w:p>
        </w:tc>
      </w:tr>
      <w:tr w:rsidR="00913F61" w14:paraId="68803638" w14:textId="77777777" w:rsidTr="00913F61">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0D596F22" w14:textId="77777777" w:rsidR="00913F61" w:rsidRDefault="00913F61">
            <w:pPr>
              <w:spacing w:after="450"/>
            </w:pPr>
            <w:r>
              <w:t>Boolean</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3B092293" w14:textId="77777777" w:rsidR="00913F61" w:rsidRDefault="00913F61">
            <w:pPr>
              <w:spacing w:after="450"/>
            </w:pPr>
            <w:proofErr w:type="spellStart"/>
            <w:r>
              <w:t>AndClaims</w:t>
            </w:r>
            <w:proofErr w:type="spellEnd"/>
            <w:r>
              <w:t xml:space="preserve">, </w:t>
            </w:r>
            <w:proofErr w:type="spellStart"/>
            <w:r>
              <w:t>AssertBooleanClaimIsEqualToValue</w:t>
            </w:r>
            <w:proofErr w:type="spellEnd"/>
            <w:r>
              <w:t xml:space="preserve">, </w:t>
            </w:r>
            <w:proofErr w:type="spellStart"/>
            <w:r>
              <w:t>CompareBooleanClaimToValue</w:t>
            </w:r>
            <w:proofErr w:type="spellEnd"/>
            <w:r>
              <w:t xml:space="preserve">, </w:t>
            </w:r>
            <w:proofErr w:type="spellStart"/>
            <w:r>
              <w:t>OrClaims</w:t>
            </w:r>
            <w:proofErr w:type="spellEnd"/>
          </w:p>
        </w:tc>
      </w:tr>
      <w:tr w:rsidR="00913F61" w14:paraId="6E17D639" w14:textId="77777777" w:rsidTr="00913F61">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19ACF3DD" w14:textId="77777777" w:rsidR="00913F61" w:rsidRDefault="00913F61">
            <w:pPr>
              <w:spacing w:after="450"/>
            </w:pPr>
            <w:r>
              <w:t>Integer</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1B141FE2" w14:textId="77777777" w:rsidR="00913F61" w:rsidRDefault="00913F61">
            <w:pPr>
              <w:spacing w:after="450"/>
            </w:pPr>
            <w:proofErr w:type="spellStart"/>
            <w:r>
              <w:t>ConvertNumberToStringClaim</w:t>
            </w:r>
            <w:proofErr w:type="spellEnd"/>
          </w:p>
        </w:tc>
      </w:tr>
      <w:tr w:rsidR="00913F61" w14:paraId="0942E6F5" w14:textId="77777777" w:rsidTr="00913F61">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23824098" w14:textId="77777777" w:rsidR="00913F61" w:rsidRDefault="00913F61">
            <w:pPr>
              <w:spacing w:after="450"/>
            </w:pPr>
            <w:r>
              <w:t>Date</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56F4D2AC" w14:textId="77777777" w:rsidR="00913F61" w:rsidRDefault="00913F61">
            <w:pPr>
              <w:spacing w:after="450"/>
            </w:pPr>
            <w:proofErr w:type="spellStart"/>
            <w:r>
              <w:t>AssertDateTimeIsGreaterThan</w:t>
            </w:r>
            <w:proofErr w:type="spellEnd"/>
            <w:r>
              <w:t xml:space="preserve">, </w:t>
            </w:r>
            <w:proofErr w:type="spellStart"/>
            <w:r>
              <w:t>ConvertDateToDateTimeClaim</w:t>
            </w:r>
            <w:proofErr w:type="spellEnd"/>
            <w:r>
              <w:t xml:space="preserve">, </w:t>
            </w:r>
            <w:proofErr w:type="spellStart"/>
            <w:r>
              <w:t>ConvertDateTimeToDateClaim</w:t>
            </w:r>
            <w:proofErr w:type="spellEnd"/>
            <w:r>
              <w:t xml:space="preserve">, </w:t>
            </w:r>
            <w:proofErr w:type="spellStart"/>
            <w:r>
              <w:t>GetCurrentDateTime</w:t>
            </w:r>
            <w:proofErr w:type="spellEnd"/>
            <w:r>
              <w:t xml:space="preserve">, </w:t>
            </w:r>
            <w:proofErr w:type="spellStart"/>
            <w:r>
              <w:t>DateTimeComparison</w:t>
            </w:r>
            <w:proofErr w:type="spellEnd"/>
          </w:p>
        </w:tc>
      </w:tr>
      <w:tr w:rsidR="00913F61" w14:paraId="3D8B8E19" w14:textId="77777777" w:rsidTr="00913F61">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66A2E9A4" w14:textId="77777777" w:rsidR="00913F61" w:rsidRDefault="00913F61">
            <w:pPr>
              <w:spacing w:after="450"/>
            </w:pPr>
            <w:r>
              <w:t>JSON</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12EA31F7" w14:textId="77777777" w:rsidR="00913F61" w:rsidRDefault="00913F61">
            <w:pPr>
              <w:spacing w:after="450"/>
            </w:pPr>
            <w:proofErr w:type="spellStart"/>
            <w:r>
              <w:t>GenerateJson</w:t>
            </w:r>
            <w:proofErr w:type="spellEnd"/>
            <w:r>
              <w:t xml:space="preserve">, </w:t>
            </w:r>
            <w:proofErr w:type="spellStart"/>
            <w:r>
              <w:t>GetClaimFromJson</w:t>
            </w:r>
            <w:proofErr w:type="spellEnd"/>
            <w:r>
              <w:t xml:space="preserve">, </w:t>
            </w:r>
            <w:proofErr w:type="spellStart"/>
            <w:r>
              <w:t>GetClaimsFromJsonArray</w:t>
            </w:r>
            <w:proofErr w:type="spellEnd"/>
            <w:r>
              <w:t xml:space="preserve">, </w:t>
            </w:r>
            <w:proofErr w:type="spellStart"/>
            <w:r>
              <w:t>GetNumericClaimFromJson</w:t>
            </w:r>
            <w:proofErr w:type="spellEnd"/>
            <w:r>
              <w:t xml:space="preserve">, </w:t>
            </w:r>
            <w:proofErr w:type="spellStart"/>
            <w:r>
              <w:t>GetSingleItemFromJson</w:t>
            </w:r>
            <w:proofErr w:type="spellEnd"/>
            <w:r>
              <w:t xml:space="preserve">, </w:t>
            </w:r>
            <w:proofErr w:type="spellStart"/>
            <w:r>
              <w:t>GetSingleValueFromJsonArray</w:t>
            </w:r>
            <w:proofErr w:type="spellEnd"/>
            <w:r>
              <w:t xml:space="preserve">, </w:t>
            </w:r>
            <w:proofErr w:type="spellStart"/>
            <w:r>
              <w:t>XmlStringToJsonString</w:t>
            </w:r>
            <w:proofErr w:type="spellEnd"/>
          </w:p>
        </w:tc>
      </w:tr>
      <w:tr w:rsidR="00913F61" w14:paraId="30389367" w14:textId="77777777" w:rsidTr="00913F61">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2DD725DB" w14:textId="77777777" w:rsidR="00913F61" w:rsidRDefault="00913F61">
            <w:pPr>
              <w:spacing w:after="450"/>
            </w:pPr>
            <w:r>
              <w:t>Phone number</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31D4150E" w14:textId="77777777" w:rsidR="00913F61" w:rsidRDefault="00913F61">
            <w:pPr>
              <w:spacing w:after="450"/>
            </w:pPr>
            <w:proofErr w:type="spellStart"/>
            <w:r>
              <w:t>ConvertPhoneNumberClaimToString</w:t>
            </w:r>
            <w:proofErr w:type="spellEnd"/>
            <w:r>
              <w:t xml:space="preserve">, </w:t>
            </w:r>
            <w:proofErr w:type="spellStart"/>
            <w:r>
              <w:t>ConvertStringToPhoneNumberClaim</w:t>
            </w:r>
            <w:proofErr w:type="spellEnd"/>
            <w:r>
              <w:t xml:space="preserve">, </w:t>
            </w:r>
            <w:proofErr w:type="spellStart"/>
            <w:r>
              <w:t>GetNationalNumberAndCountryCodeFromPhoneNumberString</w:t>
            </w:r>
            <w:proofErr w:type="spellEnd"/>
          </w:p>
        </w:tc>
      </w:tr>
      <w:tr w:rsidR="00913F61" w14:paraId="6C1A15CF" w14:textId="77777777" w:rsidTr="00913F61">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057B9DAE" w14:textId="77777777" w:rsidR="00913F61" w:rsidRDefault="00913F61">
            <w:pPr>
              <w:spacing w:after="450"/>
            </w:pPr>
            <w:r>
              <w:lastRenderedPageBreak/>
              <w:t>External account</w:t>
            </w:r>
          </w:p>
        </w:tc>
        <w:tc>
          <w:tcPr>
            <w:tcW w:w="0" w:type="auto"/>
            <w:tcBorders>
              <w:top w:val="outset" w:sz="6" w:space="0" w:color="auto"/>
              <w:left w:val="outset" w:sz="6" w:space="0" w:color="auto"/>
              <w:bottom w:val="outset" w:sz="6" w:space="0" w:color="auto"/>
              <w:right w:val="outset" w:sz="6" w:space="0" w:color="auto"/>
            </w:tcBorders>
            <w:tcMar>
              <w:top w:w="75" w:type="dxa"/>
              <w:left w:w="150" w:type="dxa"/>
              <w:bottom w:w="75" w:type="dxa"/>
              <w:right w:w="150" w:type="dxa"/>
            </w:tcMar>
            <w:vAlign w:val="center"/>
            <w:hideMark/>
          </w:tcPr>
          <w:p w14:paraId="725CC5B8" w14:textId="77777777" w:rsidR="00913F61" w:rsidRDefault="00913F61">
            <w:pPr>
              <w:spacing w:after="450"/>
            </w:pPr>
            <w:proofErr w:type="spellStart"/>
            <w:r>
              <w:t>CreateAlternativeSecurityId</w:t>
            </w:r>
            <w:proofErr w:type="spellEnd"/>
            <w:r>
              <w:t xml:space="preserve">, </w:t>
            </w:r>
            <w:proofErr w:type="spellStart"/>
            <w:r>
              <w:t>AddItemToAlternativeSecurityIdCollection</w:t>
            </w:r>
            <w:proofErr w:type="spellEnd"/>
            <w:r>
              <w:t xml:space="preserve">, GetIdentityProvidersFromAlternativeSecurityIdCollectionTransformation, </w:t>
            </w:r>
            <w:proofErr w:type="spellStart"/>
            <w:r>
              <w:t>RemoveAlternativeSecurityIdByIdentityProvider</w:t>
            </w:r>
            <w:proofErr w:type="spellEnd"/>
          </w:p>
        </w:tc>
      </w:tr>
    </w:tbl>
    <w:p w14:paraId="3FC38AAE" w14:textId="77777777" w:rsidR="00913F61" w:rsidRDefault="00913F61" w:rsidP="00913F61">
      <w:pPr>
        <w:pStyle w:val="NormalWeb"/>
        <w:spacing w:before="0" w:beforeAutospacing="0" w:after="225" w:afterAutospacing="0"/>
      </w:pPr>
      <w:r>
        <w:t>For instance, when you check if user’s password matches a password on banned password list (such as “password”, “Password”, or “P@ssw0rd”), you can use the following </w:t>
      </w:r>
      <w:proofErr w:type="spellStart"/>
      <w:r>
        <w:rPr>
          <w:rStyle w:val="HTMLCode"/>
          <w:sz w:val="24"/>
          <w:szCs w:val="24"/>
        </w:rPr>
        <w:t>LookupValue</w:t>
      </w:r>
      <w:proofErr w:type="spellEnd"/>
      <w:r>
        <w:t> transformation method. If it matches one of </w:t>
      </w:r>
      <w:proofErr w:type="spellStart"/>
      <w:r>
        <w:rPr>
          <w:rStyle w:val="HTMLCode"/>
          <w:sz w:val="24"/>
          <w:szCs w:val="24"/>
        </w:rPr>
        <w:t>InputParameters</w:t>
      </w:r>
      <w:proofErr w:type="spellEnd"/>
      <w:r>
        <w:t>, the claim </w:t>
      </w:r>
      <w:proofErr w:type="spellStart"/>
      <w:r>
        <w:rPr>
          <w:rStyle w:val="HTMLCode"/>
          <w:sz w:val="24"/>
          <w:szCs w:val="24"/>
        </w:rPr>
        <w:t>bannedPassword</w:t>
      </w:r>
      <w:proofErr w:type="spellEnd"/>
      <w:r>
        <w:t> will be set to “true” (string) in this transformation.</w:t>
      </w:r>
      <w:r>
        <w:br/>
        <w:t>After this transformation is executed, you can check whether </w:t>
      </w:r>
      <w:proofErr w:type="spellStart"/>
      <w:r>
        <w:rPr>
          <w:rStyle w:val="HTMLCode"/>
          <w:sz w:val="24"/>
          <w:szCs w:val="24"/>
        </w:rPr>
        <w:t>bannedPassword</w:t>
      </w:r>
      <w:proofErr w:type="spellEnd"/>
      <w:r>
        <w:t> claim is “true” or not using </w:t>
      </w:r>
      <w:proofErr w:type="spellStart"/>
      <w:r>
        <w:rPr>
          <w:rStyle w:val="HTMLCode"/>
          <w:sz w:val="24"/>
          <w:szCs w:val="24"/>
        </w:rPr>
        <w:t>CompareClaims</w:t>
      </w:r>
      <w:proofErr w:type="spellEnd"/>
      <w:r>
        <w:t> method in transformations.</w:t>
      </w:r>
      <w:r>
        <w:br/>
        <w:t>(See “</w:t>
      </w:r>
      <w:hyperlink r:id="rId30" w:history="1">
        <w:r>
          <w:rPr>
            <w:rStyle w:val="Hyperlink"/>
            <w:color w:val="2980B9"/>
          </w:rPr>
          <w:t>Sign up and Password reset with banned password list</w:t>
        </w:r>
      </w:hyperlink>
      <w:r>
        <w:t>” sample in GitHub.)</w:t>
      </w:r>
    </w:p>
    <w:p w14:paraId="4BABFF0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ClaimsTransformation</w:t>
      </w:r>
      <w:proofErr w:type="spellEnd"/>
      <w:r>
        <w:rPr>
          <w:rStyle w:val="HTMLCode"/>
          <w:color w:val="2ECC71"/>
          <w:sz w:val="24"/>
          <w:szCs w:val="24"/>
        </w:rPr>
        <w:t xml:space="preserve"> Id="</w:t>
      </w:r>
      <w:proofErr w:type="spellStart"/>
      <w:r>
        <w:rPr>
          <w:rStyle w:val="HTMLCode"/>
          <w:color w:val="2ECC71"/>
          <w:sz w:val="24"/>
          <w:szCs w:val="24"/>
        </w:rPr>
        <w:t>passwordToMatchBanList</w:t>
      </w:r>
      <w:proofErr w:type="spellEnd"/>
      <w:r>
        <w:rPr>
          <w:rStyle w:val="HTMLCode"/>
          <w:color w:val="2ECC71"/>
          <w:sz w:val="24"/>
          <w:szCs w:val="24"/>
        </w:rPr>
        <w:t xml:space="preserve">" </w:t>
      </w:r>
      <w:proofErr w:type="spellStart"/>
      <w:r>
        <w:rPr>
          <w:rStyle w:val="HTMLCode"/>
          <w:color w:val="2ECC71"/>
          <w:sz w:val="24"/>
          <w:szCs w:val="24"/>
        </w:rPr>
        <w:t>TransformationMethod</w:t>
      </w:r>
      <w:proofErr w:type="spellEnd"/>
      <w:r>
        <w:rPr>
          <w:rStyle w:val="HTMLCode"/>
          <w:color w:val="2ECC71"/>
          <w:sz w:val="24"/>
          <w:szCs w:val="24"/>
        </w:rPr>
        <w:t>="</w:t>
      </w:r>
      <w:proofErr w:type="spellStart"/>
      <w:r>
        <w:rPr>
          <w:rStyle w:val="HTMLCode"/>
          <w:color w:val="2ECC71"/>
          <w:sz w:val="24"/>
          <w:szCs w:val="24"/>
        </w:rPr>
        <w:t>LookupValue</w:t>
      </w:r>
      <w:proofErr w:type="spellEnd"/>
      <w:r>
        <w:rPr>
          <w:rStyle w:val="HTMLCode"/>
          <w:color w:val="2ECC71"/>
          <w:sz w:val="24"/>
          <w:szCs w:val="24"/>
        </w:rPr>
        <w:t>"&gt;</w:t>
      </w:r>
    </w:p>
    <w:p w14:paraId="2063131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InputClaims</w:t>
      </w:r>
      <w:proofErr w:type="spellEnd"/>
      <w:r>
        <w:rPr>
          <w:rStyle w:val="HTMLCode"/>
          <w:color w:val="2ECC71"/>
          <w:sz w:val="24"/>
          <w:szCs w:val="24"/>
        </w:rPr>
        <w:t>&gt;</w:t>
      </w:r>
    </w:p>
    <w:p w14:paraId="13DF727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 xml:space="preserve"> = "</w:t>
      </w:r>
      <w:proofErr w:type="spellStart"/>
      <w:r>
        <w:rPr>
          <w:rStyle w:val="HTMLCode"/>
          <w:color w:val="2ECC71"/>
          <w:sz w:val="24"/>
          <w:szCs w:val="24"/>
        </w:rPr>
        <w:t>newPassword</w:t>
      </w:r>
      <w:proofErr w:type="spellEnd"/>
      <w:r>
        <w:rPr>
          <w:rStyle w:val="HTMLCode"/>
          <w:color w:val="2ECC71"/>
          <w:sz w:val="24"/>
          <w:szCs w:val="24"/>
        </w:rPr>
        <w:t xml:space="preserve">" </w:t>
      </w:r>
      <w:proofErr w:type="spellStart"/>
      <w:r>
        <w:rPr>
          <w:rStyle w:val="HTMLCode"/>
          <w:color w:val="2ECC71"/>
          <w:sz w:val="24"/>
          <w:szCs w:val="24"/>
        </w:rPr>
        <w:t>TransformationClaimType</w:t>
      </w:r>
      <w:proofErr w:type="spellEnd"/>
      <w:r>
        <w:rPr>
          <w:rStyle w:val="HTMLCode"/>
          <w:color w:val="2ECC71"/>
          <w:sz w:val="24"/>
          <w:szCs w:val="24"/>
        </w:rPr>
        <w:t>="</w:t>
      </w:r>
      <w:proofErr w:type="spellStart"/>
      <w:r>
        <w:rPr>
          <w:rStyle w:val="HTMLCode"/>
          <w:color w:val="2ECC71"/>
          <w:sz w:val="24"/>
          <w:szCs w:val="24"/>
        </w:rPr>
        <w:t>inputParameterId</w:t>
      </w:r>
      <w:proofErr w:type="spellEnd"/>
      <w:r>
        <w:rPr>
          <w:rStyle w:val="HTMLCode"/>
          <w:color w:val="2ECC71"/>
          <w:sz w:val="24"/>
          <w:szCs w:val="24"/>
        </w:rPr>
        <w:t>" /&gt;</w:t>
      </w:r>
    </w:p>
    <w:p w14:paraId="7E37A37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InputClaims</w:t>
      </w:r>
      <w:proofErr w:type="spellEnd"/>
      <w:r>
        <w:rPr>
          <w:rStyle w:val="HTMLCode"/>
          <w:color w:val="2ECC71"/>
          <w:sz w:val="24"/>
          <w:szCs w:val="24"/>
        </w:rPr>
        <w:t>&gt;</w:t>
      </w:r>
    </w:p>
    <w:p w14:paraId="3786CA5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InputParameters</w:t>
      </w:r>
      <w:proofErr w:type="spellEnd"/>
      <w:r>
        <w:rPr>
          <w:rStyle w:val="HTMLCode"/>
          <w:color w:val="2ECC71"/>
          <w:sz w:val="24"/>
          <w:szCs w:val="24"/>
        </w:rPr>
        <w:t>&gt;</w:t>
      </w:r>
    </w:p>
    <w:p w14:paraId="490D822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InputParameter</w:t>
      </w:r>
      <w:proofErr w:type="spellEnd"/>
      <w:r>
        <w:rPr>
          <w:rStyle w:val="HTMLCode"/>
          <w:color w:val="2ECC71"/>
          <w:sz w:val="24"/>
          <w:szCs w:val="24"/>
        </w:rPr>
        <w:t xml:space="preserve"> Id="password" </w:t>
      </w:r>
      <w:proofErr w:type="spellStart"/>
      <w:r>
        <w:rPr>
          <w:rStyle w:val="HTMLCode"/>
          <w:color w:val="2ECC71"/>
          <w:sz w:val="24"/>
          <w:szCs w:val="24"/>
        </w:rPr>
        <w:t>DataType</w:t>
      </w:r>
      <w:proofErr w:type="spellEnd"/>
      <w:r>
        <w:rPr>
          <w:rStyle w:val="HTMLCode"/>
          <w:color w:val="2ECC71"/>
          <w:sz w:val="24"/>
          <w:szCs w:val="24"/>
        </w:rPr>
        <w:t>="string" Value="true" /&gt;</w:t>
      </w:r>
    </w:p>
    <w:p w14:paraId="26464F5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InputParameter</w:t>
      </w:r>
      <w:proofErr w:type="spellEnd"/>
      <w:r>
        <w:rPr>
          <w:rStyle w:val="HTMLCode"/>
          <w:color w:val="2ECC71"/>
          <w:sz w:val="24"/>
          <w:szCs w:val="24"/>
        </w:rPr>
        <w:t xml:space="preserve"> Id="Password" </w:t>
      </w:r>
      <w:proofErr w:type="spellStart"/>
      <w:r>
        <w:rPr>
          <w:rStyle w:val="HTMLCode"/>
          <w:color w:val="2ECC71"/>
          <w:sz w:val="24"/>
          <w:szCs w:val="24"/>
        </w:rPr>
        <w:t>DataType</w:t>
      </w:r>
      <w:proofErr w:type="spellEnd"/>
      <w:r>
        <w:rPr>
          <w:rStyle w:val="HTMLCode"/>
          <w:color w:val="2ECC71"/>
          <w:sz w:val="24"/>
          <w:szCs w:val="24"/>
        </w:rPr>
        <w:t>="string" Value="true" /&gt;</w:t>
      </w:r>
    </w:p>
    <w:p w14:paraId="725E48D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InputParameter</w:t>
      </w:r>
      <w:proofErr w:type="spellEnd"/>
      <w:r>
        <w:rPr>
          <w:rStyle w:val="HTMLCode"/>
          <w:color w:val="2ECC71"/>
          <w:sz w:val="24"/>
          <w:szCs w:val="24"/>
        </w:rPr>
        <w:t xml:space="preserve"> Id="P@ssw0rd" </w:t>
      </w:r>
      <w:proofErr w:type="spellStart"/>
      <w:r>
        <w:rPr>
          <w:rStyle w:val="HTMLCode"/>
          <w:color w:val="2ECC71"/>
          <w:sz w:val="24"/>
          <w:szCs w:val="24"/>
        </w:rPr>
        <w:t>DataType</w:t>
      </w:r>
      <w:proofErr w:type="spellEnd"/>
      <w:r>
        <w:rPr>
          <w:rStyle w:val="HTMLCode"/>
          <w:color w:val="2ECC71"/>
          <w:sz w:val="24"/>
          <w:szCs w:val="24"/>
        </w:rPr>
        <w:t>="string" Value="true" /&gt;</w:t>
      </w:r>
    </w:p>
    <w:p w14:paraId="261C6B1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InputParameter</w:t>
      </w:r>
      <w:proofErr w:type="spellEnd"/>
      <w:r>
        <w:rPr>
          <w:rStyle w:val="HTMLCode"/>
          <w:color w:val="2ECC71"/>
          <w:sz w:val="24"/>
          <w:szCs w:val="24"/>
        </w:rPr>
        <w:t xml:space="preserve"> Id="</w:t>
      </w:r>
      <w:proofErr w:type="spellStart"/>
      <w:r>
        <w:rPr>
          <w:rStyle w:val="HTMLCode"/>
          <w:color w:val="2ECC71"/>
          <w:sz w:val="24"/>
          <w:szCs w:val="24"/>
        </w:rPr>
        <w:t>errorOnFailedLookup</w:t>
      </w:r>
      <w:proofErr w:type="spellEnd"/>
      <w:r>
        <w:rPr>
          <w:rStyle w:val="HTMLCode"/>
          <w:color w:val="2ECC71"/>
          <w:sz w:val="24"/>
          <w:szCs w:val="24"/>
        </w:rPr>
        <w:t xml:space="preserve">" </w:t>
      </w:r>
      <w:proofErr w:type="spellStart"/>
      <w:r>
        <w:rPr>
          <w:rStyle w:val="HTMLCode"/>
          <w:color w:val="2ECC71"/>
          <w:sz w:val="24"/>
          <w:szCs w:val="24"/>
        </w:rPr>
        <w:t>DataType</w:t>
      </w:r>
      <w:proofErr w:type="spellEnd"/>
      <w:r>
        <w:rPr>
          <w:rStyle w:val="HTMLCode"/>
          <w:color w:val="2ECC71"/>
          <w:sz w:val="24"/>
          <w:szCs w:val="24"/>
        </w:rPr>
        <w:t>="</w:t>
      </w:r>
      <w:proofErr w:type="spellStart"/>
      <w:r>
        <w:rPr>
          <w:rStyle w:val="HTMLCode"/>
          <w:color w:val="2ECC71"/>
          <w:sz w:val="24"/>
          <w:szCs w:val="24"/>
        </w:rPr>
        <w:t>boolean</w:t>
      </w:r>
      <w:proofErr w:type="spellEnd"/>
      <w:r>
        <w:rPr>
          <w:rStyle w:val="HTMLCode"/>
          <w:color w:val="2ECC71"/>
          <w:sz w:val="24"/>
          <w:szCs w:val="24"/>
        </w:rPr>
        <w:t>" Value="false" /&gt;</w:t>
      </w:r>
    </w:p>
    <w:p w14:paraId="2B444FC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InputParameters</w:t>
      </w:r>
      <w:proofErr w:type="spellEnd"/>
      <w:r>
        <w:rPr>
          <w:rStyle w:val="HTMLCode"/>
          <w:color w:val="2ECC71"/>
          <w:sz w:val="24"/>
          <w:szCs w:val="24"/>
        </w:rPr>
        <w:t>&gt;</w:t>
      </w:r>
    </w:p>
    <w:p w14:paraId="76B6698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OutputClaims</w:t>
      </w:r>
      <w:proofErr w:type="spellEnd"/>
      <w:r>
        <w:rPr>
          <w:rStyle w:val="HTMLCode"/>
          <w:color w:val="2ECC71"/>
          <w:sz w:val="24"/>
          <w:szCs w:val="24"/>
        </w:rPr>
        <w:t>&gt;</w:t>
      </w:r>
    </w:p>
    <w:p w14:paraId="4EFA414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 xml:space="preserve"> = "</w:t>
      </w:r>
      <w:proofErr w:type="spellStart"/>
      <w:r>
        <w:rPr>
          <w:rStyle w:val="HTMLCode"/>
          <w:color w:val="2ECC71"/>
          <w:sz w:val="24"/>
          <w:szCs w:val="24"/>
        </w:rPr>
        <w:t>bannedPassword</w:t>
      </w:r>
      <w:proofErr w:type="spellEnd"/>
      <w:r>
        <w:rPr>
          <w:rStyle w:val="HTMLCode"/>
          <w:color w:val="2ECC71"/>
          <w:sz w:val="24"/>
          <w:szCs w:val="24"/>
        </w:rPr>
        <w:t xml:space="preserve">" </w:t>
      </w:r>
      <w:proofErr w:type="spellStart"/>
      <w:r>
        <w:rPr>
          <w:rStyle w:val="HTMLCode"/>
          <w:color w:val="2ECC71"/>
          <w:sz w:val="24"/>
          <w:szCs w:val="24"/>
        </w:rPr>
        <w:t>TransformationClaimType</w:t>
      </w:r>
      <w:proofErr w:type="spellEnd"/>
      <w:r>
        <w:rPr>
          <w:rStyle w:val="HTMLCode"/>
          <w:color w:val="2ECC71"/>
          <w:sz w:val="24"/>
          <w:szCs w:val="24"/>
        </w:rPr>
        <w:t>="</w:t>
      </w:r>
      <w:proofErr w:type="spellStart"/>
      <w:r>
        <w:rPr>
          <w:rStyle w:val="HTMLCode"/>
          <w:color w:val="2ECC71"/>
          <w:sz w:val="24"/>
          <w:szCs w:val="24"/>
        </w:rPr>
        <w:t>outputClaim</w:t>
      </w:r>
      <w:proofErr w:type="spellEnd"/>
      <w:r>
        <w:rPr>
          <w:rStyle w:val="HTMLCode"/>
          <w:color w:val="2ECC71"/>
          <w:sz w:val="24"/>
          <w:szCs w:val="24"/>
        </w:rPr>
        <w:t>" /&gt;</w:t>
      </w:r>
    </w:p>
    <w:p w14:paraId="71A6D1F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OutputClaims</w:t>
      </w:r>
      <w:proofErr w:type="spellEnd"/>
      <w:r>
        <w:rPr>
          <w:rStyle w:val="HTMLCode"/>
          <w:color w:val="2ECC71"/>
          <w:sz w:val="24"/>
          <w:szCs w:val="24"/>
        </w:rPr>
        <w:t>&gt;</w:t>
      </w:r>
    </w:p>
    <w:p w14:paraId="27D147F9"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ClaimsTransformation</w:t>
      </w:r>
      <w:proofErr w:type="spellEnd"/>
      <w:r>
        <w:rPr>
          <w:rStyle w:val="HTMLCode"/>
          <w:color w:val="2ECC71"/>
          <w:sz w:val="24"/>
          <w:szCs w:val="24"/>
        </w:rPr>
        <w:t>&gt;</w:t>
      </w:r>
    </w:p>
    <w:p w14:paraId="22C2D621" w14:textId="77777777" w:rsidR="00913F61" w:rsidRDefault="00913F61" w:rsidP="00913F61">
      <w:pPr>
        <w:pStyle w:val="NormalWeb"/>
        <w:spacing w:before="0" w:beforeAutospacing="0" w:after="225" w:afterAutospacing="0"/>
      </w:pPr>
      <w:r>
        <w:t>In a technical profile, you can call this transformation as follow.</w:t>
      </w:r>
      <w:r>
        <w:br/>
        <w:t>(Later I’ll explain details about technical profiles.)</w:t>
      </w:r>
    </w:p>
    <w:p w14:paraId="279D6C1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TechnicalProfile</w:t>
      </w:r>
      <w:proofErr w:type="spellEnd"/>
      <w:r>
        <w:rPr>
          <w:rStyle w:val="HTMLCode"/>
          <w:color w:val="2ECC71"/>
          <w:sz w:val="24"/>
          <w:szCs w:val="24"/>
        </w:rPr>
        <w:t xml:space="preserve"> Id="</w:t>
      </w:r>
      <w:proofErr w:type="spellStart"/>
      <w:r>
        <w:rPr>
          <w:rStyle w:val="HTMLCode"/>
          <w:color w:val="2ECC71"/>
          <w:sz w:val="24"/>
          <w:szCs w:val="24"/>
        </w:rPr>
        <w:t>PasswordCheckTest</w:t>
      </w:r>
      <w:proofErr w:type="spellEnd"/>
      <w:r>
        <w:rPr>
          <w:rStyle w:val="HTMLCode"/>
          <w:color w:val="2ECC71"/>
          <w:sz w:val="24"/>
          <w:szCs w:val="24"/>
        </w:rPr>
        <w:t>"&gt;</w:t>
      </w:r>
    </w:p>
    <w:p w14:paraId="5D482F0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&lt;DisplayName&gt;Password Check&lt;/DisplayName&gt;</w:t>
      </w:r>
    </w:p>
    <w:p w14:paraId="354111B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&lt;Protocol Name="Proprietary" Handler="</w:t>
      </w:r>
      <w:proofErr w:type="gramStart"/>
      <w:r>
        <w:rPr>
          <w:rStyle w:val="HTMLCode"/>
          <w:color w:val="2ECC71"/>
          <w:sz w:val="24"/>
          <w:szCs w:val="24"/>
        </w:rPr>
        <w:t>Web.TPEngine.Providers.ClaimsTransformationProtocolProvider</w:t>
      </w:r>
      <w:proofErr w:type="gramEnd"/>
      <w:r>
        <w:rPr>
          <w:rStyle w:val="HTMLCode"/>
          <w:color w:val="2ECC71"/>
          <w:sz w:val="24"/>
          <w:szCs w:val="24"/>
        </w:rPr>
        <w:t xml:space="preserve">, </w:t>
      </w:r>
      <w:proofErr w:type="spellStart"/>
      <w:r>
        <w:rPr>
          <w:rStyle w:val="HTMLCode"/>
          <w:color w:val="2ECC71"/>
          <w:sz w:val="24"/>
          <w:szCs w:val="24"/>
        </w:rPr>
        <w:t>Web.TPEngine</w:t>
      </w:r>
      <w:proofErr w:type="spellEnd"/>
      <w:r>
        <w:rPr>
          <w:rStyle w:val="HTMLCode"/>
          <w:color w:val="2ECC71"/>
          <w:sz w:val="24"/>
          <w:szCs w:val="24"/>
        </w:rPr>
        <w:t xml:space="preserve">, Version=1.0.0.0, Culture=neutral, </w:t>
      </w:r>
      <w:proofErr w:type="spellStart"/>
      <w:r>
        <w:rPr>
          <w:rStyle w:val="HTMLCode"/>
          <w:color w:val="2ECC71"/>
          <w:sz w:val="24"/>
          <w:szCs w:val="24"/>
        </w:rPr>
        <w:t>PublicKeyToken</w:t>
      </w:r>
      <w:proofErr w:type="spellEnd"/>
      <w:r>
        <w:rPr>
          <w:rStyle w:val="HTMLCode"/>
          <w:color w:val="2ECC71"/>
          <w:sz w:val="24"/>
          <w:szCs w:val="24"/>
        </w:rPr>
        <w:t>=null" /&gt;</w:t>
      </w:r>
    </w:p>
    <w:p w14:paraId="1C522C3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1778234A" w14:textId="77777777" w:rsidR="00913F61" w:rsidRDefault="00913F61" w:rsidP="00913F61">
      <w:pPr>
        <w:pStyle w:val="HTMLPreformatted"/>
        <w:shd w:val="clear" w:color="auto" w:fill="333333"/>
        <w:spacing w:after="450"/>
        <w:rPr>
          <w:rStyle w:val="HTMLCode"/>
          <w:color w:val="2ECC71"/>
          <w:sz w:val="24"/>
          <w:szCs w:val="24"/>
        </w:rPr>
      </w:pPr>
    </w:p>
    <w:p w14:paraId="76EE7C6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OutputClaimsTransformations</w:t>
      </w:r>
      <w:proofErr w:type="spellEnd"/>
      <w:r>
        <w:rPr>
          <w:rStyle w:val="HTMLCode"/>
          <w:color w:val="2ECC71"/>
          <w:sz w:val="24"/>
          <w:szCs w:val="24"/>
        </w:rPr>
        <w:t>&gt;</w:t>
      </w:r>
    </w:p>
    <w:p w14:paraId="3627C0A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roofErr w:type="gramStart"/>
      <w:r>
        <w:rPr>
          <w:rStyle w:val="HTMLCode"/>
          <w:color w:val="2ECC71"/>
          <w:sz w:val="24"/>
          <w:szCs w:val="24"/>
        </w:rPr>
        <w:t>&lt;!--</w:t>
      </w:r>
      <w:proofErr w:type="gramEnd"/>
      <w:r>
        <w:rPr>
          <w:rStyle w:val="HTMLCode"/>
          <w:color w:val="2ECC71"/>
          <w:sz w:val="24"/>
          <w:szCs w:val="24"/>
        </w:rPr>
        <w:t xml:space="preserve"> Check whether it's one of banned </w:t>
      </w:r>
      <w:proofErr w:type="spellStart"/>
      <w:r>
        <w:rPr>
          <w:rStyle w:val="HTMLCode"/>
          <w:color w:val="2ECC71"/>
          <w:sz w:val="24"/>
          <w:szCs w:val="24"/>
        </w:rPr>
        <w:t>passowrds</w:t>
      </w:r>
      <w:proofErr w:type="spellEnd"/>
      <w:r>
        <w:rPr>
          <w:rStyle w:val="HTMLCode"/>
          <w:color w:val="2ECC71"/>
          <w:sz w:val="24"/>
          <w:szCs w:val="24"/>
        </w:rPr>
        <w:t xml:space="preserve"> and set "</w:t>
      </w:r>
      <w:proofErr w:type="spellStart"/>
      <w:r>
        <w:rPr>
          <w:rStyle w:val="HTMLCode"/>
          <w:color w:val="2ECC71"/>
          <w:sz w:val="24"/>
          <w:szCs w:val="24"/>
        </w:rPr>
        <w:t>bannedPassword</w:t>
      </w:r>
      <w:proofErr w:type="spellEnd"/>
      <w:r>
        <w:rPr>
          <w:rStyle w:val="HTMLCode"/>
          <w:color w:val="2ECC71"/>
          <w:sz w:val="24"/>
          <w:szCs w:val="24"/>
        </w:rPr>
        <w:t>" --&gt;</w:t>
      </w:r>
    </w:p>
    <w:p w14:paraId="2E15BD5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OutputClaimsTransformation</w:t>
      </w:r>
      <w:proofErr w:type="spellEnd"/>
      <w:r>
        <w:rPr>
          <w:rStyle w:val="HTMLCode"/>
          <w:color w:val="2ECC71"/>
          <w:sz w:val="24"/>
          <w:szCs w:val="24"/>
        </w:rPr>
        <w:t xml:space="preserve"> </w:t>
      </w:r>
      <w:proofErr w:type="spellStart"/>
      <w:r>
        <w:rPr>
          <w:rStyle w:val="HTMLCode"/>
          <w:color w:val="2ECC71"/>
          <w:sz w:val="24"/>
          <w:szCs w:val="24"/>
        </w:rPr>
        <w:t>ReferenceId</w:t>
      </w:r>
      <w:proofErr w:type="spellEnd"/>
      <w:r>
        <w:rPr>
          <w:rStyle w:val="HTMLCode"/>
          <w:color w:val="2ECC71"/>
          <w:sz w:val="24"/>
          <w:szCs w:val="24"/>
        </w:rPr>
        <w:t>="</w:t>
      </w:r>
      <w:proofErr w:type="spellStart"/>
      <w:r>
        <w:rPr>
          <w:rStyle w:val="HTMLCode"/>
          <w:color w:val="2ECC71"/>
          <w:sz w:val="24"/>
          <w:szCs w:val="24"/>
        </w:rPr>
        <w:t>passwordToMatchBanList</w:t>
      </w:r>
      <w:proofErr w:type="spellEnd"/>
      <w:r>
        <w:rPr>
          <w:rStyle w:val="HTMLCode"/>
          <w:color w:val="2ECC71"/>
          <w:sz w:val="24"/>
          <w:szCs w:val="24"/>
        </w:rPr>
        <w:t>" /&gt;</w:t>
      </w:r>
    </w:p>
    <w:p w14:paraId="130CF50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 (Next, check whether "</w:t>
      </w:r>
      <w:proofErr w:type="spellStart"/>
      <w:r>
        <w:rPr>
          <w:rStyle w:val="HTMLCode"/>
          <w:color w:val="2ECC71"/>
          <w:sz w:val="24"/>
          <w:szCs w:val="24"/>
        </w:rPr>
        <w:t>bannedPassword</w:t>
      </w:r>
      <w:proofErr w:type="spellEnd"/>
      <w:r>
        <w:rPr>
          <w:rStyle w:val="HTMLCode"/>
          <w:color w:val="2ECC71"/>
          <w:sz w:val="24"/>
          <w:szCs w:val="24"/>
        </w:rPr>
        <w:t>" is "true" or not)</w:t>
      </w:r>
    </w:p>
    <w:p w14:paraId="73206873" w14:textId="77777777" w:rsidR="00913F61" w:rsidRDefault="00913F61" w:rsidP="00913F61">
      <w:pPr>
        <w:pStyle w:val="HTMLPreformatted"/>
        <w:shd w:val="clear" w:color="auto" w:fill="333333"/>
        <w:spacing w:after="450"/>
        <w:rPr>
          <w:rStyle w:val="HTMLCode"/>
          <w:color w:val="2ECC71"/>
          <w:sz w:val="24"/>
          <w:szCs w:val="24"/>
        </w:rPr>
      </w:pPr>
    </w:p>
    <w:p w14:paraId="3D54075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OutputClaimsTransformations</w:t>
      </w:r>
      <w:proofErr w:type="spellEnd"/>
      <w:r>
        <w:rPr>
          <w:rStyle w:val="HTMLCode"/>
          <w:color w:val="2ECC71"/>
          <w:sz w:val="24"/>
          <w:szCs w:val="24"/>
        </w:rPr>
        <w:t>&gt;</w:t>
      </w:r>
    </w:p>
    <w:p w14:paraId="5BAAE009"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TechnicalProfile</w:t>
      </w:r>
      <w:proofErr w:type="spellEnd"/>
      <w:r>
        <w:rPr>
          <w:rStyle w:val="HTMLCode"/>
          <w:color w:val="2ECC71"/>
          <w:sz w:val="24"/>
          <w:szCs w:val="24"/>
        </w:rPr>
        <w:t>&gt;</w:t>
      </w:r>
    </w:p>
    <w:p w14:paraId="45619907" w14:textId="77777777" w:rsidR="00913F61" w:rsidRDefault="00913F61" w:rsidP="00913F61">
      <w:pPr>
        <w:pStyle w:val="Heading2"/>
        <w:spacing w:before="0" w:beforeAutospacing="0" w:after="225" w:afterAutospacing="0"/>
        <w:rPr>
          <w:rFonts w:ascii="Noto Serif" w:hAnsi="Noto Serif" w:cs="Noto Serif"/>
          <w:b w:val="0"/>
          <w:bCs w:val="0"/>
          <w:color w:val="1A1A1A"/>
          <w:sz w:val="49"/>
          <w:szCs w:val="49"/>
        </w:rPr>
      </w:pPr>
      <w:r>
        <w:rPr>
          <w:rFonts w:ascii="Noto Serif" w:hAnsi="Noto Serif" w:cs="Noto Serif"/>
          <w:b w:val="0"/>
          <w:bCs w:val="0"/>
          <w:color w:val="1A1A1A"/>
          <w:sz w:val="49"/>
          <w:szCs w:val="49"/>
        </w:rPr>
        <w:lastRenderedPageBreak/>
        <w:t xml:space="preserve">3. </w:t>
      </w:r>
      <w:proofErr w:type="spellStart"/>
      <w:r>
        <w:rPr>
          <w:rFonts w:ascii="Noto Serif" w:hAnsi="Noto Serif" w:cs="Noto Serif"/>
          <w:b w:val="0"/>
          <w:bCs w:val="0"/>
          <w:color w:val="1A1A1A"/>
          <w:sz w:val="49"/>
          <w:szCs w:val="49"/>
        </w:rPr>
        <w:t>ClientDefinitions</w:t>
      </w:r>
      <w:proofErr w:type="spellEnd"/>
    </w:p>
    <w:p w14:paraId="4C3880A0" w14:textId="77777777" w:rsidR="00913F61" w:rsidRDefault="00913F61" w:rsidP="00913F61">
      <w:pPr>
        <w:pStyle w:val="NormalWeb"/>
        <w:spacing w:before="0" w:beforeAutospacing="0" w:after="225" w:afterAutospacing="0"/>
      </w:pPr>
      <w:r>
        <w:t>This element specifies the client (end-user device). Ordinally, a single </w:t>
      </w:r>
      <w:proofErr w:type="spellStart"/>
      <w:r>
        <w:rPr>
          <w:rStyle w:val="HTMLCode"/>
          <w:sz w:val="24"/>
          <w:szCs w:val="24"/>
        </w:rPr>
        <w:t>ClientDefinition</w:t>
      </w:r>
      <w:proofErr w:type="spellEnd"/>
      <w:r>
        <w:t> (for web client) is used in </w:t>
      </w:r>
      <w:proofErr w:type="spellStart"/>
      <w:r>
        <w:rPr>
          <w:rStyle w:val="HTMLCode"/>
          <w:sz w:val="24"/>
          <w:szCs w:val="24"/>
        </w:rPr>
        <w:t>ClientDefinitions</w:t>
      </w:r>
      <w:proofErr w:type="spellEnd"/>
      <w:r>
        <w:t> collection as follows.</w:t>
      </w:r>
    </w:p>
    <w:p w14:paraId="2EAB673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ClientDefinitions</w:t>
      </w:r>
      <w:proofErr w:type="spellEnd"/>
      <w:r>
        <w:rPr>
          <w:rStyle w:val="HTMLCode"/>
          <w:color w:val="2ECC71"/>
          <w:sz w:val="24"/>
          <w:szCs w:val="24"/>
        </w:rPr>
        <w:t>&gt;</w:t>
      </w:r>
    </w:p>
    <w:p w14:paraId="00A3BB2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ClientDefinition</w:t>
      </w:r>
      <w:proofErr w:type="spellEnd"/>
      <w:r>
        <w:rPr>
          <w:rStyle w:val="HTMLCode"/>
          <w:color w:val="2ECC71"/>
          <w:sz w:val="24"/>
          <w:szCs w:val="24"/>
        </w:rPr>
        <w:t xml:space="preserve"> Id="</w:t>
      </w:r>
      <w:proofErr w:type="spellStart"/>
      <w:r>
        <w:rPr>
          <w:rStyle w:val="HTMLCode"/>
          <w:color w:val="2ECC71"/>
          <w:sz w:val="24"/>
          <w:szCs w:val="24"/>
        </w:rPr>
        <w:t>DefaultWeb</w:t>
      </w:r>
      <w:proofErr w:type="spellEnd"/>
      <w:r>
        <w:rPr>
          <w:rStyle w:val="HTMLCode"/>
          <w:color w:val="2ECC71"/>
          <w:sz w:val="24"/>
          <w:szCs w:val="24"/>
        </w:rPr>
        <w:t>"&gt;</w:t>
      </w:r>
    </w:p>
    <w:p w14:paraId="245022B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ClientUIFilterFlags</w:t>
      </w:r>
      <w:proofErr w:type="spellEnd"/>
      <w:r>
        <w:rPr>
          <w:rStyle w:val="HTMLCode"/>
          <w:color w:val="2ECC71"/>
          <w:sz w:val="24"/>
          <w:szCs w:val="24"/>
        </w:rPr>
        <w:t>&gt;</w:t>
      </w:r>
      <w:proofErr w:type="spellStart"/>
      <w:r>
        <w:rPr>
          <w:rStyle w:val="HTMLCode"/>
          <w:color w:val="2ECC71"/>
          <w:sz w:val="24"/>
          <w:szCs w:val="24"/>
        </w:rPr>
        <w:t>LineMarkers</w:t>
      </w:r>
      <w:proofErr w:type="spellEnd"/>
      <w:r>
        <w:rPr>
          <w:rStyle w:val="HTMLCode"/>
          <w:color w:val="2ECC71"/>
          <w:sz w:val="24"/>
          <w:szCs w:val="24"/>
        </w:rPr>
        <w:t xml:space="preserve">, </w:t>
      </w:r>
      <w:proofErr w:type="spellStart"/>
      <w:r>
        <w:rPr>
          <w:rStyle w:val="HTMLCode"/>
          <w:color w:val="2ECC71"/>
          <w:sz w:val="24"/>
          <w:szCs w:val="24"/>
        </w:rPr>
        <w:t>MetaRefresh</w:t>
      </w:r>
      <w:proofErr w:type="spellEnd"/>
      <w:r>
        <w:rPr>
          <w:rStyle w:val="HTMLCode"/>
          <w:color w:val="2ECC71"/>
          <w:sz w:val="24"/>
          <w:szCs w:val="24"/>
        </w:rPr>
        <w:t>&lt;/</w:t>
      </w:r>
      <w:proofErr w:type="spellStart"/>
      <w:r>
        <w:rPr>
          <w:rStyle w:val="HTMLCode"/>
          <w:color w:val="2ECC71"/>
          <w:sz w:val="24"/>
          <w:szCs w:val="24"/>
        </w:rPr>
        <w:t>ClientUIFilterFlags</w:t>
      </w:r>
      <w:proofErr w:type="spellEnd"/>
      <w:r>
        <w:rPr>
          <w:rStyle w:val="HTMLCode"/>
          <w:color w:val="2ECC71"/>
          <w:sz w:val="24"/>
          <w:szCs w:val="24"/>
        </w:rPr>
        <w:t>&gt;</w:t>
      </w:r>
    </w:p>
    <w:p w14:paraId="31505B8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ClientDefinition</w:t>
      </w:r>
      <w:proofErr w:type="spellEnd"/>
      <w:r>
        <w:rPr>
          <w:rStyle w:val="HTMLCode"/>
          <w:color w:val="2ECC71"/>
          <w:sz w:val="24"/>
          <w:szCs w:val="24"/>
        </w:rPr>
        <w:t>&gt;</w:t>
      </w:r>
    </w:p>
    <w:p w14:paraId="72D47DAE"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ClientDefinitions</w:t>
      </w:r>
      <w:proofErr w:type="spellEnd"/>
      <w:r>
        <w:rPr>
          <w:rStyle w:val="HTMLCode"/>
          <w:color w:val="2ECC71"/>
          <w:sz w:val="24"/>
          <w:szCs w:val="24"/>
        </w:rPr>
        <w:t>&gt;</w:t>
      </w:r>
    </w:p>
    <w:p w14:paraId="5CE67BC6" w14:textId="77777777" w:rsidR="00913F61" w:rsidRDefault="00913F61" w:rsidP="00913F61">
      <w:pPr>
        <w:pStyle w:val="NormalWeb"/>
        <w:spacing w:before="0" w:beforeAutospacing="0" w:after="225" w:afterAutospacing="0"/>
      </w:pPr>
      <w:r>
        <w:t>This is referred in each user journeys as follows.</w:t>
      </w:r>
      <w:r>
        <w:br/>
        <w:t>(Later I’ll explain </w:t>
      </w:r>
      <w:proofErr w:type="spellStart"/>
      <w:r>
        <w:rPr>
          <w:rStyle w:val="HTMLCode"/>
          <w:sz w:val="24"/>
          <w:szCs w:val="24"/>
        </w:rPr>
        <w:t>UserJourneys</w:t>
      </w:r>
      <w:proofErr w:type="spellEnd"/>
      <w:r>
        <w:t>.)</w:t>
      </w:r>
    </w:p>
    <w:p w14:paraId="1127516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UserJourney</w:t>
      </w:r>
      <w:proofErr w:type="spellEnd"/>
      <w:r>
        <w:rPr>
          <w:rStyle w:val="HTMLCode"/>
          <w:color w:val="2ECC71"/>
          <w:sz w:val="24"/>
          <w:szCs w:val="24"/>
        </w:rPr>
        <w:t xml:space="preserve"> Id="</w:t>
      </w:r>
      <w:proofErr w:type="spellStart"/>
      <w:r>
        <w:rPr>
          <w:rStyle w:val="HTMLCode"/>
          <w:color w:val="2ECC71"/>
          <w:sz w:val="24"/>
          <w:szCs w:val="24"/>
        </w:rPr>
        <w:t>SignUpOrSignIn</w:t>
      </w:r>
      <w:proofErr w:type="spellEnd"/>
      <w:r>
        <w:rPr>
          <w:rStyle w:val="HTMLCode"/>
          <w:color w:val="2ECC71"/>
          <w:sz w:val="24"/>
          <w:szCs w:val="24"/>
        </w:rPr>
        <w:t>"&gt;</w:t>
      </w:r>
    </w:p>
    <w:p w14:paraId="2C6A49D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OrchestrationSteps</w:t>
      </w:r>
      <w:proofErr w:type="spellEnd"/>
      <w:r>
        <w:rPr>
          <w:rStyle w:val="HTMLCode"/>
          <w:color w:val="2ECC71"/>
          <w:sz w:val="24"/>
          <w:szCs w:val="24"/>
        </w:rPr>
        <w:t>&gt;</w:t>
      </w:r>
    </w:p>
    <w:p w14:paraId="049F6EC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w:t>
      </w:r>
      <w:proofErr w:type="spellEnd"/>
      <w:r>
        <w:rPr>
          <w:rStyle w:val="HTMLCode"/>
          <w:color w:val="2ECC71"/>
          <w:sz w:val="24"/>
          <w:szCs w:val="24"/>
        </w:rPr>
        <w:t xml:space="preserve"> Order="1" ...&gt;</w:t>
      </w:r>
    </w:p>
    <w:p w14:paraId="7369D8E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3EB3057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w:t>
      </w:r>
      <w:proofErr w:type="spellEnd"/>
      <w:r>
        <w:rPr>
          <w:rStyle w:val="HTMLCode"/>
          <w:color w:val="2ECC71"/>
          <w:sz w:val="24"/>
          <w:szCs w:val="24"/>
        </w:rPr>
        <w:t>&gt;</w:t>
      </w:r>
    </w:p>
    <w:p w14:paraId="74E651B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w:t>
      </w:r>
      <w:proofErr w:type="spellEnd"/>
      <w:r>
        <w:rPr>
          <w:rStyle w:val="HTMLCode"/>
          <w:color w:val="2ECC71"/>
          <w:sz w:val="24"/>
          <w:szCs w:val="24"/>
        </w:rPr>
        <w:t xml:space="preserve"> Order="2" ...&gt;</w:t>
      </w:r>
    </w:p>
    <w:p w14:paraId="42D9DA5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3A9ABF1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w:t>
      </w:r>
      <w:proofErr w:type="spellEnd"/>
      <w:r>
        <w:rPr>
          <w:rStyle w:val="HTMLCode"/>
          <w:color w:val="2ECC71"/>
          <w:sz w:val="24"/>
          <w:szCs w:val="24"/>
        </w:rPr>
        <w:t>&gt;</w:t>
      </w:r>
    </w:p>
    <w:p w14:paraId="5DA1634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w:t>
      </w:r>
      <w:proofErr w:type="spellEnd"/>
      <w:r>
        <w:rPr>
          <w:rStyle w:val="HTMLCode"/>
          <w:color w:val="2ECC71"/>
          <w:sz w:val="24"/>
          <w:szCs w:val="24"/>
        </w:rPr>
        <w:t xml:space="preserve"> Order="3" ...&gt;</w:t>
      </w:r>
    </w:p>
    <w:p w14:paraId="136B05D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0BCC01E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w:t>
      </w:r>
      <w:proofErr w:type="spellStart"/>
      <w:r>
        <w:rPr>
          <w:rStyle w:val="HTMLCode"/>
          <w:color w:val="2ECC71"/>
          <w:sz w:val="24"/>
          <w:szCs w:val="24"/>
        </w:rPr>
        <w:t>OrchestrationStep</w:t>
      </w:r>
      <w:proofErr w:type="spellEnd"/>
      <w:r>
        <w:rPr>
          <w:rStyle w:val="HTMLCode"/>
          <w:color w:val="2ECC71"/>
          <w:sz w:val="24"/>
          <w:szCs w:val="24"/>
        </w:rPr>
        <w:t>&gt;</w:t>
      </w:r>
    </w:p>
    <w:p w14:paraId="2C715A2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139D3BB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OrchestrationSteps</w:t>
      </w:r>
      <w:proofErr w:type="spellEnd"/>
      <w:r>
        <w:rPr>
          <w:rStyle w:val="HTMLCode"/>
          <w:color w:val="2ECC71"/>
          <w:sz w:val="24"/>
          <w:szCs w:val="24"/>
        </w:rPr>
        <w:t>&gt;</w:t>
      </w:r>
    </w:p>
    <w:p w14:paraId="12091E1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ClientDefinition</w:t>
      </w:r>
      <w:proofErr w:type="spellEnd"/>
      <w:r>
        <w:rPr>
          <w:rStyle w:val="HTMLCode"/>
          <w:color w:val="2ECC71"/>
          <w:sz w:val="24"/>
          <w:szCs w:val="24"/>
        </w:rPr>
        <w:t xml:space="preserve"> </w:t>
      </w:r>
      <w:proofErr w:type="spellStart"/>
      <w:r>
        <w:rPr>
          <w:rStyle w:val="HTMLCode"/>
          <w:color w:val="2ECC71"/>
          <w:sz w:val="24"/>
          <w:szCs w:val="24"/>
        </w:rPr>
        <w:t>ReferenceId</w:t>
      </w:r>
      <w:proofErr w:type="spellEnd"/>
      <w:r>
        <w:rPr>
          <w:rStyle w:val="HTMLCode"/>
          <w:color w:val="2ECC71"/>
          <w:sz w:val="24"/>
          <w:szCs w:val="24"/>
        </w:rPr>
        <w:t>="</w:t>
      </w:r>
      <w:proofErr w:type="spellStart"/>
      <w:r>
        <w:rPr>
          <w:rStyle w:val="HTMLCode"/>
          <w:color w:val="2ECC71"/>
          <w:sz w:val="24"/>
          <w:szCs w:val="24"/>
        </w:rPr>
        <w:t>DefaultWeb</w:t>
      </w:r>
      <w:proofErr w:type="spellEnd"/>
      <w:r>
        <w:rPr>
          <w:rStyle w:val="HTMLCode"/>
          <w:color w:val="2ECC71"/>
          <w:sz w:val="24"/>
          <w:szCs w:val="24"/>
        </w:rPr>
        <w:t>" /&gt;</w:t>
      </w:r>
    </w:p>
    <w:p w14:paraId="02D367AB"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UserJourney</w:t>
      </w:r>
      <w:proofErr w:type="spellEnd"/>
      <w:r>
        <w:rPr>
          <w:rStyle w:val="HTMLCode"/>
          <w:color w:val="2ECC71"/>
          <w:sz w:val="24"/>
          <w:szCs w:val="24"/>
        </w:rPr>
        <w:t>&gt;</w:t>
      </w:r>
    </w:p>
    <w:p w14:paraId="033CB768" w14:textId="77777777" w:rsidR="00913F61" w:rsidRDefault="00913F61" w:rsidP="00913F61">
      <w:pPr>
        <w:pStyle w:val="Heading2"/>
        <w:spacing w:before="0" w:beforeAutospacing="0" w:after="225" w:afterAutospacing="0"/>
        <w:rPr>
          <w:rFonts w:ascii="Noto Serif" w:hAnsi="Noto Serif" w:cs="Noto Serif"/>
          <w:b w:val="0"/>
          <w:bCs w:val="0"/>
          <w:color w:val="1A1A1A"/>
          <w:sz w:val="49"/>
          <w:szCs w:val="49"/>
        </w:rPr>
      </w:pPr>
      <w:r>
        <w:rPr>
          <w:rFonts w:ascii="Noto Serif" w:hAnsi="Noto Serif" w:cs="Noto Serif"/>
          <w:b w:val="0"/>
          <w:bCs w:val="0"/>
          <w:color w:val="1A1A1A"/>
          <w:sz w:val="49"/>
          <w:szCs w:val="49"/>
        </w:rPr>
        <w:t xml:space="preserve">4. </w:t>
      </w:r>
      <w:proofErr w:type="spellStart"/>
      <w:r>
        <w:rPr>
          <w:rFonts w:ascii="Noto Serif" w:hAnsi="Noto Serif" w:cs="Noto Serif"/>
          <w:b w:val="0"/>
          <w:bCs w:val="0"/>
          <w:color w:val="1A1A1A"/>
          <w:sz w:val="49"/>
          <w:szCs w:val="49"/>
        </w:rPr>
        <w:t>ContentDefinitions</w:t>
      </w:r>
      <w:proofErr w:type="spellEnd"/>
    </w:p>
    <w:p w14:paraId="4B54D1AC" w14:textId="77777777" w:rsidR="00913F61" w:rsidRDefault="00913F61" w:rsidP="00913F61">
      <w:pPr>
        <w:pStyle w:val="NormalWeb"/>
        <w:spacing w:before="0" w:beforeAutospacing="0" w:after="225" w:afterAutospacing="0"/>
      </w:pPr>
      <w:r>
        <w:t>(See </w:t>
      </w:r>
      <w:hyperlink r:id="rId31" w:history="1">
        <w:r>
          <w:rPr>
            <w:rStyle w:val="Hyperlink"/>
            <w:color w:val="2980B9"/>
          </w:rPr>
          <w:t>here</w:t>
        </w:r>
      </w:hyperlink>
      <w:r>
        <w:t> for official reference.)</w:t>
      </w:r>
    </w:p>
    <w:p w14:paraId="0FFC8980" w14:textId="77777777" w:rsidR="00913F61" w:rsidRDefault="00913F61" w:rsidP="00913F61">
      <w:pPr>
        <w:pStyle w:val="NormalWeb"/>
        <w:spacing w:before="0" w:beforeAutospacing="0" w:after="225" w:afterAutospacing="0"/>
      </w:pPr>
      <w:r>
        <w:t>All user-interfaces (</w:t>
      </w:r>
      <w:proofErr w:type="spellStart"/>
      <w:r>
        <w:t>i.e</w:t>
      </w:r>
      <w:proofErr w:type="spellEnd"/>
      <w:r>
        <w:t>, pages) used in technical profiles should be defined as each </w:t>
      </w:r>
      <w:proofErr w:type="spellStart"/>
      <w:r>
        <w:rPr>
          <w:rStyle w:val="HTMLCode"/>
          <w:sz w:val="24"/>
          <w:szCs w:val="24"/>
        </w:rPr>
        <w:t>ContentDefinition</w:t>
      </w:r>
      <w:proofErr w:type="spellEnd"/>
      <w:r>
        <w:t>.</w:t>
      </w:r>
      <w:r>
        <w:br/>
        <w:t>The user-interfaces in Azure AD B2C (such as, sign-in/sign-up, identity selector, profile update, …) have corresponding content definition IDs. When you want to define </w:t>
      </w:r>
      <w:proofErr w:type="spellStart"/>
      <w:r>
        <w:rPr>
          <w:rStyle w:val="HTMLCode"/>
          <w:sz w:val="24"/>
          <w:szCs w:val="24"/>
        </w:rPr>
        <w:t>ContentDefinition</w:t>
      </w:r>
      <w:proofErr w:type="spellEnd"/>
      <w:r>
        <w:t> for this UI, specify this ID in </w:t>
      </w:r>
      <w:r>
        <w:rPr>
          <w:rStyle w:val="HTMLCode"/>
          <w:sz w:val="24"/>
          <w:szCs w:val="24"/>
        </w:rPr>
        <w:t>Id</w:t>
      </w:r>
      <w:r>
        <w:t> attribute.</w:t>
      </w:r>
      <w:r>
        <w:br/>
        <w:t xml:space="preserve">When you use default html template (default UI) in B2C without any customization, specify default </w:t>
      </w:r>
      <w:proofErr w:type="spellStart"/>
      <w:r>
        <w:t>tempalte</w:t>
      </w:r>
      <w:proofErr w:type="spellEnd"/>
      <w:r>
        <w:t xml:space="preserve"> URI for </w:t>
      </w:r>
      <w:proofErr w:type="spellStart"/>
      <w:r>
        <w:rPr>
          <w:rStyle w:val="HTMLCode"/>
          <w:sz w:val="24"/>
          <w:szCs w:val="24"/>
        </w:rPr>
        <w:t>LoadUri</w:t>
      </w:r>
      <w:proofErr w:type="spellEnd"/>
      <w:r>
        <w:t> as follows.</w:t>
      </w:r>
    </w:p>
    <w:p w14:paraId="6633B369" w14:textId="77777777" w:rsidR="00913F61" w:rsidRDefault="00913F61" w:rsidP="00913F61">
      <w:pPr>
        <w:pStyle w:val="NormalWeb"/>
        <w:shd w:val="clear" w:color="auto" w:fill="F2F2F2"/>
        <w:spacing w:before="0" w:beforeAutospacing="0" w:after="225" w:afterAutospacing="0"/>
        <w:rPr>
          <w:color w:val="999999"/>
        </w:rPr>
      </w:pPr>
      <w:r>
        <w:rPr>
          <w:color w:val="999999"/>
        </w:rPr>
        <w:t>Note : See </w:t>
      </w:r>
      <w:hyperlink r:id="rId32" w:history="1">
        <w:r>
          <w:rPr>
            <w:rStyle w:val="Hyperlink"/>
            <w:color w:val="2980B9"/>
          </w:rPr>
          <w:t>here</w:t>
        </w:r>
      </w:hyperlink>
      <w:r>
        <w:rPr>
          <w:color w:val="999999"/>
        </w:rPr>
        <w:t> for all content IDs and default html URIs.</w:t>
      </w:r>
    </w:p>
    <w:p w14:paraId="6876C10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ContentDefinitions</w:t>
      </w:r>
      <w:proofErr w:type="spellEnd"/>
      <w:r>
        <w:rPr>
          <w:rStyle w:val="HTMLCode"/>
          <w:color w:val="2ECC71"/>
          <w:sz w:val="24"/>
          <w:szCs w:val="24"/>
        </w:rPr>
        <w:t>&gt;</w:t>
      </w:r>
    </w:p>
    <w:p w14:paraId="2ED7E30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ContentDefinition</w:t>
      </w:r>
      <w:proofErr w:type="spellEnd"/>
      <w:r>
        <w:rPr>
          <w:rStyle w:val="HTMLCode"/>
          <w:color w:val="2ECC71"/>
          <w:sz w:val="24"/>
          <w:szCs w:val="24"/>
        </w:rPr>
        <w:t xml:space="preserve"> Id="</w:t>
      </w:r>
      <w:proofErr w:type="spellStart"/>
      <w:proofErr w:type="gramStart"/>
      <w:r>
        <w:rPr>
          <w:rStyle w:val="HTMLCode"/>
          <w:color w:val="2ECC71"/>
          <w:sz w:val="24"/>
          <w:szCs w:val="24"/>
        </w:rPr>
        <w:t>api.signuporsignin</w:t>
      </w:r>
      <w:proofErr w:type="spellEnd"/>
      <w:proofErr w:type="gramEnd"/>
      <w:r>
        <w:rPr>
          <w:rStyle w:val="HTMLCode"/>
          <w:color w:val="2ECC71"/>
          <w:sz w:val="24"/>
          <w:szCs w:val="24"/>
        </w:rPr>
        <w:t>"&gt;</w:t>
      </w:r>
    </w:p>
    <w:p w14:paraId="2B2CD02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LoadUri</w:t>
      </w:r>
      <w:proofErr w:type="spellEnd"/>
      <w:r>
        <w:rPr>
          <w:rStyle w:val="HTMLCode"/>
          <w:color w:val="2ECC71"/>
          <w:sz w:val="24"/>
          <w:szCs w:val="24"/>
        </w:rPr>
        <w:t>&gt;~/tenant/templates/</w:t>
      </w:r>
      <w:proofErr w:type="spellStart"/>
      <w:r>
        <w:rPr>
          <w:rStyle w:val="HTMLCode"/>
          <w:color w:val="2ECC71"/>
          <w:sz w:val="24"/>
          <w:szCs w:val="24"/>
        </w:rPr>
        <w:t>AzureBlue</w:t>
      </w:r>
      <w:proofErr w:type="spellEnd"/>
      <w:r>
        <w:rPr>
          <w:rStyle w:val="HTMLCode"/>
          <w:color w:val="2ECC71"/>
          <w:sz w:val="24"/>
          <w:szCs w:val="24"/>
        </w:rPr>
        <w:t>/</w:t>
      </w:r>
      <w:proofErr w:type="spellStart"/>
      <w:r>
        <w:rPr>
          <w:rStyle w:val="HTMLCode"/>
          <w:color w:val="2ECC71"/>
          <w:sz w:val="24"/>
          <w:szCs w:val="24"/>
        </w:rPr>
        <w:t>unified.cshtml</w:t>
      </w:r>
      <w:proofErr w:type="spellEnd"/>
      <w:r>
        <w:rPr>
          <w:rStyle w:val="HTMLCode"/>
          <w:color w:val="2ECC71"/>
          <w:sz w:val="24"/>
          <w:szCs w:val="24"/>
        </w:rPr>
        <w:t>&lt;/</w:t>
      </w:r>
      <w:proofErr w:type="spellStart"/>
      <w:r>
        <w:rPr>
          <w:rStyle w:val="HTMLCode"/>
          <w:color w:val="2ECC71"/>
          <w:sz w:val="24"/>
          <w:szCs w:val="24"/>
        </w:rPr>
        <w:t>LoadUri</w:t>
      </w:r>
      <w:proofErr w:type="spellEnd"/>
      <w:r>
        <w:rPr>
          <w:rStyle w:val="HTMLCode"/>
          <w:color w:val="2ECC71"/>
          <w:sz w:val="24"/>
          <w:szCs w:val="24"/>
        </w:rPr>
        <w:t>&gt;</w:t>
      </w:r>
    </w:p>
    <w:p w14:paraId="7139DE0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RecoveryUri</w:t>
      </w:r>
      <w:proofErr w:type="spellEnd"/>
      <w:r>
        <w:rPr>
          <w:rStyle w:val="HTMLCode"/>
          <w:color w:val="2ECC71"/>
          <w:sz w:val="24"/>
          <w:szCs w:val="24"/>
        </w:rPr>
        <w:t>&gt;~/common/default_page_error.html&lt;/</w:t>
      </w:r>
      <w:proofErr w:type="spellStart"/>
      <w:r>
        <w:rPr>
          <w:rStyle w:val="HTMLCode"/>
          <w:color w:val="2ECC71"/>
          <w:sz w:val="24"/>
          <w:szCs w:val="24"/>
        </w:rPr>
        <w:t>RecoveryUri</w:t>
      </w:r>
      <w:proofErr w:type="spellEnd"/>
      <w:r>
        <w:rPr>
          <w:rStyle w:val="HTMLCode"/>
          <w:color w:val="2ECC71"/>
          <w:sz w:val="24"/>
          <w:szCs w:val="24"/>
        </w:rPr>
        <w:t>&gt;</w:t>
      </w:r>
    </w:p>
    <w:p w14:paraId="540884E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&lt;DataUri&gt;urn:</w:t>
      </w:r>
      <w:proofErr w:type="gramStart"/>
      <w:r>
        <w:rPr>
          <w:rStyle w:val="HTMLCode"/>
          <w:color w:val="2ECC71"/>
          <w:sz w:val="24"/>
          <w:szCs w:val="24"/>
        </w:rPr>
        <w:t>com:microsoft</w:t>
      </w:r>
      <w:proofErr w:type="gramEnd"/>
      <w:r>
        <w:rPr>
          <w:rStyle w:val="HTMLCode"/>
          <w:color w:val="2ECC71"/>
          <w:sz w:val="24"/>
          <w:szCs w:val="24"/>
        </w:rPr>
        <w:t>:aad:b2c:elements:unifiedssp:1.0.0&lt;/DataUri&gt;</w:t>
      </w:r>
    </w:p>
    <w:p w14:paraId="65E0104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5FDE272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Key="DisplayName"&gt;</w:t>
      </w:r>
      <w:proofErr w:type="spellStart"/>
      <w:r>
        <w:rPr>
          <w:rStyle w:val="HTMLCode"/>
          <w:color w:val="2ECC71"/>
          <w:sz w:val="24"/>
          <w:szCs w:val="24"/>
        </w:rPr>
        <w:t>Signin</w:t>
      </w:r>
      <w:proofErr w:type="spellEnd"/>
      <w:r>
        <w:rPr>
          <w:rStyle w:val="HTMLCode"/>
          <w:color w:val="2ECC71"/>
          <w:sz w:val="24"/>
          <w:szCs w:val="24"/>
        </w:rPr>
        <w:t xml:space="preserve"> and Signup&lt;/Item&gt;</w:t>
      </w:r>
    </w:p>
    <w:p w14:paraId="6890BA1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&lt;/Metadata&gt;</w:t>
      </w:r>
    </w:p>
    <w:p w14:paraId="133FE3A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ContentDefinition</w:t>
      </w:r>
      <w:proofErr w:type="spellEnd"/>
      <w:r>
        <w:rPr>
          <w:rStyle w:val="HTMLCode"/>
          <w:color w:val="2ECC71"/>
          <w:sz w:val="24"/>
          <w:szCs w:val="24"/>
        </w:rPr>
        <w:t>&gt;</w:t>
      </w:r>
    </w:p>
    <w:p w14:paraId="150DCC6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ContentDefinition</w:t>
      </w:r>
      <w:proofErr w:type="spellEnd"/>
      <w:r>
        <w:rPr>
          <w:rStyle w:val="HTMLCode"/>
          <w:color w:val="2ECC71"/>
          <w:sz w:val="24"/>
          <w:szCs w:val="24"/>
        </w:rPr>
        <w:t xml:space="preserve"> Id="</w:t>
      </w:r>
      <w:proofErr w:type="spellStart"/>
      <w:proofErr w:type="gramStart"/>
      <w:r>
        <w:rPr>
          <w:rStyle w:val="HTMLCode"/>
          <w:color w:val="2ECC71"/>
          <w:sz w:val="24"/>
          <w:szCs w:val="24"/>
        </w:rPr>
        <w:t>api.idpselections</w:t>
      </w:r>
      <w:proofErr w:type="spellEnd"/>
      <w:proofErr w:type="gramEnd"/>
      <w:r>
        <w:rPr>
          <w:rStyle w:val="HTMLCode"/>
          <w:color w:val="2ECC71"/>
          <w:sz w:val="24"/>
          <w:szCs w:val="24"/>
        </w:rPr>
        <w:t>"&gt;</w:t>
      </w:r>
    </w:p>
    <w:p w14:paraId="4D671E2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&lt;LoadUri&gt;~/tenant/templates/AzureBlue/idpSelector.cshtml&lt;/LoadUri&gt;</w:t>
      </w:r>
    </w:p>
    <w:p w14:paraId="07FC816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RecoveryUri</w:t>
      </w:r>
      <w:proofErr w:type="spellEnd"/>
      <w:r>
        <w:rPr>
          <w:rStyle w:val="HTMLCode"/>
          <w:color w:val="2ECC71"/>
          <w:sz w:val="24"/>
          <w:szCs w:val="24"/>
        </w:rPr>
        <w:t>&gt;~/common/default_page_error.html&lt;/</w:t>
      </w:r>
      <w:proofErr w:type="spellStart"/>
      <w:r>
        <w:rPr>
          <w:rStyle w:val="HTMLCode"/>
          <w:color w:val="2ECC71"/>
          <w:sz w:val="24"/>
          <w:szCs w:val="24"/>
        </w:rPr>
        <w:t>RecoveryUri</w:t>
      </w:r>
      <w:proofErr w:type="spellEnd"/>
      <w:r>
        <w:rPr>
          <w:rStyle w:val="HTMLCode"/>
          <w:color w:val="2ECC71"/>
          <w:sz w:val="24"/>
          <w:szCs w:val="24"/>
        </w:rPr>
        <w:t>&gt;</w:t>
      </w:r>
    </w:p>
    <w:p w14:paraId="7CFC3D7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&lt;DataUri&gt;urn:</w:t>
      </w:r>
      <w:proofErr w:type="gramStart"/>
      <w:r>
        <w:rPr>
          <w:rStyle w:val="HTMLCode"/>
          <w:color w:val="2ECC71"/>
          <w:sz w:val="24"/>
          <w:szCs w:val="24"/>
        </w:rPr>
        <w:t>com:microsoft</w:t>
      </w:r>
      <w:proofErr w:type="gramEnd"/>
      <w:r>
        <w:rPr>
          <w:rStyle w:val="HTMLCode"/>
          <w:color w:val="2ECC71"/>
          <w:sz w:val="24"/>
          <w:szCs w:val="24"/>
        </w:rPr>
        <w:t>:aad:b2c:elements:idpselection:1.0.0&lt;/DataUri&gt;</w:t>
      </w:r>
    </w:p>
    <w:p w14:paraId="73CE757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527D267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Key="DisplayName"&gt;</w:t>
      </w:r>
      <w:proofErr w:type="spellStart"/>
      <w:r>
        <w:rPr>
          <w:rStyle w:val="HTMLCode"/>
          <w:color w:val="2ECC71"/>
          <w:sz w:val="24"/>
          <w:szCs w:val="24"/>
        </w:rPr>
        <w:t>Idp</w:t>
      </w:r>
      <w:proofErr w:type="spellEnd"/>
      <w:r>
        <w:rPr>
          <w:rStyle w:val="HTMLCode"/>
          <w:color w:val="2ECC71"/>
          <w:sz w:val="24"/>
          <w:szCs w:val="24"/>
        </w:rPr>
        <w:t xml:space="preserve"> selection page&lt;/Item&gt;</w:t>
      </w:r>
    </w:p>
    <w:p w14:paraId="263A04D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proofErr w:type="gramStart"/>
      <w:r>
        <w:rPr>
          <w:rStyle w:val="HTMLCode"/>
          <w:color w:val="2ECC71"/>
          <w:sz w:val="24"/>
          <w:szCs w:val="24"/>
        </w:rPr>
        <w:t>language.intro</w:t>
      </w:r>
      <w:proofErr w:type="spellEnd"/>
      <w:proofErr w:type="gramEnd"/>
      <w:r>
        <w:rPr>
          <w:rStyle w:val="HTMLCode"/>
          <w:color w:val="2ECC71"/>
          <w:sz w:val="24"/>
          <w:szCs w:val="24"/>
        </w:rPr>
        <w:t>"&gt;Sign in&lt;/Item&gt;</w:t>
      </w:r>
    </w:p>
    <w:p w14:paraId="1AD882E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7F218BE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ContentDefinition</w:t>
      </w:r>
      <w:proofErr w:type="spellEnd"/>
      <w:r>
        <w:rPr>
          <w:rStyle w:val="HTMLCode"/>
          <w:color w:val="2ECC71"/>
          <w:sz w:val="24"/>
          <w:szCs w:val="24"/>
        </w:rPr>
        <w:t xml:space="preserve">&gt;  </w:t>
      </w:r>
    </w:p>
    <w:p w14:paraId="45006C5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3C4A1104" w14:textId="77777777" w:rsidR="00913F61" w:rsidRDefault="00913F61" w:rsidP="00913F61">
      <w:pPr>
        <w:pStyle w:val="HTMLPreformatted"/>
        <w:shd w:val="clear" w:color="auto" w:fill="333333"/>
        <w:spacing w:after="450"/>
        <w:rPr>
          <w:rStyle w:val="HTMLCode"/>
          <w:color w:val="2ECC71"/>
          <w:sz w:val="24"/>
          <w:szCs w:val="24"/>
        </w:rPr>
      </w:pPr>
    </w:p>
    <w:p w14:paraId="007B8925"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ContentDefinitions</w:t>
      </w:r>
      <w:proofErr w:type="spellEnd"/>
      <w:r>
        <w:rPr>
          <w:rStyle w:val="HTMLCode"/>
          <w:color w:val="2ECC71"/>
          <w:sz w:val="24"/>
          <w:szCs w:val="24"/>
        </w:rPr>
        <w:t>&gt;</w:t>
      </w:r>
    </w:p>
    <w:p w14:paraId="1E48F6E2" w14:textId="77777777" w:rsidR="00913F61" w:rsidRDefault="00913F61" w:rsidP="00913F61">
      <w:pPr>
        <w:pStyle w:val="NormalWeb"/>
        <w:spacing w:before="0" w:beforeAutospacing="0" w:after="225" w:afterAutospacing="0"/>
      </w:pPr>
      <w:r>
        <w:t>When you customize a page for some content ID, specify URL of your customized page for </w:t>
      </w:r>
      <w:proofErr w:type="spellStart"/>
      <w:r>
        <w:rPr>
          <w:rStyle w:val="HTMLCode"/>
          <w:sz w:val="24"/>
          <w:szCs w:val="24"/>
        </w:rPr>
        <w:t>LoadUri</w:t>
      </w:r>
      <w:proofErr w:type="spellEnd"/>
      <w:r>
        <w:t> entity as follows.</w:t>
      </w:r>
    </w:p>
    <w:p w14:paraId="7033F68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ContentDefinition</w:t>
      </w:r>
      <w:proofErr w:type="spellEnd"/>
      <w:r>
        <w:rPr>
          <w:rStyle w:val="HTMLCode"/>
          <w:color w:val="2ECC71"/>
          <w:sz w:val="24"/>
          <w:szCs w:val="24"/>
        </w:rPr>
        <w:t xml:space="preserve"> Id="</w:t>
      </w:r>
      <w:proofErr w:type="spellStart"/>
      <w:proofErr w:type="gramStart"/>
      <w:r>
        <w:rPr>
          <w:rStyle w:val="HTMLCode"/>
          <w:color w:val="2ECC71"/>
          <w:sz w:val="24"/>
          <w:szCs w:val="24"/>
        </w:rPr>
        <w:t>api.selfasserted</w:t>
      </w:r>
      <w:proofErr w:type="spellEnd"/>
      <w:proofErr w:type="gramEnd"/>
      <w:r>
        <w:rPr>
          <w:rStyle w:val="HTMLCode"/>
          <w:color w:val="2ECC71"/>
          <w:sz w:val="24"/>
          <w:szCs w:val="24"/>
        </w:rPr>
        <w:t>"&gt;</w:t>
      </w:r>
    </w:p>
    <w:p w14:paraId="148631E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LoadUri</w:t>
      </w:r>
      <w:proofErr w:type="spellEnd"/>
      <w:r>
        <w:rPr>
          <w:rStyle w:val="HTMLCode"/>
          <w:color w:val="2ECC71"/>
          <w:sz w:val="24"/>
          <w:szCs w:val="24"/>
        </w:rPr>
        <w:t>&gt;https://xxxxx.azurewebsites.net/b2c-test.html&lt;/LoadUri&gt;</w:t>
      </w:r>
    </w:p>
    <w:p w14:paraId="7B35A02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w:t>
      </w:r>
      <w:proofErr w:type="spellStart"/>
      <w:r>
        <w:rPr>
          <w:rStyle w:val="HTMLCode"/>
          <w:color w:val="2ECC71"/>
          <w:sz w:val="24"/>
          <w:szCs w:val="24"/>
        </w:rPr>
        <w:t>RecoveryUri</w:t>
      </w:r>
      <w:proofErr w:type="spellEnd"/>
      <w:r>
        <w:rPr>
          <w:rStyle w:val="HTMLCode"/>
          <w:color w:val="2ECC71"/>
          <w:sz w:val="24"/>
          <w:szCs w:val="24"/>
        </w:rPr>
        <w:t>&gt;~/common/default_page_error.html&lt;/</w:t>
      </w:r>
      <w:proofErr w:type="spellStart"/>
      <w:r>
        <w:rPr>
          <w:rStyle w:val="HTMLCode"/>
          <w:color w:val="2ECC71"/>
          <w:sz w:val="24"/>
          <w:szCs w:val="24"/>
        </w:rPr>
        <w:t>RecoveryUri</w:t>
      </w:r>
      <w:proofErr w:type="spellEnd"/>
      <w:r>
        <w:rPr>
          <w:rStyle w:val="HTMLCode"/>
          <w:color w:val="2ECC71"/>
          <w:sz w:val="24"/>
          <w:szCs w:val="24"/>
        </w:rPr>
        <w:t>&gt;</w:t>
      </w:r>
    </w:p>
    <w:p w14:paraId="534E7A5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&lt;DataUri&gt;urn:</w:t>
      </w:r>
      <w:proofErr w:type="gramStart"/>
      <w:r>
        <w:rPr>
          <w:rStyle w:val="HTMLCode"/>
          <w:color w:val="2ECC71"/>
          <w:sz w:val="24"/>
          <w:szCs w:val="24"/>
        </w:rPr>
        <w:t>com:microsoft</w:t>
      </w:r>
      <w:proofErr w:type="gramEnd"/>
      <w:r>
        <w:rPr>
          <w:rStyle w:val="HTMLCode"/>
          <w:color w:val="2ECC71"/>
          <w:sz w:val="24"/>
          <w:szCs w:val="24"/>
        </w:rPr>
        <w:t>:aad:b2c:elements:selfasserted:1.1.0&lt;/DataUri&gt;</w:t>
      </w:r>
    </w:p>
    <w:p w14:paraId="04B965F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57891A8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Key="DisplayName"&gt;Collect information from user page&lt;/Item&gt;</w:t>
      </w:r>
    </w:p>
    <w:p w14:paraId="41CAB10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17F68EDF"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ContentDefinition</w:t>
      </w:r>
      <w:proofErr w:type="spellEnd"/>
      <w:r>
        <w:rPr>
          <w:rStyle w:val="HTMLCode"/>
          <w:color w:val="2ECC71"/>
          <w:sz w:val="24"/>
          <w:szCs w:val="24"/>
        </w:rPr>
        <w:t>&gt;</w:t>
      </w:r>
    </w:p>
    <w:p w14:paraId="68D3CA5D" w14:textId="77777777" w:rsidR="00913F61" w:rsidRDefault="00913F61" w:rsidP="00913F61">
      <w:pPr>
        <w:pStyle w:val="NormalWeb"/>
        <w:spacing w:before="0" w:beforeAutospacing="0" w:after="225" w:afterAutospacing="0"/>
      </w:pPr>
      <w:r>
        <w:t>In customized HTML page, you just insert </w:t>
      </w:r>
      <w:r>
        <w:rPr>
          <w:rStyle w:val="HTMLCode"/>
          <w:sz w:val="24"/>
          <w:szCs w:val="24"/>
        </w:rPr>
        <w:t>&lt;div id="</w:t>
      </w:r>
      <w:proofErr w:type="spellStart"/>
      <w:r>
        <w:rPr>
          <w:rStyle w:val="HTMLCode"/>
          <w:sz w:val="24"/>
          <w:szCs w:val="24"/>
        </w:rPr>
        <w:t>api</w:t>
      </w:r>
      <w:proofErr w:type="spellEnd"/>
      <w:r>
        <w:rPr>
          <w:rStyle w:val="HTMLCode"/>
          <w:sz w:val="24"/>
          <w:szCs w:val="24"/>
        </w:rPr>
        <w:t>"&gt;&lt;/div&gt;</w:t>
      </w:r>
      <w:r>
        <w:t> to show the required elements. Then you are free to decorate with custom styles or custom contents in your HTML page. (You can also include JavaScript custom code.)</w:t>
      </w:r>
      <w:r>
        <w:br/>
        <w:t>For details about B2C UI customization, see “</w:t>
      </w:r>
      <w:hyperlink r:id="rId33" w:history="1">
        <w:r>
          <w:rPr>
            <w:rStyle w:val="Hyperlink"/>
            <w:color w:val="2980B9"/>
          </w:rPr>
          <w:t>Customize the user interface in Azure Active Directory B2C</w:t>
        </w:r>
      </w:hyperlink>
      <w:r>
        <w:t>” in official document.</w:t>
      </w:r>
    </w:p>
    <w:p w14:paraId="20074B5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&lt;!DOCTYPE html&gt;</w:t>
      </w:r>
    </w:p>
    <w:p w14:paraId="52E1541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&lt;html&gt;</w:t>
      </w:r>
    </w:p>
    <w:p w14:paraId="2963E54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&lt;head&gt;</w:t>
      </w:r>
    </w:p>
    <w:p w14:paraId="785E9B7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&lt;title&gt;Test&lt;/title&gt;</w:t>
      </w:r>
    </w:p>
    <w:p w14:paraId="6080296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&lt;/head&gt;</w:t>
      </w:r>
    </w:p>
    <w:p w14:paraId="2FC165B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&lt;body&gt;</w:t>
      </w:r>
    </w:p>
    <w:p w14:paraId="29678BF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&lt;div id="hell-test" style="</w:t>
      </w:r>
      <w:proofErr w:type="spellStart"/>
      <w:r>
        <w:rPr>
          <w:rStyle w:val="HTMLCode"/>
          <w:color w:val="2ECC71"/>
          <w:sz w:val="24"/>
          <w:szCs w:val="24"/>
        </w:rPr>
        <w:t>font-</w:t>
      </w:r>
      <w:proofErr w:type="gramStart"/>
      <w:r>
        <w:rPr>
          <w:rStyle w:val="HTMLCode"/>
          <w:color w:val="2ECC71"/>
          <w:sz w:val="24"/>
          <w:szCs w:val="24"/>
        </w:rPr>
        <w:t>size:large</w:t>
      </w:r>
      <w:proofErr w:type="spellEnd"/>
      <w:proofErr w:type="gramEnd"/>
      <w:r>
        <w:rPr>
          <w:rStyle w:val="HTMLCode"/>
          <w:color w:val="2ECC71"/>
          <w:sz w:val="24"/>
          <w:szCs w:val="24"/>
        </w:rPr>
        <w:t>;"&gt;Hello B2C&lt;/div&gt;</w:t>
      </w:r>
    </w:p>
    <w:p w14:paraId="0470AFC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&lt;div id="</w:t>
      </w:r>
      <w:proofErr w:type="spellStart"/>
      <w:r>
        <w:rPr>
          <w:rStyle w:val="HTMLCode"/>
          <w:color w:val="2ECC71"/>
          <w:sz w:val="24"/>
          <w:szCs w:val="24"/>
        </w:rPr>
        <w:t>api</w:t>
      </w:r>
      <w:proofErr w:type="spellEnd"/>
      <w:r>
        <w:rPr>
          <w:rStyle w:val="HTMLCode"/>
          <w:color w:val="2ECC71"/>
          <w:sz w:val="24"/>
          <w:szCs w:val="24"/>
        </w:rPr>
        <w:t>"&gt;&lt;/div&gt;</w:t>
      </w:r>
    </w:p>
    <w:p w14:paraId="721488E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&lt;/body&gt;</w:t>
      </w:r>
    </w:p>
    <w:p w14:paraId="18D62DA4"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&lt;/html&gt;</w:t>
      </w:r>
    </w:p>
    <w:p w14:paraId="6BA1A6F2" w14:textId="10138825" w:rsidR="00913F61" w:rsidRDefault="00913F61" w:rsidP="00913F61">
      <w:pPr>
        <w:pStyle w:val="NormalWeb"/>
        <w:spacing w:before="0" w:beforeAutospacing="0" w:after="225" w:afterAutospacing="0"/>
      </w:pPr>
      <w:r>
        <w:rPr>
          <w:noProof/>
          <w:color w:val="2980B9"/>
        </w:rPr>
        <w:lastRenderedPageBreak/>
        <w:drawing>
          <wp:inline distT="0" distB="0" distL="0" distR="0" wp14:anchorId="0FCA7E2A" wp14:editId="0C897328">
            <wp:extent cx="5486400" cy="4095750"/>
            <wp:effectExtent l="0" t="0" r="0" b="0"/>
            <wp:docPr id="14" name="Picture 14">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86400" cy="4095750"/>
                    </a:xfrm>
                    <a:prstGeom prst="rect">
                      <a:avLst/>
                    </a:prstGeom>
                    <a:noFill/>
                    <a:ln>
                      <a:noFill/>
                    </a:ln>
                  </pic:spPr>
                </pic:pic>
              </a:graphicData>
            </a:graphic>
          </wp:inline>
        </w:drawing>
      </w:r>
    </w:p>
    <w:p w14:paraId="338E7EDC" w14:textId="77777777" w:rsidR="00913F61" w:rsidRDefault="00913F61" w:rsidP="00913F61">
      <w:pPr>
        <w:pStyle w:val="Heading1"/>
        <w:spacing w:before="0" w:beforeAutospacing="0" w:after="225" w:afterAutospacing="0"/>
        <w:rPr>
          <w:rFonts w:ascii="Noto Serif" w:hAnsi="Noto Serif" w:cs="Noto Serif"/>
          <w:b w:val="0"/>
          <w:bCs w:val="0"/>
          <w:color w:val="1A1A1A"/>
          <w:sz w:val="61"/>
          <w:szCs w:val="61"/>
        </w:rPr>
      </w:pPr>
      <w:proofErr w:type="spellStart"/>
      <w:r>
        <w:rPr>
          <w:rFonts w:ascii="Noto Serif" w:hAnsi="Noto Serif" w:cs="Noto Serif"/>
          <w:b w:val="0"/>
          <w:bCs w:val="0"/>
          <w:color w:val="1A1A1A"/>
          <w:sz w:val="61"/>
          <w:szCs w:val="61"/>
        </w:rPr>
        <w:t>ClaimsProviders</w:t>
      </w:r>
      <w:proofErr w:type="spellEnd"/>
      <w:r>
        <w:rPr>
          <w:rFonts w:ascii="Noto Serif" w:hAnsi="Noto Serif" w:cs="Noto Serif"/>
          <w:b w:val="0"/>
          <w:bCs w:val="0"/>
          <w:color w:val="1A1A1A"/>
          <w:sz w:val="61"/>
          <w:szCs w:val="61"/>
        </w:rPr>
        <w:t xml:space="preserve"> element</w:t>
      </w:r>
    </w:p>
    <w:p w14:paraId="7CA59BF4" w14:textId="77777777" w:rsidR="00913F61" w:rsidRDefault="00913F61" w:rsidP="00913F61">
      <w:pPr>
        <w:pStyle w:val="NormalWeb"/>
        <w:spacing w:before="0" w:beforeAutospacing="0" w:after="225" w:afterAutospacing="0"/>
      </w:pPr>
      <w:r>
        <w:t>(See </w:t>
      </w:r>
      <w:hyperlink r:id="rId36" w:history="1">
        <w:r>
          <w:rPr>
            <w:rStyle w:val="Hyperlink"/>
            <w:color w:val="2980B9"/>
          </w:rPr>
          <w:t>here</w:t>
        </w:r>
      </w:hyperlink>
      <w:r>
        <w:t> for official reference.)</w:t>
      </w:r>
    </w:p>
    <w:p w14:paraId="785CDE44" w14:textId="77777777" w:rsidR="00913F61" w:rsidRDefault="00913F61" w:rsidP="00913F61">
      <w:pPr>
        <w:pStyle w:val="NormalWeb"/>
        <w:spacing w:before="0" w:beforeAutospacing="0" w:after="225" w:afterAutospacing="0"/>
      </w:pPr>
      <w:r>
        <w:t>As I mentioned above, </w:t>
      </w:r>
      <w:proofErr w:type="spellStart"/>
      <w:r>
        <w:rPr>
          <w:rStyle w:val="HTMLCode"/>
          <w:sz w:val="24"/>
          <w:szCs w:val="24"/>
        </w:rPr>
        <w:t>ClaimsProvider</w:t>
      </w:r>
      <w:proofErr w:type="spellEnd"/>
      <w:r>
        <w:t xml:space="preserve"> includes all </w:t>
      </w:r>
      <w:proofErr w:type="spellStart"/>
      <w:r>
        <w:t>behaviors</w:t>
      </w:r>
      <w:proofErr w:type="spellEnd"/>
      <w:r>
        <w:t xml:space="preserve"> for user journeys, called a technical profile (</w:t>
      </w:r>
      <w:proofErr w:type="spellStart"/>
      <w:r>
        <w:rPr>
          <w:rStyle w:val="HTMLCode"/>
          <w:sz w:val="24"/>
          <w:szCs w:val="24"/>
        </w:rPr>
        <w:t>TechnicalProfile</w:t>
      </w:r>
      <w:proofErr w:type="spellEnd"/>
      <w:r>
        <w:t xml:space="preserve"> element). Every claim </w:t>
      </w:r>
      <w:proofErr w:type="gramStart"/>
      <w:r>
        <w:t>providers</w:t>
      </w:r>
      <w:proofErr w:type="gramEnd"/>
      <w:r>
        <w:t xml:space="preserve"> must have one or more technical profiles.</w:t>
      </w:r>
    </w:p>
    <w:p w14:paraId="1DC7D602" w14:textId="77777777" w:rsidR="00913F61" w:rsidRDefault="00913F61" w:rsidP="00913F61">
      <w:pPr>
        <w:pStyle w:val="NormalWeb"/>
        <w:spacing w:before="0" w:beforeAutospacing="0" w:after="225" w:afterAutospacing="0"/>
      </w:pPr>
      <w:r>
        <w:t xml:space="preserve">Not only identity providers (both external account and local account), but also all the required </w:t>
      </w:r>
      <w:proofErr w:type="spellStart"/>
      <w:r>
        <w:t>behaviors</w:t>
      </w:r>
      <w:proofErr w:type="spellEnd"/>
      <w:r>
        <w:t xml:space="preserve"> should be included as </w:t>
      </w:r>
      <w:proofErr w:type="spellStart"/>
      <w:r>
        <w:rPr>
          <w:rStyle w:val="HTMLCode"/>
          <w:sz w:val="24"/>
          <w:szCs w:val="24"/>
        </w:rPr>
        <w:t>TechnicalProfile</w:t>
      </w:r>
      <w:proofErr w:type="spellEnd"/>
      <w:r>
        <w:t> (and its </w:t>
      </w:r>
      <w:proofErr w:type="spellStart"/>
      <w:r>
        <w:rPr>
          <w:rStyle w:val="HTMLCode"/>
          <w:sz w:val="24"/>
          <w:szCs w:val="24"/>
        </w:rPr>
        <w:t>ClaimsProvider</w:t>
      </w:r>
      <w:proofErr w:type="spellEnd"/>
      <w:r>
        <w:t>).</w:t>
      </w:r>
    </w:p>
    <w:p w14:paraId="1669D595" w14:textId="77777777" w:rsidR="00913F61" w:rsidRDefault="00913F61" w:rsidP="00913F61">
      <w:pPr>
        <w:pStyle w:val="NormalWeb"/>
        <w:spacing w:before="0" w:beforeAutospacing="0" w:after="225" w:afterAutospacing="0"/>
      </w:pPr>
      <w:r>
        <w:t>In this section, we’ll see many of frequently used </w:t>
      </w:r>
      <w:proofErr w:type="spellStart"/>
      <w:r>
        <w:rPr>
          <w:rStyle w:val="HTMLCode"/>
          <w:sz w:val="24"/>
          <w:szCs w:val="24"/>
        </w:rPr>
        <w:t>ClaimsProvider</w:t>
      </w:r>
      <w:proofErr w:type="spellEnd"/>
      <w:r>
        <w:t> and </w:t>
      </w:r>
      <w:proofErr w:type="spellStart"/>
      <w:r>
        <w:rPr>
          <w:rStyle w:val="HTMLCode"/>
          <w:sz w:val="24"/>
          <w:szCs w:val="24"/>
        </w:rPr>
        <w:t>TechnicalProfile</w:t>
      </w:r>
      <w:proofErr w:type="spellEnd"/>
      <w:r>
        <w:t> by categorizing these objects.</w:t>
      </w:r>
    </w:p>
    <w:p w14:paraId="75337A36" w14:textId="77777777" w:rsidR="00913F61" w:rsidRDefault="00913F61" w:rsidP="00913F61">
      <w:pPr>
        <w:pStyle w:val="Heading2"/>
        <w:spacing w:before="0" w:beforeAutospacing="0" w:after="225" w:afterAutospacing="0"/>
        <w:rPr>
          <w:rFonts w:ascii="Noto Serif" w:hAnsi="Noto Serif" w:cs="Noto Serif"/>
          <w:b w:val="0"/>
          <w:bCs w:val="0"/>
          <w:color w:val="1A1A1A"/>
          <w:sz w:val="49"/>
          <w:szCs w:val="49"/>
        </w:rPr>
      </w:pPr>
      <w:r>
        <w:rPr>
          <w:rFonts w:ascii="Noto Serif" w:hAnsi="Noto Serif" w:cs="Noto Serif"/>
          <w:b w:val="0"/>
          <w:bCs w:val="0"/>
          <w:color w:val="1A1A1A"/>
          <w:sz w:val="49"/>
          <w:szCs w:val="49"/>
        </w:rPr>
        <w:t>1. Mandatory Provider (Trust Framework Policy Engine Provider)</w:t>
      </w:r>
    </w:p>
    <w:p w14:paraId="52E45597" w14:textId="77777777" w:rsidR="00913F61" w:rsidRDefault="00913F61" w:rsidP="00913F61">
      <w:pPr>
        <w:pStyle w:val="NormalWeb"/>
        <w:spacing w:before="0" w:beforeAutospacing="0" w:after="225" w:afterAutospacing="0"/>
      </w:pPr>
      <w:proofErr w:type="spellStart"/>
      <w:r>
        <w:t>Fist</w:t>
      </w:r>
      <w:proofErr w:type="spellEnd"/>
      <w:r>
        <w:t xml:space="preserve"> of all, I’ll show you a trust framework policy engine provider.</w:t>
      </w:r>
      <w:r>
        <w:br/>
        <w:t>This is a mandatory provider for all custom policies, then anyway you should include the following </w:t>
      </w:r>
      <w:proofErr w:type="spellStart"/>
      <w:r>
        <w:rPr>
          <w:rStyle w:val="HTMLCode"/>
          <w:sz w:val="24"/>
          <w:szCs w:val="24"/>
        </w:rPr>
        <w:t>ClaimsProvider</w:t>
      </w:r>
      <w:proofErr w:type="spellEnd"/>
      <w:r>
        <w:t> element in </w:t>
      </w:r>
      <w:proofErr w:type="spellStart"/>
      <w:r>
        <w:rPr>
          <w:rStyle w:val="HTMLCode"/>
          <w:sz w:val="24"/>
          <w:szCs w:val="24"/>
        </w:rPr>
        <w:t>ClaimsProviders</w:t>
      </w:r>
      <w:proofErr w:type="spellEnd"/>
      <w:r>
        <w:t>.</w:t>
      </w:r>
    </w:p>
    <w:p w14:paraId="1CB451F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ClaimsProvider</w:t>
      </w:r>
      <w:proofErr w:type="spellEnd"/>
      <w:r>
        <w:rPr>
          <w:rStyle w:val="HTMLCode"/>
          <w:color w:val="2ECC71"/>
          <w:sz w:val="24"/>
          <w:szCs w:val="24"/>
        </w:rPr>
        <w:t>&gt;</w:t>
      </w:r>
    </w:p>
    <w:p w14:paraId="4CB8DE2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&lt;DisplayName&gt;</w:t>
      </w:r>
      <w:proofErr w:type="spellStart"/>
      <w:r>
        <w:rPr>
          <w:rStyle w:val="HTMLCode"/>
          <w:color w:val="2ECC71"/>
          <w:sz w:val="24"/>
          <w:szCs w:val="24"/>
        </w:rPr>
        <w:t>Trustframework</w:t>
      </w:r>
      <w:proofErr w:type="spellEnd"/>
      <w:r>
        <w:rPr>
          <w:rStyle w:val="HTMLCode"/>
          <w:color w:val="2ECC71"/>
          <w:sz w:val="24"/>
          <w:szCs w:val="24"/>
        </w:rPr>
        <w:t xml:space="preserve"> Policy Engine </w:t>
      </w:r>
      <w:proofErr w:type="spellStart"/>
      <w:r>
        <w:rPr>
          <w:rStyle w:val="HTMLCode"/>
          <w:color w:val="2ECC71"/>
          <w:sz w:val="24"/>
          <w:szCs w:val="24"/>
        </w:rPr>
        <w:t>TechnicalProfiles</w:t>
      </w:r>
      <w:proofErr w:type="spellEnd"/>
      <w:r>
        <w:rPr>
          <w:rStyle w:val="HTMLCode"/>
          <w:color w:val="2ECC71"/>
          <w:sz w:val="24"/>
          <w:szCs w:val="24"/>
        </w:rPr>
        <w:t>&lt;/DisplayName&gt;</w:t>
      </w:r>
    </w:p>
    <w:p w14:paraId="6B2F2FD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TechnicalProfiles</w:t>
      </w:r>
      <w:proofErr w:type="spellEnd"/>
      <w:r>
        <w:rPr>
          <w:rStyle w:val="HTMLCode"/>
          <w:color w:val="2ECC71"/>
          <w:sz w:val="24"/>
          <w:szCs w:val="24"/>
        </w:rPr>
        <w:t>&gt;</w:t>
      </w:r>
    </w:p>
    <w:p w14:paraId="0C4B5BB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 xml:space="preserve"> Id="TpEngine_c3bd4fe2-1775-4013-b91d-35f16d377d13"&gt;</w:t>
      </w:r>
    </w:p>
    <w:p w14:paraId="420A6B3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w:t>
      </w:r>
      <w:proofErr w:type="spellStart"/>
      <w:r>
        <w:rPr>
          <w:rStyle w:val="HTMLCode"/>
          <w:color w:val="2ECC71"/>
          <w:sz w:val="24"/>
          <w:szCs w:val="24"/>
        </w:rPr>
        <w:t>Trustframework</w:t>
      </w:r>
      <w:proofErr w:type="spellEnd"/>
      <w:r>
        <w:rPr>
          <w:rStyle w:val="HTMLCode"/>
          <w:color w:val="2ECC71"/>
          <w:sz w:val="24"/>
          <w:szCs w:val="24"/>
        </w:rPr>
        <w:t xml:space="preserve"> Policy Engine Default Technical Profile&lt;/DisplayName&gt;</w:t>
      </w:r>
    </w:p>
    <w:p w14:paraId="24BF56B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&lt;Protocol Name="None" /&gt;</w:t>
      </w:r>
    </w:p>
    <w:p w14:paraId="5B6DDC5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20AA716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url</w:t>
      </w:r>
      <w:proofErr w:type="spellEnd"/>
      <w:r>
        <w:rPr>
          <w:rStyle w:val="HTMLCode"/>
          <w:color w:val="2ECC71"/>
          <w:sz w:val="24"/>
          <w:szCs w:val="24"/>
        </w:rPr>
        <w:t>"&gt;{</w:t>
      </w:r>
      <w:proofErr w:type="spellStart"/>
      <w:r>
        <w:rPr>
          <w:rStyle w:val="HTMLCode"/>
          <w:color w:val="2ECC71"/>
          <w:sz w:val="24"/>
          <w:szCs w:val="24"/>
        </w:rPr>
        <w:t>service:</w:t>
      </w:r>
      <w:proofErr w:type="gramStart"/>
      <w:r>
        <w:rPr>
          <w:rStyle w:val="HTMLCode"/>
          <w:color w:val="2ECC71"/>
          <w:sz w:val="24"/>
          <w:szCs w:val="24"/>
        </w:rPr>
        <w:t>te</w:t>
      </w:r>
      <w:proofErr w:type="spellEnd"/>
      <w:r>
        <w:rPr>
          <w:rStyle w:val="HTMLCode"/>
          <w:color w:val="2ECC71"/>
          <w:sz w:val="24"/>
          <w:szCs w:val="24"/>
        </w:rPr>
        <w:t>}&lt;</w:t>
      </w:r>
      <w:proofErr w:type="gramEnd"/>
      <w:r>
        <w:rPr>
          <w:rStyle w:val="HTMLCode"/>
          <w:color w:val="2ECC71"/>
          <w:sz w:val="24"/>
          <w:szCs w:val="24"/>
        </w:rPr>
        <w:t>/Item&gt;</w:t>
      </w:r>
    </w:p>
    <w:p w14:paraId="45CD9C6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7BF57A9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&gt;</w:t>
      </w:r>
    </w:p>
    <w:p w14:paraId="136D2A5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TechnicalProfiles</w:t>
      </w:r>
      <w:proofErr w:type="spellEnd"/>
      <w:r>
        <w:rPr>
          <w:rStyle w:val="HTMLCode"/>
          <w:color w:val="2ECC71"/>
          <w:sz w:val="24"/>
          <w:szCs w:val="24"/>
        </w:rPr>
        <w:t>&gt;</w:t>
      </w:r>
    </w:p>
    <w:p w14:paraId="5DFEB8C1"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ClaimsProvider</w:t>
      </w:r>
      <w:proofErr w:type="spellEnd"/>
      <w:r>
        <w:rPr>
          <w:rStyle w:val="HTMLCode"/>
          <w:color w:val="2ECC71"/>
          <w:sz w:val="24"/>
          <w:szCs w:val="24"/>
        </w:rPr>
        <w:t>&gt;</w:t>
      </w:r>
    </w:p>
    <w:p w14:paraId="100299D6" w14:textId="77777777" w:rsidR="00913F61" w:rsidRDefault="00913F61" w:rsidP="00913F61">
      <w:pPr>
        <w:pStyle w:val="Heading2"/>
        <w:spacing w:before="0" w:beforeAutospacing="0" w:after="225" w:afterAutospacing="0"/>
        <w:rPr>
          <w:rFonts w:ascii="Noto Serif" w:hAnsi="Noto Serif" w:cs="Noto Serif"/>
          <w:b w:val="0"/>
          <w:bCs w:val="0"/>
          <w:color w:val="1A1A1A"/>
          <w:sz w:val="49"/>
          <w:szCs w:val="49"/>
        </w:rPr>
      </w:pPr>
      <w:r>
        <w:rPr>
          <w:rFonts w:ascii="Noto Serif" w:hAnsi="Noto Serif" w:cs="Noto Serif"/>
          <w:b w:val="0"/>
          <w:bCs w:val="0"/>
          <w:color w:val="1A1A1A"/>
          <w:sz w:val="49"/>
          <w:szCs w:val="49"/>
        </w:rPr>
        <w:t>2. External Provider</w:t>
      </w:r>
    </w:p>
    <w:p w14:paraId="4ED4526D" w14:textId="77777777" w:rsidR="00913F61" w:rsidRDefault="00913F61" w:rsidP="00913F61">
      <w:pPr>
        <w:pStyle w:val="NormalWeb"/>
        <w:spacing w:before="0" w:beforeAutospacing="0" w:after="225" w:afterAutospacing="0"/>
      </w:pPr>
      <w:r>
        <w:t>Next, let’s see more comprehensive providers, external providers.</w:t>
      </w:r>
    </w:p>
    <w:p w14:paraId="426AF577" w14:textId="77777777" w:rsidR="00913F61" w:rsidRDefault="00913F61" w:rsidP="00913F61">
      <w:pPr>
        <w:pStyle w:val="NormalWeb"/>
        <w:spacing w:before="0" w:beforeAutospacing="0" w:after="225" w:afterAutospacing="0"/>
      </w:pPr>
      <w:r>
        <w:t xml:space="preserve">When you use external identity providers (such as, Facebook, Twitter, Goggle, so on and so forth) in custom policy, please describe how to authenticate in this provider with protocol setting (OAuth, OpenID Connect, SAML, …), endpoint </w:t>
      </w:r>
      <w:proofErr w:type="spellStart"/>
      <w:r>
        <w:t>url</w:t>
      </w:r>
      <w:proofErr w:type="spellEnd"/>
      <w:r>
        <w:t>, request’s attributes (such as, client id, scope, grant type, …) and other related properties.</w:t>
      </w:r>
    </w:p>
    <w:p w14:paraId="1C57B637" w14:textId="77777777" w:rsidR="00913F61" w:rsidRDefault="00913F61" w:rsidP="00913F61">
      <w:pPr>
        <w:pStyle w:val="NormalWeb"/>
        <w:spacing w:before="0" w:beforeAutospacing="0" w:after="225" w:afterAutospacing="0"/>
      </w:pPr>
      <w:r>
        <w:t>Let’s see the case of Facebook, which uses OAuth 2.0 (RFC 6749).</w:t>
      </w:r>
      <w:r>
        <w:br/>
        <w:t>In Facebook, the app will authenticate with the following flow. (Here I assume you have basic knowledge about OAuth flow.)</w:t>
      </w:r>
    </w:p>
    <w:p w14:paraId="6BF6299B" w14:textId="77777777" w:rsidR="00913F61" w:rsidRDefault="00913F61" w:rsidP="00913F61">
      <w:pPr>
        <w:pStyle w:val="NormalWeb"/>
        <w:spacing w:before="0" w:beforeAutospacing="0" w:after="225" w:afterAutospacing="0"/>
      </w:pPr>
      <w:r>
        <w:rPr>
          <w:u w:val="single"/>
        </w:rPr>
        <w:t>step</w:t>
      </w:r>
      <w:proofErr w:type="gramStart"/>
      <w:r>
        <w:rPr>
          <w:u w:val="single"/>
        </w:rPr>
        <w:t>1 :</w:t>
      </w:r>
      <w:proofErr w:type="gramEnd"/>
      <w:r>
        <w:rPr>
          <w:u w:val="single"/>
        </w:rPr>
        <w:t xml:space="preserve"> go to authorization endpoint and show sign-in UI (Facebook)</w:t>
      </w:r>
    </w:p>
    <w:p w14:paraId="5DA7000A"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GET https://www.facebook.com/dialog/oauth?client_id=2694572064107190&amp;redirect_uri=https%3A%2F%2Fxxxxx.b2clogin.com%2Fxxxxx.onmic</w:t>
      </w:r>
      <w:r>
        <w:rPr>
          <w:rStyle w:val="HTMLCode"/>
          <w:color w:val="2ECC71"/>
          <w:sz w:val="24"/>
          <w:szCs w:val="24"/>
        </w:rPr>
        <w:lastRenderedPageBreak/>
        <w:t>rosoft.com%2Foauth2%2Fauthresp&amp;response_type=code&amp;scope=email+public_profile&amp;state=...</w:t>
      </w:r>
    </w:p>
    <w:p w14:paraId="6AB96CA7" w14:textId="3D8D9526" w:rsidR="00913F61" w:rsidRDefault="00913F61" w:rsidP="00913F61">
      <w:pPr>
        <w:pStyle w:val="NormalWeb"/>
        <w:spacing w:before="0" w:beforeAutospacing="0" w:after="225" w:afterAutospacing="0"/>
      </w:pPr>
      <w:r>
        <w:rPr>
          <w:noProof/>
          <w:color w:val="2980B9"/>
        </w:rPr>
        <w:drawing>
          <wp:inline distT="0" distB="0" distL="0" distR="0" wp14:anchorId="6656CF85" wp14:editId="6CBD8469">
            <wp:extent cx="4191000" cy="3295650"/>
            <wp:effectExtent l="0" t="0" r="0" b="0"/>
            <wp:docPr id="13" name="Picture 1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91000" cy="3295650"/>
                    </a:xfrm>
                    <a:prstGeom prst="rect">
                      <a:avLst/>
                    </a:prstGeom>
                    <a:noFill/>
                    <a:ln>
                      <a:noFill/>
                    </a:ln>
                  </pic:spPr>
                </pic:pic>
              </a:graphicData>
            </a:graphic>
          </wp:inline>
        </w:drawing>
      </w:r>
    </w:p>
    <w:p w14:paraId="668A2785" w14:textId="77777777" w:rsidR="00913F61" w:rsidRDefault="00913F61" w:rsidP="00913F61">
      <w:pPr>
        <w:pStyle w:val="NormalWeb"/>
        <w:spacing w:before="0" w:beforeAutospacing="0" w:after="225" w:afterAutospacing="0"/>
      </w:pPr>
      <w:r>
        <w:rPr>
          <w:u w:val="single"/>
        </w:rPr>
        <w:t>step</w:t>
      </w:r>
      <w:proofErr w:type="gramStart"/>
      <w:r>
        <w:rPr>
          <w:u w:val="single"/>
        </w:rPr>
        <w:t>2 :</w:t>
      </w:r>
      <w:proofErr w:type="gramEnd"/>
      <w:r>
        <w:rPr>
          <w:u w:val="single"/>
        </w:rPr>
        <w:t xml:space="preserve"> redirected to your site with authorization code, after logging-in (Facebook)</w:t>
      </w:r>
    </w:p>
    <w:p w14:paraId="5D1B05E3"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GET https://xxxxx.b2clogin.com/xxxxx.onmicrosoft.com/oauth2/authresp?code=AQAXZHF1bK...</w:t>
      </w:r>
    </w:p>
    <w:p w14:paraId="70BDB6DE" w14:textId="77777777" w:rsidR="00913F61" w:rsidRDefault="00913F61" w:rsidP="00913F61">
      <w:pPr>
        <w:pStyle w:val="NormalWeb"/>
        <w:spacing w:before="0" w:beforeAutospacing="0" w:after="225" w:afterAutospacing="0"/>
      </w:pPr>
      <w:r>
        <w:rPr>
          <w:u w:val="single"/>
        </w:rPr>
        <w:t>step</w:t>
      </w:r>
      <w:proofErr w:type="gramStart"/>
      <w:r>
        <w:rPr>
          <w:u w:val="single"/>
        </w:rPr>
        <w:t>3 :</w:t>
      </w:r>
      <w:proofErr w:type="gramEnd"/>
      <w:r>
        <w:rPr>
          <w:u w:val="single"/>
        </w:rPr>
        <w:t xml:space="preserve"> request access token using previous code (Facebook)</w:t>
      </w:r>
    </w:p>
    <w:p w14:paraId="391D67F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POST https://graph.facebook.com/oauth/access_token</w:t>
      </w:r>
    </w:p>
    <w:p w14:paraId="38298E2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Content-Type: application/x-www-form-</w:t>
      </w:r>
      <w:proofErr w:type="spellStart"/>
      <w:r>
        <w:rPr>
          <w:rStyle w:val="HTMLCode"/>
          <w:color w:val="2ECC71"/>
          <w:sz w:val="24"/>
          <w:szCs w:val="24"/>
        </w:rPr>
        <w:t>urlencoded</w:t>
      </w:r>
      <w:proofErr w:type="spellEnd"/>
    </w:p>
    <w:p w14:paraId="2D3F1C7A" w14:textId="77777777" w:rsidR="00913F61" w:rsidRDefault="00913F61" w:rsidP="00913F61">
      <w:pPr>
        <w:pStyle w:val="HTMLPreformatted"/>
        <w:shd w:val="clear" w:color="auto" w:fill="333333"/>
        <w:spacing w:after="450"/>
        <w:rPr>
          <w:rStyle w:val="HTMLCode"/>
          <w:color w:val="2ECC71"/>
          <w:sz w:val="24"/>
          <w:szCs w:val="24"/>
        </w:rPr>
      </w:pPr>
    </w:p>
    <w:p w14:paraId="69343189" w14:textId="77777777" w:rsidR="00913F61" w:rsidRDefault="00913F61" w:rsidP="00913F61">
      <w:pPr>
        <w:pStyle w:val="HTMLPreformatted"/>
        <w:shd w:val="clear" w:color="auto" w:fill="333333"/>
        <w:spacing w:after="450"/>
        <w:rPr>
          <w:rStyle w:val="HTMLCode"/>
          <w:color w:val="2ECC71"/>
          <w:sz w:val="24"/>
          <w:szCs w:val="24"/>
        </w:rPr>
      </w:pPr>
      <w:proofErr w:type="spellStart"/>
      <w:r>
        <w:rPr>
          <w:rStyle w:val="HTMLCode"/>
          <w:color w:val="2ECC71"/>
          <w:sz w:val="24"/>
          <w:szCs w:val="24"/>
        </w:rPr>
        <w:t>grant_type</w:t>
      </w:r>
      <w:proofErr w:type="spellEnd"/>
      <w:r>
        <w:rPr>
          <w:rStyle w:val="HTMLCode"/>
          <w:color w:val="2ECC71"/>
          <w:sz w:val="24"/>
          <w:szCs w:val="24"/>
        </w:rPr>
        <w:t>=</w:t>
      </w:r>
      <w:proofErr w:type="spellStart"/>
      <w:r>
        <w:rPr>
          <w:rStyle w:val="HTMLCode"/>
          <w:color w:val="2ECC71"/>
          <w:sz w:val="24"/>
          <w:szCs w:val="24"/>
        </w:rPr>
        <w:t>authorization_code</w:t>
      </w:r>
      <w:proofErr w:type="spellEnd"/>
    </w:p>
    <w:p w14:paraId="125D3DF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&amp;code=AQAXZHF1bK...</w:t>
      </w:r>
    </w:p>
    <w:p w14:paraId="1E1F2DD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&amp;</w:t>
      </w:r>
      <w:proofErr w:type="spellStart"/>
      <w:r>
        <w:rPr>
          <w:rStyle w:val="HTMLCode"/>
          <w:color w:val="2ECC71"/>
          <w:sz w:val="24"/>
          <w:szCs w:val="24"/>
        </w:rPr>
        <w:t>client_id</w:t>
      </w:r>
      <w:proofErr w:type="spellEnd"/>
      <w:r>
        <w:rPr>
          <w:rStyle w:val="HTMLCode"/>
          <w:color w:val="2ECC71"/>
          <w:sz w:val="24"/>
          <w:szCs w:val="24"/>
        </w:rPr>
        <w:t>=0000000000000000</w:t>
      </w:r>
    </w:p>
    <w:p w14:paraId="2D2E1CF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&amp;</w:t>
      </w:r>
      <w:proofErr w:type="spellStart"/>
      <w:r>
        <w:rPr>
          <w:rStyle w:val="HTMLCode"/>
          <w:color w:val="2ECC71"/>
          <w:sz w:val="24"/>
          <w:szCs w:val="24"/>
        </w:rPr>
        <w:t>client_secret</w:t>
      </w:r>
      <w:proofErr w:type="spellEnd"/>
      <w:r>
        <w:rPr>
          <w:rStyle w:val="HTMLCode"/>
          <w:color w:val="2ECC71"/>
          <w:sz w:val="24"/>
          <w:szCs w:val="24"/>
        </w:rPr>
        <w:t>=14dd677c2d...</w:t>
      </w:r>
    </w:p>
    <w:p w14:paraId="5D193E3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&amp;scope=</w:t>
      </w:r>
      <w:proofErr w:type="spellStart"/>
      <w:r>
        <w:rPr>
          <w:rStyle w:val="HTMLCode"/>
          <w:color w:val="2ECC71"/>
          <w:sz w:val="24"/>
          <w:szCs w:val="24"/>
        </w:rPr>
        <w:t>email+public_profile</w:t>
      </w:r>
      <w:proofErr w:type="spellEnd"/>
    </w:p>
    <w:p w14:paraId="2C7496B4"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&amp;redirect_uri=https%3A%2F%2Fxxxxx.b2clogin.com%2Fxxxxx.onmicrosoft.com%2Foauth2%2Fauthresp</w:t>
      </w:r>
    </w:p>
    <w:p w14:paraId="0FC63F4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HTTP/1.1 200 OK</w:t>
      </w:r>
    </w:p>
    <w:p w14:paraId="4375352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Content-Type: application/</w:t>
      </w:r>
      <w:proofErr w:type="spellStart"/>
      <w:r>
        <w:rPr>
          <w:rStyle w:val="HTMLCode"/>
          <w:color w:val="2ECC71"/>
          <w:sz w:val="24"/>
          <w:szCs w:val="24"/>
        </w:rPr>
        <w:t>json</w:t>
      </w:r>
      <w:proofErr w:type="spellEnd"/>
      <w:r>
        <w:rPr>
          <w:rStyle w:val="HTMLCode"/>
          <w:color w:val="2ECC71"/>
          <w:sz w:val="24"/>
          <w:szCs w:val="24"/>
        </w:rPr>
        <w:t>; charset=UTF-8</w:t>
      </w:r>
    </w:p>
    <w:p w14:paraId="02849D71" w14:textId="77777777" w:rsidR="00913F61" w:rsidRDefault="00913F61" w:rsidP="00913F61">
      <w:pPr>
        <w:pStyle w:val="HTMLPreformatted"/>
        <w:shd w:val="clear" w:color="auto" w:fill="333333"/>
        <w:spacing w:after="450"/>
        <w:rPr>
          <w:rStyle w:val="HTMLCode"/>
          <w:color w:val="2ECC71"/>
          <w:sz w:val="24"/>
          <w:szCs w:val="24"/>
        </w:rPr>
      </w:pPr>
      <w:proofErr w:type="spellStart"/>
      <w:r>
        <w:rPr>
          <w:rStyle w:val="HTMLCode"/>
          <w:color w:val="2ECC71"/>
          <w:sz w:val="24"/>
          <w:szCs w:val="24"/>
        </w:rPr>
        <w:t>facebook</w:t>
      </w:r>
      <w:proofErr w:type="spellEnd"/>
      <w:r>
        <w:rPr>
          <w:rStyle w:val="HTMLCode"/>
          <w:color w:val="2ECC71"/>
          <w:sz w:val="24"/>
          <w:szCs w:val="24"/>
        </w:rPr>
        <w:t>-</w:t>
      </w:r>
      <w:proofErr w:type="spellStart"/>
      <w:r>
        <w:rPr>
          <w:rStyle w:val="HTMLCode"/>
          <w:color w:val="2ECC71"/>
          <w:sz w:val="24"/>
          <w:szCs w:val="24"/>
        </w:rPr>
        <w:t>api</w:t>
      </w:r>
      <w:proofErr w:type="spellEnd"/>
      <w:r>
        <w:rPr>
          <w:rStyle w:val="HTMLCode"/>
          <w:color w:val="2ECC71"/>
          <w:sz w:val="24"/>
          <w:szCs w:val="24"/>
        </w:rPr>
        <w:t>-version: v3.0</w:t>
      </w:r>
    </w:p>
    <w:p w14:paraId="3498B917" w14:textId="77777777" w:rsidR="00913F61" w:rsidRDefault="00913F61" w:rsidP="00913F61">
      <w:pPr>
        <w:pStyle w:val="HTMLPreformatted"/>
        <w:shd w:val="clear" w:color="auto" w:fill="333333"/>
        <w:spacing w:after="450"/>
        <w:rPr>
          <w:rStyle w:val="HTMLCode"/>
          <w:color w:val="2ECC71"/>
          <w:sz w:val="24"/>
          <w:szCs w:val="24"/>
        </w:rPr>
      </w:pPr>
    </w:p>
    <w:p w14:paraId="6201744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w:t>
      </w:r>
    </w:p>
    <w:p w14:paraId="6CD7DA1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roofErr w:type="gramStart"/>
      <w:r>
        <w:rPr>
          <w:rStyle w:val="HTMLCode"/>
          <w:color w:val="2ECC71"/>
          <w:sz w:val="24"/>
          <w:szCs w:val="24"/>
        </w:rPr>
        <w:t>access</w:t>
      </w:r>
      <w:proofErr w:type="gramEnd"/>
      <w:r>
        <w:rPr>
          <w:rStyle w:val="HTMLCode"/>
          <w:color w:val="2ECC71"/>
          <w:sz w:val="24"/>
          <w:szCs w:val="24"/>
        </w:rPr>
        <w:t>_token":"EAAmSsvKz6...",</w:t>
      </w:r>
    </w:p>
    <w:p w14:paraId="2FD63A3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roofErr w:type="spellStart"/>
      <w:proofErr w:type="gramStart"/>
      <w:r>
        <w:rPr>
          <w:rStyle w:val="HTMLCode"/>
          <w:color w:val="2ECC71"/>
          <w:sz w:val="24"/>
          <w:szCs w:val="24"/>
        </w:rPr>
        <w:t>token</w:t>
      </w:r>
      <w:proofErr w:type="gramEnd"/>
      <w:r>
        <w:rPr>
          <w:rStyle w:val="HTMLCode"/>
          <w:color w:val="2ECC71"/>
          <w:sz w:val="24"/>
          <w:szCs w:val="24"/>
        </w:rPr>
        <w:t>_type":"bearer</w:t>
      </w:r>
      <w:proofErr w:type="spellEnd"/>
      <w:r>
        <w:rPr>
          <w:rStyle w:val="HTMLCode"/>
          <w:color w:val="2ECC71"/>
          <w:sz w:val="24"/>
          <w:szCs w:val="24"/>
        </w:rPr>
        <w:t>",</w:t>
      </w:r>
    </w:p>
    <w:p w14:paraId="4884EB2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roofErr w:type="gramStart"/>
      <w:r>
        <w:rPr>
          <w:rStyle w:val="HTMLCode"/>
          <w:color w:val="2ECC71"/>
          <w:sz w:val="24"/>
          <w:szCs w:val="24"/>
        </w:rPr>
        <w:t>expires</w:t>
      </w:r>
      <w:proofErr w:type="gramEnd"/>
      <w:r>
        <w:rPr>
          <w:rStyle w:val="HTMLCode"/>
          <w:color w:val="2ECC71"/>
          <w:sz w:val="24"/>
          <w:szCs w:val="24"/>
        </w:rPr>
        <w:t>_in":5183967</w:t>
      </w:r>
    </w:p>
    <w:p w14:paraId="2E3D614D"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w:t>
      </w:r>
    </w:p>
    <w:p w14:paraId="03CA9AAC" w14:textId="77777777" w:rsidR="00913F61" w:rsidRDefault="00913F61" w:rsidP="00913F61">
      <w:pPr>
        <w:pStyle w:val="NormalWeb"/>
        <w:spacing w:before="0" w:beforeAutospacing="0" w:after="225" w:afterAutospacing="0"/>
      </w:pPr>
      <w:r>
        <w:rPr>
          <w:u w:val="single"/>
        </w:rPr>
        <w:t>step</w:t>
      </w:r>
      <w:proofErr w:type="gramStart"/>
      <w:r>
        <w:rPr>
          <w:u w:val="single"/>
        </w:rPr>
        <w:t>4 :</w:t>
      </w:r>
      <w:proofErr w:type="gramEnd"/>
      <w:r>
        <w:rPr>
          <w:u w:val="single"/>
        </w:rPr>
        <w:t xml:space="preserve"> get claims using previous access token (Facebook)</w:t>
      </w:r>
    </w:p>
    <w:p w14:paraId="0E9C67D8"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GET https://graph.facebook.com/me?fields=id,first_name,last_name,name,email&amp;access_token=EAAmSsvKz6...</w:t>
      </w:r>
    </w:p>
    <w:p w14:paraId="2148752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HTTP/1.1 200 OK</w:t>
      </w:r>
    </w:p>
    <w:p w14:paraId="73C32F0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Content-Type: text/</w:t>
      </w:r>
      <w:proofErr w:type="spellStart"/>
      <w:r>
        <w:rPr>
          <w:rStyle w:val="HTMLCode"/>
          <w:color w:val="2ECC71"/>
          <w:sz w:val="24"/>
          <w:szCs w:val="24"/>
        </w:rPr>
        <w:t>javascript</w:t>
      </w:r>
      <w:proofErr w:type="spellEnd"/>
      <w:r>
        <w:rPr>
          <w:rStyle w:val="HTMLCode"/>
          <w:color w:val="2ECC71"/>
          <w:sz w:val="24"/>
          <w:szCs w:val="24"/>
        </w:rPr>
        <w:t>; charset=UTF-8</w:t>
      </w:r>
    </w:p>
    <w:p w14:paraId="21F04C41" w14:textId="77777777" w:rsidR="00913F61" w:rsidRDefault="00913F61" w:rsidP="00913F61">
      <w:pPr>
        <w:pStyle w:val="HTMLPreformatted"/>
        <w:shd w:val="clear" w:color="auto" w:fill="333333"/>
        <w:spacing w:after="450"/>
        <w:rPr>
          <w:rStyle w:val="HTMLCode"/>
          <w:color w:val="2ECC71"/>
          <w:sz w:val="24"/>
          <w:szCs w:val="24"/>
        </w:rPr>
      </w:pPr>
      <w:proofErr w:type="spellStart"/>
      <w:r>
        <w:rPr>
          <w:rStyle w:val="HTMLCode"/>
          <w:color w:val="2ECC71"/>
          <w:sz w:val="24"/>
          <w:szCs w:val="24"/>
        </w:rPr>
        <w:t>facebook</w:t>
      </w:r>
      <w:proofErr w:type="spellEnd"/>
      <w:r>
        <w:rPr>
          <w:rStyle w:val="HTMLCode"/>
          <w:color w:val="2ECC71"/>
          <w:sz w:val="24"/>
          <w:szCs w:val="24"/>
        </w:rPr>
        <w:t>-</w:t>
      </w:r>
      <w:proofErr w:type="spellStart"/>
      <w:r>
        <w:rPr>
          <w:rStyle w:val="HTMLCode"/>
          <w:color w:val="2ECC71"/>
          <w:sz w:val="24"/>
          <w:szCs w:val="24"/>
        </w:rPr>
        <w:t>api</w:t>
      </w:r>
      <w:proofErr w:type="spellEnd"/>
      <w:r>
        <w:rPr>
          <w:rStyle w:val="HTMLCode"/>
          <w:color w:val="2ECC71"/>
          <w:sz w:val="24"/>
          <w:szCs w:val="24"/>
        </w:rPr>
        <w:t>-version: v7.0</w:t>
      </w:r>
    </w:p>
    <w:p w14:paraId="1AAA2751" w14:textId="77777777" w:rsidR="00913F61" w:rsidRDefault="00913F61" w:rsidP="00913F61">
      <w:pPr>
        <w:pStyle w:val="HTMLPreformatted"/>
        <w:shd w:val="clear" w:color="auto" w:fill="333333"/>
        <w:spacing w:after="450"/>
        <w:rPr>
          <w:rStyle w:val="HTMLCode"/>
          <w:color w:val="2ECC71"/>
          <w:sz w:val="24"/>
          <w:szCs w:val="24"/>
        </w:rPr>
      </w:pPr>
    </w:p>
    <w:p w14:paraId="0CB30FC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w:t>
      </w:r>
    </w:p>
    <w:p w14:paraId="4C7094A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"id": "3084092101648447",</w:t>
      </w:r>
    </w:p>
    <w:p w14:paraId="16041C0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w:t>
      </w:r>
      <w:proofErr w:type="spellStart"/>
      <w:proofErr w:type="gramStart"/>
      <w:r>
        <w:rPr>
          <w:rStyle w:val="HTMLCode"/>
          <w:color w:val="2ECC71"/>
          <w:sz w:val="24"/>
          <w:szCs w:val="24"/>
        </w:rPr>
        <w:t>first</w:t>
      </w:r>
      <w:proofErr w:type="gramEnd"/>
      <w:r>
        <w:rPr>
          <w:rStyle w:val="HTMLCode"/>
          <w:color w:val="2ECC71"/>
          <w:sz w:val="24"/>
          <w:szCs w:val="24"/>
        </w:rPr>
        <w:t>_name</w:t>
      </w:r>
      <w:proofErr w:type="spellEnd"/>
      <w:r>
        <w:rPr>
          <w:rStyle w:val="HTMLCode"/>
          <w:color w:val="2ECC71"/>
          <w:sz w:val="24"/>
          <w:szCs w:val="24"/>
        </w:rPr>
        <w:t>": "Tsuyoshi",</w:t>
      </w:r>
    </w:p>
    <w:p w14:paraId="36B3B2A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roofErr w:type="spellStart"/>
      <w:proofErr w:type="gramStart"/>
      <w:r>
        <w:rPr>
          <w:rStyle w:val="HTMLCode"/>
          <w:color w:val="2ECC71"/>
          <w:sz w:val="24"/>
          <w:szCs w:val="24"/>
        </w:rPr>
        <w:t>last</w:t>
      </w:r>
      <w:proofErr w:type="gramEnd"/>
      <w:r>
        <w:rPr>
          <w:rStyle w:val="HTMLCode"/>
          <w:color w:val="2ECC71"/>
          <w:sz w:val="24"/>
          <w:szCs w:val="24"/>
        </w:rPr>
        <w:t>_name</w:t>
      </w:r>
      <w:proofErr w:type="spellEnd"/>
      <w:r>
        <w:rPr>
          <w:rStyle w:val="HTMLCode"/>
          <w:color w:val="2ECC71"/>
          <w:sz w:val="24"/>
          <w:szCs w:val="24"/>
        </w:rPr>
        <w:t>": "</w:t>
      </w:r>
      <w:proofErr w:type="spellStart"/>
      <w:r>
        <w:rPr>
          <w:rStyle w:val="HTMLCode"/>
          <w:color w:val="2ECC71"/>
          <w:sz w:val="24"/>
          <w:szCs w:val="24"/>
        </w:rPr>
        <w:t>Matsuzaki</w:t>
      </w:r>
      <w:proofErr w:type="spellEnd"/>
      <w:r>
        <w:rPr>
          <w:rStyle w:val="HTMLCode"/>
          <w:color w:val="2ECC71"/>
          <w:sz w:val="24"/>
          <w:szCs w:val="24"/>
        </w:rPr>
        <w:t>",</w:t>
      </w:r>
    </w:p>
    <w:p w14:paraId="26D8708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"name": "Tsuyoshi </w:t>
      </w:r>
      <w:proofErr w:type="spellStart"/>
      <w:r>
        <w:rPr>
          <w:rStyle w:val="HTMLCode"/>
          <w:color w:val="2ECC71"/>
          <w:sz w:val="24"/>
          <w:szCs w:val="24"/>
        </w:rPr>
        <w:t>Matsuzaki</w:t>
      </w:r>
      <w:proofErr w:type="spellEnd"/>
      <w:r>
        <w:rPr>
          <w:rStyle w:val="HTMLCode"/>
          <w:color w:val="2ECC71"/>
          <w:sz w:val="24"/>
          <w:szCs w:val="24"/>
        </w:rPr>
        <w:t>",</w:t>
      </w:r>
    </w:p>
    <w:p w14:paraId="5862B58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"email": "</w:t>
      </w:r>
      <w:proofErr w:type="spellStart"/>
      <w:r>
        <w:rPr>
          <w:rStyle w:val="HTMLCode"/>
          <w:color w:val="2ECC71"/>
          <w:sz w:val="24"/>
          <w:szCs w:val="24"/>
        </w:rPr>
        <w:t>tsmatz</w:t>
      </w:r>
      <w:proofErr w:type="spellEnd"/>
      <w:r>
        <w:rPr>
          <w:rStyle w:val="HTMLCode"/>
          <w:color w:val="2ECC71"/>
          <w:sz w:val="24"/>
          <w:szCs w:val="24"/>
        </w:rPr>
        <w:t>\u0040outlook.com"</w:t>
      </w:r>
    </w:p>
    <w:p w14:paraId="5DDBC461"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w:t>
      </w:r>
    </w:p>
    <w:p w14:paraId="53099521" w14:textId="77777777" w:rsidR="00913F61" w:rsidRDefault="00913F61" w:rsidP="00913F61">
      <w:pPr>
        <w:pStyle w:val="NormalWeb"/>
        <w:shd w:val="clear" w:color="auto" w:fill="F2F2F2"/>
        <w:spacing w:before="0" w:beforeAutospacing="0" w:after="225" w:afterAutospacing="0"/>
        <w:rPr>
          <w:color w:val="999999"/>
        </w:rPr>
      </w:pPr>
      <w:proofErr w:type="gramStart"/>
      <w:r>
        <w:rPr>
          <w:color w:val="999999"/>
        </w:rPr>
        <w:t>Note :</w:t>
      </w:r>
      <w:proofErr w:type="gramEnd"/>
      <w:r>
        <w:rPr>
          <w:color w:val="999999"/>
        </w:rPr>
        <w:t xml:space="preserve"> Please disable </w:t>
      </w:r>
      <w:proofErr w:type="spellStart"/>
      <w:r>
        <w:rPr>
          <w:rStyle w:val="HTMLCode"/>
          <w:color w:val="999999"/>
          <w:sz w:val="24"/>
          <w:szCs w:val="24"/>
        </w:rPr>
        <w:t>appsecret_proof</w:t>
      </w:r>
      <w:proofErr w:type="spellEnd"/>
      <w:r>
        <w:rPr>
          <w:color w:val="999999"/>
        </w:rPr>
        <w:t> and switch your app mode from “Development” to “Live” in Facebook app settings.</w:t>
      </w:r>
    </w:p>
    <w:p w14:paraId="31AAEF4D" w14:textId="50ED07CD" w:rsidR="00913F61" w:rsidRDefault="00913F61" w:rsidP="00913F61">
      <w:pPr>
        <w:pStyle w:val="NormalWeb"/>
        <w:shd w:val="clear" w:color="auto" w:fill="F2F2F2"/>
        <w:spacing w:before="0" w:beforeAutospacing="0" w:after="225" w:afterAutospacing="0"/>
        <w:rPr>
          <w:color w:val="999999"/>
        </w:rPr>
      </w:pPr>
      <w:r>
        <w:rPr>
          <w:noProof/>
          <w:color w:val="2980B9"/>
        </w:rPr>
        <w:drawing>
          <wp:inline distT="0" distB="0" distL="0" distR="0" wp14:anchorId="2B641F59" wp14:editId="457C69A0">
            <wp:extent cx="4197350" cy="692150"/>
            <wp:effectExtent l="0" t="0" r="0" b="0"/>
            <wp:docPr id="12" name="Picture 12" descr="A computer screen shot of a computer&#10;&#10;Description automatically generated">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omputer screen shot of a computer&#10;&#10;Description automatically generated">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197350" cy="692150"/>
                    </a:xfrm>
                    <a:prstGeom prst="rect">
                      <a:avLst/>
                    </a:prstGeom>
                    <a:noFill/>
                    <a:ln>
                      <a:noFill/>
                    </a:ln>
                  </pic:spPr>
                </pic:pic>
              </a:graphicData>
            </a:graphic>
          </wp:inline>
        </w:drawing>
      </w:r>
    </w:p>
    <w:p w14:paraId="05AB2E6C" w14:textId="77777777" w:rsidR="00913F61" w:rsidRDefault="00913F61" w:rsidP="00913F61">
      <w:pPr>
        <w:pStyle w:val="NormalWeb"/>
        <w:spacing w:before="0" w:beforeAutospacing="0" w:after="225" w:afterAutospacing="0"/>
      </w:pPr>
      <w:r>
        <w:t>With a technical profile in B2C, you will be able to write this OAuth 2.0 flow as follows. (When this technical profile doesn’t work correctly, please trace the previous flow again.)</w:t>
      </w:r>
    </w:p>
    <w:p w14:paraId="1320A9B9" w14:textId="77777777" w:rsidR="00913F61" w:rsidRDefault="00913F61" w:rsidP="00913F61">
      <w:pPr>
        <w:pStyle w:val="NormalWeb"/>
        <w:spacing w:before="0" w:beforeAutospacing="0" w:after="225" w:afterAutospacing="0"/>
      </w:pPr>
      <w:r>
        <w:rPr>
          <w:u w:val="single"/>
        </w:rPr>
        <w:t>Facebook claims provider (OAuth2)</w:t>
      </w:r>
    </w:p>
    <w:p w14:paraId="671BD26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ClaimsProvider</w:t>
      </w:r>
      <w:proofErr w:type="spellEnd"/>
      <w:r>
        <w:rPr>
          <w:rStyle w:val="HTMLCode"/>
          <w:color w:val="2ECC71"/>
          <w:sz w:val="24"/>
          <w:szCs w:val="24"/>
        </w:rPr>
        <w:t>&gt;</w:t>
      </w:r>
    </w:p>
    <w:p w14:paraId="3164B6F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&lt;Domain&gt;facebook.com&lt;/Domain&gt;</w:t>
      </w:r>
    </w:p>
    <w:p w14:paraId="7FCB852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&lt;DisplayName&gt;Facebook&lt;/DisplayName&gt;</w:t>
      </w:r>
    </w:p>
    <w:p w14:paraId="3DC12E0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TechnicalProfiles</w:t>
      </w:r>
      <w:proofErr w:type="spellEnd"/>
      <w:r>
        <w:rPr>
          <w:rStyle w:val="HTMLCode"/>
          <w:color w:val="2ECC71"/>
          <w:sz w:val="24"/>
          <w:szCs w:val="24"/>
        </w:rPr>
        <w:t>&gt;</w:t>
      </w:r>
    </w:p>
    <w:p w14:paraId="3710516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 xml:space="preserve"> Id="Facebook-OAUTH"&gt;</w:t>
      </w:r>
    </w:p>
    <w:p w14:paraId="080FF4D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&lt;DisplayName&gt;Facebook&lt;/DisplayName&gt;</w:t>
      </w:r>
    </w:p>
    <w:p w14:paraId="673007A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&lt;Protocol Name="OAuth2" /&gt;</w:t>
      </w:r>
    </w:p>
    <w:p w14:paraId="38A2C36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572EF43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ProviderName</w:t>
      </w:r>
      <w:proofErr w:type="spellEnd"/>
      <w:r>
        <w:rPr>
          <w:rStyle w:val="HTMLCode"/>
          <w:color w:val="2ECC71"/>
          <w:sz w:val="24"/>
          <w:szCs w:val="24"/>
        </w:rPr>
        <w:t>"&gt;</w:t>
      </w:r>
      <w:proofErr w:type="spellStart"/>
      <w:r>
        <w:rPr>
          <w:rStyle w:val="HTMLCode"/>
          <w:color w:val="2ECC71"/>
          <w:sz w:val="24"/>
          <w:szCs w:val="24"/>
        </w:rPr>
        <w:t>facebook</w:t>
      </w:r>
      <w:proofErr w:type="spellEnd"/>
      <w:r>
        <w:rPr>
          <w:rStyle w:val="HTMLCode"/>
          <w:color w:val="2ECC71"/>
          <w:sz w:val="24"/>
          <w:szCs w:val="24"/>
        </w:rPr>
        <w:t>&lt;/Item&gt;</w:t>
      </w:r>
    </w:p>
    <w:p w14:paraId="3F5B21B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&lt;Item Key="authorization_endpoint"&gt;https://www.facebook.com/dialog/oauth&lt;/Item&gt;</w:t>
      </w:r>
    </w:p>
    <w:p w14:paraId="262862F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Key="AccessTokenEndpoint"&gt;https://graph.facebook.com/oauth/access_token&lt;/Item&gt;</w:t>
      </w:r>
    </w:p>
    <w:p w14:paraId="766A35A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Key="ClaimsEndpoint"&gt;https://graph.facebook.com/me?fields=id,first_name,last_name,name,email&lt;/Item&gt;</w:t>
      </w:r>
    </w:p>
    <w:p w14:paraId="6399859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HttpBinding</w:t>
      </w:r>
      <w:proofErr w:type="spellEnd"/>
      <w:r>
        <w:rPr>
          <w:rStyle w:val="HTMLCode"/>
          <w:color w:val="2ECC71"/>
          <w:sz w:val="24"/>
          <w:szCs w:val="24"/>
        </w:rPr>
        <w:t>"&gt;GET&lt;/Item&gt;</w:t>
      </w:r>
    </w:p>
    <w:p w14:paraId="13A79D3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AccessTokenResponseFormat</w:t>
      </w:r>
      <w:proofErr w:type="spellEnd"/>
      <w:r>
        <w:rPr>
          <w:rStyle w:val="HTMLCode"/>
          <w:color w:val="2ECC71"/>
          <w:sz w:val="24"/>
          <w:szCs w:val="24"/>
        </w:rPr>
        <w:t>"&gt;</w:t>
      </w:r>
      <w:proofErr w:type="spellStart"/>
      <w:r>
        <w:rPr>
          <w:rStyle w:val="HTMLCode"/>
          <w:color w:val="2ECC71"/>
          <w:sz w:val="24"/>
          <w:szCs w:val="24"/>
        </w:rPr>
        <w:t>json</w:t>
      </w:r>
      <w:proofErr w:type="spellEnd"/>
      <w:r>
        <w:rPr>
          <w:rStyle w:val="HTMLCode"/>
          <w:color w:val="2ECC71"/>
          <w:sz w:val="24"/>
          <w:szCs w:val="24"/>
        </w:rPr>
        <w:t>&lt;/Item&gt;</w:t>
      </w:r>
    </w:p>
    <w:p w14:paraId="204653B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client_id</w:t>
      </w:r>
      <w:proofErr w:type="spellEnd"/>
      <w:r>
        <w:rPr>
          <w:rStyle w:val="HTMLCode"/>
          <w:color w:val="2ECC71"/>
          <w:sz w:val="24"/>
          <w:szCs w:val="24"/>
        </w:rPr>
        <w:t>"&gt;0000000000000000&lt;/Item&gt;</w:t>
      </w:r>
    </w:p>
    <w:p w14:paraId="45076BE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Key="scope"&gt;email </w:t>
      </w:r>
      <w:proofErr w:type="spellStart"/>
      <w:r>
        <w:rPr>
          <w:rStyle w:val="HTMLCode"/>
          <w:color w:val="2ECC71"/>
          <w:sz w:val="24"/>
          <w:szCs w:val="24"/>
        </w:rPr>
        <w:t>public_profile</w:t>
      </w:r>
      <w:proofErr w:type="spellEnd"/>
      <w:r>
        <w:rPr>
          <w:rStyle w:val="HTMLCode"/>
          <w:color w:val="2ECC71"/>
          <w:sz w:val="24"/>
          <w:szCs w:val="24"/>
        </w:rPr>
        <w:t xml:space="preserve">&lt;/Item&gt;        </w:t>
      </w:r>
    </w:p>
    <w:p w14:paraId="48C43D0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UsePolicyInRedirectUri</w:t>
      </w:r>
      <w:proofErr w:type="spellEnd"/>
      <w:r>
        <w:rPr>
          <w:rStyle w:val="HTMLCode"/>
          <w:color w:val="2ECC71"/>
          <w:sz w:val="24"/>
          <w:szCs w:val="24"/>
        </w:rPr>
        <w:t>"&gt;0&lt;/Item&gt;</w:t>
      </w:r>
    </w:p>
    <w:p w14:paraId="2B6574B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6E3BFF3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CryptographicKeys</w:t>
      </w:r>
      <w:proofErr w:type="spellEnd"/>
      <w:r>
        <w:rPr>
          <w:rStyle w:val="HTMLCode"/>
          <w:color w:val="2ECC71"/>
          <w:sz w:val="24"/>
          <w:szCs w:val="24"/>
        </w:rPr>
        <w:t>&gt;</w:t>
      </w:r>
    </w:p>
    <w:p w14:paraId="0EBA3C7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&lt;Key Id="</w:t>
      </w:r>
      <w:proofErr w:type="spellStart"/>
      <w:r>
        <w:rPr>
          <w:rStyle w:val="HTMLCode"/>
          <w:color w:val="2ECC71"/>
          <w:sz w:val="24"/>
          <w:szCs w:val="24"/>
        </w:rPr>
        <w:t>client_secret</w:t>
      </w:r>
      <w:proofErr w:type="spellEnd"/>
      <w:r>
        <w:rPr>
          <w:rStyle w:val="HTMLCode"/>
          <w:color w:val="2ECC71"/>
          <w:sz w:val="24"/>
          <w:szCs w:val="24"/>
        </w:rPr>
        <w:t xml:space="preserve">" </w:t>
      </w:r>
      <w:proofErr w:type="spellStart"/>
      <w:r>
        <w:rPr>
          <w:rStyle w:val="HTMLCode"/>
          <w:color w:val="2ECC71"/>
          <w:sz w:val="24"/>
          <w:szCs w:val="24"/>
        </w:rPr>
        <w:t>StorageReferenceId</w:t>
      </w:r>
      <w:proofErr w:type="spellEnd"/>
      <w:r>
        <w:rPr>
          <w:rStyle w:val="HTMLCode"/>
          <w:color w:val="2ECC71"/>
          <w:sz w:val="24"/>
          <w:szCs w:val="24"/>
        </w:rPr>
        <w:t>="B2C_1A_FacebookSecret" /&gt;</w:t>
      </w:r>
    </w:p>
    <w:p w14:paraId="19AF761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CryptographicKeys</w:t>
      </w:r>
      <w:proofErr w:type="spellEnd"/>
      <w:r>
        <w:rPr>
          <w:rStyle w:val="HTMLCode"/>
          <w:color w:val="2ECC71"/>
          <w:sz w:val="24"/>
          <w:szCs w:val="24"/>
        </w:rPr>
        <w:t>&gt;</w:t>
      </w:r>
    </w:p>
    <w:p w14:paraId="7B51C1F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InputClaims</w:t>
      </w:r>
      <w:proofErr w:type="spellEnd"/>
      <w:r>
        <w:rPr>
          <w:rStyle w:val="HTMLCode"/>
          <w:color w:val="2ECC71"/>
          <w:sz w:val="24"/>
          <w:szCs w:val="24"/>
        </w:rPr>
        <w:t xml:space="preserve"> /&gt;</w:t>
      </w:r>
    </w:p>
    <w:p w14:paraId="0A8B25B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17333A4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&gt;</w:t>
      </w:r>
    </w:p>
    <w:p w14:paraId="2350346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TechnicalProfiles</w:t>
      </w:r>
      <w:proofErr w:type="spellEnd"/>
      <w:r>
        <w:rPr>
          <w:rStyle w:val="HTMLCode"/>
          <w:color w:val="2ECC71"/>
          <w:sz w:val="24"/>
          <w:szCs w:val="24"/>
        </w:rPr>
        <w:t>&gt;</w:t>
      </w:r>
    </w:p>
    <w:p w14:paraId="56F70F22"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ClaimsProvider</w:t>
      </w:r>
      <w:proofErr w:type="spellEnd"/>
      <w:r>
        <w:rPr>
          <w:rStyle w:val="HTMLCode"/>
          <w:color w:val="2ECC71"/>
          <w:sz w:val="24"/>
          <w:szCs w:val="24"/>
        </w:rPr>
        <w:t>&gt;</w:t>
      </w:r>
    </w:p>
    <w:p w14:paraId="5F0C82A3" w14:textId="77777777" w:rsidR="00913F61" w:rsidRDefault="00913F61" w:rsidP="00913F61">
      <w:pPr>
        <w:pStyle w:val="NormalWeb"/>
        <w:shd w:val="clear" w:color="auto" w:fill="F2F2F2"/>
        <w:spacing w:before="0" w:beforeAutospacing="0" w:after="225" w:afterAutospacing="0"/>
        <w:rPr>
          <w:color w:val="999999"/>
        </w:rPr>
      </w:pPr>
      <w:proofErr w:type="gramStart"/>
      <w:r>
        <w:rPr>
          <w:color w:val="999999"/>
        </w:rPr>
        <w:lastRenderedPageBreak/>
        <w:t>Note :</w:t>
      </w:r>
      <w:proofErr w:type="gramEnd"/>
      <w:r>
        <w:rPr>
          <w:color w:val="999999"/>
        </w:rPr>
        <w:t xml:space="preserve"> In order to provide secure information, such as, app key, app password, or app secret, you must register these values as policy keys (manual registration) using portal UI, and specify this key using </w:t>
      </w:r>
      <w:r>
        <w:rPr>
          <w:rStyle w:val="HTMLCode"/>
          <w:color w:val="999999"/>
          <w:sz w:val="24"/>
          <w:szCs w:val="24"/>
        </w:rPr>
        <w:t>&lt;</w:t>
      </w:r>
      <w:proofErr w:type="spellStart"/>
      <w:r>
        <w:rPr>
          <w:rStyle w:val="HTMLCode"/>
          <w:color w:val="999999"/>
          <w:sz w:val="24"/>
          <w:szCs w:val="24"/>
        </w:rPr>
        <w:t>CryptographicKeys</w:t>
      </w:r>
      <w:proofErr w:type="spellEnd"/>
      <w:r>
        <w:rPr>
          <w:rStyle w:val="HTMLCode"/>
          <w:color w:val="999999"/>
          <w:sz w:val="24"/>
          <w:szCs w:val="24"/>
        </w:rPr>
        <w:t xml:space="preserve"> /&gt;</w:t>
      </w:r>
      <w:r>
        <w:rPr>
          <w:color w:val="999999"/>
        </w:rPr>
        <w:t> element as above. (Almost providers may need this kind of app key for federations.)</w:t>
      </w:r>
    </w:p>
    <w:p w14:paraId="7DFC87A5" w14:textId="77777777" w:rsidR="00913F61" w:rsidRDefault="00913F61" w:rsidP="00913F61">
      <w:pPr>
        <w:pStyle w:val="NormalWeb"/>
        <w:spacing w:before="0" w:beforeAutospacing="0" w:after="225" w:afterAutospacing="0"/>
      </w:pPr>
      <w:r>
        <w:t>Here I show you several examples corresponding other protocols.</w:t>
      </w:r>
    </w:p>
    <w:p w14:paraId="5BECBC60" w14:textId="77777777" w:rsidR="00913F61" w:rsidRDefault="00913F61" w:rsidP="00913F61">
      <w:pPr>
        <w:pStyle w:val="NormalWeb"/>
        <w:spacing w:before="0" w:beforeAutospacing="0" w:after="225" w:afterAutospacing="0"/>
      </w:pPr>
      <w:r>
        <w:rPr>
          <w:u w:val="single"/>
        </w:rPr>
        <w:t>Twitter claims provider (OAuth1)</w:t>
      </w:r>
    </w:p>
    <w:p w14:paraId="24039D6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ClaimsProvider</w:t>
      </w:r>
      <w:proofErr w:type="spellEnd"/>
      <w:r>
        <w:rPr>
          <w:rStyle w:val="HTMLCode"/>
          <w:color w:val="2ECC71"/>
          <w:sz w:val="24"/>
          <w:szCs w:val="24"/>
        </w:rPr>
        <w:t>&gt;</w:t>
      </w:r>
    </w:p>
    <w:p w14:paraId="39BA027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&lt;Domain&gt;twitter.com&lt;/Domain&gt;</w:t>
      </w:r>
    </w:p>
    <w:p w14:paraId="2FFD296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&lt;DisplayName&gt;Twitter&lt;/DisplayName&gt;</w:t>
      </w:r>
    </w:p>
    <w:p w14:paraId="1E29572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TechnicalProfiles</w:t>
      </w:r>
      <w:proofErr w:type="spellEnd"/>
      <w:r>
        <w:rPr>
          <w:rStyle w:val="HTMLCode"/>
          <w:color w:val="2ECC71"/>
          <w:sz w:val="24"/>
          <w:szCs w:val="24"/>
        </w:rPr>
        <w:t>&gt;</w:t>
      </w:r>
    </w:p>
    <w:p w14:paraId="3300BEF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 xml:space="preserve"> Id="Twitter-OAUTH1"&gt;</w:t>
      </w:r>
    </w:p>
    <w:p w14:paraId="3EAA0C9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&lt;DisplayName&gt;Twitter&lt;/DisplayName&gt;</w:t>
      </w:r>
    </w:p>
    <w:p w14:paraId="1CB23CC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&lt;Protocol Name="OAuth1" /&gt;</w:t>
      </w:r>
    </w:p>
    <w:p w14:paraId="7CD14C3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0464E7B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ProviderName</w:t>
      </w:r>
      <w:proofErr w:type="spellEnd"/>
      <w:r>
        <w:rPr>
          <w:rStyle w:val="HTMLCode"/>
          <w:color w:val="2ECC71"/>
          <w:sz w:val="24"/>
          <w:szCs w:val="24"/>
        </w:rPr>
        <w:t>"&gt;Twitter&lt;/Item&gt;</w:t>
      </w:r>
    </w:p>
    <w:p w14:paraId="2E1A315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Key="authorization_endpoint"&gt;https://api.twitter.com/oauth/authenticate&lt;/Item&gt;</w:t>
      </w:r>
    </w:p>
    <w:p w14:paraId="3DE2E87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Key="access_token_endpoint"&gt;https://api.twitter.com/oauth/access_token&lt;/Item&gt;</w:t>
      </w:r>
    </w:p>
    <w:p w14:paraId="44FCD04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Key="request_token_endpoint"&gt;https://api.twitter.com/oauth/request_token&lt;/Item&gt;</w:t>
      </w:r>
    </w:p>
    <w:p w14:paraId="31CE423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Key="ClaimsEndpoint"&gt;https://api.twitter.com/1.1/account/verify_credentials.json?include_email=true&lt;/Item&gt;</w:t>
      </w:r>
    </w:p>
    <w:p w14:paraId="50CE90A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&lt;Item Key="</w:t>
      </w:r>
      <w:proofErr w:type="spellStart"/>
      <w:r>
        <w:rPr>
          <w:rStyle w:val="HTMLCode"/>
          <w:color w:val="2ECC71"/>
          <w:sz w:val="24"/>
          <w:szCs w:val="24"/>
        </w:rPr>
        <w:t>ClaimsResponseFormat</w:t>
      </w:r>
      <w:proofErr w:type="spellEnd"/>
      <w:r>
        <w:rPr>
          <w:rStyle w:val="HTMLCode"/>
          <w:color w:val="2ECC71"/>
          <w:sz w:val="24"/>
          <w:szCs w:val="24"/>
        </w:rPr>
        <w:t>"&gt;</w:t>
      </w:r>
      <w:proofErr w:type="spellStart"/>
      <w:r>
        <w:rPr>
          <w:rStyle w:val="HTMLCode"/>
          <w:color w:val="2ECC71"/>
          <w:sz w:val="24"/>
          <w:szCs w:val="24"/>
        </w:rPr>
        <w:t>json</w:t>
      </w:r>
      <w:proofErr w:type="spellEnd"/>
      <w:r>
        <w:rPr>
          <w:rStyle w:val="HTMLCode"/>
          <w:color w:val="2ECC71"/>
          <w:sz w:val="24"/>
          <w:szCs w:val="24"/>
        </w:rPr>
        <w:t>&lt;/Item&gt;</w:t>
      </w:r>
    </w:p>
    <w:p w14:paraId="1F8FD5E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client_id</w:t>
      </w:r>
      <w:proofErr w:type="spellEnd"/>
      <w:r>
        <w:rPr>
          <w:rStyle w:val="HTMLCode"/>
          <w:color w:val="2ECC71"/>
          <w:sz w:val="24"/>
          <w:szCs w:val="24"/>
        </w:rPr>
        <w:t>"&gt;</w:t>
      </w:r>
      <w:proofErr w:type="spellStart"/>
      <w:r>
        <w:rPr>
          <w:rStyle w:val="HTMLCode"/>
          <w:color w:val="2ECC71"/>
          <w:sz w:val="24"/>
          <w:szCs w:val="24"/>
        </w:rPr>
        <w:t>xxxxxxxxxx</w:t>
      </w:r>
      <w:proofErr w:type="spellEnd"/>
      <w:r>
        <w:rPr>
          <w:rStyle w:val="HTMLCode"/>
          <w:color w:val="2ECC71"/>
          <w:sz w:val="24"/>
          <w:szCs w:val="24"/>
        </w:rPr>
        <w:t>&lt;/Item&gt;</w:t>
      </w:r>
    </w:p>
    <w:p w14:paraId="6C0E794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024E872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CryptographicKeys</w:t>
      </w:r>
      <w:proofErr w:type="spellEnd"/>
      <w:r>
        <w:rPr>
          <w:rStyle w:val="HTMLCode"/>
          <w:color w:val="2ECC71"/>
          <w:sz w:val="24"/>
          <w:szCs w:val="24"/>
        </w:rPr>
        <w:t>&gt;</w:t>
      </w:r>
    </w:p>
    <w:p w14:paraId="19A2F8F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&lt;Key Id="</w:t>
      </w:r>
      <w:proofErr w:type="spellStart"/>
      <w:r>
        <w:rPr>
          <w:rStyle w:val="HTMLCode"/>
          <w:color w:val="2ECC71"/>
          <w:sz w:val="24"/>
          <w:szCs w:val="24"/>
        </w:rPr>
        <w:t>client_secret</w:t>
      </w:r>
      <w:proofErr w:type="spellEnd"/>
      <w:r>
        <w:rPr>
          <w:rStyle w:val="HTMLCode"/>
          <w:color w:val="2ECC71"/>
          <w:sz w:val="24"/>
          <w:szCs w:val="24"/>
        </w:rPr>
        <w:t xml:space="preserve">" </w:t>
      </w:r>
      <w:proofErr w:type="spellStart"/>
      <w:r>
        <w:rPr>
          <w:rStyle w:val="HTMLCode"/>
          <w:color w:val="2ECC71"/>
          <w:sz w:val="24"/>
          <w:szCs w:val="24"/>
        </w:rPr>
        <w:t>StorageReferenceId</w:t>
      </w:r>
      <w:proofErr w:type="spellEnd"/>
      <w:r>
        <w:rPr>
          <w:rStyle w:val="HTMLCode"/>
          <w:color w:val="2ECC71"/>
          <w:sz w:val="24"/>
          <w:szCs w:val="24"/>
        </w:rPr>
        <w:t>="B2C_1A_TwitterSecret" /&gt;</w:t>
      </w:r>
    </w:p>
    <w:p w14:paraId="1C3719B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CryptographicKeys</w:t>
      </w:r>
      <w:proofErr w:type="spellEnd"/>
      <w:r>
        <w:rPr>
          <w:rStyle w:val="HTMLCode"/>
          <w:color w:val="2ECC71"/>
          <w:sz w:val="24"/>
          <w:szCs w:val="24"/>
        </w:rPr>
        <w:t>&gt;</w:t>
      </w:r>
    </w:p>
    <w:p w14:paraId="08E2727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InputClaims</w:t>
      </w:r>
      <w:proofErr w:type="spellEnd"/>
      <w:r>
        <w:rPr>
          <w:rStyle w:val="HTMLCode"/>
          <w:color w:val="2ECC71"/>
          <w:sz w:val="24"/>
          <w:szCs w:val="24"/>
        </w:rPr>
        <w:t xml:space="preserve"> /&gt;</w:t>
      </w:r>
    </w:p>
    <w:p w14:paraId="724E627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44259A7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&gt;</w:t>
      </w:r>
    </w:p>
    <w:p w14:paraId="71A3E30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TechnicalProfiles</w:t>
      </w:r>
      <w:proofErr w:type="spellEnd"/>
      <w:r>
        <w:rPr>
          <w:rStyle w:val="HTMLCode"/>
          <w:color w:val="2ECC71"/>
          <w:sz w:val="24"/>
          <w:szCs w:val="24"/>
        </w:rPr>
        <w:t>&gt;</w:t>
      </w:r>
    </w:p>
    <w:p w14:paraId="37488F68"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ClaimsProvider</w:t>
      </w:r>
      <w:proofErr w:type="spellEnd"/>
      <w:r>
        <w:rPr>
          <w:rStyle w:val="HTMLCode"/>
          <w:color w:val="2ECC71"/>
          <w:sz w:val="24"/>
          <w:szCs w:val="24"/>
        </w:rPr>
        <w:t>&gt;</w:t>
      </w:r>
    </w:p>
    <w:p w14:paraId="75B24DF0" w14:textId="77777777" w:rsidR="00913F61" w:rsidRDefault="00913F61" w:rsidP="00913F61">
      <w:pPr>
        <w:pStyle w:val="NormalWeb"/>
        <w:spacing w:before="0" w:beforeAutospacing="0" w:after="225" w:afterAutospacing="0"/>
      </w:pPr>
      <w:r>
        <w:rPr>
          <w:u w:val="single"/>
        </w:rPr>
        <w:t>Microsoft Account (OpenID Connect)</w:t>
      </w:r>
    </w:p>
    <w:p w14:paraId="5464E32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ClaimsProvider</w:t>
      </w:r>
      <w:proofErr w:type="spellEnd"/>
      <w:r>
        <w:rPr>
          <w:rStyle w:val="HTMLCode"/>
          <w:color w:val="2ECC71"/>
          <w:sz w:val="24"/>
          <w:szCs w:val="24"/>
        </w:rPr>
        <w:t>&gt;</w:t>
      </w:r>
    </w:p>
    <w:p w14:paraId="3D6A350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&lt;Domain&gt;live.com&lt;/Domain&gt;</w:t>
      </w:r>
    </w:p>
    <w:p w14:paraId="2E81A87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&lt;DisplayName&gt;Microsoft Account&lt;/DisplayName&gt;</w:t>
      </w:r>
    </w:p>
    <w:p w14:paraId="3F296D7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TechnicalProfiles</w:t>
      </w:r>
      <w:proofErr w:type="spellEnd"/>
      <w:r>
        <w:rPr>
          <w:rStyle w:val="HTMLCode"/>
          <w:color w:val="2ECC71"/>
          <w:sz w:val="24"/>
          <w:szCs w:val="24"/>
        </w:rPr>
        <w:t>&gt;</w:t>
      </w:r>
    </w:p>
    <w:p w14:paraId="3358846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 xml:space="preserve"> Id="MSA-OIDC"&gt;</w:t>
      </w:r>
    </w:p>
    <w:p w14:paraId="65DD5DE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&lt;DisplayName&gt;Microsoft Account&lt;/DisplayName&gt;</w:t>
      </w:r>
    </w:p>
    <w:p w14:paraId="78676C7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&lt;Protocol Name="</w:t>
      </w:r>
      <w:proofErr w:type="spellStart"/>
      <w:r>
        <w:rPr>
          <w:rStyle w:val="HTMLCode"/>
          <w:color w:val="2ECC71"/>
          <w:sz w:val="24"/>
          <w:szCs w:val="24"/>
        </w:rPr>
        <w:t>OpenIdConnect</w:t>
      </w:r>
      <w:proofErr w:type="spellEnd"/>
      <w:r>
        <w:rPr>
          <w:rStyle w:val="HTMLCode"/>
          <w:color w:val="2ECC71"/>
          <w:sz w:val="24"/>
          <w:szCs w:val="24"/>
        </w:rPr>
        <w:t>" /&gt;</w:t>
      </w:r>
    </w:p>
    <w:p w14:paraId="32B9B28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&lt;Metadata&gt;</w:t>
      </w:r>
    </w:p>
    <w:p w14:paraId="1902CB0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ProviderName</w:t>
      </w:r>
      <w:proofErr w:type="spellEnd"/>
      <w:r>
        <w:rPr>
          <w:rStyle w:val="HTMLCode"/>
          <w:color w:val="2ECC71"/>
          <w:sz w:val="24"/>
          <w:szCs w:val="24"/>
        </w:rPr>
        <w:t>"&gt;https://login.live.com&lt;/Item&gt;</w:t>
      </w:r>
    </w:p>
    <w:p w14:paraId="1B3360D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Key="METADATA"&gt;https://login.live.com/.well-known/openid-configuration&lt;/Item&gt;</w:t>
      </w:r>
    </w:p>
    <w:p w14:paraId="1D16489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response_types</w:t>
      </w:r>
      <w:proofErr w:type="spellEnd"/>
      <w:r>
        <w:rPr>
          <w:rStyle w:val="HTMLCode"/>
          <w:color w:val="2ECC71"/>
          <w:sz w:val="24"/>
          <w:szCs w:val="24"/>
        </w:rPr>
        <w:t>"&gt;code&lt;/Item&gt;</w:t>
      </w:r>
    </w:p>
    <w:p w14:paraId="7AEC46D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response_mode</w:t>
      </w:r>
      <w:proofErr w:type="spellEnd"/>
      <w:r>
        <w:rPr>
          <w:rStyle w:val="HTMLCode"/>
          <w:color w:val="2ECC71"/>
          <w:sz w:val="24"/>
          <w:szCs w:val="24"/>
        </w:rPr>
        <w:t>"&gt;</w:t>
      </w:r>
      <w:proofErr w:type="spellStart"/>
      <w:r>
        <w:rPr>
          <w:rStyle w:val="HTMLCode"/>
          <w:color w:val="2ECC71"/>
          <w:sz w:val="24"/>
          <w:szCs w:val="24"/>
        </w:rPr>
        <w:t>form_post</w:t>
      </w:r>
      <w:proofErr w:type="spellEnd"/>
      <w:r>
        <w:rPr>
          <w:rStyle w:val="HTMLCode"/>
          <w:color w:val="2ECC71"/>
          <w:sz w:val="24"/>
          <w:szCs w:val="24"/>
        </w:rPr>
        <w:t>&lt;/Item&gt;</w:t>
      </w:r>
    </w:p>
    <w:p w14:paraId="55675CF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Key="scope"&gt;</w:t>
      </w:r>
      <w:proofErr w:type="spellStart"/>
      <w:r>
        <w:rPr>
          <w:rStyle w:val="HTMLCode"/>
          <w:color w:val="2ECC71"/>
          <w:sz w:val="24"/>
          <w:szCs w:val="24"/>
        </w:rPr>
        <w:t>openid</w:t>
      </w:r>
      <w:proofErr w:type="spellEnd"/>
      <w:r>
        <w:rPr>
          <w:rStyle w:val="HTMLCode"/>
          <w:color w:val="2ECC71"/>
          <w:sz w:val="24"/>
          <w:szCs w:val="24"/>
        </w:rPr>
        <w:t xml:space="preserve"> profile email&lt;/Item&gt;</w:t>
      </w:r>
    </w:p>
    <w:p w14:paraId="7966FB2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HttpBinding</w:t>
      </w:r>
      <w:proofErr w:type="spellEnd"/>
      <w:r>
        <w:rPr>
          <w:rStyle w:val="HTMLCode"/>
          <w:color w:val="2ECC71"/>
          <w:sz w:val="24"/>
          <w:szCs w:val="24"/>
        </w:rPr>
        <w:t>"&gt;POST&lt;/Item&gt;</w:t>
      </w:r>
    </w:p>
    <w:p w14:paraId="7EBDC53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UsePolicyInRedirectUri</w:t>
      </w:r>
      <w:proofErr w:type="spellEnd"/>
      <w:r>
        <w:rPr>
          <w:rStyle w:val="HTMLCode"/>
          <w:color w:val="2ECC71"/>
          <w:sz w:val="24"/>
          <w:szCs w:val="24"/>
        </w:rPr>
        <w:t>"&gt;0&lt;/Item&gt;</w:t>
      </w:r>
    </w:p>
    <w:p w14:paraId="51436B6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client_id</w:t>
      </w:r>
      <w:proofErr w:type="spellEnd"/>
      <w:r>
        <w:rPr>
          <w:rStyle w:val="HTMLCode"/>
          <w:color w:val="2ECC71"/>
          <w:sz w:val="24"/>
          <w:szCs w:val="24"/>
        </w:rPr>
        <w:t>"&gt;</w:t>
      </w:r>
      <w:proofErr w:type="spellStart"/>
      <w:r>
        <w:rPr>
          <w:rStyle w:val="HTMLCode"/>
          <w:color w:val="2ECC71"/>
          <w:sz w:val="24"/>
          <w:szCs w:val="24"/>
        </w:rPr>
        <w:t>xxxxxxxxxx</w:t>
      </w:r>
      <w:proofErr w:type="spellEnd"/>
      <w:r>
        <w:rPr>
          <w:rStyle w:val="HTMLCode"/>
          <w:color w:val="2ECC71"/>
          <w:sz w:val="24"/>
          <w:szCs w:val="24"/>
        </w:rPr>
        <w:t>&lt;/Item&gt;</w:t>
      </w:r>
    </w:p>
    <w:p w14:paraId="227B3C1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6CBCD54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CryptographicKeys</w:t>
      </w:r>
      <w:proofErr w:type="spellEnd"/>
      <w:r>
        <w:rPr>
          <w:rStyle w:val="HTMLCode"/>
          <w:color w:val="2ECC71"/>
          <w:sz w:val="24"/>
          <w:szCs w:val="24"/>
        </w:rPr>
        <w:t>&gt;</w:t>
      </w:r>
    </w:p>
    <w:p w14:paraId="234F1B5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&lt;Key Id="</w:t>
      </w:r>
      <w:proofErr w:type="spellStart"/>
      <w:r>
        <w:rPr>
          <w:rStyle w:val="HTMLCode"/>
          <w:color w:val="2ECC71"/>
          <w:sz w:val="24"/>
          <w:szCs w:val="24"/>
        </w:rPr>
        <w:t>client_secret</w:t>
      </w:r>
      <w:proofErr w:type="spellEnd"/>
      <w:r>
        <w:rPr>
          <w:rStyle w:val="HTMLCode"/>
          <w:color w:val="2ECC71"/>
          <w:sz w:val="24"/>
          <w:szCs w:val="24"/>
        </w:rPr>
        <w:t xml:space="preserve">" </w:t>
      </w:r>
      <w:proofErr w:type="spellStart"/>
      <w:r>
        <w:rPr>
          <w:rStyle w:val="HTMLCode"/>
          <w:color w:val="2ECC71"/>
          <w:sz w:val="24"/>
          <w:szCs w:val="24"/>
        </w:rPr>
        <w:t>StorageReferenceId</w:t>
      </w:r>
      <w:proofErr w:type="spellEnd"/>
      <w:r>
        <w:rPr>
          <w:rStyle w:val="HTMLCode"/>
          <w:color w:val="2ECC71"/>
          <w:sz w:val="24"/>
          <w:szCs w:val="24"/>
        </w:rPr>
        <w:t>="B2C_1A_MSASecret" /&gt;</w:t>
      </w:r>
    </w:p>
    <w:p w14:paraId="2CD815D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CryptographicKeys</w:t>
      </w:r>
      <w:proofErr w:type="spellEnd"/>
      <w:r>
        <w:rPr>
          <w:rStyle w:val="HTMLCode"/>
          <w:color w:val="2ECC71"/>
          <w:sz w:val="24"/>
          <w:szCs w:val="24"/>
        </w:rPr>
        <w:t>&gt;</w:t>
      </w:r>
    </w:p>
    <w:p w14:paraId="78CADF6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19E852E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&gt;</w:t>
      </w:r>
    </w:p>
    <w:p w14:paraId="00C1002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TechnicalProfiles</w:t>
      </w:r>
      <w:proofErr w:type="spellEnd"/>
      <w:r>
        <w:rPr>
          <w:rStyle w:val="HTMLCode"/>
          <w:color w:val="2ECC71"/>
          <w:sz w:val="24"/>
          <w:szCs w:val="24"/>
        </w:rPr>
        <w:t>&gt;</w:t>
      </w:r>
    </w:p>
    <w:p w14:paraId="072E7271"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ClaimsProvider</w:t>
      </w:r>
      <w:proofErr w:type="spellEnd"/>
      <w:r>
        <w:rPr>
          <w:rStyle w:val="HTMLCode"/>
          <w:color w:val="2ECC71"/>
          <w:sz w:val="24"/>
          <w:szCs w:val="24"/>
        </w:rPr>
        <w:t>&gt;</w:t>
      </w:r>
    </w:p>
    <w:p w14:paraId="1BE90FFA" w14:textId="77777777" w:rsidR="00913F61" w:rsidRDefault="00913F61" w:rsidP="00913F61">
      <w:pPr>
        <w:pStyle w:val="NormalWeb"/>
        <w:spacing w:before="0" w:beforeAutospacing="0" w:after="225" w:afterAutospacing="0"/>
      </w:pPr>
      <w:r>
        <w:rPr>
          <w:u w:val="single"/>
        </w:rPr>
        <w:t>Salesforce (SAML2)</w:t>
      </w:r>
    </w:p>
    <w:p w14:paraId="5716AE4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ClaimsProvider</w:t>
      </w:r>
      <w:proofErr w:type="spellEnd"/>
      <w:r>
        <w:rPr>
          <w:rStyle w:val="HTMLCode"/>
          <w:color w:val="2ECC71"/>
          <w:sz w:val="24"/>
          <w:szCs w:val="24"/>
        </w:rPr>
        <w:t>&gt;</w:t>
      </w:r>
    </w:p>
    <w:p w14:paraId="1C2850F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&lt;Domain&gt;salesforce&lt;/Domain&gt;</w:t>
      </w:r>
    </w:p>
    <w:p w14:paraId="51B7D9D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&lt;DisplayName&gt;Salesforce&lt;/DisplayName&gt;</w:t>
      </w:r>
    </w:p>
    <w:p w14:paraId="152C13F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TechnicalProfiles</w:t>
      </w:r>
      <w:proofErr w:type="spellEnd"/>
      <w:r>
        <w:rPr>
          <w:rStyle w:val="HTMLCode"/>
          <w:color w:val="2ECC71"/>
          <w:sz w:val="24"/>
          <w:szCs w:val="24"/>
        </w:rPr>
        <w:t>&gt;</w:t>
      </w:r>
    </w:p>
    <w:p w14:paraId="57060FC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 xml:space="preserve"> Id="salesforce"&gt;</w:t>
      </w:r>
    </w:p>
    <w:p w14:paraId="1E97BEC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&lt;DisplayName&gt;Salesforce&lt;/DisplayName&gt;</w:t>
      </w:r>
    </w:p>
    <w:p w14:paraId="3E7E935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&lt;Description&gt;Login with your Salesforce account&lt;/Description&gt;</w:t>
      </w:r>
    </w:p>
    <w:p w14:paraId="18E7292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&lt;Protocol Name="SAML2"/&gt;</w:t>
      </w:r>
    </w:p>
    <w:p w14:paraId="7723828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285282E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WantsEncryptedAssertions</w:t>
      </w:r>
      <w:proofErr w:type="spellEnd"/>
      <w:r>
        <w:rPr>
          <w:rStyle w:val="HTMLCode"/>
          <w:color w:val="2ECC71"/>
          <w:sz w:val="24"/>
          <w:szCs w:val="24"/>
        </w:rPr>
        <w:t>"&gt;false&lt;/Item&gt;</w:t>
      </w:r>
    </w:p>
    <w:p w14:paraId="0075A5E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WantsSignedAssertions</w:t>
      </w:r>
      <w:proofErr w:type="spellEnd"/>
      <w:r>
        <w:rPr>
          <w:rStyle w:val="HTMLCode"/>
          <w:color w:val="2ECC71"/>
          <w:sz w:val="24"/>
          <w:szCs w:val="24"/>
        </w:rPr>
        <w:t>"&gt;false&lt;/Item&gt;</w:t>
      </w:r>
    </w:p>
    <w:p w14:paraId="3C694BC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Key="PartnerEntity"&gt;https://contoso-dev-ed.my.salesforce.com/.well-known/samlidp.xml&lt;/Item&gt;</w:t>
      </w:r>
    </w:p>
    <w:p w14:paraId="2E8DF7F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176F047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CryptographicKeys</w:t>
      </w:r>
      <w:proofErr w:type="spellEnd"/>
      <w:r>
        <w:rPr>
          <w:rStyle w:val="HTMLCode"/>
          <w:color w:val="2ECC71"/>
          <w:sz w:val="24"/>
          <w:szCs w:val="24"/>
        </w:rPr>
        <w:t>&gt;</w:t>
      </w:r>
    </w:p>
    <w:p w14:paraId="190B307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&lt;Key Id="</w:t>
      </w:r>
      <w:proofErr w:type="spellStart"/>
      <w:r>
        <w:rPr>
          <w:rStyle w:val="HTMLCode"/>
          <w:color w:val="2ECC71"/>
          <w:sz w:val="24"/>
          <w:szCs w:val="24"/>
        </w:rPr>
        <w:t>SamlAssertionSigning</w:t>
      </w:r>
      <w:proofErr w:type="spellEnd"/>
      <w:r>
        <w:rPr>
          <w:rStyle w:val="HTMLCode"/>
          <w:color w:val="2ECC71"/>
          <w:sz w:val="24"/>
          <w:szCs w:val="24"/>
        </w:rPr>
        <w:t xml:space="preserve">" </w:t>
      </w:r>
      <w:proofErr w:type="spellStart"/>
      <w:r>
        <w:rPr>
          <w:rStyle w:val="HTMLCode"/>
          <w:color w:val="2ECC71"/>
          <w:sz w:val="24"/>
          <w:szCs w:val="24"/>
        </w:rPr>
        <w:t>StorageReferenceId</w:t>
      </w:r>
      <w:proofErr w:type="spellEnd"/>
      <w:r>
        <w:rPr>
          <w:rStyle w:val="HTMLCode"/>
          <w:color w:val="2ECC71"/>
          <w:sz w:val="24"/>
          <w:szCs w:val="24"/>
        </w:rPr>
        <w:t>="B2C_1A_SAMLSigningCert"/&gt;</w:t>
      </w:r>
    </w:p>
    <w:p w14:paraId="5D4FC40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&lt;Key Id="</w:t>
      </w:r>
      <w:proofErr w:type="spellStart"/>
      <w:r>
        <w:rPr>
          <w:rStyle w:val="HTMLCode"/>
          <w:color w:val="2ECC71"/>
          <w:sz w:val="24"/>
          <w:szCs w:val="24"/>
        </w:rPr>
        <w:t>SamlMessageSigning</w:t>
      </w:r>
      <w:proofErr w:type="spellEnd"/>
      <w:r>
        <w:rPr>
          <w:rStyle w:val="HTMLCode"/>
          <w:color w:val="2ECC71"/>
          <w:sz w:val="24"/>
          <w:szCs w:val="24"/>
        </w:rPr>
        <w:t xml:space="preserve">" </w:t>
      </w:r>
      <w:proofErr w:type="spellStart"/>
      <w:r>
        <w:rPr>
          <w:rStyle w:val="HTMLCode"/>
          <w:color w:val="2ECC71"/>
          <w:sz w:val="24"/>
          <w:szCs w:val="24"/>
        </w:rPr>
        <w:t>StorageReferenceId</w:t>
      </w:r>
      <w:proofErr w:type="spellEnd"/>
      <w:r>
        <w:rPr>
          <w:rStyle w:val="HTMLCode"/>
          <w:color w:val="2ECC71"/>
          <w:sz w:val="24"/>
          <w:szCs w:val="24"/>
        </w:rPr>
        <w:t>="B2C_1A_SAMLSigningCert"/&gt;</w:t>
      </w:r>
    </w:p>
    <w:p w14:paraId="58216A6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CryptographicKeys</w:t>
      </w:r>
      <w:proofErr w:type="spellEnd"/>
      <w:r>
        <w:rPr>
          <w:rStyle w:val="HTMLCode"/>
          <w:color w:val="2ECC71"/>
          <w:sz w:val="24"/>
          <w:szCs w:val="24"/>
        </w:rPr>
        <w:t>&gt;</w:t>
      </w:r>
    </w:p>
    <w:p w14:paraId="14FD0F4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4B3EC57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&gt;</w:t>
      </w:r>
    </w:p>
    <w:p w14:paraId="42296CE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w:t>
      </w:r>
      <w:proofErr w:type="spellStart"/>
      <w:r>
        <w:rPr>
          <w:rStyle w:val="HTMLCode"/>
          <w:color w:val="2ECC71"/>
          <w:sz w:val="24"/>
          <w:szCs w:val="24"/>
        </w:rPr>
        <w:t>TechnicalProfiles</w:t>
      </w:r>
      <w:proofErr w:type="spellEnd"/>
      <w:r>
        <w:rPr>
          <w:rStyle w:val="HTMLCode"/>
          <w:color w:val="2ECC71"/>
          <w:sz w:val="24"/>
          <w:szCs w:val="24"/>
        </w:rPr>
        <w:t>&gt;</w:t>
      </w:r>
    </w:p>
    <w:p w14:paraId="4A4470A7"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ClaimsProvider</w:t>
      </w:r>
      <w:proofErr w:type="spellEnd"/>
      <w:r>
        <w:rPr>
          <w:rStyle w:val="HTMLCode"/>
          <w:color w:val="2ECC71"/>
          <w:sz w:val="24"/>
          <w:szCs w:val="24"/>
        </w:rPr>
        <w:t>&gt;</w:t>
      </w:r>
    </w:p>
    <w:p w14:paraId="3EA2851E" w14:textId="77777777" w:rsidR="00913F61" w:rsidRDefault="00913F61" w:rsidP="00913F61">
      <w:pPr>
        <w:pStyle w:val="NormalWeb"/>
        <w:shd w:val="clear" w:color="auto" w:fill="F2F2F2"/>
        <w:spacing w:before="0" w:beforeAutospacing="0" w:after="225" w:afterAutospacing="0"/>
        <w:rPr>
          <w:color w:val="999999"/>
        </w:rPr>
      </w:pPr>
      <w:proofErr w:type="gramStart"/>
      <w:r>
        <w:rPr>
          <w:color w:val="999999"/>
        </w:rPr>
        <w:t>Note :</w:t>
      </w:r>
      <w:proofErr w:type="gramEnd"/>
      <w:r>
        <w:rPr>
          <w:color w:val="999999"/>
        </w:rPr>
        <w:t xml:space="preserve"> When you use Azure Active Directory as an external provider, you can use a claim provider with OpenID Connect protocol. (See </w:t>
      </w:r>
      <w:hyperlink r:id="rId41" w:history="1">
        <w:r>
          <w:rPr>
            <w:rStyle w:val="Hyperlink"/>
            <w:color w:val="2980B9"/>
          </w:rPr>
          <w:t>here</w:t>
        </w:r>
      </w:hyperlink>
      <w:r>
        <w:rPr>
          <w:color w:val="999999"/>
        </w:rPr>
        <w:t> for details.)</w:t>
      </w:r>
    </w:p>
    <w:p w14:paraId="7BD9B08D" w14:textId="77777777" w:rsidR="00913F61" w:rsidRDefault="00913F61" w:rsidP="00913F61">
      <w:pPr>
        <w:pStyle w:val="NormalWeb"/>
        <w:spacing w:before="0" w:beforeAutospacing="0" w:after="225" w:afterAutospacing="0"/>
      </w:pPr>
      <w:r>
        <w:t>The supported protocol (see </w:t>
      </w:r>
      <w:r>
        <w:rPr>
          <w:rStyle w:val="HTMLCode"/>
          <w:sz w:val="24"/>
          <w:szCs w:val="24"/>
        </w:rPr>
        <w:t>&lt;Protocol /&gt;</w:t>
      </w:r>
      <w:r>
        <w:t> elements above) is “</w:t>
      </w:r>
      <w:r>
        <w:rPr>
          <w:rStyle w:val="HTMLCode"/>
          <w:sz w:val="24"/>
          <w:szCs w:val="24"/>
        </w:rPr>
        <w:t>OAuth1</w:t>
      </w:r>
      <w:r>
        <w:t>“, “</w:t>
      </w:r>
      <w:r>
        <w:rPr>
          <w:rStyle w:val="HTMLCode"/>
          <w:sz w:val="24"/>
          <w:szCs w:val="24"/>
        </w:rPr>
        <w:t>OAuth2</w:t>
      </w:r>
      <w:r>
        <w:t>“, “</w:t>
      </w:r>
      <w:r>
        <w:rPr>
          <w:rStyle w:val="HTMLCode"/>
          <w:sz w:val="24"/>
          <w:szCs w:val="24"/>
        </w:rPr>
        <w:t>SAML2</w:t>
      </w:r>
      <w:r>
        <w:t>“, “</w:t>
      </w:r>
      <w:proofErr w:type="spellStart"/>
      <w:proofErr w:type="gramStart"/>
      <w:r>
        <w:rPr>
          <w:rStyle w:val="HTMLCode"/>
          <w:sz w:val="24"/>
          <w:szCs w:val="24"/>
        </w:rPr>
        <w:t>OpenIdConnect</w:t>
      </w:r>
      <w:proofErr w:type="spellEnd"/>
      <w:r>
        <w:t>“</w:t>
      </w:r>
      <w:proofErr w:type="gramEnd"/>
      <w:r>
        <w:t>, “</w:t>
      </w:r>
      <w:r>
        <w:rPr>
          <w:rStyle w:val="HTMLCode"/>
          <w:sz w:val="24"/>
          <w:szCs w:val="24"/>
        </w:rPr>
        <w:t>Proprietary</w:t>
      </w:r>
      <w:r>
        <w:t>“, and “</w:t>
      </w:r>
      <w:r>
        <w:rPr>
          <w:rStyle w:val="HTMLCode"/>
          <w:sz w:val="24"/>
          <w:szCs w:val="24"/>
        </w:rPr>
        <w:t>None</w:t>
      </w:r>
      <w:r>
        <w:t>“.</w:t>
      </w:r>
      <w:r>
        <w:br/>
        <w:t>The “</w:t>
      </w:r>
      <w:r>
        <w:rPr>
          <w:rStyle w:val="HTMLCode"/>
          <w:sz w:val="24"/>
          <w:szCs w:val="24"/>
        </w:rPr>
        <w:t>Proprietary</w:t>
      </w:r>
      <w:r>
        <w:t>” protocol is not used for external providers, but used for calling .NET assembly in B2C. I’ll show you about this protocol in the next section for local account provider.</w:t>
      </w:r>
      <w:r>
        <w:br/>
        <w:t>You can nest a technical profile (with </w:t>
      </w:r>
      <w:proofErr w:type="spellStart"/>
      <w:r>
        <w:rPr>
          <w:rStyle w:val="HTMLCode"/>
          <w:sz w:val="24"/>
          <w:szCs w:val="24"/>
        </w:rPr>
        <w:t>IncludeTechnicalProfile</w:t>
      </w:r>
      <w:proofErr w:type="spellEnd"/>
      <w:r>
        <w:t>) and then “</w:t>
      </w:r>
      <w:r>
        <w:rPr>
          <w:rStyle w:val="HTMLCode"/>
          <w:sz w:val="24"/>
          <w:szCs w:val="24"/>
        </w:rPr>
        <w:t>None</w:t>
      </w:r>
      <w:r>
        <w:t>” protocol will be used in the nested provider. (Or, “</w:t>
      </w:r>
      <w:r>
        <w:rPr>
          <w:rStyle w:val="HTMLCode"/>
          <w:sz w:val="24"/>
          <w:szCs w:val="24"/>
        </w:rPr>
        <w:t>None</w:t>
      </w:r>
      <w:r>
        <w:t>” is also used in built-in providers, such as, an engine provider as above.)</w:t>
      </w:r>
    </w:p>
    <w:p w14:paraId="69571D90" w14:textId="77777777" w:rsidR="00913F61" w:rsidRDefault="00913F61" w:rsidP="00913F61">
      <w:pPr>
        <w:pStyle w:val="NormalWeb"/>
        <w:spacing w:before="0" w:beforeAutospacing="0" w:after="225" w:afterAutospacing="0"/>
      </w:pPr>
      <w:r>
        <w:t>What if other (not-supported) protocols, such as, Basic auth or Form auth, is used in external providers ?</w:t>
      </w:r>
      <w:r>
        <w:br/>
        <w:t>In this case, you can build your custom logic as REST API, and you can invoke this intermediate service (custom REST API) in your technical profile using the .NET assembly : </w:t>
      </w:r>
      <w:proofErr w:type="spellStart"/>
      <w:r>
        <w:rPr>
          <w:rStyle w:val="HTMLCode"/>
          <w:sz w:val="24"/>
          <w:szCs w:val="24"/>
        </w:rPr>
        <w:t>Web.TPEngine.Providers.RestfulProvider</w:t>
      </w:r>
      <w:proofErr w:type="spellEnd"/>
      <w:r>
        <w:rPr>
          <w:rStyle w:val="HTMLCode"/>
          <w:sz w:val="24"/>
          <w:szCs w:val="24"/>
        </w:rPr>
        <w:t xml:space="preserve">, </w:t>
      </w:r>
      <w:proofErr w:type="spellStart"/>
      <w:r>
        <w:rPr>
          <w:rStyle w:val="HTMLCode"/>
          <w:sz w:val="24"/>
          <w:szCs w:val="24"/>
        </w:rPr>
        <w:t>Web.TPEngine</w:t>
      </w:r>
      <w:proofErr w:type="spellEnd"/>
      <w:r>
        <w:rPr>
          <w:rStyle w:val="HTMLCode"/>
          <w:sz w:val="24"/>
          <w:szCs w:val="24"/>
        </w:rPr>
        <w:t xml:space="preserve">, Version=1.0.0.0, Culture=neutral, </w:t>
      </w:r>
      <w:proofErr w:type="spellStart"/>
      <w:r>
        <w:rPr>
          <w:rStyle w:val="HTMLCode"/>
          <w:sz w:val="24"/>
          <w:szCs w:val="24"/>
        </w:rPr>
        <w:t>PublicKeyToken</w:t>
      </w:r>
      <w:proofErr w:type="spellEnd"/>
      <w:r>
        <w:rPr>
          <w:rStyle w:val="HTMLCode"/>
          <w:sz w:val="24"/>
          <w:szCs w:val="24"/>
        </w:rPr>
        <w:t>=null</w:t>
      </w:r>
      <w:r>
        <w:t>.</w:t>
      </w:r>
      <w:r>
        <w:br/>
        <w:t>Later in this post, I’ll show you an example of how to use this Restful provider.</w:t>
      </w:r>
    </w:p>
    <w:p w14:paraId="4E15FF6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TechnicalProfiles</w:t>
      </w:r>
      <w:proofErr w:type="spellEnd"/>
      <w:r>
        <w:rPr>
          <w:rStyle w:val="HTMLCode"/>
          <w:color w:val="2ECC71"/>
          <w:sz w:val="24"/>
          <w:szCs w:val="24"/>
        </w:rPr>
        <w:t>&gt;</w:t>
      </w:r>
    </w:p>
    <w:p w14:paraId="3CF3969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 xml:space="preserve"> Id="REST-</w:t>
      </w:r>
      <w:proofErr w:type="spellStart"/>
      <w:r>
        <w:rPr>
          <w:rStyle w:val="HTMLCode"/>
          <w:color w:val="2ECC71"/>
          <w:sz w:val="24"/>
          <w:szCs w:val="24"/>
        </w:rPr>
        <w:t>EmailVerification</w:t>
      </w:r>
      <w:proofErr w:type="spellEnd"/>
      <w:r>
        <w:rPr>
          <w:rStyle w:val="HTMLCode"/>
          <w:color w:val="2ECC71"/>
          <w:sz w:val="24"/>
          <w:szCs w:val="24"/>
        </w:rPr>
        <w:t>"&gt;</w:t>
      </w:r>
    </w:p>
    <w:p w14:paraId="67E5E57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&lt;DisplayName&gt;Validate user input data and return </w:t>
      </w:r>
      <w:proofErr w:type="spellStart"/>
      <w:r>
        <w:rPr>
          <w:rStyle w:val="HTMLCode"/>
          <w:color w:val="2ECC71"/>
          <w:sz w:val="24"/>
          <w:szCs w:val="24"/>
        </w:rPr>
        <w:t>loyaltyNumber</w:t>
      </w:r>
      <w:proofErr w:type="spellEnd"/>
      <w:r>
        <w:rPr>
          <w:rStyle w:val="HTMLCode"/>
          <w:color w:val="2ECC71"/>
          <w:sz w:val="24"/>
          <w:szCs w:val="24"/>
        </w:rPr>
        <w:t xml:space="preserve"> claim&lt;/DisplayName&gt;</w:t>
      </w:r>
    </w:p>
    <w:p w14:paraId="79A0FDA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&lt;Protocol Name="Proprietary" Handler="</w:t>
      </w:r>
      <w:proofErr w:type="spellStart"/>
      <w:proofErr w:type="gramStart"/>
      <w:r>
        <w:rPr>
          <w:rStyle w:val="HTMLCode"/>
          <w:color w:val="2ECC71"/>
          <w:sz w:val="24"/>
          <w:szCs w:val="24"/>
        </w:rPr>
        <w:t>Web.TPEngine.Providers.RestfulProvider</w:t>
      </w:r>
      <w:proofErr w:type="spellEnd"/>
      <w:proofErr w:type="gramEnd"/>
      <w:r>
        <w:rPr>
          <w:rStyle w:val="HTMLCode"/>
          <w:color w:val="2ECC71"/>
          <w:sz w:val="24"/>
          <w:szCs w:val="24"/>
        </w:rPr>
        <w:t xml:space="preserve">, </w:t>
      </w:r>
      <w:proofErr w:type="spellStart"/>
      <w:r>
        <w:rPr>
          <w:rStyle w:val="HTMLCode"/>
          <w:color w:val="2ECC71"/>
          <w:sz w:val="24"/>
          <w:szCs w:val="24"/>
        </w:rPr>
        <w:t>Web.TPEngine</w:t>
      </w:r>
      <w:proofErr w:type="spellEnd"/>
      <w:r>
        <w:rPr>
          <w:rStyle w:val="HTMLCode"/>
          <w:color w:val="2ECC71"/>
          <w:sz w:val="24"/>
          <w:szCs w:val="24"/>
        </w:rPr>
        <w:t xml:space="preserve">, Version=1.0.0.0, Culture=neutral, </w:t>
      </w:r>
      <w:proofErr w:type="spellStart"/>
      <w:r>
        <w:rPr>
          <w:rStyle w:val="HTMLCode"/>
          <w:color w:val="2ECC71"/>
          <w:sz w:val="24"/>
          <w:szCs w:val="24"/>
        </w:rPr>
        <w:t>PublicKeyToken</w:t>
      </w:r>
      <w:proofErr w:type="spellEnd"/>
      <w:r>
        <w:rPr>
          <w:rStyle w:val="HTMLCode"/>
          <w:color w:val="2ECC71"/>
          <w:sz w:val="24"/>
          <w:szCs w:val="24"/>
        </w:rPr>
        <w:t>=null" /&gt;</w:t>
      </w:r>
    </w:p>
    <w:p w14:paraId="3030512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48A527E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Key="ServiceUrl"&gt;https://xxxxx.azurewebsites.net/test-identity&lt;/Item&gt;</w:t>
      </w:r>
    </w:p>
    <w:p w14:paraId="02F84BE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AuthenticationType</w:t>
      </w:r>
      <w:proofErr w:type="spellEnd"/>
      <w:r>
        <w:rPr>
          <w:rStyle w:val="HTMLCode"/>
          <w:color w:val="2ECC71"/>
          <w:sz w:val="24"/>
          <w:szCs w:val="24"/>
        </w:rPr>
        <w:t>"&gt;None&lt;/Item&gt;</w:t>
      </w:r>
    </w:p>
    <w:p w14:paraId="0A85340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SendClaimsIn</w:t>
      </w:r>
      <w:proofErr w:type="spellEnd"/>
      <w:r>
        <w:rPr>
          <w:rStyle w:val="HTMLCode"/>
          <w:color w:val="2ECC71"/>
          <w:sz w:val="24"/>
          <w:szCs w:val="24"/>
        </w:rPr>
        <w:t>"&gt;Body&lt;/Item&gt;</w:t>
      </w:r>
    </w:p>
    <w:p w14:paraId="332A29E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&lt;/Metadata&gt;</w:t>
      </w:r>
    </w:p>
    <w:p w14:paraId="7396F56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InputClaims</w:t>
      </w:r>
      <w:proofErr w:type="spellEnd"/>
      <w:r>
        <w:rPr>
          <w:rStyle w:val="HTMLCode"/>
          <w:color w:val="2ECC71"/>
          <w:sz w:val="24"/>
          <w:szCs w:val="24"/>
        </w:rPr>
        <w:t>&gt;</w:t>
      </w:r>
    </w:p>
    <w:p w14:paraId="01504CB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="email" /&gt;</w:t>
      </w:r>
    </w:p>
    <w:p w14:paraId="009CBD4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verificationCode</w:t>
      </w:r>
      <w:proofErr w:type="spellEnd"/>
      <w:r>
        <w:rPr>
          <w:rStyle w:val="HTMLCode"/>
          <w:color w:val="2ECC71"/>
          <w:sz w:val="24"/>
          <w:szCs w:val="24"/>
        </w:rPr>
        <w:t xml:space="preserve">" </w:t>
      </w:r>
      <w:proofErr w:type="spellStart"/>
      <w:r>
        <w:rPr>
          <w:rStyle w:val="HTMLCode"/>
          <w:color w:val="2ECC71"/>
          <w:sz w:val="24"/>
          <w:szCs w:val="24"/>
        </w:rPr>
        <w:t>PartnerClaimType</w:t>
      </w:r>
      <w:proofErr w:type="spellEnd"/>
      <w:r>
        <w:rPr>
          <w:rStyle w:val="HTMLCode"/>
          <w:color w:val="2ECC71"/>
          <w:sz w:val="24"/>
          <w:szCs w:val="24"/>
        </w:rPr>
        <w:t>="code" /&gt;</w:t>
      </w:r>
    </w:p>
    <w:p w14:paraId="18157B9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InputClaims</w:t>
      </w:r>
      <w:proofErr w:type="spellEnd"/>
      <w:r>
        <w:rPr>
          <w:rStyle w:val="HTMLCode"/>
          <w:color w:val="2ECC71"/>
          <w:sz w:val="24"/>
          <w:szCs w:val="24"/>
        </w:rPr>
        <w:t>&gt;</w:t>
      </w:r>
    </w:p>
    <w:p w14:paraId="0B32794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UseTechnicalProfileForSessionManagement</w:t>
      </w:r>
      <w:proofErr w:type="spellEnd"/>
      <w:r>
        <w:rPr>
          <w:rStyle w:val="HTMLCode"/>
          <w:color w:val="2ECC71"/>
          <w:sz w:val="24"/>
          <w:szCs w:val="24"/>
        </w:rPr>
        <w:t xml:space="preserve"> </w:t>
      </w:r>
      <w:proofErr w:type="spellStart"/>
      <w:r>
        <w:rPr>
          <w:rStyle w:val="HTMLCode"/>
          <w:color w:val="2ECC71"/>
          <w:sz w:val="24"/>
          <w:szCs w:val="24"/>
        </w:rPr>
        <w:t>ReferenceId</w:t>
      </w:r>
      <w:proofErr w:type="spellEnd"/>
      <w:r>
        <w:rPr>
          <w:rStyle w:val="HTMLCode"/>
          <w:color w:val="2ECC71"/>
          <w:sz w:val="24"/>
          <w:szCs w:val="24"/>
        </w:rPr>
        <w:t>="SM-Noop" /&gt;</w:t>
      </w:r>
    </w:p>
    <w:p w14:paraId="2A634CD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&gt;</w:t>
      </w:r>
    </w:p>
    <w:p w14:paraId="3E8753C5"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TechnicalProfiles</w:t>
      </w:r>
      <w:proofErr w:type="spellEnd"/>
      <w:r>
        <w:rPr>
          <w:rStyle w:val="HTMLCode"/>
          <w:color w:val="2ECC71"/>
          <w:sz w:val="24"/>
          <w:szCs w:val="24"/>
        </w:rPr>
        <w:t>&gt;</w:t>
      </w:r>
    </w:p>
    <w:p w14:paraId="68A57A3A" w14:textId="77777777" w:rsidR="00913F61" w:rsidRDefault="00913F61" w:rsidP="00913F61">
      <w:pPr>
        <w:pStyle w:val="NormalWeb"/>
        <w:shd w:val="clear" w:color="auto" w:fill="F2F2F2"/>
        <w:spacing w:before="0" w:beforeAutospacing="0" w:after="225" w:afterAutospacing="0"/>
        <w:rPr>
          <w:color w:val="999999"/>
        </w:rPr>
      </w:pPr>
      <w:r>
        <w:rPr>
          <w:color w:val="999999"/>
        </w:rPr>
        <w:t>Note (Session Provider) : All technical profiles (except for mandatory profile and JWT issuer) should have one of session providers in a list </w:t>
      </w:r>
      <w:hyperlink r:id="rId42" w:history="1">
        <w:r>
          <w:rPr>
            <w:rStyle w:val="Hyperlink"/>
            <w:color w:val="2980B9"/>
          </w:rPr>
          <w:t>here</w:t>
        </w:r>
      </w:hyperlink>
      <w:r>
        <w:rPr>
          <w:color w:val="999999"/>
        </w:rPr>
        <w:t> to retain session.</w:t>
      </w:r>
      <w:r>
        <w:rPr>
          <w:color w:val="999999"/>
        </w:rPr>
        <w:br/>
        <w:t>In this post, I don’t describe about session providers, but see custom policy samples in starter pack.</w:t>
      </w:r>
    </w:p>
    <w:p w14:paraId="2F4EFA82" w14:textId="77777777" w:rsidR="00913F61" w:rsidRDefault="00913F61" w:rsidP="00913F61">
      <w:pPr>
        <w:pStyle w:val="Heading2"/>
        <w:spacing w:before="0" w:beforeAutospacing="0" w:after="225" w:afterAutospacing="0"/>
        <w:rPr>
          <w:rFonts w:ascii="Noto Serif" w:hAnsi="Noto Serif" w:cs="Noto Serif"/>
          <w:b w:val="0"/>
          <w:bCs w:val="0"/>
          <w:color w:val="1A1A1A"/>
          <w:sz w:val="49"/>
          <w:szCs w:val="49"/>
        </w:rPr>
      </w:pPr>
      <w:r>
        <w:rPr>
          <w:rFonts w:ascii="Noto Serif" w:hAnsi="Noto Serif" w:cs="Noto Serif"/>
          <w:b w:val="0"/>
          <w:bCs w:val="0"/>
          <w:color w:val="1A1A1A"/>
          <w:sz w:val="49"/>
          <w:szCs w:val="49"/>
        </w:rPr>
        <w:t>3. User Interaction’s Provider</w:t>
      </w:r>
    </w:p>
    <w:p w14:paraId="03ED153D" w14:textId="77777777" w:rsidR="00913F61" w:rsidRDefault="00913F61" w:rsidP="00913F61">
      <w:pPr>
        <w:pStyle w:val="NormalWeb"/>
        <w:spacing w:before="0" w:beforeAutospacing="0" w:after="225" w:afterAutospacing="0"/>
      </w:pPr>
      <w:r>
        <w:t>When the user logs-in with external accounts (Facebook, Twitter, Salesforce, …) for the first time, B2C asks user to input the additional required properties (</w:t>
      </w:r>
      <w:proofErr w:type="spellStart"/>
      <w:r>
        <w:t>i.e</w:t>
      </w:r>
      <w:proofErr w:type="spellEnd"/>
      <w:r>
        <w:t>, self-asserted attributes) as follows, and these properties will be stored in B2C directory.</w:t>
      </w:r>
    </w:p>
    <w:p w14:paraId="395467A1" w14:textId="5F3B1F99" w:rsidR="00913F61" w:rsidRDefault="00913F61" w:rsidP="00913F61">
      <w:pPr>
        <w:pStyle w:val="NormalWeb"/>
        <w:spacing w:before="0" w:beforeAutospacing="0" w:after="225" w:afterAutospacing="0"/>
      </w:pPr>
      <w:r>
        <w:rPr>
          <w:noProof/>
          <w:color w:val="2980B9"/>
        </w:rPr>
        <w:lastRenderedPageBreak/>
        <w:drawing>
          <wp:inline distT="0" distB="0" distL="0" distR="0" wp14:anchorId="3B1360BD" wp14:editId="41F49669">
            <wp:extent cx="4197350" cy="5168900"/>
            <wp:effectExtent l="0" t="0" r="0" b="0"/>
            <wp:docPr id="11" name="Picture 1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97350" cy="5168900"/>
                    </a:xfrm>
                    <a:prstGeom prst="rect">
                      <a:avLst/>
                    </a:prstGeom>
                    <a:noFill/>
                    <a:ln>
                      <a:noFill/>
                    </a:ln>
                  </pic:spPr>
                </pic:pic>
              </a:graphicData>
            </a:graphic>
          </wp:inline>
        </w:drawing>
      </w:r>
    </w:p>
    <w:p w14:paraId="7618543E" w14:textId="77777777" w:rsidR="00913F61" w:rsidRDefault="00913F61" w:rsidP="00913F61">
      <w:pPr>
        <w:pStyle w:val="NormalWeb"/>
        <w:spacing w:before="0" w:beforeAutospacing="0" w:after="225" w:afterAutospacing="0"/>
      </w:pPr>
      <w:r>
        <w:t>These activities should also be defined as claim’s providers and its technical profiles. (See below.)</w:t>
      </w:r>
    </w:p>
    <w:p w14:paraId="1E64B6AD" w14:textId="4E2C83C0" w:rsidR="00913F61" w:rsidRDefault="00913F61" w:rsidP="00913F61">
      <w:pPr>
        <w:pStyle w:val="NormalWeb"/>
        <w:spacing w:before="0" w:beforeAutospacing="0" w:after="225" w:afterAutospacing="0"/>
      </w:pPr>
      <w:r>
        <w:rPr>
          <w:noProof/>
          <w:color w:val="2980B9"/>
        </w:rPr>
        <w:lastRenderedPageBreak/>
        <w:drawing>
          <wp:inline distT="0" distB="0" distL="0" distR="0" wp14:anchorId="71731078" wp14:editId="0CFC82A4">
            <wp:extent cx="4197350" cy="4972050"/>
            <wp:effectExtent l="0" t="0" r="0" b="0"/>
            <wp:docPr id="10" name="Picture 10">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7350" cy="4972050"/>
                    </a:xfrm>
                    <a:prstGeom prst="rect">
                      <a:avLst/>
                    </a:prstGeom>
                    <a:noFill/>
                    <a:ln>
                      <a:noFill/>
                    </a:ln>
                  </pic:spPr>
                </pic:pic>
              </a:graphicData>
            </a:graphic>
          </wp:inline>
        </w:drawing>
      </w:r>
    </w:p>
    <w:p w14:paraId="18C0D0E9" w14:textId="77777777" w:rsidR="00913F61" w:rsidRDefault="00913F61" w:rsidP="00913F61">
      <w:pPr>
        <w:pStyle w:val="NormalWeb"/>
        <w:spacing w:before="0" w:beforeAutospacing="0" w:after="225" w:afterAutospacing="0"/>
      </w:pPr>
      <w:r>
        <w:t xml:space="preserve">First, I’ll show you claim’s providers and technical profiles for self-asserted attributes (the above profiles filled with blue </w:t>
      </w:r>
      <w:proofErr w:type="spellStart"/>
      <w:r>
        <w:t>color</w:t>
      </w:r>
      <w:proofErr w:type="spellEnd"/>
      <w:r>
        <w:t>).</w:t>
      </w:r>
    </w:p>
    <w:p w14:paraId="381B27C1" w14:textId="77777777" w:rsidR="00913F61" w:rsidRDefault="00913F61" w:rsidP="00913F61">
      <w:pPr>
        <w:pStyle w:val="NormalWeb"/>
        <w:spacing w:before="0" w:beforeAutospacing="0" w:after="225" w:afterAutospacing="0"/>
      </w:pPr>
      <w:r>
        <w:t>The following is an example provider for self-asserted attributes. (Here I copied the definition from </w:t>
      </w:r>
      <w:r>
        <w:rPr>
          <w:rStyle w:val="HTMLCode"/>
          <w:sz w:val="24"/>
          <w:szCs w:val="24"/>
        </w:rPr>
        <w:t xml:space="preserve">{starter </w:t>
      </w:r>
      <w:proofErr w:type="gramStart"/>
      <w:r>
        <w:rPr>
          <w:rStyle w:val="HTMLCode"/>
          <w:sz w:val="24"/>
          <w:szCs w:val="24"/>
        </w:rPr>
        <w:t>pack}/</w:t>
      </w:r>
      <w:proofErr w:type="spellStart"/>
      <w:r>
        <w:rPr>
          <w:rStyle w:val="HTMLCode"/>
          <w:sz w:val="24"/>
          <w:szCs w:val="24"/>
        </w:rPr>
        <w:t>SocialAndLocalAccounts</w:t>
      </w:r>
      <w:proofErr w:type="spellEnd"/>
      <w:r>
        <w:rPr>
          <w:rStyle w:val="HTMLCode"/>
          <w:sz w:val="24"/>
          <w:szCs w:val="24"/>
        </w:rPr>
        <w:t>/TrustFrameworkBase.xml</w:t>
      </w:r>
      <w:proofErr w:type="gramEnd"/>
      <w:r>
        <w:t>.)</w:t>
      </w:r>
      <w:r>
        <w:br/>
        <w:t>This technical profile shows a page for self-asserted attributes (content definition ID “</w:t>
      </w:r>
      <w:proofErr w:type="spellStart"/>
      <w:r>
        <w:rPr>
          <w:rStyle w:val="HTMLCode"/>
          <w:sz w:val="24"/>
          <w:szCs w:val="24"/>
        </w:rPr>
        <w:t>api.selfasserted</w:t>
      </w:r>
      <w:proofErr w:type="spellEnd"/>
      <w:r>
        <w:t xml:space="preserve">“) to the user and collects user’s attributes. This is done by B2C built-in .NET </w:t>
      </w:r>
      <w:proofErr w:type="gramStart"/>
      <w:r>
        <w:t>assembly :</w:t>
      </w:r>
      <w:proofErr w:type="gramEnd"/>
      <w:r>
        <w:t> </w:t>
      </w:r>
      <w:proofErr w:type="spellStart"/>
      <w:r>
        <w:rPr>
          <w:rStyle w:val="HTMLCode"/>
          <w:sz w:val="24"/>
          <w:szCs w:val="24"/>
        </w:rPr>
        <w:t>Web.TPEngine.Providers.SelfAssertedAttributeProvider</w:t>
      </w:r>
      <w:proofErr w:type="spellEnd"/>
      <w:r>
        <w:rPr>
          <w:rStyle w:val="HTMLCode"/>
          <w:sz w:val="24"/>
          <w:szCs w:val="24"/>
        </w:rPr>
        <w:t xml:space="preserve">, </w:t>
      </w:r>
      <w:proofErr w:type="spellStart"/>
      <w:r>
        <w:rPr>
          <w:rStyle w:val="HTMLCode"/>
          <w:sz w:val="24"/>
          <w:szCs w:val="24"/>
        </w:rPr>
        <w:t>Web.TPEngine</w:t>
      </w:r>
      <w:proofErr w:type="spellEnd"/>
      <w:r>
        <w:rPr>
          <w:rStyle w:val="HTMLCode"/>
          <w:sz w:val="24"/>
          <w:szCs w:val="24"/>
        </w:rPr>
        <w:t xml:space="preserve">, Version=1.0.0.0, Culture=neutral, </w:t>
      </w:r>
      <w:proofErr w:type="spellStart"/>
      <w:r>
        <w:rPr>
          <w:rStyle w:val="HTMLCode"/>
          <w:sz w:val="24"/>
          <w:szCs w:val="24"/>
        </w:rPr>
        <w:t>PublicKeyToken</w:t>
      </w:r>
      <w:proofErr w:type="spellEnd"/>
      <w:r>
        <w:rPr>
          <w:rStyle w:val="HTMLCode"/>
          <w:sz w:val="24"/>
          <w:szCs w:val="24"/>
        </w:rPr>
        <w:t>=null</w:t>
      </w:r>
      <w:r>
        <w:t> .</w:t>
      </w:r>
      <w:r>
        <w:br/>
        <w:t>In order to invoke this bult-in .NET assembly, you should specify “</w:t>
      </w:r>
      <w:r>
        <w:rPr>
          <w:rStyle w:val="HTMLCode"/>
          <w:sz w:val="24"/>
          <w:szCs w:val="24"/>
        </w:rPr>
        <w:t>Proprietary</w:t>
      </w:r>
      <w:r>
        <w:t>” for </w:t>
      </w:r>
      <w:r>
        <w:rPr>
          <w:rStyle w:val="HTMLCode"/>
          <w:sz w:val="24"/>
          <w:szCs w:val="24"/>
        </w:rPr>
        <w:t>Protocol</w:t>
      </w:r>
      <w:r>
        <w:t> as follows.</w:t>
      </w:r>
    </w:p>
    <w:p w14:paraId="04D0D7E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ClaimsProvider</w:t>
      </w:r>
      <w:proofErr w:type="spellEnd"/>
      <w:r>
        <w:rPr>
          <w:rStyle w:val="HTMLCode"/>
          <w:color w:val="2ECC71"/>
          <w:sz w:val="24"/>
          <w:szCs w:val="24"/>
        </w:rPr>
        <w:t>&gt;</w:t>
      </w:r>
    </w:p>
    <w:p w14:paraId="5AF87D8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&lt;DisplayName&gt;Self Asserted&lt;/DisplayName&gt;</w:t>
      </w:r>
    </w:p>
    <w:p w14:paraId="09F3B8F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TechnicalProfiles</w:t>
      </w:r>
      <w:proofErr w:type="spellEnd"/>
      <w:r>
        <w:rPr>
          <w:rStyle w:val="HTMLCode"/>
          <w:color w:val="2ECC71"/>
          <w:sz w:val="24"/>
          <w:szCs w:val="24"/>
        </w:rPr>
        <w:t>&gt;</w:t>
      </w:r>
    </w:p>
    <w:p w14:paraId="660BECA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w:t>
      </w:r>
      <w:proofErr w:type="spellStart"/>
      <w:r>
        <w:rPr>
          <w:rStyle w:val="HTMLCode"/>
          <w:color w:val="2ECC71"/>
          <w:sz w:val="24"/>
          <w:szCs w:val="24"/>
        </w:rPr>
        <w:t>TechnicalProfile</w:t>
      </w:r>
      <w:proofErr w:type="spellEnd"/>
      <w:r>
        <w:rPr>
          <w:rStyle w:val="HTMLCode"/>
          <w:color w:val="2ECC71"/>
          <w:sz w:val="24"/>
          <w:szCs w:val="24"/>
        </w:rPr>
        <w:t xml:space="preserve"> Id="</w:t>
      </w:r>
      <w:proofErr w:type="spellStart"/>
      <w:r>
        <w:rPr>
          <w:rStyle w:val="HTMLCode"/>
          <w:color w:val="2ECC71"/>
          <w:sz w:val="24"/>
          <w:szCs w:val="24"/>
        </w:rPr>
        <w:t>SelfAsserted</w:t>
      </w:r>
      <w:proofErr w:type="spellEnd"/>
      <w:r>
        <w:rPr>
          <w:rStyle w:val="HTMLCode"/>
          <w:color w:val="2ECC71"/>
          <w:sz w:val="24"/>
          <w:szCs w:val="24"/>
        </w:rPr>
        <w:t>-Social"&gt;</w:t>
      </w:r>
    </w:p>
    <w:p w14:paraId="728234A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&lt;DisplayName&gt;User ID signup&lt;/DisplayName&gt;</w:t>
      </w:r>
    </w:p>
    <w:p w14:paraId="082AEC2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&lt;Protocol Name="Proprietary" Handler="</w:t>
      </w:r>
      <w:proofErr w:type="spellStart"/>
      <w:proofErr w:type="gramStart"/>
      <w:r>
        <w:rPr>
          <w:rStyle w:val="HTMLCode"/>
          <w:color w:val="2ECC71"/>
          <w:sz w:val="24"/>
          <w:szCs w:val="24"/>
        </w:rPr>
        <w:t>Web.TPEngine.Providers.SelfAssertedAttributeProvider</w:t>
      </w:r>
      <w:proofErr w:type="spellEnd"/>
      <w:proofErr w:type="gramEnd"/>
      <w:r>
        <w:rPr>
          <w:rStyle w:val="HTMLCode"/>
          <w:color w:val="2ECC71"/>
          <w:sz w:val="24"/>
          <w:szCs w:val="24"/>
        </w:rPr>
        <w:t xml:space="preserve">, </w:t>
      </w:r>
      <w:proofErr w:type="spellStart"/>
      <w:r>
        <w:rPr>
          <w:rStyle w:val="HTMLCode"/>
          <w:color w:val="2ECC71"/>
          <w:sz w:val="24"/>
          <w:szCs w:val="24"/>
        </w:rPr>
        <w:t>Web.TPEngine</w:t>
      </w:r>
      <w:proofErr w:type="spellEnd"/>
      <w:r>
        <w:rPr>
          <w:rStyle w:val="HTMLCode"/>
          <w:color w:val="2ECC71"/>
          <w:sz w:val="24"/>
          <w:szCs w:val="24"/>
        </w:rPr>
        <w:t xml:space="preserve">, Version=1.0.0.0, Culture=neutral, </w:t>
      </w:r>
      <w:proofErr w:type="spellStart"/>
      <w:r>
        <w:rPr>
          <w:rStyle w:val="HTMLCode"/>
          <w:color w:val="2ECC71"/>
          <w:sz w:val="24"/>
          <w:szCs w:val="24"/>
        </w:rPr>
        <w:t>PublicKeyToken</w:t>
      </w:r>
      <w:proofErr w:type="spellEnd"/>
      <w:r>
        <w:rPr>
          <w:rStyle w:val="HTMLCode"/>
          <w:color w:val="2ECC71"/>
          <w:sz w:val="24"/>
          <w:szCs w:val="24"/>
        </w:rPr>
        <w:t>=null" /&gt;</w:t>
      </w:r>
    </w:p>
    <w:p w14:paraId="71B21C7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58FBA11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ContentDefinitionReferenceId</w:t>
      </w:r>
      <w:proofErr w:type="spellEnd"/>
      <w:r>
        <w:rPr>
          <w:rStyle w:val="HTMLCode"/>
          <w:color w:val="2ECC71"/>
          <w:sz w:val="24"/>
          <w:szCs w:val="24"/>
        </w:rPr>
        <w:t>"&gt;</w:t>
      </w:r>
      <w:proofErr w:type="spellStart"/>
      <w:proofErr w:type="gramStart"/>
      <w:r>
        <w:rPr>
          <w:rStyle w:val="HTMLCode"/>
          <w:color w:val="2ECC71"/>
          <w:sz w:val="24"/>
          <w:szCs w:val="24"/>
        </w:rPr>
        <w:t>api.selfasserted</w:t>
      </w:r>
      <w:proofErr w:type="spellEnd"/>
      <w:proofErr w:type="gramEnd"/>
      <w:r>
        <w:rPr>
          <w:rStyle w:val="HTMLCode"/>
          <w:color w:val="2ECC71"/>
          <w:sz w:val="24"/>
          <w:szCs w:val="24"/>
        </w:rPr>
        <w:t>&lt;/Item&gt;</w:t>
      </w:r>
    </w:p>
    <w:p w14:paraId="48605D8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33F1D4C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CryptographicKeys</w:t>
      </w:r>
      <w:proofErr w:type="spellEnd"/>
      <w:r>
        <w:rPr>
          <w:rStyle w:val="HTMLCode"/>
          <w:color w:val="2ECC71"/>
          <w:sz w:val="24"/>
          <w:szCs w:val="24"/>
        </w:rPr>
        <w:t>&gt;</w:t>
      </w:r>
    </w:p>
    <w:p w14:paraId="5F7C6EA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&lt;Key Id="</w:t>
      </w:r>
      <w:proofErr w:type="spellStart"/>
      <w:r>
        <w:rPr>
          <w:rStyle w:val="HTMLCode"/>
          <w:color w:val="2ECC71"/>
          <w:sz w:val="24"/>
          <w:szCs w:val="24"/>
        </w:rPr>
        <w:t>issuer_secret</w:t>
      </w:r>
      <w:proofErr w:type="spellEnd"/>
      <w:r>
        <w:rPr>
          <w:rStyle w:val="HTMLCode"/>
          <w:color w:val="2ECC71"/>
          <w:sz w:val="24"/>
          <w:szCs w:val="24"/>
        </w:rPr>
        <w:t xml:space="preserve">" </w:t>
      </w:r>
      <w:proofErr w:type="spellStart"/>
      <w:r>
        <w:rPr>
          <w:rStyle w:val="HTMLCode"/>
          <w:color w:val="2ECC71"/>
          <w:sz w:val="24"/>
          <w:szCs w:val="24"/>
        </w:rPr>
        <w:t>StorageReferenceId</w:t>
      </w:r>
      <w:proofErr w:type="spellEnd"/>
      <w:r>
        <w:rPr>
          <w:rStyle w:val="HTMLCode"/>
          <w:color w:val="2ECC71"/>
          <w:sz w:val="24"/>
          <w:szCs w:val="24"/>
        </w:rPr>
        <w:t>="B2C_1A_TokenSigningKeyContainer" /&gt;</w:t>
      </w:r>
    </w:p>
    <w:p w14:paraId="43AD8B0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CryptographicKeys</w:t>
      </w:r>
      <w:proofErr w:type="spellEnd"/>
      <w:r>
        <w:rPr>
          <w:rStyle w:val="HTMLCode"/>
          <w:color w:val="2ECC71"/>
          <w:sz w:val="24"/>
          <w:szCs w:val="24"/>
        </w:rPr>
        <w:t>&gt;</w:t>
      </w:r>
    </w:p>
    <w:p w14:paraId="73BC6D2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InputClaims</w:t>
      </w:r>
      <w:proofErr w:type="spellEnd"/>
      <w:r>
        <w:rPr>
          <w:rStyle w:val="HTMLCode"/>
          <w:color w:val="2ECC71"/>
          <w:sz w:val="24"/>
          <w:szCs w:val="24"/>
        </w:rPr>
        <w:t>&gt;</w:t>
      </w:r>
    </w:p>
    <w:p w14:paraId="1EB36B0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displayName</w:t>
      </w:r>
      <w:proofErr w:type="spellEnd"/>
      <w:r>
        <w:rPr>
          <w:rStyle w:val="HTMLCode"/>
          <w:color w:val="2ECC71"/>
          <w:sz w:val="24"/>
          <w:szCs w:val="24"/>
        </w:rPr>
        <w:t>" /&gt;</w:t>
      </w:r>
    </w:p>
    <w:p w14:paraId="641E801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givenName</w:t>
      </w:r>
      <w:proofErr w:type="spellEnd"/>
      <w:r>
        <w:rPr>
          <w:rStyle w:val="HTMLCode"/>
          <w:color w:val="2ECC71"/>
          <w:sz w:val="24"/>
          <w:szCs w:val="24"/>
        </w:rPr>
        <w:t>" /&gt;</w:t>
      </w:r>
    </w:p>
    <w:p w14:paraId="01254FF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="surname" /&gt;</w:t>
      </w:r>
    </w:p>
    <w:p w14:paraId="0F7AA85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InputClaims</w:t>
      </w:r>
      <w:proofErr w:type="spellEnd"/>
      <w:r>
        <w:rPr>
          <w:rStyle w:val="HTMLCode"/>
          <w:color w:val="2ECC71"/>
          <w:sz w:val="24"/>
          <w:szCs w:val="24"/>
        </w:rPr>
        <w:t>&gt;</w:t>
      </w:r>
    </w:p>
    <w:p w14:paraId="6F995FC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OutputClaims</w:t>
      </w:r>
      <w:proofErr w:type="spellEnd"/>
      <w:r>
        <w:rPr>
          <w:rStyle w:val="HTMLCode"/>
          <w:color w:val="2ECC71"/>
          <w:sz w:val="24"/>
          <w:szCs w:val="24"/>
        </w:rPr>
        <w:t>&gt;</w:t>
      </w:r>
    </w:p>
    <w:p w14:paraId="69FD68B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roofErr w:type="gramStart"/>
      <w:r>
        <w:rPr>
          <w:rStyle w:val="HTMLCode"/>
          <w:color w:val="2ECC71"/>
          <w:sz w:val="24"/>
          <w:szCs w:val="24"/>
        </w:rPr>
        <w:t>&lt;!--</w:t>
      </w:r>
      <w:proofErr w:type="gramEnd"/>
      <w:r>
        <w:rPr>
          <w:rStyle w:val="HTMLCode"/>
          <w:color w:val="2ECC71"/>
          <w:sz w:val="24"/>
          <w:szCs w:val="24"/>
        </w:rPr>
        <w:t xml:space="preserve"> These claims are not shown (See descriptions below) --&gt;</w:t>
      </w:r>
    </w:p>
    <w:p w14:paraId="39A82FD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objectId</w:t>
      </w:r>
      <w:proofErr w:type="spellEnd"/>
      <w:r>
        <w:rPr>
          <w:rStyle w:val="HTMLCode"/>
          <w:color w:val="2ECC71"/>
          <w:sz w:val="24"/>
          <w:szCs w:val="24"/>
        </w:rPr>
        <w:t>" /&gt;</w:t>
      </w:r>
    </w:p>
    <w:p w14:paraId="04403DC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newUser</w:t>
      </w:r>
      <w:proofErr w:type="spellEnd"/>
      <w:r>
        <w:rPr>
          <w:rStyle w:val="HTMLCode"/>
          <w:color w:val="2ECC71"/>
          <w:sz w:val="24"/>
          <w:szCs w:val="24"/>
        </w:rPr>
        <w:t>" /&gt;</w:t>
      </w:r>
    </w:p>
    <w:p w14:paraId="2F8D9EC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="executed-</w:t>
      </w:r>
      <w:proofErr w:type="spellStart"/>
      <w:r>
        <w:rPr>
          <w:rStyle w:val="HTMLCode"/>
          <w:color w:val="2ECC71"/>
          <w:sz w:val="24"/>
          <w:szCs w:val="24"/>
        </w:rPr>
        <w:t>SelfAsserted</w:t>
      </w:r>
      <w:proofErr w:type="spellEnd"/>
      <w:r>
        <w:rPr>
          <w:rStyle w:val="HTMLCode"/>
          <w:color w:val="2ECC71"/>
          <w:sz w:val="24"/>
          <w:szCs w:val="24"/>
        </w:rPr>
        <w:t xml:space="preserve">-Input" </w:t>
      </w:r>
      <w:proofErr w:type="spellStart"/>
      <w:r>
        <w:rPr>
          <w:rStyle w:val="HTMLCode"/>
          <w:color w:val="2ECC71"/>
          <w:sz w:val="24"/>
          <w:szCs w:val="24"/>
        </w:rPr>
        <w:t>DefaultValue</w:t>
      </w:r>
      <w:proofErr w:type="spellEnd"/>
      <w:r>
        <w:rPr>
          <w:rStyle w:val="HTMLCode"/>
          <w:color w:val="2ECC71"/>
          <w:sz w:val="24"/>
          <w:szCs w:val="24"/>
        </w:rPr>
        <w:t>="true" /&gt;</w:t>
      </w:r>
    </w:p>
    <w:p w14:paraId="671122B0" w14:textId="77777777" w:rsidR="00913F61" w:rsidRDefault="00913F61" w:rsidP="00913F61">
      <w:pPr>
        <w:pStyle w:val="HTMLPreformatted"/>
        <w:shd w:val="clear" w:color="auto" w:fill="333333"/>
        <w:spacing w:after="450"/>
        <w:rPr>
          <w:rStyle w:val="HTMLCode"/>
          <w:color w:val="2ECC71"/>
          <w:sz w:val="24"/>
          <w:szCs w:val="24"/>
        </w:rPr>
      </w:pPr>
    </w:p>
    <w:p w14:paraId="176CB77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roofErr w:type="gramStart"/>
      <w:r>
        <w:rPr>
          <w:rStyle w:val="HTMLCode"/>
          <w:color w:val="2ECC71"/>
          <w:sz w:val="24"/>
          <w:szCs w:val="24"/>
        </w:rPr>
        <w:t>&lt;!--</w:t>
      </w:r>
      <w:proofErr w:type="gramEnd"/>
      <w:r>
        <w:rPr>
          <w:rStyle w:val="HTMLCode"/>
          <w:color w:val="2ECC71"/>
          <w:sz w:val="24"/>
          <w:szCs w:val="24"/>
        </w:rPr>
        <w:t xml:space="preserve"> These claims are shown in UI, if it's not provided by IDP --&gt;</w:t>
      </w:r>
    </w:p>
    <w:p w14:paraId="40C64D6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displayName</w:t>
      </w:r>
      <w:proofErr w:type="spellEnd"/>
      <w:r>
        <w:rPr>
          <w:rStyle w:val="HTMLCode"/>
          <w:color w:val="2ECC71"/>
          <w:sz w:val="24"/>
          <w:szCs w:val="24"/>
        </w:rPr>
        <w:t>" /&gt;</w:t>
      </w:r>
    </w:p>
    <w:p w14:paraId="1294631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givenName</w:t>
      </w:r>
      <w:proofErr w:type="spellEnd"/>
      <w:r>
        <w:rPr>
          <w:rStyle w:val="HTMLCode"/>
          <w:color w:val="2ECC71"/>
          <w:sz w:val="24"/>
          <w:szCs w:val="24"/>
        </w:rPr>
        <w:t>" /&gt;</w:t>
      </w:r>
    </w:p>
    <w:p w14:paraId="61A9B70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="surname" /&gt;</w:t>
      </w:r>
    </w:p>
    <w:p w14:paraId="46DE78C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OutputClaims</w:t>
      </w:r>
      <w:proofErr w:type="spellEnd"/>
      <w:r>
        <w:rPr>
          <w:rStyle w:val="HTMLCode"/>
          <w:color w:val="2ECC71"/>
          <w:sz w:val="24"/>
          <w:szCs w:val="24"/>
        </w:rPr>
        <w:t>&gt;</w:t>
      </w:r>
    </w:p>
    <w:p w14:paraId="5FCD4FB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ValidationTechnicalProfiles</w:t>
      </w:r>
      <w:proofErr w:type="spellEnd"/>
      <w:r>
        <w:rPr>
          <w:rStyle w:val="HTMLCode"/>
          <w:color w:val="2ECC71"/>
          <w:sz w:val="24"/>
          <w:szCs w:val="24"/>
        </w:rPr>
        <w:t>&gt;</w:t>
      </w:r>
    </w:p>
    <w:p w14:paraId="6277703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ValidationTechnicalProfile</w:t>
      </w:r>
      <w:proofErr w:type="spellEnd"/>
      <w:r>
        <w:rPr>
          <w:rStyle w:val="HTMLCode"/>
          <w:color w:val="2ECC71"/>
          <w:sz w:val="24"/>
          <w:szCs w:val="24"/>
        </w:rPr>
        <w:t xml:space="preserve"> </w:t>
      </w:r>
      <w:proofErr w:type="spellStart"/>
      <w:r>
        <w:rPr>
          <w:rStyle w:val="HTMLCode"/>
          <w:color w:val="2ECC71"/>
          <w:sz w:val="24"/>
          <w:szCs w:val="24"/>
        </w:rPr>
        <w:t>ReferenceId</w:t>
      </w:r>
      <w:proofErr w:type="spellEnd"/>
      <w:r>
        <w:rPr>
          <w:rStyle w:val="HTMLCode"/>
          <w:color w:val="2ECC71"/>
          <w:sz w:val="24"/>
          <w:szCs w:val="24"/>
        </w:rPr>
        <w:t>="AAD-</w:t>
      </w:r>
      <w:proofErr w:type="spellStart"/>
      <w:r>
        <w:rPr>
          <w:rStyle w:val="HTMLCode"/>
          <w:color w:val="2ECC71"/>
          <w:sz w:val="24"/>
          <w:szCs w:val="24"/>
        </w:rPr>
        <w:t>UserWriteUsingAlternativeSecurityId</w:t>
      </w:r>
      <w:proofErr w:type="spellEnd"/>
      <w:r>
        <w:rPr>
          <w:rStyle w:val="HTMLCode"/>
          <w:color w:val="2ECC71"/>
          <w:sz w:val="24"/>
          <w:szCs w:val="24"/>
        </w:rPr>
        <w:t>" /&gt;</w:t>
      </w:r>
    </w:p>
    <w:p w14:paraId="1B183D2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ValidationTechnicalProfiles</w:t>
      </w:r>
      <w:proofErr w:type="spellEnd"/>
      <w:r>
        <w:rPr>
          <w:rStyle w:val="HTMLCode"/>
          <w:color w:val="2ECC71"/>
          <w:sz w:val="24"/>
          <w:szCs w:val="24"/>
        </w:rPr>
        <w:t>&gt;</w:t>
      </w:r>
    </w:p>
    <w:p w14:paraId="0BEDE45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&gt;</w:t>
      </w:r>
    </w:p>
    <w:p w14:paraId="405DD72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TechnicalProfiles</w:t>
      </w:r>
      <w:proofErr w:type="spellEnd"/>
      <w:r>
        <w:rPr>
          <w:rStyle w:val="HTMLCode"/>
          <w:color w:val="2ECC71"/>
          <w:sz w:val="24"/>
          <w:szCs w:val="24"/>
        </w:rPr>
        <w:t>&gt;</w:t>
      </w:r>
    </w:p>
    <w:p w14:paraId="6B134B61"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ClaimsProvider</w:t>
      </w:r>
      <w:proofErr w:type="spellEnd"/>
      <w:r>
        <w:rPr>
          <w:rStyle w:val="HTMLCode"/>
          <w:color w:val="2ECC71"/>
          <w:sz w:val="24"/>
          <w:szCs w:val="24"/>
        </w:rPr>
        <w:t>&gt;</w:t>
      </w:r>
    </w:p>
    <w:p w14:paraId="5E3FB721" w14:textId="77777777" w:rsidR="00913F61" w:rsidRDefault="00913F61" w:rsidP="00913F61">
      <w:pPr>
        <w:pStyle w:val="NormalWeb"/>
        <w:spacing w:before="0" w:beforeAutospacing="0" w:after="225" w:afterAutospacing="0"/>
      </w:pPr>
      <w:r>
        <w:t>If sign-in user does not exist in the directory, a technical profile </w:t>
      </w:r>
      <w:r>
        <w:rPr>
          <w:rStyle w:val="HTMLCode"/>
          <w:sz w:val="24"/>
          <w:szCs w:val="24"/>
        </w:rPr>
        <w:t>AAD-UserWriteUsingAlternativeSecurityId</w:t>
      </w:r>
      <w:r>
        <w:t> (see </w:t>
      </w:r>
      <w:r>
        <w:rPr>
          <w:rStyle w:val="HTMLCode"/>
          <w:sz w:val="24"/>
          <w:szCs w:val="24"/>
        </w:rPr>
        <w:t>&lt;ValidationTechnicalProfiles /&gt;</w:t>
      </w:r>
      <w:r>
        <w:t> above) creates a local account and returns </w:t>
      </w:r>
      <w:proofErr w:type="spellStart"/>
      <w:r>
        <w:rPr>
          <w:rStyle w:val="HTMLCode"/>
          <w:sz w:val="24"/>
          <w:szCs w:val="24"/>
        </w:rPr>
        <w:t>objectId</w:t>
      </w:r>
      <w:proofErr w:type="spellEnd"/>
      <w:r>
        <w:t> and </w:t>
      </w:r>
      <w:proofErr w:type="spellStart"/>
      <w:r>
        <w:rPr>
          <w:rStyle w:val="HTMLCode"/>
          <w:sz w:val="24"/>
          <w:szCs w:val="24"/>
        </w:rPr>
        <w:t>newUser</w:t>
      </w:r>
      <w:proofErr w:type="spellEnd"/>
      <w:r>
        <w:t> (which is the flag information for whether it’s new user or not).</w:t>
      </w:r>
    </w:p>
    <w:p w14:paraId="4D616699" w14:textId="77777777" w:rsidR="00913F61" w:rsidRDefault="00913F61" w:rsidP="00913F61">
      <w:pPr>
        <w:pStyle w:val="NormalWeb"/>
        <w:spacing w:before="0" w:beforeAutospacing="0" w:after="225" w:afterAutospacing="0"/>
      </w:pPr>
      <w:r>
        <w:t>Here I showed you a technical profile for only providing self-asserted attributes in external accounts, however, you should define other technical profiles for all user interactions, such as, sign-in, sign-up, password reset, or password change.</w:t>
      </w:r>
      <w:r>
        <w:br/>
        <w:t>We’ll discuss these UI-centric profiles again in local account’s provider later.</w:t>
      </w:r>
    </w:p>
    <w:p w14:paraId="2CA9CDDB" w14:textId="77777777" w:rsidR="00913F61" w:rsidRDefault="00913F61" w:rsidP="00913F61">
      <w:pPr>
        <w:pStyle w:val="Heading2"/>
        <w:spacing w:before="0" w:beforeAutospacing="0" w:after="225" w:afterAutospacing="0"/>
        <w:rPr>
          <w:rFonts w:ascii="Noto Serif" w:hAnsi="Noto Serif" w:cs="Noto Serif"/>
          <w:b w:val="0"/>
          <w:bCs w:val="0"/>
          <w:color w:val="1A1A1A"/>
          <w:sz w:val="49"/>
          <w:szCs w:val="49"/>
        </w:rPr>
      </w:pPr>
      <w:r>
        <w:rPr>
          <w:rFonts w:ascii="Noto Serif" w:hAnsi="Noto Serif" w:cs="Noto Serif"/>
          <w:b w:val="0"/>
          <w:bCs w:val="0"/>
          <w:color w:val="1A1A1A"/>
          <w:sz w:val="49"/>
          <w:szCs w:val="49"/>
        </w:rPr>
        <w:lastRenderedPageBreak/>
        <w:t>4. Directory (Azure AD) Interaction’s Provider</w:t>
      </w:r>
    </w:p>
    <w:p w14:paraId="094B0EF9" w14:textId="77777777" w:rsidR="00913F61" w:rsidRDefault="00913F61" w:rsidP="00913F61">
      <w:pPr>
        <w:pStyle w:val="NormalWeb"/>
        <w:spacing w:before="0" w:beforeAutospacing="0" w:after="225" w:afterAutospacing="0"/>
      </w:pPr>
      <w:r>
        <w:t xml:space="preserve">Next, let’s see the directory side of technical profiles (the following profiles filled with orange </w:t>
      </w:r>
      <w:proofErr w:type="spellStart"/>
      <w:r>
        <w:t>color</w:t>
      </w:r>
      <w:proofErr w:type="spellEnd"/>
      <w:r>
        <w:t>).</w:t>
      </w:r>
    </w:p>
    <w:p w14:paraId="1F8A13B7" w14:textId="3B60CF7C" w:rsidR="00913F61" w:rsidRDefault="00913F61" w:rsidP="00913F61">
      <w:pPr>
        <w:pStyle w:val="NormalWeb"/>
        <w:spacing w:before="0" w:beforeAutospacing="0" w:after="225" w:afterAutospacing="0"/>
      </w:pPr>
      <w:r>
        <w:rPr>
          <w:noProof/>
          <w:color w:val="2980B9"/>
        </w:rPr>
        <w:drawing>
          <wp:inline distT="0" distB="0" distL="0" distR="0" wp14:anchorId="664BB551" wp14:editId="3A1B10D0">
            <wp:extent cx="4197350" cy="4972050"/>
            <wp:effectExtent l="0" t="0" r="0" b="0"/>
            <wp:docPr id="9" name="Picture 9">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97350" cy="4972050"/>
                    </a:xfrm>
                    <a:prstGeom prst="rect">
                      <a:avLst/>
                    </a:prstGeom>
                    <a:noFill/>
                    <a:ln>
                      <a:noFill/>
                    </a:ln>
                  </pic:spPr>
                </pic:pic>
              </a:graphicData>
            </a:graphic>
          </wp:inline>
        </w:drawing>
      </w:r>
    </w:p>
    <w:p w14:paraId="0F23223C" w14:textId="77777777" w:rsidR="00913F61" w:rsidRDefault="00913F61" w:rsidP="00913F61">
      <w:pPr>
        <w:pStyle w:val="NormalWeb"/>
        <w:spacing w:before="0" w:beforeAutospacing="0" w:after="225" w:afterAutospacing="0"/>
      </w:pPr>
      <w:r>
        <w:t>In Azure AD B2C, proven Azure Active Directory (Azure AD) is used as a backend directory. (All users and applications are stored on Azure AD directory in the tenant.)</w:t>
      </w:r>
      <w:r>
        <w:br/>
        <w:t>Then all interactions (read / write operations) against a directory should be defined as an Azure AD claim provider.</w:t>
      </w:r>
    </w:p>
    <w:p w14:paraId="51E5079A" w14:textId="77777777" w:rsidR="00913F61" w:rsidRDefault="00913F61" w:rsidP="00913F61">
      <w:pPr>
        <w:pStyle w:val="NormalWeb"/>
        <w:spacing w:before="0" w:beforeAutospacing="0" w:after="225" w:afterAutospacing="0"/>
      </w:pPr>
      <w:r>
        <w:t xml:space="preserve">For directory (Azure AD) interactions, you can use the built-in .NET </w:t>
      </w:r>
      <w:proofErr w:type="gramStart"/>
      <w:r>
        <w:t>assembly :</w:t>
      </w:r>
      <w:proofErr w:type="gramEnd"/>
      <w:r>
        <w:t> </w:t>
      </w:r>
      <w:proofErr w:type="spellStart"/>
      <w:r>
        <w:rPr>
          <w:rStyle w:val="HTMLCode"/>
          <w:sz w:val="24"/>
          <w:szCs w:val="24"/>
        </w:rPr>
        <w:t>Web.TPEngine.Providers.AzureActiveDirectoryProvider</w:t>
      </w:r>
      <w:proofErr w:type="spellEnd"/>
      <w:r>
        <w:rPr>
          <w:rStyle w:val="HTMLCode"/>
          <w:sz w:val="24"/>
          <w:szCs w:val="24"/>
        </w:rPr>
        <w:t xml:space="preserve">, </w:t>
      </w:r>
      <w:proofErr w:type="spellStart"/>
      <w:r>
        <w:rPr>
          <w:rStyle w:val="HTMLCode"/>
          <w:sz w:val="24"/>
          <w:szCs w:val="24"/>
        </w:rPr>
        <w:t>Web.TPEngine</w:t>
      </w:r>
      <w:proofErr w:type="spellEnd"/>
      <w:r>
        <w:rPr>
          <w:rStyle w:val="HTMLCode"/>
          <w:sz w:val="24"/>
          <w:szCs w:val="24"/>
        </w:rPr>
        <w:t xml:space="preserve">, Version=1.0.0.0, Culture=neutral, </w:t>
      </w:r>
      <w:proofErr w:type="spellStart"/>
      <w:r>
        <w:rPr>
          <w:rStyle w:val="HTMLCode"/>
          <w:sz w:val="24"/>
          <w:szCs w:val="24"/>
        </w:rPr>
        <w:t>PublicKeyToken</w:t>
      </w:r>
      <w:proofErr w:type="spellEnd"/>
      <w:r>
        <w:rPr>
          <w:rStyle w:val="HTMLCode"/>
          <w:sz w:val="24"/>
          <w:szCs w:val="24"/>
        </w:rPr>
        <w:t>=null</w:t>
      </w:r>
      <w:r>
        <w:t> .</w:t>
      </w:r>
    </w:p>
    <w:p w14:paraId="5A617470" w14:textId="77777777" w:rsidR="00913F61" w:rsidRDefault="00913F61" w:rsidP="00913F61">
      <w:pPr>
        <w:pStyle w:val="NormalWeb"/>
        <w:spacing w:before="0" w:beforeAutospacing="0" w:after="225" w:afterAutospacing="0"/>
      </w:pPr>
      <w:r>
        <w:t>Using </w:t>
      </w:r>
      <w:r>
        <w:rPr>
          <w:rStyle w:val="HTMLCode"/>
          <w:sz w:val="24"/>
          <w:szCs w:val="24"/>
        </w:rPr>
        <w:t>&lt;Metadata /&gt;</w:t>
      </w:r>
      <w:r>
        <w:t> element, specify the type of operations (“</w:t>
      </w:r>
      <w:r>
        <w:rPr>
          <w:rStyle w:val="HTMLCode"/>
          <w:sz w:val="24"/>
          <w:szCs w:val="24"/>
        </w:rPr>
        <w:t>Read</w:t>
      </w:r>
      <w:r>
        <w:t>” or “</w:t>
      </w:r>
      <w:proofErr w:type="gramStart"/>
      <w:r>
        <w:rPr>
          <w:rStyle w:val="HTMLCode"/>
          <w:sz w:val="24"/>
          <w:szCs w:val="24"/>
        </w:rPr>
        <w:t>Write</w:t>
      </w:r>
      <w:r>
        <w:t>“</w:t>
      </w:r>
      <w:proofErr w:type="gramEnd"/>
      <w:r>
        <w:t xml:space="preserve">) and other </w:t>
      </w:r>
      <w:proofErr w:type="spellStart"/>
      <w:r>
        <w:t>behavior’s</w:t>
      </w:r>
      <w:proofErr w:type="spellEnd"/>
      <w:r>
        <w:t xml:space="preserve"> properties to .NET assembly. For instance, by specifying </w:t>
      </w:r>
      <w:r>
        <w:rPr>
          <w:rStyle w:val="HTMLCode"/>
          <w:sz w:val="24"/>
          <w:szCs w:val="24"/>
        </w:rPr>
        <w:t>false</w:t>
      </w:r>
      <w:r>
        <w:t> in </w:t>
      </w:r>
      <w:r>
        <w:rPr>
          <w:rStyle w:val="HTMLCode"/>
          <w:sz w:val="24"/>
          <w:szCs w:val="24"/>
        </w:rPr>
        <w:t>RaiseErrorIfClaimsPrincipalAlreadyExists</w:t>
      </w:r>
      <w:r>
        <w:t xml:space="preserve"> property </w:t>
      </w:r>
      <w:r>
        <w:lastRenderedPageBreak/>
        <w:t>in </w:t>
      </w:r>
      <w:r>
        <w:rPr>
          <w:rStyle w:val="HTMLCode"/>
          <w:sz w:val="24"/>
          <w:szCs w:val="24"/>
        </w:rPr>
        <w:t>&lt;Metadata /&gt;</w:t>
      </w:r>
      <w:r>
        <w:t> element, the assembly doesn’t raise errors even when there already exists a user with same </w:t>
      </w:r>
      <w:proofErr w:type="spellStart"/>
      <w:r>
        <w:rPr>
          <w:rStyle w:val="HTMLCode"/>
          <w:sz w:val="24"/>
          <w:szCs w:val="24"/>
        </w:rPr>
        <w:t>objectId</w:t>
      </w:r>
      <w:proofErr w:type="spellEnd"/>
      <w:r>
        <w:t> in a write operation.</w:t>
      </w:r>
    </w:p>
    <w:p w14:paraId="67BCD03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ClaimsProvider</w:t>
      </w:r>
      <w:proofErr w:type="spellEnd"/>
      <w:r>
        <w:rPr>
          <w:rStyle w:val="HTMLCode"/>
          <w:color w:val="2ECC71"/>
          <w:sz w:val="24"/>
          <w:szCs w:val="24"/>
        </w:rPr>
        <w:t>&gt;</w:t>
      </w:r>
    </w:p>
    <w:p w14:paraId="518BCA0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&lt;DisplayName&gt;Azure Active Directory&lt;/DisplayName&gt;</w:t>
      </w:r>
    </w:p>
    <w:p w14:paraId="7AD273C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TechnicalProfiles</w:t>
      </w:r>
      <w:proofErr w:type="spellEnd"/>
      <w:r>
        <w:rPr>
          <w:rStyle w:val="HTMLCode"/>
          <w:color w:val="2ECC71"/>
          <w:sz w:val="24"/>
          <w:szCs w:val="24"/>
        </w:rPr>
        <w:t>&gt;</w:t>
      </w:r>
    </w:p>
    <w:p w14:paraId="76AFFE64" w14:textId="77777777" w:rsidR="00913F61" w:rsidRDefault="00913F61" w:rsidP="00913F61">
      <w:pPr>
        <w:pStyle w:val="HTMLPreformatted"/>
        <w:shd w:val="clear" w:color="auto" w:fill="333333"/>
        <w:spacing w:after="450"/>
        <w:rPr>
          <w:rStyle w:val="HTMLCode"/>
          <w:color w:val="2ECC71"/>
          <w:sz w:val="24"/>
          <w:szCs w:val="24"/>
        </w:rPr>
      </w:pPr>
    </w:p>
    <w:p w14:paraId="58BF3A9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 xml:space="preserve"> Id="AAD-Common"&gt;</w:t>
      </w:r>
    </w:p>
    <w:p w14:paraId="3B377AD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&lt;DisplayName&gt;Azure Active Directory&lt;/DisplayName&gt;</w:t>
      </w:r>
    </w:p>
    <w:p w14:paraId="5A71391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&lt;Protocol Name="Proprietary" Handler="</w:t>
      </w:r>
      <w:proofErr w:type="spellStart"/>
      <w:proofErr w:type="gramStart"/>
      <w:r>
        <w:rPr>
          <w:rStyle w:val="HTMLCode"/>
          <w:color w:val="2ECC71"/>
          <w:sz w:val="24"/>
          <w:szCs w:val="24"/>
        </w:rPr>
        <w:t>Web.TPEngine.Providers.AzureActiveDirectoryProvider</w:t>
      </w:r>
      <w:proofErr w:type="spellEnd"/>
      <w:proofErr w:type="gramEnd"/>
      <w:r>
        <w:rPr>
          <w:rStyle w:val="HTMLCode"/>
          <w:color w:val="2ECC71"/>
          <w:sz w:val="24"/>
          <w:szCs w:val="24"/>
        </w:rPr>
        <w:t xml:space="preserve">, </w:t>
      </w:r>
      <w:proofErr w:type="spellStart"/>
      <w:r>
        <w:rPr>
          <w:rStyle w:val="HTMLCode"/>
          <w:color w:val="2ECC71"/>
          <w:sz w:val="24"/>
          <w:szCs w:val="24"/>
        </w:rPr>
        <w:t>Web.TPEngine</w:t>
      </w:r>
      <w:proofErr w:type="spellEnd"/>
      <w:r>
        <w:rPr>
          <w:rStyle w:val="HTMLCode"/>
          <w:color w:val="2ECC71"/>
          <w:sz w:val="24"/>
          <w:szCs w:val="24"/>
        </w:rPr>
        <w:t xml:space="preserve">, Version=1.0.0.0, Culture=neutral, </w:t>
      </w:r>
      <w:proofErr w:type="spellStart"/>
      <w:r>
        <w:rPr>
          <w:rStyle w:val="HTMLCode"/>
          <w:color w:val="2ECC71"/>
          <w:sz w:val="24"/>
          <w:szCs w:val="24"/>
        </w:rPr>
        <w:t>PublicKeyToken</w:t>
      </w:r>
      <w:proofErr w:type="spellEnd"/>
      <w:r>
        <w:rPr>
          <w:rStyle w:val="HTMLCode"/>
          <w:color w:val="2ECC71"/>
          <w:sz w:val="24"/>
          <w:szCs w:val="24"/>
        </w:rPr>
        <w:t>=null" /&gt;</w:t>
      </w:r>
    </w:p>
    <w:p w14:paraId="44A8FCA7" w14:textId="77777777" w:rsidR="00913F61" w:rsidRDefault="00913F61" w:rsidP="00913F61">
      <w:pPr>
        <w:pStyle w:val="HTMLPreformatted"/>
        <w:shd w:val="clear" w:color="auto" w:fill="333333"/>
        <w:spacing w:after="450"/>
        <w:rPr>
          <w:rStyle w:val="HTMLCode"/>
          <w:color w:val="2ECC71"/>
          <w:sz w:val="24"/>
          <w:szCs w:val="24"/>
        </w:rPr>
      </w:pPr>
    </w:p>
    <w:p w14:paraId="21F17AD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CryptographicKeys</w:t>
      </w:r>
      <w:proofErr w:type="spellEnd"/>
      <w:r>
        <w:rPr>
          <w:rStyle w:val="HTMLCode"/>
          <w:color w:val="2ECC71"/>
          <w:sz w:val="24"/>
          <w:szCs w:val="24"/>
        </w:rPr>
        <w:t>&gt;</w:t>
      </w:r>
    </w:p>
    <w:p w14:paraId="4801903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&lt;Key Id="</w:t>
      </w:r>
      <w:proofErr w:type="spellStart"/>
      <w:r>
        <w:rPr>
          <w:rStyle w:val="HTMLCode"/>
          <w:color w:val="2ECC71"/>
          <w:sz w:val="24"/>
          <w:szCs w:val="24"/>
        </w:rPr>
        <w:t>issuer_secret</w:t>
      </w:r>
      <w:proofErr w:type="spellEnd"/>
      <w:r>
        <w:rPr>
          <w:rStyle w:val="HTMLCode"/>
          <w:color w:val="2ECC71"/>
          <w:sz w:val="24"/>
          <w:szCs w:val="24"/>
        </w:rPr>
        <w:t xml:space="preserve">" </w:t>
      </w:r>
      <w:proofErr w:type="spellStart"/>
      <w:r>
        <w:rPr>
          <w:rStyle w:val="HTMLCode"/>
          <w:color w:val="2ECC71"/>
          <w:sz w:val="24"/>
          <w:szCs w:val="24"/>
        </w:rPr>
        <w:t>StorageReferenceId</w:t>
      </w:r>
      <w:proofErr w:type="spellEnd"/>
      <w:r>
        <w:rPr>
          <w:rStyle w:val="HTMLCode"/>
          <w:color w:val="2ECC71"/>
          <w:sz w:val="24"/>
          <w:szCs w:val="24"/>
        </w:rPr>
        <w:t>="B2C_1A_TokenSigningKeyContainer" /&gt;</w:t>
      </w:r>
    </w:p>
    <w:p w14:paraId="7F05BA0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CryptographicKeys</w:t>
      </w:r>
      <w:proofErr w:type="spellEnd"/>
      <w:r>
        <w:rPr>
          <w:rStyle w:val="HTMLCode"/>
          <w:color w:val="2ECC71"/>
          <w:sz w:val="24"/>
          <w:szCs w:val="24"/>
        </w:rPr>
        <w:t>&gt;</w:t>
      </w:r>
    </w:p>
    <w:p w14:paraId="19BFC0DF" w14:textId="77777777" w:rsidR="00913F61" w:rsidRDefault="00913F61" w:rsidP="00913F61">
      <w:pPr>
        <w:pStyle w:val="HTMLPreformatted"/>
        <w:shd w:val="clear" w:color="auto" w:fill="333333"/>
        <w:spacing w:after="450"/>
        <w:rPr>
          <w:rStyle w:val="HTMLCode"/>
          <w:color w:val="2ECC71"/>
          <w:sz w:val="24"/>
          <w:szCs w:val="24"/>
        </w:rPr>
      </w:pPr>
    </w:p>
    <w:p w14:paraId="6C56E26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roofErr w:type="gramStart"/>
      <w:r>
        <w:rPr>
          <w:rStyle w:val="HTMLCode"/>
          <w:color w:val="2ECC71"/>
          <w:sz w:val="24"/>
          <w:szCs w:val="24"/>
        </w:rPr>
        <w:t>&lt;!--</w:t>
      </w:r>
      <w:proofErr w:type="gramEnd"/>
      <w:r>
        <w:rPr>
          <w:rStyle w:val="HTMLCode"/>
          <w:color w:val="2ECC71"/>
          <w:sz w:val="24"/>
          <w:szCs w:val="24"/>
        </w:rPr>
        <w:t xml:space="preserve"> To suppress </w:t>
      </w:r>
      <w:proofErr w:type="spellStart"/>
      <w:r>
        <w:rPr>
          <w:rStyle w:val="HTMLCode"/>
          <w:color w:val="2ECC71"/>
          <w:sz w:val="24"/>
          <w:szCs w:val="24"/>
        </w:rPr>
        <w:t>SelfAsserted</w:t>
      </w:r>
      <w:proofErr w:type="spellEnd"/>
      <w:r>
        <w:rPr>
          <w:rStyle w:val="HTMLCode"/>
          <w:color w:val="2ECC71"/>
          <w:sz w:val="24"/>
          <w:szCs w:val="24"/>
        </w:rPr>
        <w:t xml:space="preserve"> provider from invoking on validation profiles --&gt;</w:t>
      </w:r>
    </w:p>
    <w:p w14:paraId="5C37AC5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IncludeInSso</w:t>
      </w:r>
      <w:proofErr w:type="spellEnd"/>
      <w:r>
        <w:rPr>
          <w:rStyle w:val="HTMLCode"/>
          <w:color w:val="2ECC71"/>
          <w:sz w:val="24"/>
          <w:szCs w:val="24"/>
        </w:rPr>
        <w:t>&gt;false&lt;/</w:t>
      </w:r>
      <w:proofErr w:type="spellStart"/>
      <w:r>
        <w:rPr>
          <w:rStyle w:val="HTMLCode"/>
          <w:color w:val="2ECC71"/>
          <w:sz w:val="24"/>
          <w:szCs w:val="24"/>
        </w:rPr>
        <w:t>IncludeInSso</w:t>
      </w:r>
      <w:proofErr w:type="spellEnd"/>
      <w:r>
        <w:rPr>
          <w:rStyle w:val="HTMLCode"/>
          <w:color w:val="2ECC71"/>
          <w:sz w:val="24"/>
          <w:szCs w:val="24"/>
        </w:rPr>
        <w:t>&gt;</w:t>
      </w:r>
    </w:p>
    <w:p w14:paraId="5EDC087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UseTechnicalProfileForSessionManagement</w:t>
      </w:r>
      <w:proofErr w:type="spellEnd"/>
      <w:r>
        <w:rPr>
          <w:rStyle w:val="HTMLCode"/>
          <w:color w:val="2ECC71"/>
          <w:sz w:val="24"/>
          <w:szCs w:val="24"/>
        </w:rPr>
        <w:t xml:space="preserve"> </w:t>
      </w:r>
      <w:proofErr w:type="spellStart"/>
      <w:r>
        <w:rPr>
          <w:rStyle w:val="HTMLCode"/>
          <w:color w:val="2ECC71"/>
          <w:sz w:val="24"/>
          <w:szCs w:val="24"/>
        </w:rPr>
        <w:t>ReferenceId</w:t>
      </w:r>
      <w:proofErr w:type="spellEnd"/>
      <w:r>
        <w:rPr>
          <w:rStyle w:val="HTMLCode"/>
          <w:color w:val="2ECC71"/>
          <w:sz w:val="24"/>
          <w:szCs w:val="24"/>
        </w:rPr>
        <w:t>="SM-Noop" /&gt;</w:t>
      </w:r>
    </w:p>
    <w:p w14:paraId="3A3E465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&gt;</w:t>
      </w:r>
    </w:p>
    <w:p w14:paraId="021CD0B9" w14:textId="77777777" w:rsidR="00913F61" w:rsidRDefault="00913F61" w:rsidP="00913F61">
      <w:pPr>
        <w:pStyle w:val="HTMLPreformatted"/>
        <w:shd w:val="clear" w:color="auto" w:fill="333333"/>
        <w:spacing w:after="450"/>
        <w:rPr>
          <w:rStyle w:val="HTMLCode"/>
          <w:color w:val="2ECC71"/>
          <w:sz w:val="24"/>
          <w:szCs w:val="24"/>
        </w:rPr>
      </w:pPr>
    </w:p>
    <w:p w14:paraId="267FF24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 xml:space="preserve"> Id="AAD-</w:t>
      </w:r>
      <w:proofErr w:type="spellStart"/>
      <w:r>
        <w:rPr>
          <w:rStyle w:val="HTMLCode"/>
          <w:color w:val="2ECC71"/>
          <w:sz w:val="24"/>
          <w:szCs w:val="24"/>
        </w:rPr>
        <w:t>UserWriteUsingAlternativeSecurityId</w:t>
      </w:r>
      <w:proofErr w:type="spellEnd"/>
      <w:r>
        <w:rPr>
          <w:rStyle w:val="HTMLCode"/>
          <w:color w:val="2ECC71"/>
          <w:sz w:val="24"/>
          <w:szCs w:val="24"/>
        </w:rPr>
        <w:t>"&gt;</w:t>
      </w:r>
    </w:p>
    <w:p w14:paraId="157E093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1F34BD7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Key="Operation"&gt;Write&lt;/Item&gt;</w:t>
      </w:r>
    </w:p>
    <w:p w14:paraId="4555CF2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RaiseErrorIfClaimsPrincipalAlreadyExists</w:t>
      </w:r>
      <w:proofErr w:type="spellEnd"/>
      <w:r>
        <w:rPr>
          <w:rStyle w:val="HTMLCode"/>
          <w:color w:val="2ECC71"/>
          <w:sz w:val="24"/>
          <w:szCs w:val="24"/>
        </w:rPr>
        <w:t>"&gt;true&lt;/Item&gt;</w:t>
      </w:r>
    </w:p>
    <w:p w14:paraId="07F80EB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UserMessageIfClaimsPrincipalAlreadyExists</w:t>
      </w:r>
      <w:proofErr w:type="spellEnd"/>
      <w:r>
        <w:rPr>
          <w:rStyle w:val="HTMLCode"/>
          <w:color w:val="2ECC71"/>
          <w:sz w:val="24"/>
          <w:szCs w:val="24"/>
        </w:rPr>
        <w:t xml:space="preserve">"&gt;You are already </w:t>
      </w:r>
      <w:proofErr w:type="gramStart"/>
      <w:r>
        <w:rPr>
          <w:rStyle w:val="HTMLCode"/>
          <w:color w:val="2ECC71"/>
          <w:sz w:val="24"/>
          <w:szCs w:val="24"/>
        </w:rPr>
        <w:t>registered.&lt;</w:t>
      </w:r>
      <w:proofErr w:type="gramEnd"/>
      <w:r>
        <w:rPr>
          <w:rStyle w:val="HTMLCode"/>
          <w:color w:val="2ECC71"/>
          <w:sz w:val="24"/>
          <w:szCs w:val="24"/>
        </w:rPr>
        <w:t>/Item&gt;</w:t>
      </w:r>
    </w:p>
    <w:p w14:paraId="5259414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4529D62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IncludeInSso</w:t>
      </w:r>
      <w:proofErr w:type="spellEnd"/>
      <w:r>
        <w:rPr>
          <w:rStyle w:val="HTMLCode"/>
          <w:color w:val="2ECC71"/>
          <w:sz w:val="24"/>
          <w:szCs w:val="24"/>
        </w:rPr>
        <w:t>&gt;false&lt;/</w:t>
      </w:r>
      <w:proofErr w:type="spellStart"/>
      <w:r>
        <w:rPr>
          <w:rStyle w:val="HTMLCode"/>
          <w:color w:val="2ECC71"/>
          <w:sz w:val="24"/>
          <w:szCs w:val="24"/>
        </w:rPr>
        <w:t>IncludeInSso</w:t>
      </w:r>
      <w:proofErr w:type="spellEnd"/>
      <w:r>
        <w:rPr>
          <w:rStyle w:val="HTMLCode"/>
          <w:color w:val="2ECC71"/>
          <w:sz w:val="24"/>
          <w:szCs w:val="24"/>
        </w:rPr>
        <w:t>&gt;</w:t>
      </w:r>
    </w:p>
    <w:p w14:paraId="710940B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InputClaimsTransformations</w:t>
      </w:r>
      <w:proofErr w:type="spellEnd"/>
      <w:r>
        <w:rPr>
          <w:rStyle w:val="HTMLCode"/>
          <w:color w:val="2ECC71"/>
          <w:sz w:val="24"/>
          <w:szCs w:val="24"/>
        </w:rPr>
        <w:t>&gt;</w:t>
      </w:r>
    </w:p>
    <w:p w14:paraId="0B05000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InputClaimsTransformation</w:t>
      </w:r>
      <w:proofErr w:type="spellEnd"/>
      <w:r>
        <w:rPr>
          <w:rStyle w:val="HTMLCode"/>
          <w:color w:val="2ECC71"/>
          <w:sz w:val="24"/>
          <w:szCs w:val="24"/>
        </w:rPr>
        <w:t xml:space="preserve"> </w:t>
      </w:r>
      <w:proofErr w:type="spellStart"/>
      <w:r>
        <w:rPr>
          <w:rStyle w:val="HTMLCode"/>
          <w:color w:val="2ECC71"/>
          <w:sz w:val="24"/>
          <w:szCs w:val="24"/>
        </w:rPr>
        <w:t>ReferenceId</w:t>
      </w:r>
      <w:proofErr w:type="spellEnd"/>
      <w:r>
        <w:rPr>
          <w:rStyle w:val="HTMLCode"/>
          <w:color w:val="2ECC71"/>
          <w:sz w:val="24"/>
          <w:szCs w:val="24"/>
        </w:rPr>
        <w:t>="</w:t>
      </w:r>
      <w:proofErr w:type="spellStart"/>
      <w:r>
        <w:rPr>
          <w:rStyle w:val="HTMLCode"/>
          <w:color w:val="2ECC71"/>
          <w:sz w:val="24"/>
          <w:szCs w:val="24"/>
        </w:rPr>
        <w:t>CreateOtherMailsFromEmail</w:t>
      </w:r>
      <w:proofErr w:type="spellEnd"/>
      <w:r>
        <w:rPr>
          <w:rStyle w:val="HTMLCode"/>
          <w:color w:val="2ECC71"/>
          <w:sz w:val="24"/>
          <w:szCs w:val="24"/>
        </w:rPr>
        <w:t>" /&gt;</w:t>
      </w:r>
    </w:p>
    <w:p w14:paraId="59DDF78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InputClaimsTransformations</w:t>
      </w:r>
      <w:proofErr w:type="spellEnd"/>
      <w:r>
        <w:rPr>
          <w:rStyle w:val="HTMLCode"/>
          <w:color w:val="2ECC71"/>
          <w:sz w:val="24"/>
          <w:szCs w:val="24"/>
        </w:rPr>
        <w:t>&gt;</w:t>
      </w:r>
    </w:p>
    <w:p w14:paraId="336D2B9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InputClaims</w:t>
      </w:r>
      <w:proofErr w:type="spellEnd"/>
      <w:r>
        <w:rPr>
          <w:rStyle w:val="HTMLCode"/>
          <w:color w:val="2ECC71"/>
          <w:sz w:val="24"/>
          <w:szCs w:val="24"/>
        </w:rPr>
        <w:t>&gt;</w:t>
      </w:r>
    </w:p>
    <w:p w14:paraId="7E2D1E6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AlternativeSecurityId</w:t>
      </w:r>
      <w:proofErr w:type="spellEnd"/>
      <w:r>
        <w:rPr>
          <w:rStyle w:val="HTMLCode"/>
          <w:color w:val="2ECC71"/>
          <w:sz w:val="24"/>
          <w:szCs w:val="24"/>
        </w:rPr>
        <w:t xml:space="preserve">" </w:t>
      </w:r>
      <w:proofErr w:type="spellStart"/>
      <w:r>
        <w:rPr>
          <w:rStyle w:val="HTMLCode"/>
          <w:color w:val="2ECC71"/>
          <w:sz w:val="24"/>
          <w:szCs w:val="24"/>
        </w:rPr>
        <w:t>PartnerClaimType</w:t>
      </w:r>
      <w:proofErr w:type="spellEnd"/>
      <w:r>
        <w:rPr>
          <w:rStyle w:val="HTMLCode"/>
          <w:color w:val="2ECC71"/>
          <w:sz w:val="24"/>
          <w:szCs w:val="24"/>
        </w:rPr>
        <w:t>="</w:t>
      </w:r>
      <w:proofErr w:type="spellStart"/>
      <w:r>
        <w:rPr>
          <w:rStyle w:val="HTMLCode"/>
          <w:color w:val="2ECC71"/>
          <w:sz w:val="24"/>
          <w:szCs w:val="24"/>
        </w:rPr>
        <w:t>alternativeSecurityId</w:t>
      </w:r>
      <w:proofErr w:type="spellEnd"/>
      <w:r>
        <w:rPr>
          <w:rStyle w:val="HTMLCode"/>
          <w:color w:val="2ECC71"/>
          <w:sz w:val="24"/>
          <w:szCs w:val="24"/>
        </w:rPr>
        <w:t>" Required="true" /&gt;</w:t>
      </w:r>
    </w:p>
    <w:p w14:paraId="23F3851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InputClaims</w:t>
      </w:r>
      <w:proofErr w:type="spellEnd"/>
      <w:r>
        <w:rPr>
          <w:rStyle w:val="HTMLCode"/>
          <w:color w:val="2ECC71"/>
          <w:sz w:val="24"/>
          <w:szCs w:val="24"/>
        </w:rPr>
        <w:t>&gt;</w:t>
      </w:r>
    </w:p>
    <w:p w14:paraId="5045CE5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PersistedClaims</w:t>
      </w:r>
      <w:proofErr w:type="spellEnd"/>
      <w:r>
        <w:rPr>
          <w:rStyle w:val="HTMLCode"/>
          <w:color w:val="2ECC71"/>
          <w:sz w:val="24"/>
          <w:szCs w:val="24"/>
        </w:rPr>
        <w:t>&gt;</w:t>
      </w:r>
    </w:p>
    <w:p w14:paraId="210A040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roofErr w:type="gramStart"/>
      <w:r>
        <w:rPr>
          <w:rStyle w:val="HTMLCode"/>
          <w:color w:val="2ECC71"/>
          <w:sz w:val="24"/>
          <w:szCs w:val="24"/>
        </w:rPr>
        <w:t>&lt;!--</w:t>
      </w:r>
      <w:proofErr w:type="gramEnd"/>
      <w:r>
        <w:rPr>
          <w:rStyle w:val="HTMLCode"/>
          <w:color w:val="2ECC71"/>
          <w:sz w:val="24"/>
          <w:szCs w:val="24"/>
        </w:rPr>
        <w:t xml:space="preserve"> Required claims --&gt;</w:t>
      </w:r>
    </w:p>
    <w:p w14:paraId="18483B6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w:t>
      </w:r>
      <w:proofErr w:type="spellStart"/>
      <w:r>
        <w:rPr>
          <w:rStyle w:val="HTMLCode"/>
          <w:color w:val="2ECC71"/>
          <w:sz w:val="24"/>
          <w:szCs w:val="24"/>
        </w:rPr>
        <w:t>PersistedClaim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alternativeSecurityId</w:t>
      </w:r>
      <w:proofErr w:type="spellEnd"/>
      <w:r>
        <w:rPr>
          <w:rStyle w:val="HTMLCode"/>
          <w:color w:val="2ECC71"/>
          <w:sz w:val="24"/>
          <w:szCs w:val="24"/>
        </w:rPr>
        <w:t>" /&gt;</w:t>
      </w:r>
    </w:p>
    <w:p w14:paraId="261BE29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PersistedClaim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userPrincipalName</w:t>
      </w:r>
      <w:proofErr w:type="spellEnd"/>
      <w:r>
        <w:rPr>
          <w:rStyle w:val="HTMLCode"/>
          <w:color w:val="2ECC71"/>
          <w:sz w:val="24"/>
          <w:szCs w:val="24"/>
        </w:rPr>
        <w:t>" /&gt;</w:t>
      </w:r>
    </w:p>
    <w:p w14:paraId="16D0A49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PersistedClaim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mailNickName</w:t>
      </w:r>
      <w:proofErr w:type="spellEnd"/>
      <w:r>
        <w:rPr>
          <w:rStyle w:val="HTMLCode"/>
          <w:color w:val="2ECC71"/>
          <w:sz w:val="24"/>
          <w:szCs w:val="24"/>
        </w:rPr>
        <w:t xml:space="preserve">" </w:t>
      </w:r>
      <w:proofErr w:type="spellStart"/>
      <w:r>
        <w:rPr>
          <w:rStyle w:val="HTMLCode"/>
          <w:color w:val="2ECC71"/>
          <w:sz w:val="24"/>
          <w:szCs w:val="24"/>
        </w:rPr>
        <w:t>DefaultValue</w:t>
      </w:r>
      <w:proofErr w:type="spellEnd"/>
      <w:r>
        <w:rPr>
          <w:rStyle w:val="HTMLCode"/>
          <w:color w:val="2ECC71"/>
          <w:sz w:val="24"/>
          <w:szCs w:val="24"/>
        </w:rPr>
        <w:t>="unknown" /&gt;</w:t>
      </w:r>
    </w:p>
    <w:p w14:paraId="5D46A6E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PersistedClaim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displayName</w:t>
      </w:r>
      <w:proofErr w:type="spellEnd"/>
      <w:r>
        <w:rPr>
          <w:rStyle w:val="HTMLCode"/>
          <w:color w:val="2ECC71"/>
          <w:sz w:val="24"/>
          <w:szCs w:val="24"/>
        </w:rPr>
        <w:t xml:space="preserve">" </w:t>
      </w:r>
      <w:proofErr w:type="spellStart"/>
      <w:r>
        <w:rPr>
          <w:rStyle w:val="HTMLCode"/>
          <w:color w:val="2ECC71"/>
          <w:sz w:val="24"/>
          <w:szCs w:val="24"/>
        </w:rPr>
        <w:t>DefaultValue</w:t>
      </w:r>
      <w:proofErr w:type="spellEnd"/>
      <w:r>
        <w:rPr>
          <w:rStyle w:val="HTMLCode"/>
          <w:color w:val="2ECC71"/>
          <w:sz w:val="24"/>
          <w:szCs w:val="24"/>
        </w:rPr>
        <w:t>="unknown" /&gt;</w:t>
      </w:r>
    </w:p>
    <w:p w14:paraId="7A7E677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roofErr w:type="gramStart"/>
      <w:r>
        <w:rPr>
          <w:rStyle w:val="HTMLCode"/>
          <w:color w:val="2ECC71"/>
          <w:sz w:val="24"/>
          <w:szCs w:val="24"/>
        </w:rPr>
        <w:t>&lt;!--</w:t>
      </w:r>
      <w:proofErr w:type="gramEnd"/>
      <w:r>
        <w:rPr>
          <w:rStyle w:val="HTMLCode"/>
          <w:color w:val="2ECC71"/>
          <w:sz w:val="24"/>
          <w:szCs w:val="24"/>
        </w:rPr>
        <w:t xml:space="preserve"> Optional claims --&gt;</w:t>
      </w:r>
    </w:p>
    <w:p w14:paraId="5E539E1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PersistedClaim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otherMails</w:t>
      </w:r>
      <w:proofErr w:type="spellEnd"/>
      <w:r>
        <w:rPr>
          <w:rStyle w:val="HTMLCode"/>
          <w:color w:val="2ECC71"/>
          <w:sz w:val="24"/>
          <w:szCs w:val="24"/>
        </w:rPr>
        <w:t>" /&gt;</w:t>
      </w:r>
    </w:p>
    <w:p w14:paraId="48E3AC3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PersistedClaim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givenName</w:t>
      </w:r>
      <w:proofErr w:type="spellEnd"/>
      <w:r>
        <w:rPr>
          <w:rStyle w:val="HTMLCode"/>
          <w:color w:val="2ECC71"/>
          <w:sz w:val="24"/>
          <w:szCs w:val="24"/>
        </w:rPr>
        <w:t>" /&gt;</w:t>
      </w:r>
    </w:p>
    <w:p w14:paraId="6153BDF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PersistedClaim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="surname" /&gt;</w:t>
      </w:r>
    </w:p>
    <w:p w14:paraId="64AB4E5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PersistedClaims</w:t>
      </w:r>
      <w:proofErr w:type="spellEnd"/>
      <w:r>
        <w:rPr>
          <w:rStyle w:val="HTMLCode"/>
          <w:color w:val="2ECC71"/>
          <w:sz w:val="24"/>
          <w:szCs w:val="24"/>
        </w:rPr>
        <w:t>&gt;</w:t>
      </w:r>
    </w:p>
    <w:p w14:paraId="1AEA81B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OutputClaims</w:t>
      </w:r>
      <w:proofErr w:type="spellEnd"/>
      <w:r>
        <w:rPr>
          <w:rStyle w:val="HTMLCode"/>
          <w:color w:val="2ECC71"/>
          <w:sz w:val="24"/>
          <w:szCs w:val="24"/>
        </w:rPr>
        <w:t>&gt;</w:t>
      </w:r>
    </w:p>
    <w:p w14:paraId="317EC58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objectId</w:t>
      </w:r>
      <w:proofErr w:type="spellEnd"/>
      <w:r>
        <w:rPr>
          <w:rStyle w:val="HTMLCode"/>
          <w:color w:val="2ECC71"/>
          <w:sz w:val="24"/>
          <w:szCs w:val="24"/>
        </w:rPr>
        <w:t>" /&gt;</w:t>
      </w:r>
    </w:p>
    <w:p w14:paraId="676BF46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newUser</w:t>
      </w:r>
      <w:proofErr w:type="spellEnd"/>
      <w:r>
        <w:rPr>
          <w:rStyle w:val="HTMLCode"/>
          <w:color w:val="2ECC71"/>
          <w:sz w:val="24"/>
          <w:szCs w:val="24"/>
        </w:rPr>
        <w:t xml:space="preserve">" </w:t>
      </w:r>
      <w:proofErr w:type="spellStart"/>
      <w:r>
        <w:rPr>
          <w:rStyle w:val="HTMLCode"/>
          <w:color w:val="2ECC71"/>
          <w:sz w:val="24"/>
          <w:szCs w:val="24"/>
        </w:rPr>
        <w:t>PartnerClaimType</w:t>
      </w:r>
      <w:proofErr w:type="spellEnd"/>
      <w:r>
        <w:rPr>
          <w:rStyle w:val="HTMLCode"/>
          <w:color w:val="2ECC71"/>
          <w:sz w:val="24"/>
          <w:szCs w:val="24"/>
        </w:rPr>
        <w:t>="</w:t>
      </w:r>
      <w:proofErr w:type="spellStart"/>
      <w:r>
        <w:rPr>
          <w:rStyle w:val="HTMLCode"/>
          <w:color w:val="2ECC71"/>
          <w:sz w:val="24"/>
          <w:szCs w:val="24"/>
        </w:rPr>
        <w:t>newClaimsPrincipalCreated</w:t>
      </w:r>
      <w:proofErr w:type="spellEnd"/>
      <w:r>
        <w:rPr>
          <w:rStyle w:val="HTMLCode"/>
          <w:color w:val="2ECC71"/>
          <w:sz w:val="24"/>
          <w:szCs w:val="24"/>
        </w:rPr>
        <w:t>" /&gt;</w:t>
      </w:r>
    </w:p>
    <w:p w14:paraId="338AF32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roofErr w:type="gramStart"/>
      <w:r>
        <w:rPr>
          <w:rStyle w:val="HTMLCode"/>
          <w:color w:val="2ECC71"/>
          <w:sz w:val="24"/>
          <w:szCs w:val="24"/>
        </w:rPr>
        <w:t>&lt;!--</w:t>
      </w:r>
      <w:proofErr w:type="gramEnd"/>
      <w:r>
        <w:rPr>
          <w:rStyle w:val="HTMLCode"/>
          <w:rFonts w:ascii="MS Mincho" w:eastAsia="MS Mincho" w:hAnsi="MS Mincho" w:cs="MS Mincho" w:hint="eastAsia"/>
          <w:color w:val="2ECC71"/>
          <w:sz w:val="24"/>
          <w:szCs w:val="24"/>
        </w:rPr>
        <w:t xml:space="preserve">　</w:t>
      </w:r>
      <w:r>
        <w:rPr>
          <w:rStyle w:val="HTMLCode"/>
          <w:color w:val="2ECC71"/>
          <w:sz w:val="24"/>
          <w:szCs w:val="24"/>
        </w:rPr>
        <w:t>The following other mails claim is needed for the case when a user is created,</w:t>
      </w:r>
    </w:p>
    <w:p w14:paraId="749EBE5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we get </w:t>
      </w:r>
      <w:proofErr w:type="spellStart"/>
      <w:r>
        <w:rPr>
          <w:rStyle w:val="HTMLCode"/>
          <w:color w:val="2ECC71"/>
          <w:sz w:val="24"/>
          <w:szCs w:val="24"/>
        </w:rPr>
        <w:t>otherMails</w:t>
      </w:r>
      <w:proofErr w:type="spellEnd"/>
      <w:r>
        <w:rPr>
          <w:rStyle w:val="HTMLCode"/>
          <w:color w:val="2ECC71"/>
          <w:sz w:val="24"/>
          <w:szCs w:val="24"/>
        </w:rPr>
        <w:t xml:space="preserve"> from directory. Self-asserted provider also has an</w:t>
      </w:r>
      <w:r>
        <w:rPr>
          <w:rStyle w:val="HTMLCode"/>
          <w:rFonts w:ascii="MS Mincho" w:eastAsia="MS Mincho" w:hAnsi="MS Mincho" w:cs="MS Mincho" w:hint="eastAsia"/>
          <w:color w:val="2ECC71"/>
          <w:sz w:val="24"/>
          <w:szCs w:val="24"/>
        </w:rPr>
        <w:t xml:space="preserve">　</w:t>
      </w:r>
      <w:proofErr w:type="spellStart"/>
      <w:r>
        <w:rPr>
          <w:rStyle w:val="HTMLCode"/>
          <w:color w:val="2ECC71"/>
          <w:sz w:val="24"/>
          <w:szCs w:val="24"/>
        </w:rPr>
        <w:t>OutputClaims</w:t>
      </w:r>
      <w:proofErr w:type="spellEnd"/>
      <w:r>
        <w:rPr>
          <w:rStyle w:val="HTMLCode"/>
          <w:color w:val="2ECC71"/>
          <w:sz w:val="24"/>
          <w:szCs w:val="24"/>
        </w:rPr>
        <w:t>,</w:t>
      </w:r>
    </w:p>
    <w:p w14:paraId="08F8D8A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and if this is absent, Self-Asserted provider will prompt the user for </w:t>
      </w:r>
      <w:proofErr w:type="spellStart"/>
      <w:r>
        <w:rPr>
          <w:rStyle w:val="HTMLCode"/>
          <w:color w:val="2ECC71"/>
          <w:sz w:val="24"/>
          <w:szCs w:val="24"/>
        </w:rPr>
        <w:t>otherMails</w:t>
      </w:r>
      <w:proofErr w:type="spellEnd"/>
      <w:r>
        <w:rPr>
          <w:rStyle w:val="HTMLCode"/>
          <w:color w:val="2ECC71"/>
          <w:sz w:val="24"/>
          <w:szCs w:val="24"/>
        </w:rPr>
        <w:t>. --&gt;</w:t>
      </w:r>
    </w:p>
    <w:p w14:paraId="4D9CA92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otherMails</w:t>
      </w:r>
      <w:proofErr w:type="spellEnd"/>
      <w:r>
        <w:rPr>
          <w:rStyle w:val="HTMLCode"/>
          <w:color w:val="2ECC71"/>
          <w:sz w:val="24"/>
          <w:szCs w:val="24"/>
        </w:rPr>
        <w:t>" /&gt;</w:t>
      </w:r>
    </w:p>
    <w:p w14:paraId="0E1139B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w:t>
      </w:r>
      <w:proofErr w:type="spellStart"/>
      <w:r>
        <w:rPr>
          <w:rStyle w:val="HTMLCode"/>
          <w:color w:val="2ECC71"/>
          <w:sz w:val="24"/>
          <w:szCs w:val="24"/>
        </w:rPr>
        <w:t>OutputClaims</w:t>
      </w:r>
      <w:proofErr w:type="spellEnd"/>
      <w:r>
        <w:rPr>
          <w:rStyle w:val="HTMLCode"/>
          <w:color w:val="2ECC71"/>
          <w:sz w:val="24"/>
          <w:szCs w:val="24"/>
        </w:rPr>
        <w:t>&gt;</w:t>
      </w:r>
    </w:p>
    <w:p w14:paraId="45E1174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IncludeTechnicalProfile</w:t>
      </w:r>
      <w:proofErr w:type="spellEnd"/>
      <w:r>
        <w:rPr>
          <w:rStyle w:val="HTMLCode"/>
          <w:color w:val="2ECC71"/>
          <w:sz w:val="24"/>
          <w:szCs w:val="24"/>
        </w:rPr>
        <w:t xml:space="preserve"> </w:t>
      </w:r>
      <w:proofErr w:type="spellStart"/>
      <w:r>
        <w:rPr>
          <w:rStyle w:val="HTMLCode"/>
          <w:color w:val="2ECC71"/>
          <w:sz w:val="24"/>
          <w:szCs w:val="24"/>
        </w:rPr>
        <w:t>ReferenceId</w:t>
      </w:r>
      <w:proofErr w:type="spellEnd"/>
      <w:r>
        <w:rPr>
          <w:rStyle w:val="HTMLCode"/>
          <w:color w:val="2ECC71"/>
          <w:sz w:val="24"/>
          <w:szCs w:val="24"/>
        </w:rPr>
        <w:t>="AAD-Common" /&gt;</w:t>
      </w:r>
    </w:p>
    <w:p w14:paraId="6747A05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UseTechnicalProfileForSessionManagement</w:t>
      </w:r>
      <w:proofErr w:type="spellEnd"/>
      <w:r>
        <w:rPr>
          <w:rStyle w:val="HTMLCode"/>
          <w:color w:val="2ECC71"/>
          <w:sz w:val="24"/>
          <w:szCs w:val="24"/>
        </w:rPr>
        <w:t xml:space="preserve"> </w:t>
      </w:r>
      <w:proofErr w:type="spellStart"/>
      <w:r>
        <w:rPr>
          <w:rStyle w:val="HTMLCode"/>
          <w:color w:val="2ECC71"/>
          <w:sz w:val="24"/>
          <w:szCs w:val="24"/>
        </w:rPr>
        <w:t>ReferenceId</w:t>
      </w:r>
      <w:proofErr w:type="spellEnd"/>
      <w:r>
        <w:rPr>
          <w:rStyle w:val="HTMLCode"/>
          <w:color w:val="2ECC71"/>
          <w:sz w:val="24"/>
          <w:szCs w:val="24"/>
        </w:rPr>
        <w:t>="SM-AAD" /&gt;</w:t>
      </w:r>
    </w:p>
    <w:p w14:paraId="41DE17D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&gt;</w:t>
      </w:r>
    </w:p>
    <w:p w14:paraId="004694B1" w14:textId="77777777" w:rsidR="00913F61" w:rsidRDefault="00913F61" w:rsidP="00913F61">
      <w:pPr>
        <w:pStyle w:val="HTMLPreformatted"/>
        <w:shd w:val="clear" w:color="auto" w:fill="333333"/>
        <w:spacing w:after="450"/>
        <w:rPr>
          <w:rStyle w:val="HTMLCode"/>
          <w:color w:val="2ECC71"/>
          <w:sz w:val="24"/>
          <w:szCs w:val="24"/>
        </w:rPr>
      </w:pPr>
    </w:p>
    <w:p w14:paraId="2EC2F32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 xml:space="preserve"> Id="AAD-</w:t>
      </w:r>
      <w:proofErr w:type="spellStart"/>
      <w:r>
        <w:rPr>
          <w:rStyle w:val="HTMLCode"/>
          <w:color w:val="2ECC71"/>
          <w:sz w:val="24"/>
          <w:szCs w:val="24"/>
        </w:rPr>
        <w:t>UserWriteProfileUsingObjectId</w:t>
      </w:r>
      <w:proofErr w:type="spellEnd"/>
      <w:r>
        <w:rPr>
          <w:rStyle w:val="HTMLCode"/>
          <w:color w:val="2ECC71"/>
          <w:sz w:val="24"/>
          <w:szCs w:val="24"/>
        </w:rPr>
        <w:t>"&gt;</w:t>
      </w:r>
    </w:p>
    <w:p w14:paraId="07F65F5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11B40B0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Key="Operation"&gt;Write&lt;/Item&gt;</w:t>
      </w:r>
    </w:p>
    <w:p w14:paraId="431812D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RaiseErrorIfClaimsPrincipalAlreadyExists</w:t>
      </w:r>
      <w:proofErr w:type="spellEnd"/>
      <w:r>
        <w:rPr>
          <w:rStyle w:val="HTMLCode"/>
          <w:color w:val="2ECC71"/>
          <w:sz w:val="24"/>
          <w:szCs w:val="24"/>
        </w:rPr>
        <w:t>"&gt;false&lt;/Item&gt;</w:t>
      </w:r>
    </w:p>
    <w:p w14:paraId="0D9883C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RaiseErrorIfClaimsPrincipalDoesNotExist</w:t>
      </w:r>
      <w:proofErr w:type="spellEnd"/>
      <w:r>
        <w:rPr>
          <w:rStyle w:val="HTMLCode"/>
          <w:color w:val="2ECC71"/>
          <w:sz w:val="24"/>
          <w:szCs w:val="24"/>
        </w:rPr>
        <w:t>"&gt;true&lt;/Item&gt;</w:t>
      </w:r>
    </w:p>
    <w:p w14:paraId="2F04147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4A91719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IncludeInSso</w:t>
      </w:r>
      <w:proofErr w:type="spellEnd"/>
      <w:r>
        <w:rPr>
          <w:rStyle w:val="HTMLCode"/>
          <w:color w:val="2ECC71"/>
          <w:sz w:val="24"/>
          <w:szCs w:val="24"/>
        </w:rPr>
        <w:t>&gt;false&lt;/</w:t>
      </w:r>
      <w:proofErr w:type="spellStart"/>
      <w:r>
        <w:rPr>
          <w:rStyle w:val="HTMLCode"/>
          <w:color w:val="2ECC71"/>
          <w:sz w:val="24"/>
          <w:szCs w:val="24"/>
        </w:rPr>
        <w:t>IncludeInSso</w:t>
      </w:r>
      <w:proofErr w:type="spellEnd"/>
      <w:r>
        <w:rPr>
          <w:rStyle w:val="HTMLCode"/>
          <w:color w:val="2ECC71"/>
          <w:sz w:val="24"/>
          <w:szCs w:val="24"/>
        </w:rPr>
        <w:t>&gt;</w:t>
      </w:r>
    </w:p>
    <w:p w14:paraId="48BFAAB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InputClaims</w:t>
      </w:r>
      <w:proofErr w:type="spellEnd"/>
      <w:r>
        <w:rPr>
          <w:rStyle w:val="HTMLCode"/>
          <w:color w:val="2ECC71"/>
          <w:sz w:val="24"/>
          <w:szCs w:val="24"/>
        </w:rPr>
        <w:t>&gt;</w:t>
      </w:r>
    </w:p>
    <w:p w14:paraId="7C03ECF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objectId</w:t>
      </w:r>
      <w:proofErr w:type="spellEnd"/>
      <w:r>
        <w:rPr>
          <w:rStyle w:val="HTMLCode"/>
          <w:color w:val="2ECC71"/>
          <w:sz w:val="24"/>
          <w:szCs w:val="24"/>
        </w:rPr>
        <w:t>" Required="true" /&gt;</w:t>
      </w:r>
    </w:p>
    <w:p w14:paraId="3DA5AC9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InputClaims</w:t>
      </w:r>
      <w:proofErr w:type="spellEnd"/>
      <w:r>
        <w:rPr>
          <w:rStyle w:val="HTMLCode"/>
          <w:color w:val="2ECC71"/>
          <w:sz w:val="24"/>
          <w:szCs w:val="24"/>
        </w:rPr>
        <w:t>&gt;</w:t>
      </w:r>
    </w:p>
    <w:p w14:paraId="17DA40C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PersistedClaims</w:t>
      </w:r>
      <w:proofErr w:type="spellEnd"/>
      <w:r>
        <w:rPr>
          <w:rStyle w:val="HTMLCode"/>
          <w:color w:val="2ECC71"/>
          <w:sz w:val="24"/>
          <w:szCs w:val="24"/>
        </w:rPr>
        <w:t>&gt;</w:t>
      </w:r>
    </w:p>
    <w:p w14:paraId="2AF3965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roofErr w:type="gramStart"/>
      <w:r>
        <w:rPr>
          <w:rStyle w:val="HTMLCode"/>
          <w:color w:val="2ECC71"/>
          <w:sz w:val="24"/>
          <w:szCs w:val="24"/>
        </w:rPr>
        <w:t>&lt;!--</w:t>
      </w:r>
      <w:proofErr w:type="gramEnd"/>
      <w:r>
        <w:rPr>
          <w:rStyle w:val="HTMLCode"/>
          <w:color w:val="2ECC71"/>
          <w:sz w:val="24"/>
          <w:szCs w:val="24"/>
        </w:rPr>
        <w:t xml:space="preserve"> Required claims --&gt;</w:t>
      </w:r>
    </w:p>
    <w:p w14:paraId="5DDB5A1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PersistedClaim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objectId</w:t>
      </w:r>
      <w:proofErr w:type="spellEnd"/>
      <w:r>
        <w:rPr>
          <w:rStyle w:val="HTMLCode"/>
          <w:color w:val="2ECC71"/>
          <w:sz w:val="24"/>
          <w:szCs w:val="24"/>
        </w:rPr>
        <w:t>" /&gt;</w:t>
      </w:r>
    </w:p>
    <w:p w14:paraId="431C70C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w:t>
      </w:r>
      <w:proofErr w:type="gramStart"/>
      <w:r>
        <w:rPr>
          <w:rStyle w:val="HTMLCode"/>
          <w:color w:val="2ECC71"/>
          <w:sz w:val="24"/>
          <w:szCs w:val="24"/>
        </w:rPr>
        <w:t>&lt;!--</w:t>
      </w:r>
      <w:proofErr w:type="gramEnd"/>
      <w:r>
        <w:rPr>
          <w:rStyle w:val="HTMLCode"/>
          <w:color w:val="2ECC71"/>
          <w:sz w:val="24"/>
          <w:szCs w:val="24"/>
        </w:rPr>
        <w:t xml:space="preserve"> Optional claims --&gt;</w:t>
      </w:r>
    </w:p>
    <w:p w14:paraId="351EB01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PersistedClaim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givenName</w:t>
      </w:r>
      <w:proofErr w:type="spellEnd"/>
      <w:r>
        <w:rPr>
          <w:rStyle w:val="HTMLCode"/>
          <w:color w:val="2ECC71"/>
          <w:sz w:val="24"/>
          <w:szCs w:val="24"/>
        </w:rPr>
        <w:t>" /&gt;</w:t>
      </w:r>
    </w:p>
    <w:p w14:paraId="75567EF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PersistedClaim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="surname" /&gt;</w:t>
      </w:r>
    </w:p>
    <w:p w14:paraId="1251489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PersistedClaims</w:t>
      </w:r>
      <w:proofErr w:type="spellEnd"/>
      <w:r>
        <w:rPr>
          <w:rStyle w:val="HTMLCode"/>
          <w:color w:val="2ECC71"/>
          <w:sz w:val="24"/>
          <w:szCs w:val="24"/>
        </w:rPr>
        <w:t>&gt;</w:t>
      </w:r>
    </w:p>
    <w:p w14:paraId="535B46C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IncludeTechnicalProfile</w:t>
      </w:r>
      <w:proofErr w:type="spellEnd"/>
      <w:r>
        <w:rPr>
          <w:rStyle w:val="HTMLCode"/>
          <w:color w:val="2ECC71"/>
          <w:sz w:val="24"/>
          <w:szCs w:val="24"/>
        </w:rPr>
        <w:t xml:space="preserve"> </w:t>
      </w:r>
      <w:proofErr w:type="spellStart"/>
      <w:r>
        <w:rPr>
          <w:rStyle w:val="HTMLCode"/>
          <w:color w:val="2ECC71"/>
          <w:sz w:val="24"/>
          <w:szCs w:val="24"/>
        </w:rPr>
        <w:t>ReferenceId</w:t>
      </w:r>
      <w:proofErr w:type="spellEnd"/>
      <w:r>
        <w:rPr>
          <w:rStyle w:val="HTMLCode"/>
          <w:color w:val="2ECC71"/>
          <w:sz w:val="24"/>
          <w:szCs w:val="24"/>
        </w:rPr>
        <w:t>="AAD-Common" /&gt;</w:t>
      </w:r>
    </w:p>
    <w:p w14:paraId="6FB77D1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&gt;</w:t>
      </w:r>
    </w:p>
    <w:p w14:paraId="6D47912E" w14:textId="77777777" w:rsidR="00913F61" w:rsidRDefault="00913F61" w:rsidP="00913F61">
      <w:pPr>
        <w:pStyle w:val="HTMLPreformatted"/>
        <w:shd w:val="clear" w:color="auto" w:fill="333333"/>
        <w:spacing w:after="450"/>
        <w:rPr>
          <w:rStyle w:val="HTMLCode"/>
          <w:color w:val="2ECC71"/>
          <w:sz w:val="24"/>
          <w:szCs w:val="24"/>
        </w:rPr>
      </w:pPr>
    </w:p>
    <w:p w14:paraId="6D99953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 xml:space="preserve"> Id="AAD-</w:t>
      </w:r>
      <w:proofErr w:type="spellStart"/>
      <w:r>
        <w:rPr>
          <w:rStyle w:val="HTMLCode"/>
          <w:color w:val="2ECC71"/>
          <w:sz w:val="24"/>
          <w:szCs w:val="24"/>
        </w:rPr>
        <w:t>UserReadUsingAlternativeSecurityId</w:t>
      </w:r>
      <w:proofErr w:type="spellEnd"/>
      <w:r>
        <w:rPr>
          <w:rStyle w:val="HTMLCode"/>
          <w:color w:val="2ECC71"/>
          <w:sz w:val="24"/>
          <w:szCs w:val="24"/>
        </w:rPr>
        <w:t>"&gt;</w:t>
      </w:r>
    </w:p>
    <w:p w14:paraId="37FE0A1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27D4F2B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Key="Operation"&gt;Read&lt;/Item&gt;</w:t>
      </w:r>
    </w:p>
    <w:p w14:paraId="2F70F7D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RaiseErrorIfClaimsPrincipalDoesNotExist</w:t>
      </w:r>
      <w:proofErr w:type="spellEnd"/>
      <w:r>
        <w:rPr>
          <w:rStyle w:val="HTMLCode"/>
          <w:color w:val="2ECC71"/>
          <w:sz w:val="24"/>
          <w:szCs w:val="24"/>
        </w:rPr>
        <w:t>"&gt;true&lt;/Item&gt;</w:t>
      </w:r>
    </w:p>
    <w:p w14:paraId="1BE1531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UserMessageIfClaimsPrincipalDoesNotExist</w:t>
      </w:r>
      <w:proofErr w:type="spellEnd"/>
      <w:r>
        <w:rPr>
          <w:rStyle w:val="HTMLCode"/>
          <w:color w:val="2ECC71"/>
          <w:sz w:val="24"/>
          <w:szCs w:val="24"/>
        </w:rPr>
        <w:t xml:space="preserve">"&gt;User does not </w:t>
      </w:r>
      <w:proofErr w:type="gramStart"/>
      <w:r>
        <w:rPr>
          <w:rStyle w:val="HTMLCode"/>
          <w:color w:val="2ECC71"/>
          <w:sz w:val="24"/>
          <w:szCs w:val="24"/>
        </w:rPr>
        <w:t>exist.&lt;</w:t>
      </w:r>
      <w:proofErr w:type="gramEnd"/>
      <w:r>
        <w:rPr>
          <w:rStyle w:val="HTMLCode"/>
          <w:color w:val="2ECC71"/>
          <w:sz w:val="24"/>
          <w:szCs w:val="24"/>
        </w:rPr>
        <w:t>/Item&gt;</w:t>
      </w:r>
    </w:p>
    <w:p w14:paraId="2E3C8A1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638A892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InputClaims</w:t>
      </w:r>
      <w:proofErr w:type="spellEnd"/>
      <w:r>
        <w:rPr>
          <w:rStyle w:val="HTMLCode"/>
          <w:color w:val="2ECC71"/>
          <w:sz w:val="24"/>
          <w:szCs w:val="24"/>
        </w:rPr>
        <w:t>&gt;</w:t>
      </w:r>
    </w:p>
    <w:p w14:paraId="54BD174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AlternativeSecurityId</w:t>
      </w:r>
      <w:proofErr w:type="spellEnd"/>
      <w:r>
        <w:rPr>
          <w:rStyle w:val="HTMLCode"/>
          <w:color w:val="2ECC71"/>
          <w:sz w:val="24"/>
          <w:szCs w:val="24"/>
        </w:rPr>
        <w:t xml:space="preserve">" </w:t>
      </w:r>
      <w:proofErr w:type="spellStart"/>
      <w:r>
        <w:rPr>
          <w:rStyle w:val="HTMLCode"/>
          <w:color w:val="2ECC71"/>
          <w:sz w:val="24"/>
          <w:szCs w:val="24"/>
        </w:rPr>
        <w:t>PartnerClaimType</w:t>
      </w:r>
      <w:proofErr w:type="spellEnd"/>
      <w:r>
        <w:rPr>
          <w:rStyle w:val="HTMLCode"/>
          <w:color w:val="2ECC71"/>
          <w:sz w:val="24"/>
          <w:szCs w:val="24"/>
        </w:rPr>
        <w:t>="</w:t>
      </w:r>
      <w:proofErr w:type="spellStart"/>
      <w:r>
        <w:rPr>
          <w:rStyle w:val="HTMLCode"/>
          <w:color w:val="2ECC71"/>
          <w:sz w:val="24"/>
          <w:szCs w:val="24"/>
        </w:rPr>
        <w:t>alternativeSecurityId</w:t>
      </w:r>
      <w:proofErr w:type="spellEnd"/>
      <w:r>
        <w:rPr>
          <w:rStyle w:val="HTMLCode"/>
          <w:color w:val="2ECC71"/>
          <w:sz w:val="24"/>
          <w:szCs w:val="24"/>
        </w:rPr>
        <w:t>" Required="true" /&gt;</w:t>
      </w:r>
    </w:p>
    <w:p w14:paraId="7532E4C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InputClaims</w:t>
      </w:r>
      <w:proofErr w:type="spellEnd"/>
      <w:r>
        <w:rPr>
          <w:rStyle w:val="HTMLCode"/>
          <w:color w:val="2ECC71"/>
          <w:sz w:val="24"/>
          <w:szCs w:val="24"/>
        </w:rPr>
        <w:t>&gt;</w:t>
      </w:r>
    </w:p>
    <w:p w14:paraId="3C7F3B9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OutputClaims</w:t>
      </w:r>
      <w:proofErr w:type="spellEnd"/>
      <w:r>
        <w:rPr>
          <w:rStyle w:val="HTMLCode"/>
          <w:color w:val="2ECC71"/>
          <w:sz w:val="24"/>
          <w:szCs w:val="24"/>
        </w:rPr>
        <w:t>&gt;</w:t>
      </w:r>
    </w:p>
    <w:p w14:paraId="781D405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w:t>
      </w:r>
      <w:proofErr w:type="gramStart"/>
      <w:r>
        <w:rPr>
          <w:rStyle w:val="HTMLCode"/>
          <w:color w:val="2ECC71"/>
          <w:sz w:val="24"/>
          <w:szCs w:val="24"/>
        </w:rPr>
        <w:t>&lt;!--</w:t>
      </w:r>
      <w:proofErr w:type="gramEnd"/>
      <w:r>
        <w:rPr>
          <w:rStyle w:val="HTMLCode"/>
          <w:color w:val="2ECC71"/>
          <w:sz w:val="24"/>
          <w:szCs w:val="24"/>
        </w:rPr>
        <w:t xml:space="preserve"> Required claims --&gt;</w:t>
      </w:r>
    </w:p>
    <w:p w14:paraId="153AC79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objectId</w:t>
      </w:r>
      <w:proofErr w:type="spellEnd"/>
      <w:r>
        <w:rPr>
          <w:rStyle w:val="HTMLCode"/>
          <w:color w:val="2ECC71"/>
          <w:sz w:val="24"/>
          <w:szCs w:val="24"/>
        </w:rPr>
        <w:t>" /&gt;</w:t>
      </w:r>
    </w:p>
    <w:p w14:paraId="0B08A2E3" w14:textId="77777777" w:rsidR="00913F61" w:rsidRDefault="00913F61" w:rsidP="00913F61">
      <w:pPr>
        <w:pStyle w:val="HTMLPreformatted"/>
        <w:shd w:val="clear" w:color="auto" w:fill="333333"/>
        <w:spacing w:after="450"/>
        <w:rPr>
          <w:rStyle w:val="HTMLCode"/>
          <w:color w:val="2ECC71"/>
          <w:sz w:val="24"/>
          <w:szCs w:val="24"/>
        </w:rPr>
      </w:pPr>
    </w:p>
    <w:p w14:paraId="655D919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roofErr w:type="gramStart"/>
      <w:r>
        <w:rPr>
          <w:rStyle w:val="HTMLCode"/>
          <w:color w:val="2ECC71"/>
          <w:sz w:val="24"/>
          <w:szCs w:val="24"/>
        </w:rPr>
        <w:t>&lt;!--</w:t>
      </w:r>
      <w:proofErr w:type="gramEnd"/>
      <w:r>
        <w:rPr>
          <w:rStyle w:val="HTMLCode"/>
          <w:color w:val="2ECC71"/>
          <w:sz w:val="24"/>
          <w:szCs w:val="24"/>
        </w:rPr>
        <w:t xml:space="preserve"> Optional claims --&gt;</w:t>
      </w:r>
    </w:p>
    <w:p w14:paraId="51A63CD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userPrincipalName</w:t>
      </w:r>
      <w:proofErr w:type="spellEnd"/>
      <w:r>
        <w:rPr>
          <w:rStyle w:val="HTMLCode"/>
          <w:color w:val="2ECC71"/>
          <w:sz w:val="24"/>
          <w:szCs w:val="24"/>
        </w:rPr>
        <w:t>" /&gt;</w:t>
      </w:r>
    </w:p>
    <w:p w14:paraId="7179FEA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displayName</w:t>
      </w:r>
      <w:proofErr w:type="spellEnd"/>
      <w:r>
        <w:rPr>
          <w:rStyle w:val="HTMLCode"/>
          <w:color w:val="2ECC71"/>
          <w:sz w:val="24"/>
          <w:szCs w:val="24"/>
        </w:rPr>
        <w:t>" /&gt;</w:t>
      </w:r>
    </w:p>
    <w:p w14:paraId="702ACC4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otherMails</w:t>
      </w:r>
      <w:proofErr w:type="spellEnd"/>
      <w:r>
        <w:rPr>
          <w:rStyle w:val="HTMLCode"/>
          <w:color w:val="2ECC71"/>
          <w:sz w:val="24"/>
          <w:szCs w:val="24"/>
        </w:rPr>
        <w:t>" /&gt;</w:t>
      </w:r>
    </w:p>
    <w:p w14:paraId="34EC36A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givenName</w:t>
      </w:r>
      <w:proofErr w:type="spellEnd"/>
      <w:r>
        <w:rPr>
          <w:rStyle w:val="HTMLCode"/>
          <w:color w:val="2ECC71"/>
          <w:sz w:val="24"/>
          <w:szCs w:val="24"/>
        </w:rPr>
        <w:t>" /&gt;</w:t>
      </w:r>
    </w:p>
    <w:p w14:paraId="64FA9E8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="surname" /&gt;</w:t>
      </w:r>
    </w:p>
    <w:p w14:paraId="7DA0A1C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OutputClaims</w:t>
      </w:r>
      <w:proofErr w:type="spellEnd"/>
      <w:r>
        <w:rPr>
          <w:rStyle w:val="HTMLCode"/>
          <w:color w:val="2ECC71"/>
          <w:sz w:val="24"/>
          <w:szCs w:val="24"/>
        </w:rPr>
        <w:t>&gt;</w:t>
      </w:r>
    </w:p>
    <w:p w14:paraId="166ADEA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IncludeTechnicalProfile</w:t>
      </w:r>
      <w:proofErr w:type="spellEnd"/>
      <w:r>
        <w:rPr>
          <w:rStyle w:val="HTMLCode"/>
          <w:color w:val="2ECC71"/>
          <w:sz w:val="24"/>
          <w:szCs w:val="24"/>
        </w:rPr>
        <w:t xml:space="preserve"> </w:t>
      </w:r>
      <w:proofErr w:type="spellStart"/>
      <w:r>
        <w:rPr>
          <w:rStyle w:val="HTMLCode"/>
          <w:color w:val="2ECC71"/>
          <w:sz w:val="24"/>
          <w:szCs w:val="24"/>
        </w:rPr>
        <w:t>ReferenceId</w:t>
      </w:r>
      <w:proofErr w:type="spellEnd"/>
      <w:r>
        <w:rPr>
          <w:rStyle w:val="HTMLCode"/>
          <w:color w:val="2ECC71"/>
          <w:sz w:val="24"/>
          <w:szCs w:val="24"/>
        </w:rPr>
        <w:t>="AAD-Common" /&gt;</w:t>
      </w:r>
    </w:p>
    <w:p w14:paraId="1CEC8FA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&gt;</w:t>
      </w:r>
    </w:p>
    <w:p w14:paraId="3A4FAB1F" w14:textId="77777777" w:rsidR="00913F61" w:rsidRDefault="00913F61" w:rsidP="00913F61">
      <w:pPr>
        <w:pStyle w:val="HTMLPreformatted"/>
        <w:shd w:val="clear" w:color="auto" w:fill="333333"/>
        <w:spacing w:after="450"/>
        <w:rPr>
          <w:rStyle w:val="HTMLCode"/>
          <w:color w:val="2ECC71"/>
          <w:sz w:val="24"/>
          <w:szCs w:val="24"/>
        </w:rPr>
      </w:pPr>
    </w:p>
    <w:p w14:paraId="1D64999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TechnicalProfiles</w:t>
      </w:r>
      <w:proofErr w:type="spellEnd"/>
      <w:r>
        <w:rPr>
          <w:rStyle w:val="HTMLCode"/>
          <w:color w:val="2ECC71"/>
          <w:sz w:val="24"/>
          <w:szCs w:val="24"/>
        </w:rPr>
        <w:t>&gt;</w:t>
      </w:r>
    </w:p>
    <w:p w14:paraId="3765A4E1"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ClaimsProvider</w:t>
      </w:r>
      <w:proofErr w:type="spellEnd"/>
      <w:r>
        <w:rPr>
          <w:rStyle w:val="HTMLCode"/>
          <w:color w:val="2ECC71"/>
          <w:sz w:val="24"/>
          <w:szCs w:val="24"/>
        </w:rPr>
        <w:t>&gt;</w:t>
      </w:r>
    </w:p>
    <w:p w14:paraId="51730FD9" w14:textId="77777777" w:rsidR="00913F61" w:rsidRDefault="00913F61" w:rsidP="00913F61">
      <w:pPr>
        <w:pStyle w:val="NormalWeb"/>
        <w:spacing w:before="0" w:beforeAutospacing="0" w:after="225" w:afterAutospacing="0"/>
      </w:pPr>
      <w:r>
        <w:t>As you saw in previous “3. User Interaction’s Provider” section, a lot of technical profiles will invoke these Azure AD technical profiles as backend read/write operations into a directory.</w:t>
      </w:r>
    </w:p>
    <w:p w14:paraId="4633D5F1" w14:textId="77777777" w:rsidR="00913F61" w:rsidRDefault="00913F61" w:rsidP="00913F61">
      <w:pPr>
        <w:pStyle w:val="Heading2"/>
        <w:spacing w:before="0" w:beforeAutospacing="0" w:after="225" w:afterAutospacing="0"/>
        <w:rPr>
          <w:rFonts w:ascii="Noto Serif" w:hAnsi="Noto Serif" w:cs="Noto Serif"/>
          <w:b w:val="0"/>
          <w:bCs w:val="0"/>
          <w:color w:val="1A1A1A"/>
          <w:sz w:val="49"/>
          <w:szCs w:val="49"/>
        </w:rPr>
      </w:pPr>
      <w:r>
        <w:rPr>
          <w:rFonts w:ascii="Noto Serif" w:hAnsi="Noto Serif" w:cs="Noto Serif"/>
          <w:b w:val="0"/>
          <w:bCs w:val="0"/>
          <w:color w:val="1A1A1A"/>
          <w:sz w:val="49"/>
          <w:szCs w:val="49"/>
        </w:rPr>
        <w:t>5. Local Account’s Provider</w:t>
      </w:r>
    </w:p>
    <w:p w14:paraId="4DA35DC9" w14:textId="77777777" w:rsidR="00913F61" w:rsidRDefault="00913F61" w:rsidP="00913F61">
      <w:pPr>
        <w:pStyle w:val="NormalWeb"/>
        <w:spacing w:before="0" w:beforeAutospacing="0" w:after="225" w:afterAutospacing="0"/>
      </w:pPr>
      <w:r>
        <w:t>Now we’re ready to build claim providers (including technical profiles) for local account. The idea is the same as examples in the case of external account which I have explained above.</w:t>
      </w:r>
    </w:p>
    <w:p w14:paraId="0F51BCB1" w14:textId="77777777" w:rsidR="00913F61" w:rsidRDefault="00913F61" w:rsidP="00913F61">
      <w:pPr>
        <w:pStyle w:val="NormalWeb"/>
        <w:spacing w:before="0" w:beforeAutospacing="0" w:after="225" w:afterAutospacing="0"/>
      </w:pPr>
      <w:r>
        <w:lastRenderedPageBreak/>
        <w:t>Unlike an external account, the operations for sign-in and sign-up in local account should be provided with user-interaction’s providers.</w:t>
      </w:r>
      <w:r>
        <w:br/>
        <w:t>For instance, the following is an example for the sign-in operation. This uses </w:t>
      </w:r>
      <w:proofErr w:type="spellStart"/>
      <w:proofErr w:type="gramStart"/>
      <w:r>
        <w:rPr>
          <w:rStyle w:val="HTMLCode"/>
          <w:sz w:val="24"/>
          <w:szCs w:val="24"/>
        </w:rPr>
        <w:t>api.selfasserted</w:t>
      </w:r>
      <w:proofErr w:type="spellEnd"/>
      <w:proofErr w:type="gramEnd"/>
      <w:r>
        <w:t> (which is the same as one for the self-asserted attributes in external account) as a content definition for UI template.</w:t>
      </w:r>
    </w:p>
    <w:p w14:paraId="4DC08F8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ClaimsProvider</w:t>
      </w:r>
      <w:proofErr w:type="spellEnd"/>
      <w:r>
        <w:rPr>
          <w:rStyle w:val="HTMLCode"/>
          <w:color w:val="2ECC71"/>
          <w:sz w:val="24"/>
          <w:szCs w:val="24"/>
        </w:rPr>
        <w:t>&gt;</w:t>
      </w:r>
    </w:p>
    <w:p w14:paraId="6F4EA42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&lt;DisplayName&gt;Local Account&lt;/DisplayName&gt;</w:t>
      </w:r>
    </w:p>
    <w:p w14:paraId="36FC46E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TechnicalProfiles</w:t>
      </w:r>
      <w:proofErr w:type="spellEnd"/>
      <w:r>
        <w:rPr>
          <w:rStyle w:val="HTMLCode"/>
          <w:color w:val="2ECC71"/>
          <w:sz w:val="24"/>
          <w:szCs w:val="24"/>
        </w:rPr>
        <w:t>&gt;</w:t>
      </w:r>
    </w:p>
    <w:p w14:paraId="07390AE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 xml:space="preserve"> Id="</w:t>
      </w:r>
      <w:proofErr w:type="spellStart"/>
      <w:r>
        <w:rPr>
          <w:rStyle w:val="HTMLCode"/>
          <w:color w:val="2ECC71"/>
          <w:sz w:val="24"/>
          <w:szCs w:val="24"/>
        </w:rPr>
        <w:t>SelfAsserted</w:t>
      </w:r>
      <w:proofErr w:type="spellEnd"/>
      <w:r>
        <w:rPr>
          <w:rStyle w:val="HTMLCode"/>
          <w:color w:val="2ECC71"/>
          <w:sz w:val="24"/>
          <w:szCs w:val="24"/>
        </w:rPr>
        <w:t>-</w:t>
      </w:r>
      <w:proofErr w:type="spellStart"/>
      <w:r>
        <w:rPr>
          <w:rStyle w:val="HTMLCode"/>
          <w:color w:val="2ECC71"/>
          <w:sz w:val="24"/>
          <w:szCs w:val="24"/>
        </w:rPr>
        <w:t>LocalAccountSignin</w:t>
      </w:r>
      <w:proofErr w:type="spellEnd"/>
      <w:r>
        <w:rPr>
          <w:rStyle w:val="HTMLCode"/>
          <w:color w:val="2ECC71"/>
          <w:sz w:val="24"/>
          <w:szCs w:val="24"/>
        </w:rPr>
        <w:t>-Email"&gt;</w:t>
      </w:r>
    </w:p>
    <w:p w14:paraId="3264D50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&lt;DisplayName&gt;Local Account </w:t>
      </w:r>
      <w:proofErr w:type="spellStart"/>
      <w:r>
        <w:rPr>
          <w:rStyle w:val="HTMLCode"/>
          <w:color w:val="2ECC71"/>
          <w:sz w:val="24"/>
          <w:szCs w:val="24"/>
        </w:rPr>
        <w:t>Signin</w:t>
      </w:r>
      <w:proofErr w:type="spellEnd"/>
      <w:r>
        <w:rPr>
          <w:rStyle w:val="HTMLCode"/>
          <w:color w:val="2ECC71"/>
          <w:sz w:val="24"/>
          <w:szCs w:val="24"/>
        </w:rPr>
        <w:t>&lt;/DisplayName&gt;</w:t>
      </w:r>
    </w:p>
    <w:p w14:paraId="614C55F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&lt;Protocol Name="Proprietary" Handler="</w:t>
      </w:r>
      <w:proofErr w:type="spellStart"/>
      <w:proofErr w:type="gramStart"/>
      <w:r>
        <w:rPr>
          <w:rStyle w:val="HTMLCode"/>
          <w:color w:val="2ECC71"/>
          <w:sz w:val="24"/>
          <w:szCs w:val="24"/>
        </w:rPr>
        <w:t>Web.TPEngine.Providers.SelfAssertedAttributeProvider</w:t>
      </w:r>
      <w:proofErr w:type="spellEnd"/>
      <w:proofErr w:type="gramEnd"/>
      <w:r>
        <w:rPr>
          <w:rStyle w:val="HTMLCode"/>
          <w:color w:val="2ECC71"/>
          <w:sz w:val="24"/>
          <w:szCs w:val="24"/>
        </w:rPr>
        <w:t xml:space="preserve">, </w:t>
      </w:r>
      <w:proofErr w:type="spellStart"/>
      <w:r>
        <w:rPr>
          <w:rStyle w:val="HTMLCode"/>
          <w:color w:val="2ECC71"/>
          <w:sz w:val="24"/>
          <w:szCs w:val="24"/>
        </w:rPr>
        <w:t>Web.TPEngine</w:t>
      </w:r>
      <w:proofErr w:type="spellEnd"/>
      <w:r>
        <w:rPr>
          <w:rStyle w:val="HTMLCode"/>
          <w:color w:val="2ECC71"/>
          <w:sz w:val="24"/>
          <w:szCs w:val="24"/>
        </w:rPr>
        <w:t xml:space="preserve">, Version=1.0.0.0, Culture=neutral, </w:t>
      </w:r>
      <w:proofErr w:type="spellStart"/>
      <w:r>
        <w:rPr>
          <w:rStyle w:val="HTMLCode"/>
          <w:color w:val="2ECC71"/>
          <w:sz w:val="24"/>
          <w:szCs w:val="24"/>
        </w:rPr>
        <w:t>PublicKeyToken</w:t>
      </w:r>
      <w:proofErr w:type="spellEnd"/>
      <w:r>
        <w:rPr>
          <w:rStyle w:val="HTMLCode"/>
          <w:color w:val="2ECC71"/>
          <w:sz w:val="24"/>
          <w:szCs w:val="24"/>
        </w:rPr>
        <w:t>=null" /&gt;</w:t>
      </w:r>
    </w:p>
    <w:p w14:paraId="488AACF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0B1A371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SignUpTarget</w:t>
      </w:r>
      <w:proofErr w:type="spellEnd"/>
      <w:r>
        <w:rPr>
          <w:rStyle w:val="HTMLCode"/>
          <w:color w:val="2ECC71"/>
          <w:sz w:val="24"/>
          <w:szCs w:val="24"/>
        </w:rPr>
        <w:t>"&gt;</w:t>
      </w:r>
      <w:proofErr w:type="spellStart"/>
      <w:r>
        <w:rPr>
          <w:rStyle w:val="HTMLCode"/>
          <w:color w:val="2ECC71"/>
          <w:sz w:val="24"/>
          <w:szCs w:val="24"/>
        </w:rPr>
        <w:t>SignUpWithLogonEmailExchange</w:t>
      </w:r>
      <w:proofErr w:type="spellEnd"/>
      <w:r>
        <w:rPr>
          <w:rStyle w:val="HTMLCode"/>
          <w:color w:val="2ECC71"/>
          <w:sz w:val="24"/>
          <w:szCs w:val="24"/>
        </w:rPr>
        <w:t>&lt;/Item&gt;</w:t>
      </w:r>
    </w:p>
    <w:p w14:paraId="07C0C33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proofErr w:type="gramStart"/>
      <w:r>
        <w:rPr>
          <w:rStyle w:val="HTMLCode"/>
          <w:color w:val="2ECC71"/>
          <w:sz w:val="24"/>
          <w:szCs w:val="24"/>
        </w:rPr>
        <w:t>setting.operatingMode</w:t>
      </w:r>
      <w:proofErr w:type="spellEnd"/>
      <w:proofErr w:type="gramEnd"/>
      <w:r>
        <w:rPr>
          <w:rStyle w:val="HTMLCode"/>
          <w:color w:val="2ECC71"/>
          <w:sz w:val="24"/>
          <w:szCs w:val="24"/>
        </w:rPr>
        <w:t>"&gt;Email&lt;/Item&gt;</w:t>
      </w:r>
    </w:p>
    <w:p w14:paraId="090D64C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ContentDefinitionReferenceId</w:t>
      </w:r>
      <w:proofErr w:type="spellEnd"/>
      <w:r>
        <w:rPr>
          <w:rStyle w:val="HTMLCode"/>
          <w:color w:val="2ECC71"/>
          <w:sz w:val="24"/>
          <w:szCs w:val="24"/>
        </w:rPr>
        <w:t>"&gt;</w:t>
      </w:r>
      <w:proofErr w:type="spellStart"/>
      <w:proofErr w:type="gramStart"/>
      <w:r>
        <w:rPr>
          <w:rStyle w:val="HTMLCode"/>
          <w:color w:val="2ECC71"/>
          <w:sz w:val="24"/>
          <w:szCs w:val="24"/>
        </w:rPr>
        <w:t>api.selfasserted</w:t>
      </w:r>
      <w:proofErr w:type="spellEnd"/>
      <w:proofErr w:type="gramEnd"/>
      <w:r>
        <w:rPr>
          <w:rStyle w:val="HTMLCode"/>
          <w:color w:val="2ECC71"/>
          <w:sz w:val="24"/>
          <w:szCs w:val="24"/>
        </w:rPr>
        <w:t>&lt;/Item&gt;</w:t>
      </w:r>
    </w:p>
    <w:p w14:paraId="61E0EE2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0D1E2F2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InputClaims</w:t>
      </w:r>
      <w:proofErr w:type="spellEnd"/>
      <w:r>
        <w:rPr>
          <w:rStyle w:val="HTMLCode"/>
          <w:color w:val="2ECC71"/>
          <w:sz w:val="24"/>
          <w:szCs w:val="24"/>
        </w:rPr>
        <w:t>&gt;</w:t>
      </w:r>
    </w:p>
    <w:p w14:paraId="5A03E03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signInName</w:t>
      </w:r>
      <w:proofErr w:type="spellEnd"/>
      <w:r>
        <w:rPr>
          <w:rStyle w:val="HTMLCode"/>
          <w:color w:val="2ECC71"/>
          <w:sz w:val="24"/>
          <w:szCs w:val="24"/>
        </w:rPr>
        <w:t>" /&gt;</w:t>
      </w:r>
    </w:p>
    <w:p w14:paraId="61BD207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InputClaims</w:t>
      </w:r>
      <w:proofErr w:type="spellEnd"/>
      <w:r>
        <w:rPr>
          <w:rStyle w:val="HTMLCode"/>
          <w:color w:val="2ECC71"/>
          <w:sz w:val="24"/>
          <w:szCs w:val="24"/>
        </w:rPr>
        <w:t>&gt;</w:t>
      </w:r>
    </w:p>
    <w:p w14:paraId="2F92DBC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OutputClaims</w:t>
      </w:r>
      <w:proofErr w:type="spellEnd"/>
      <w:r>
        <w:rPr>
          <w:rStyle w:val="HTMLCode"/>
          <w:color w:val="2ECC71"/>
          <w:sz w:val="24"/>
          <w:szCs w:val="24"/>
        </w:rPr>
        <w:t>&gt;</w:t>
      </w:r>
    </w:p>
    <w:p w14:paraId="30055E3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signInName</w:t>
      </w:r>
      <w:proofErr w:type="spellEnd"/>
      <w:r>
        <w:rPr>
          <w:rStyle w:val="HTMLCode"/>
          <w:color w:val="2ECC71"/>
          <w:sz w:val="24"/>
          <w:szCs w:val="24"/>
        </w:rPr>
        <w:t>" Required="true" /&gt;</w:t>
      </w:r>
    </w:p>
    <w:p w14:paraId="58FD564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="password" Required="true" /&gt;</w:t>
      </w:r>
    </w:p>
    <w:p w14:paraId="09E3AEE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objectId</w:t>
      </w:r>
      <w:proofErr w:type="spellEnd"/>
      <w:r>
        <w:rPr>
          <w:rStyle w:val="HTMLCode"/>
          <w:color w:val="2ECC71"/>
          <w:sz w:val="24"/>
          <w:szCs w:val="24"/>
        </w:rPr>
        <w:t>" /&gt;</w:t>
      </w:r>
    </w:p>
    <w:p w14:paraId="7EB95D8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authenticationSource</w:t>
      </w:r>
      <w:proofErr w:type="spellEnd"/>
      <w:r>
        <w:rPr>
          <w:rStyle w:val="HTMLCode"/>
          <w:color w:val="2ECC71"/>
          <w:sz w:val="24"/>
          <w:szCs w:val="24"/>
        </w:rPr>
        <w:t>" /&gt;</w:t>
      </w:r>
    </w:p>
    <w:p w14:paraId="284527A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OutputClaims</w:t>
      </w:r>
      <w:proofErr w:type="spellEnd"/>
      <w:r>
        <w:rPr>
          <w:rStyle w:val="HTMLCode"/>
          <w:color w:val="2ECC71"/>
          <w:sz w:val="24"/>
          <w:szCs w:val="24"/>
        </w:rPr>
        <w:t>&gt;</w:t>
      </w:r>
    </w:p>
    <w:p w14:paraId="000F336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ValidationTechnicalProfiles</w:t>
      </w:r>
      <w:proofErr w:type="spellEnd"/>
      <w:r>
        <w:rPr>
          <w:rStyle w:val="HTMLCode"/>
          <w:color w:val="2ECC71"/>
          <w:sz w:val="24"/>
          <w:szCs w:val="24"/>
        </w:rPr>
        <w:t>&gt;</w:t>
      </w:r>
    </w:p>
    <w:p w14:paraId="6232871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ValidationTechnicalProfile</w:t>
      </w:r>
      <w:proofErr w:type="spellEnd"/>
      <w:r>
        <w:rPr>
          <w:rStyle w:val="HTMLCode"/>
          <w:color w:val="2ECC71"/>
          <w:sz w:val="24"/>
          <w:szCs w:val="24"/>
        </w:rPr>
        <w:t xml:space="preserve"> </w:t>
      </w:r>
      <w:proofErr w:type="spellStart"/>
      <w:r>
        <w:rPr>
          <w:rStyle w:val="HTMLCode"/>
          <w:color w:val="2ECC71"/>
          <w:sz w:val="24"/>
          <w:szCs w:val="24"/>
        </w:rPr>
        <w:t>ReferenceId</w:t>
      </w:r>
      <w:proofErr w:type="spellEnd"/>
      <w:r>
        <w:rPr>
          <w:rStyle w:val="HTMLCode"/>
          <w:color w:val="2ECC71"/>
          <w:sz w:val="24"/>
          <w:szCs w:val="24"/>
        </w:rPr>
        <w:t>="login-</w:t>
      </w:r>
      <w:proofErr w:type="spellStart"/>
      <w:r>
        <w:rPr>
          <w:rStyle w:val="HTMLCode"/>
          <w:color w:val="2ECC71"/>
          <w:sz w:val="24"/>
          <w:szCs w:val="24"/>
        </w:rPr>
        <w:t>NonInteractive</w:t>
      </w:r>
      <w:proofErr w:type="spellEnd"/>
      <w:r>
        <w:rPr>
          <w:rStyle w:val="HTMLCode"/>
          <w:color w:val="2ECC71"/>
          <w:sz w:val="24"/>
          <w:szCs w:val="24"/>
        </w:rPr>
        <w:t>" /&gt;</w:t>
      </w:r>
    </w:p>
    <w:p w14:paraId="47759DC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ValidationTechnicalProfiles</w:t>
      </w:r>
      <w:proofErr w:type="spellEnd"/>
      <w:r>
        <w:rPr>
          <w:rStyle w:val="HTMLCode"/>
          <w:color w:val="2ECC71"/>
          <w:sz w:val="24"/>
          <w:szCs w:val="24"/>
        </w:rPr>
        <w:t>&gt;</w:t>
      </w:r>
    </w:p>
    <w:p w14:paraId="0632BEA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&gt;</w:t>
      </w:r>
    </w:p>
    <w:p w14:paraId="63C8BA9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TechnicalProfiles</w:t>
      </w:r>
      <w:proofErr w:type="spellEnd"/>
      <w:r>
        <w:rPr>
          <w:rStyle w:val="HTMLCode"/>
          <w:color w:val="2ECC71"/>
          <w:sz w:val="24"/>
          <w:szCs w:val="24"/>
        </w:rPr>
        <w:t>&gt;</w:t>
      </w:r>
    </w:p>
    <w:p w14:paraId="26AB66AF"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ClaimsProvider</w:t>
      </w:r>
      <w:proofErr w:type="spellEnd"/>
      <w:r>
        <w:rPr>
          <w:rStyle w:val="HTMLCode"/>
          <w:color w:val="2ECC71"/>
          <w:sz w:val="24"/>
          <w:szCs w:val="24"/>
        </w:rPr>
        <w:t>&gt;</w:t>
      </w:r>
    </w:p>
    <w:p w14:paraId="188F1F05" w14:textId="77777777" w:rsidR="00913F61" w:rsidRDefault="00913F61" w:rsidP="00913F61">
      <w:pPr>
        <w:pStyle w:val="NormalWeb"/>
        <w:spacing w:before="0" w:beforeAutospacing="0" w:after="225" w:afterAutospacing="0"/>
      </w:pPr>
      <w:r>
        <w:t>After the user proceeds to login, a technical profile </w:t>
      </w:r>
      <w:r>
        <w:rPr>
          <w:rStyle w:val="HTMLCode"/>
          <w:sz w:val="24"/>
          <w:szCs w:val="24"/>
        </w:rPr>
        <w:t>login-</w:t>
      </w:r>
      <w:proofErr w:type="spellStart"/>
      <w:r>
        <w:rPr>
          <w:rStyle w:val="HTMLCode"/>
          <w:sz w:val="24"/>
          <w:szCs w:val="24"/>
        </w:rPr>
        <w:t>NonInteractive</w:t>
      </w:r>
      <w:proofErr w:type="spellEnd"/>
      <w:r>
        <w:t> (see above) is invoked for validation.</w:t>
      </w:r>
      <w:r>
        <w:br/>
        <w:t>As I mentioned above, Azure AD B2C uses Azure Active Directory (Azure AD) as a backend directory. For this reason, this technical profile (</w:t>
      </w:r>
      <w:r>
        <w:rPr>
          <w:rStyle w:val="HTMLCode"/>
          <w:sz w:val="24"/>
          <w:szCs w:val="24"/>
        </w:rPr>
        <w:t>login-</w:t>
      </w:r>
      <w:proofErr w:type="spellStart"/>
      <w:r>
        <w:rPr>
          <w:rStyle w:val="HTMLCode"/>
          <w:sz w:val="24"/>
          <w:szCs w:val="24"/>
        </w:rPr>
        <w:t>NonInteractive</w:t>
      </w:r>
      <w:proofErr w:type="spellEnd"/>
      <w:r>
        <w:t>) will ask whether username (</w:t>
      </w:r>
      <w:proofErr w:type="spellStart"/>
      <w:r>
        <w:rPr>
          <w:rStyle w:val="HTMLCode"/>
          <w:sz w:val="24"/>
          <w:szCs w:val="24"/>
        </w:rPr>
        <w:t>signInName</w:t>
      </w:r>
      <w:proofErr w:type="spellEnd"/>
      <w:r>
        <w:t xml:space="preserve">) and password </w:t>
      </w:r>
      <w:proofErr w:type="gramStart"/>
      <w:r>
        <w:t>is</w:t>
      </w:r>
      <w:proofErr w:type="gramEnd"/>
      <w:r>
        <w:t xml:space="preserve"> valid for Azure Active Directory.</w:t>
      </w:r>
      <w:r>
        <w:br/>
        <w:t>To accomplish this, ROPC grant flow (</w:t>
      </w:r>
      <w:proofErr w:type="spellStart"/>
      <w:r>
        <w:t>i.e</w:t>
      </w:r>
      <w:proofErr w:type="spellEnd"/>
      <w:r>
        <w:t>, the flow with </w:t>
      </w:r>
      <w:proofErr w:type="spellStart"/>
      <w:r>
        <w:rPr>
          <w:rStyle w:val="HTMLCode"/>
          <w:sz w:val="24"/>
          <w:szCs w:val="24"/>
        </w:rPr>
        <w:t>grant_type</w:t>
      </w:r>
      <w:proofErr w:type="spellEnd"/>
      <w:r>
        <w:rPr>
          <w:rStyle w:val="HTMLCode"/>
          <w:sz w:val="24"/>
          <w:szCs w:val="24"/>
        </w:rPr>
        <w:t>=password</w:t>
      </w:r>
      <w:r>
        <w:t>) is used for validation as follows.</w:t>
      </w:r>
    </w:p>
    <w:p w14:paraId="45A5B55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ClaimsProvider</w:t>
      </w:r>
      <w:proofErr w:type="spellEnd"/>
      <w:r>
        <w:rPr>
          <w:rStyle w:val="HTMLCode"/>
          <w:color w:val="2ECC71"/>
          <w:sz w:val="24"/>
          <w:szCs w:val="24"/>
        </w:rPr>
        <w:t>&gt;</w:t>
      </w:r>
    </w:p>
    <w:p w14:paraId="0129CE9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&lt;DisplayName&gt;Local Account </w:t>
      </w:r>
      <w:proofErr w:type="spellStart"/>
      <w:r>
        <w:rPr>
          <w:rStyle w:val="HTMLCode"/>
          <w:color w:val="2ECC71"/>
          <w:sz w:val="24"/>
          <w:szCs w:val="24"/>
        </w:rPr>
        <w:t>SignIn</w:t>
      </w:r>
      <w:proofErr w:type="spellEnd"/>
      <w:r>
        <w:rPr>
          <w:rStyle w:val="HTMLCode"/>
          <w:color w:val="2ECC71"/>
          <w:sz w:val="24"/>
          <w:szCs w:val="24"/>
        </w:rPr>
        <w:t>&lt;/DisplayName&gt;</w:t>
      </w:r>
    </w:p>
    <w:p w14:paraId="3BE7AC2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TechnicalProfiles</w:t>
      </w:r>
      <w:proofErr w:type="spellEnd"/>
      <w:r>
        <w:rPr>
          <w:rStyle w:val="HTMLCode"/>
          <w:color w:val="2ECC71"/>
          <w:sz w:val="24"/>
          <w:szCs w:val="24"/>
        </w:rPr>
        <w:t>&gt;</w:t>
      </w:r>
    </w:p>
    <w:p w14:paraId="41C5506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 xml:space="preserve"> Id="login-</w:t>
      </w:r>
      <w:proofErr w:type="spellStart"/>
      <w:r>
        <w:rPr>
          <w:rStyle w:val="HTMLCode"/>
          <w:color w:val="2ECC71"/>
          <w:sz w:val="24"/>
          <w:szCs w:val="24"/>
        </w:rPr>
        <w:t>NonInteractive</w:t>
      </w:r>
      <w:proofErr w:type="spellEnd"/>
      <w:r>
        <w:rPr>
          <w:rStyle w:val="HTMLCode"/>
          <w:color w:val="2ECC71"/>
          <w:sz w:val="24"/>
          <w:szCs w:val="24"/>
        </w:rPr>
        <w:t>"&gt;</w:t>
      </w:r>
    </w:p>
    <w:p w14:paraId="49AB6A9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&lt;DisplayName&gt;Local Account </w:t>
      </w:r>
      <w:proofErr w:type="spellStart"/>
      <w:r>
        <w:rPr>
          <w:rStyle w:val="HTMLCode"/>
          <w:color w:val="2ECC71"/>
          <w:sz w:val="24"/>
          <w:szCs w:val="24"/>
        </w:rPr>
        <w:t>SignIn</w:t>
      </w:r>
      <w:proofErr w:type="spellEnd"/>
      <w:r>
        <w:rPr>
          <w:rStyle w:val="HTMLCode"/>
          <w:color w:val="2ECC71"/>
          <w:sz w:val="24"/>
          <w:szCs w:val="24"/>
        </w:rPr>
        <w:t>&lt;/DisplayName&gt;</w:t>
      </w:r>
    </w:p>
    <w:p w14:paraId="502532D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&lt;Protocol Name="</w:t>
      </w:r>
      <w:proofErr w:type="spellStart"/>
      <w:r>
        <w:rPr>
          <w:rStyle w:val="HTMLCode"/>
          <w:color w:val="2ECC71"/>
          <w:sz w:val="24"/>
          <w:szCs w:val="24"/>
        </w:rPr>
        <w:t>OpenIdConnect</w:t>
      </w:r>
      <w:proofErr w:type="spellEnd"/>
      <w:r>
        <w:rPr>
          <w:rStyle w:val="HTMLCode"/>
          <w:color w:val="2ECC71"/>
          <w:sz w:val="24"/>
          <w:szCs w:val="24"/>
        </w:rPr>
        <w:t>" /&gt;</w:t>
      </w:r>
    </w:p>
    <w:p w14:paraId="3E1D4CD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05196D9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UserMessageIfClaimsPrincipalDoesNotExist</w:t>
      </w:r>
      <w:proofErr w:type="spellEnd"/>
      <w:r>
        <w:rPr>
          <w:rStyle w:val="HTMLCode"/>
          <w:color w:val="2ECC71"/>
          <w:sz w:val="24"/>
          <w:szCs w:val="24"/>
        </w:rPr>
        <w:t>"&gt;We can't seem to find your account&lt;/Item&gt;</w:t>
      </w:r>
    </w:p>
    <w:p w14:paraId="3B8DBDA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UserMessageIfInvalidPassword</w:t>
      </w:r>
      <w:proofErr w:type="spellEnd"/>
      <w:r>
        <w:rPr>
          <w:rStyle w:val="HTMLCode"/>
          <w:color w:val="2ECC71"/>
          <w:sz w:val="24"/>
          <w:szCs w:val="24"/>
        </w:rPr>
        <w:t>"&gt;Your password is incorrect&lt;/Item&gt;</w:t>
      </w:r>
    </w:p>
    <w:p w14:paraId="47B279C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UserMessageIfOldPasswordUsed</w:t>
      </w:r>
      <w:proofErr w:type="spellEnd"/>
      <w:r>
        <w:rPr>
          <w:rStyle w:val="HTMLCode"/>
          <w:color w:val="2ECC71"/>
          <w:sz w:val="24"/>
          <w:szCs w:val="24"/>
        </w:rPr>
        <w:t>"&gt;Looks like you used an old password&lt;/Item&gt;</w:t>
      </w:r>
    </w:p>
    <w:p w14:paraId="24F7932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ProviderName</w:t>
      </w:r>
      <w:proofErr w:type="spellEnd"/>
      <w:r>
        <w:rPr>
          <w:rStyle w:val="HTMLCode"/>
          <w:color w:val="2ECC71"/>
          <w:sz w:val="24"/>
          <w:szCs w:val="24"/>
        </w:rPr>
        <w:t>"&gt;https://sts.windows.net/&lt;/Item&gt;</w:t>
      </w:r>
    </w:p>
    <w:p w14:paraId="48D5054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Key="METADATA"&gt;https://login.microsoftonline.com/{tenant}</w:t>
      </w:r>
      <w:proofErr w:type="gramStart"/>
      <w:r>
        <w:rPr>
          <w:rStyle w:val="HTMLCode"/>
          <w:color w:val="2ECC71"/>
          <w:sz w:val="24"/>
          <w:szCs w:val="24"/>
        </w:rPr>
        <w:t>/.well</w:t>
      </w:r>
      <w:proofErr w:type="gramEnd"/>
      <w:r>
        <w:rPr>
          <w:rStyle w:val="HTMLCode"/>
          <w:color w:val="2ECC71"/>
          <w:sz w:val="24"/>
          <w:szCs w:val="24"/>
        </w:rPr>
        <w:t>-known/openid-configuration&lt;/Item&gt;</w:t>
      </w:r>
    </w:p>
    <w:p w14:paraId="2F39356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Key="authorization_endpoint"&gt;https://login.microsoftonline.com/{tenant}/oauth2/token&lt;/Item&gt;</w:t>
      </w:r>
    </w:p>
    <w:p w14:paraId="40C2E03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response_types</w:t>
      </w:r>
      <w:proofErr w:type="spellEnd"/>
      <w:r>
        <w:rPr>
          <w:rStyle w:val="HTMLCode"/>
          <w:color w:val="2ECC71"/>
          <w:sz w:val="24"/>
          <w:szCs w:val="24"/>
        </w:rPr>
        <w:t>"&gt;</w:t>
      </w:r>
      <w:proofErr w:type="spellStart"/>
      <w:r>
        <w:rPr>
          <w:rStyle w:val="HTMLCode"/>
          <w:color w:val="2ECC71"/>
          <w:sz w:val="24"/>
          <w:szCs w:val="24"/>
        </w:rPr>
        <w:t>id_token</w:t>
      </w:r>
      <w:proofErr w:type="spellEnd"/>
      <w:r>
        <w:rPr>
          <w:rStyle w:val="HTMLCode"/>
          <w:color w:val="2ECC71"/>
          <w:sz w:val="24"/>
          <w:szCs w:val="24"/>
        </w:rPr>
        <w:t>&lt;/Item&gt;</w:t>
      </w:r>
    </w:p>
    <w:p w14:paraId="0F1FE35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response_mode</w:t>
      </w:r>
      <w:proofErr w:type="spellEnd"/>
      <w:r>
        <w:rPr>
          <w:rStyle w:val="HTMLCode"/>
          <w:color w:val="2ECC71"/>
          <w:sz w:val="24"/>
          <w:szCs w:val="24"/>
        </w:rPr>
        <w:t>"&gt;query&lt;/Item&gt;</w:t>
      </w:r>
    </w:p>
    <w:p w14:paraId="5560454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Key="scope"&gt;email </w:t>
      </w:r>
      <w:proofErr w:type="spellStart"/>
      <w:r>
        <w:rPr>
          <w:rStyle w:val="HTMLCode"/>
          <w:color w:val="2ECC71"/>
          <w:sz w:val="24"/>
          <w:szCs w:val="24"/>
        </w:rPr>
        <w:t>openid</w:t>
      </w:r>
      <w:proofErr w:type="spellEnd"/>
      <w:r>
        <w:rPr>
          <w:rStyle w:val="HTMLCode"/>
          <w:color w:val="2ECC71"/>
          <w:sz w:val="24"/>
          <w:szCs w:val="24"/>
        </w:rPr>
        <w:t>&lt;/Item&gt;</w:t>
      </w:r>
    </w:p>
    <w:p w14:paraId="694ED77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roofErr w:type="gramStart"/>
      <w:r>
        <w:rPr>
          <w:rStyle w:val="HTMLCode"/>
          <w:color w:val="2ECC71"/>
          <w:sz w:val="24"/>
          <w:szCs w:val="24"/>
        </w:rPr>
        <w:t>&lt;!--</w:t>
      </w:r>
      <w:proofErr w:type="gramEnd"/>
      <w:r>
        <w:rPr>
          <w:rStyle w:val="HTMLCode"/>
          <w:color w:val="2ECC71"/>
          <w:sz w:val="24"/>
          <w:szCs w:val="24"/>
        </w:rPr>
        <w:t xml:space="preserve"> Policy Engine Clients --&gt;</w:t>
      </w:r>
    </w:p>
    <w:p w14:paraId="10ACB0D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UsePolicyInRedirectUri</w:t>
      </w:r>
      <w:proofErr w:type="spellEnd"/>
      <w:r>
        <w:rPr>
          <w:rStyle w:val="HTMLCode"/>
          <w:color w:val="2ECC71"/>
          <w:sz w:val="24"/>
          <w:szCs w:val="24"/>
        </w:rPr>
        <w:t>"&gt;false&lt;/Item&gt;</w:t>
      </w:r>
    </w:p>
    <w:p w14:paraId="4C0831C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HttpBinding</w:t>
      </w:r>
      <w:proofErr w:type="spellEnd"/>
      <w:r>
        <w:rPr>
          <w:rStyle w:val="HTMLCode"/>
          <w:color w:val="2ECC71"/>
          <w:sz w:val="24"/>
          <w:szCs w:val="24"/>
        </w:rPr>
        <w:t>"&gt;POST&lt;/Item&gt;</w:t>
      </w:r>
    </w:p>
    <w:p w14:paraId="716B19D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34CBA99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w:t>
      </w:r>
      <w:proofErr w:type="spellStart"/>
      <w:r>
        <w:rPr>
          <w:rStyle w:val="HTMLCode"/>
          <w:color w:val="2ECC71"/>
          <w:sz w:val="24"/>
          <w:szCs w:val="24"/>
        </w:rPr>
        <w:t>InputClaims</w:t>
      </w:r>
      <w:proofErr w:type="spellEnd"/>
      <w:r>
        <w:rPr>
          <w:rStyle w:val="HTMLCode"/>
          <w:color w:val="2ECC71"/>
          <w:sz w:val="24"/>
          <w:szCs w:val="24"/>
        </w:rPr>
        <w:t>&gt;</w:t>
      </w:r>
    </w:p>
    <w:p w14:paraId="0437021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signInName</w:t>
      </w:r>
      <w:proofErr w:type="spellEnd"/>
      <w:r>
        <w:rPr>
          <w:rStyle w:val="HTMLCode"/>
          <w:color w:val="2ECC71"/>
          <w:sz w:val="24"/>
          <w:szCs w:val="24"/>
        </w:rPr>
        <w:t xml:space="preserve">" </w:t>
      </w:r>
      <w:proofErr w:type="spellStart"/>
      <w:r>
        <w:rPr>
          <w:rStyle w:val="HTMLCode"/>
          <w:color w:val="2ECC71"/>
          <w:sz w:val="24"/>
          <w:szCs w:val="24"/>
        </w:rPr>
        <w:t>PartnerClaimType</w:t>
      </w:r>
      <w:proofErr w:type="spellEnd"/>
      <w:r>
        <w:rPr>
          <w:rStyle w:val="HTMLCode"/>
          <w:color w:val="2ECC71"/>
          <w:sz w:val="24"/>
          <w:szCs w:val="24"/>
        </w:rPr>
        <w:t>="username" Required="true" /&gt;</w:t>
      </w:r>
    </w:p>
    <w:p w14:paraId="4D590C1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="password" Required="true" /&gt;</w:t>
      </w:r>
    </w:p>
    <w:p w14:paraId="6C30D9D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grant_type</w:t>
      </w:r>
      <w:proofErr w:type="spellEnd"/>
      <w:r>
        <w:rPr>
          <w:rStyle w:val="HTMLCode"/>
          <w:color w:val="2ECC71"/>
          <w:sz w:val="24"/>
          <w:szCs w:val="24"/>
        </w:rPr>
        <w:t xml:space="preserve">" </w:t>
      </w:r>
      <w:proofErr w:type="spellStart"/>
      <w:r>
        <w:rPr>
          <w:rStyle w:val="HTMLCode"/>
          <w:color w:val="2ECC71"/>
          <w:sz w:val="24"/>
          <w:szCs w:val="24"/>
        </w:rPr>
        <w:t>DefaultValue</w:t>
      </w:r>
      <w:proofErr w:type="spellEnd"/>
      <w:r>
        <w:rPr>
          <w:rStyle w:val="HTMLCode"/>
          <w:color w:val="2ECC71"/>
          <w:sz w:val="24"/>
          <w:szCs w:val="24"/>
        </w:rPr>
        <w:t>="password" /&gt;</w:t>
      </w:r>
    </w:p>
    <w:p w14:paraId="2921FC0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 xml:space="preserve">="scope" </w:t>
      </w:r>
      <w:proofErr w:type="spellStart"/>
      <w:r>
        <w:rPr>
          <w:rStyle w:val="HTMLCode"/>
          <w:color w:val="2ECC71"/>
          <w:sz w:val="24"/>
          <w:szCs w:val="24"/>
        </w:rPr>
        <w:t>DefaultValue</w:t>
      </w:r>
      <w:proofErr w:type="spellEnd"/>
      <w:r>
        <w:rPr>
          <w:rStyle w:val="HTMLCode"/>
          <w:color w:val="2ECC71"/>
          <w:sz w:val="24"/>
          <w:szCs w:val="24"/>
        </w:rPr>
        <w:t>="</w:t>
      </w:r>
      <w:proofErr w:type="spellStart"/>
      <w:r>
        <w:rPr>
          <w:rStyle w:val="HTMLCode"/>
          <w:color w:val="2ECC71"/>
          <w:sz w:val="24"/>
          <w:szCs w:val="24"/>
        </w:rPr>
        <w:t>openid</w:t>
      </w:r>
      <w:proofErr w:type="spellEnd"/>
      <w:r>
        <w:rPr>
          <w:rStyle w:val="HTMLCode"/>
          <w:color w:val="2ECC71"/>
          <w:sz w:val="24"/>
          <w:szCs w:val="24"/>
        </w:rPr>
        <w:t>" /&gt;</w:t>
      </w:r>
    </w:p>
    <w:p w14:paraId="17CD5F4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nca</w:t>
      </w:r>
      <w:proofErr w:type="spellEnd"/>
      <w:r>
        <w:rPr>
          <w:rStyle w:val="HTMLCode"/>
          <w:color w:val="2ECC71"/>
          <w:sz w:val="24"/>
          <w:szCs w:val="24"/>
        </w:rPr>
        <w:t xml:space="preserve">" </w:t>
      </w:r>
      <w:proofErr w:type="spellStart"/>
      <w:r>
        <w:rPr>
          <w:rStyle w:val="HTMLCode"/>
          <w:color w:val="2ECC71"/>
          <w:sz w:val="24"/>
          <w:szCs w:val="24"/>
        </w:rPr>
        <w:t>PartnerClaimType</w:t>
      </w:r>
      <w:proofErr w:type="spellEnd"/>
      <w:r>
        <w:rPr>
          <w:rStyle w:val="HTMLCode"/>
          <w:color w:val="2ECC71"/>
          <w:sz w:val="24"/>
          <w:szCs w:val="24"/>
        </w:rPr>
        <w:t>="</w:t>
      </w:r>
      <w:proofErr w:type="spellStart"/>
      <w:r>
        <w:rPr>
          <w:rStyle w:val="HTMLCode"/>
          <w:color w:val="2ECC71"/>
          <w:sz w:val="24"/>
          <w:szCs w:val="24"/>
        </w:rPr>
        <w:t>nca</w:t>
      </w:r>
      <w:proofErr w:type="spellEnd"/>
      <w:r>
        <w:rPr>
          <w:rStyle w:val="HTMLCode"/>
          <w:color w:val="2ECC71"/>
          <w:sz w:val="24"/>
          <w:szCs w:val="24"/>
        </w:rPr>
        <w:t xml:space="preserve">" </w:t>
      </w:r>
      <w:proofErr w:type="spellStart"/>
      <w:r>
        <w:rPr>
          <w:rStyle w:val="HTMLCode"/>
          <w:color w:val="2ECC71"/>
          <w:sz w:val="24"/>
          <w:szCs w:val="24"/>
        </w:rPr>
        <w:t>DefaultValue</w:t>
      </w:r>
      <w:proofErr w:type="spellEnd"/>
      <w:r>
        <w:rPr>
          <w:rStyle w:val="HTMLCode"/>
          <w:color w:val="2ECC71"/>
          <w:sz w:val="24"/>
          <w:szCs w:val="24"/>
        </w:rPr>
        <w:t>="1" /&gt;</w:t>
      </w:r>
    </w:p>
    <w:p w14:paraId="3CCBC62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InputClaims</w:t>
      </w:r>
      <w:proofErr w:type="spellEnd"/>
      <w:r>
        <w:rPr>
          <w:rStyle w:val="HTMLCode"/>
          <w:color w:val="2ECC71"/>
          <w:sz w:val="24"/>
          <w:szCs w:val="24"/>
        </w:rPr>
        <w:t>&gt;</w:t>
      </w:r>
    </w:p>
    <w:p w14:paraId="707DD74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OutputClaims</w:t>
      </w:r>
      <w:proofErr w:type="spellEnd"/>
      <w:r>
        <w:rPr>
          <w:rStyle w:val="HTMLCode"/>
          <w:color w:val="2ECC71"/>
          <w:sz w:val="24"/>
          <w:szCs w:val="24"/>
        </w:rPr>
        <w:t>&gt;</w:t>
      </w:r>
    </w:p>
    <w:p w14:paraId="26B99EF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objectId</w:t>
      </w:r>
      <w:proofErr w:type="spellEnd"/>
      <w:r>
        <w:rPr>
          <w:rStyle w:val="HTMLCode"/>
          <w:color w:val="2ECC71"/>
          <w:sz w:val="24"/>
          <w:szCs w:val="24"/>
        </w:rPr>
        <w:t xml:space="preserve">" </w:t>
      </w:r>
      <w:proofErr w:type="spellStart"/>
      <w:r>
        <w:rPr>
          <w:rStyle w:val="HTMLCode"/>
          <w:color w:val="2ECC71"/>
          <w:sz w:val="24"/>
          <w:szCs w:val="24"/>
        </w:rPr>
        <w:t>PartnerClaimType</w:t>
      </w:r>
      <w:proofErr w:type="spellEnd"/>
      <w:r>
        <w:rPr>
          <w:rStyle w:val="HTMLCode"/>
          <w:color w:val="2ECC71"/>
          <w:sz w:val="24"/>
          <w:szCs w:val="24"/>
        </w:rPr>
        <w:t>="</w:t>
      </w:r>
      <w:proofErr w:type="spellStart"/>
      <w:r>
        <w:rPr>
          <w:rStyle w:val="HTMLCode"/>
          <w:color w:val="2ECC71"/>
          <w:sz w:val="24"/>
          <w:szCs w:val="24"/>
        </w:rPr>
        <w:t>oid</w:t>
      </w:r>
      <w:proofErr w:type="spellEnd"/>
      <w:r>
        <w:rPr>
          <w:rStyle w:val="HTMLCode"/>
          <w:color w:val="2ECC71"/>
          <w:sz w:val="24"/>
          <w:szCs w:val="24"/>
        </w:rPr>
        <w:t>" /&gt;</w:t>
      </w:r>
    </w:p>
    <w:p w14:paraId="3A13EBC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tenantId</w:t>
      </w:r>
      <w:proofErr w:type="spellEnd"/>
      <w:r>
        <w:rPr>
          <w:rStyle w:val="HTMLCode"/>
          <w:color w:val="2ECC71"/>
          <w:sz w:val="24"/>
          <w:szCs w:val="24"/>
        </w:rPr>
        <w:t xml:space="preserve">" </w:t>
      </w:r>
      <w:proofErr w:type="spellStart"/>
      <w:r>
        <w:rPr>
          <w:rStyle w:val="HTMLCode"/>
          <w:color w:val="2ECC71"/>
          <w:sz w:val="24"/>
          <w:szCs w:val="24"/>
        </w:rPr>
        <w:t>PartnerClaimType</w:t>
      </w:r>
      <w:proofErr w:type="spellEnd"/>
      <w:r>
        <w:rPr>
          <w:rStyle w:val="HTMLCode"/>
          <w:color w:val="2ECC71"/>
          <w:sz w:val="24"/>
          <w:szCs w:val="24"/>
        </w:rPr>
        <w:t>="</w:t>
      </w:r>
      <w:proofErr w:type="spellStart"/>
      <w:r>
        <w:rPr>
          <w:rStyle w:val="HTMLCode"/>
          <w:color w:val="2ECC71"/>
          <w:sz w:val="24"/>
          <w:szCs w:val="24"/>
        </w:rPr>
        <w:t>tid</w:t>
      </w:r>
      <w:proofErr w:type="spellEnd"/>
      <w:r>
        <w:rPr>
          <w:rStyle w:val="HTMLCode"/>
          <w:color w:val="2ECC71"/>
          <w:sz w:val="24"/>
          <w:szCs w:val="24"/>
        </w:rPr>
        <w:t>" /&gt;</w:t>
      </w:r>
    </w:p>
    <w:p w14:paraId="2948214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givenName</w:t>
      </w:r>
      <w:proofErr w:type="spellEnd"/>
      <w:r>
        <w:rPr>
          <w:rStyle w:val="HTMLCode"/>
          <w:color w:val="2ECC71"/>
          <w:sz w:val="24"/>
          <w:szCs w:val="24"/>
        </w:rPr>
        <w:t xml:space="preserve">" </w:t>
      </w:r>
      <w:proofErr w:type="spellStart"/>
      <w:r>
        <w:rPr>
          <w:rStyle w:val="HTMLCode"/>
          <w:color w:val="2ECC71"/>
          <w:sz w:val="24"/>
          <w:szCs w:val="24"/>
        </w:rPr>
        <w:t>PartnerClaimType</w:t>
      </w:r>
      <w:proofErr w:type="spellEnd"/>
      <w:r>
        <w:rPr>
          <w:rStyle w:val="HTMLCode"/>
          <w:color w:val="2ECC71"/>
          <w:sz w:val="24"/>
          <w:szCs w:val="24"/>
        </w:rPr>
        <w:t>="</w:t>
      </w:r>
      <w:proofErr w:type="spellStart"/>
      <w:r>
        <w:rPr>
          <w:rStyle w:val="HTMLCode"/>
          <w:color w:val="2ECC71"/>
          <w:sz w:val="24"/>
          <w:szCs w:val="24"/>
        </w:rPr>
        <w:t>given_name</w:t>
      </w:r>
      <w:proofErr w:type="spellEnd"/>
      <w:r>
        <w:rPr>
          <w:rStyle w:val="HTMLCode"/>
          <w:color w:val="2ECC71"/>
          <w:sz w:val="24"/>
          <w:szCs w:val="24"/>
        </w:rPr>
        <w:t>" /&gt;</w:t>
      </w:r>
    </w:p>
    <w:p w14:paraId="4F319CA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surName</w:t>
      </w:r>
      <w:proofErr w:type="spellEnd"/>
      <w:r>
        <w:rPr>
          <w:rStyle w:val="HTMLCode"/>
          <w:color w:val="2ECC71"/>
          <w:sz w:val="24"/>
          <w:szCs w:val="24"/>
        </w:rPr>
        <w:t xml:space="preserve">" </w:t>
      </w:r>
      <w:proofErr w:type="spellStart"/>
      <w:r>
        <w:rPr>
          <w:rStyle w:val="HTMLCode"/>
          <w:color w:val="2ECC71"/>
          <w:sz w:val="24"/>
          <w:szCs w:val="24"/>
        </w:rPr>
        <w:t>PartnerClaimType</w:t>
      </w:r>
      <w:proofErr w:type="spellEnd"/>
      <w:r>
        <w:rPr>
          <w:rStyle w:val="HTMLCode"/>
          <w:color w:val="2ECC71"/>
          <w:sz w:val="24"/>
          <w:szCs w:val="24"/>
        </w:rPr>
        <w:t>="</w:t>
      </w:r>
      <w:proofErr w:type="spellStart"/>
      <w:r>
        <w:rPr>
          <w:rStyle w:val="HTMLCode"/>
          <w:color w:val="2ECC71"/>
          <w:sz w:val="24"/>
          <w:szCs w:val="24"/>
        </w:rPr>
        <w:t>family_name</w:t>
      </w:r>
      <w:proofErr w:type="spellEnd"/>
      <w:r>
        <w:rPr>
          <w:rStyle w:val="HTMLCode"/>
          <w:color w:val="2ECC71"/>
          <w:sz w:val="24"/>
          <w:szCs w:val="24"/>
        </w:rPr>
        <w:t>" /&gt;</w:t>
      </w:r>
    </w:p>
    <w:p w14:paraId="3D536FC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displayName</w:t>
      </w:r>
      <w:proofErr w:type="spellEnd"/>
      <w:r>
        <w:rPr>
          <w:rStyle w:val="HTMLCode"/>
          <w:color w:val="2ECC71"/>
          <w:sz w:val="24"/>
          <w:szCs w:val="24"/>
        </w:rPr>
        <w:t xml:space="preserve">" </w:t>
      </w:r>
      <w:proofErr w:type="spellStart"/>
      <w:r>
        <w:rPr>
          <w:rStyle w:val="HTMLCode"/>
          <w:color w:val="2ECC71"/>
          <w:sz w:val="24"/>
          <w:szCs w:val="24"/>
        </w:rPr>
        <w:t>PartnerClaimType</w:t>
      </w:r>
      <w:proofErr w:type="spellEnd"/>
      <w:r>
        <w:rPr>
          <w:rStyle w:val="HTMLCode"/>
          <w:color w:val="2ECC71"/>
          <w:sz w:val="24"/>
          <w:szCs w:val="24"/>
        </w:rPr>
        <w:t>="name" /&gt;</w:t>
      </w:r>
    </w:p>
    <w:p w14:paraId="44F53A6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userPrincipalName</w:t>
      </w:r>
      <w:proofErr w:type="spellEnd"/>
      <w:r>
        <w:rPr>
          <w:rStyle w:val="HTMLCode"/>
          <w:color w:val="2ECC71"/>
          <w:sz w:val="24"/>
          <w:szCs w:val="24"/>
        </w:rPr>
        <w:t xml:space="preserve">" </w:t>
      </w:r>
      <w:proofErr w:type="spellStart"/>
      <w:r>
        <w:rPr>
          <w:rStyle w:val="HTMLCode"/>
          <w:color w:val="2ECC71"/>
          <w:sz w:val="24"/>
          <w:szCs w:val="24"/>
        </w:rPr>
        <w:t>PartnerClaimType</w:t>
      </w:r>
      <w:proofErr w:type="spellEnd"/>
      <w:r>
        <w:rPr>
          <w:rStyle w:val="HTMLCode"/>
          <w:color w:val="2ECC71"/>
          <w:sz w:val="24"/>
          <w:szCs w:val="24"/>
        </w:rPr>
        <w:t>="</w:t>
      </w:r>
      <w:proofErr w:type="spellStart"/>
      <w:r>
        <w:rPr>
          <w:rStyle w:val="HTMLCode"/>
          <w:color w:val="2ECC71"/>
          <w:sz w:val="24"/>
          <w:szCs w:val="24"/>
        </w:rPr>
        <w:t>upn</w:t>
      </w:r>
      <w:proofErr w:type="spellEnd"/>
      <w:r>
        <w:rPr>
          <w:rStyle w:val="HTMLCode"/>
          <w:color w:val="2ECC71"/>
          <w:sz w:val="24"/>
          <w:szCs w:val="24"/>
        </w:rPr>
        <w:t>" /&gt;</w:t>
      </w:r>
    </w:p>
    <w:p w14:paraId="0ECF6CD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OutputClaims</w:t>
      </w:r>
      <w:proofErr w:type="spellEnd"/>
      <w:r>
        <w:rPr>
          <w:rStyle w:val="HTMLCode"/>
          <w:color w:val="2ECC71"/>
          <w:sz w:val="24"/>
          <w:szCs w:val="24"/>
        </w:rPr>
        <w:t>&gt;</w:t>
      </w:r>
    </w:p>
    <w:p w14:paraId="468E8C7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w:t>
      </w:r>
      <w:proofErr w:type="spellStart"/>
      <w:r>
        <w:rPr>
          <w:rStyle w:val="HTMLCode"/>
          <w:color w:val="2ECC71"/>
          <w:sz w:val="24"/>
          <w:szCs w:val="24"/>
        </w:rPr>
        <w:t>TechnicalProfile</w:t>
      </w:r>
      <w:proofErr w:type="spellEnd"/>
      <w:r>
        <w:rPr>
          <w:rStyle w:val="HTMLCode"/>
          <w:color w:val="2ECC71"/>
          <w:sz w:val="24"/>
          <w:szCs w:val="24"/>
        </w:rPr>
        <w:t>&gt;</w:t>
      </w:r>
    </w:p>
    <w:p w14:paraId="65B01C8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TechnicalProfiles</w:t>
      </w:r>
      <w:proofErr w:type="spellEnd"/>
      <w:r>
        <w:rPr>
          <w:rStyle w:val="HTMLCode"/>
          <w:color w:val="2ECC71"/>
          <w:sz w:val="24"/>
          <w:szCs w:val="24"/>
        </w:rPr>
        <w:t>&gt;</w:t>
      </w:r>
    </w:p>
    <w:p w14:paraId="30426831"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ClaimsProvider</w:t>
      </w:r>
      <w:proofErr w:type="spellEnd"/>
      <w:r>
        <w:rPr>
          <w:rStyle w:val="HTMLCode"/>
          <w:color w:val="2ECC71"/>
          <w:sz w:val="24"/>
          <w:szCs w:val="24"/>
        </w:rPr>
        <w:t>&gt;</w:t>
      </w:r>
    </w:p>
    <w:p w14:paraId="7EA3E5C8" w14:textId="77777777" w:rsidR="00913F61" w:rsidRDefault="00913F61" w:rsidP="00913F61">
      <w:pPr>
        <w:pStyle w:val="NormalWeb"/>
        <w:shd w:val="clear" w:color="auto" w:fill="F2F2F2"/>
        <w:spacing w:before="0" w:beforeAutospacing="0" w:after="225" w:afterAutospacing="0"/>
        <w:rPr>
          <w:color w:val="999999"/>
        </w:rPr>
      </w:pPr>
      <w:r>
        <w:rPr>
          <w:color w:val="999999"/>
        </w:rPr>
        <w:t>Note : As I mentioned in my </w:t>
      </w:r>
      <w:hyperlink r:id="rId47" w:history="1">
        <w:r>
          <w:rPr>
            <w:rStyle w:val="Hyperlink"/>
            <w:color w:val="2980B9"/>
          </w:rPr>
          <w:t>old post</w:t>
        </w:r>
      </w:hyperlink>
      <w:r>
        <w:rPr>
          <w:color w:val="999999"/>
        </w:rPr>
        <w:t> (sorry, but it’s written in Japanese, since it was written a long time ago), ROPC grant flow is not recommended to be used in production for Azure AD authentication. However, in Azure AD B2C, this flow is used for only local account sign-in, in which the usage is so limited (there will not be MFA or AD federation in this scenario) and used only in the backend.</w:t>
      </w:r>
      <w:r>
        <w:rPr>
          <w:color w:val="999999"/>
        </w:rPr>
        <w:br/>
        <w:t>This flow (ROPC grant flow) is not supported in Azure AD v2 endpoint, then you should use v1 endpoint as above.</w:t>
      </w:r>
    </w:p>
    <w:p w14:paraId="70B31C85" w14:textId="77777777" w:rsidR="00913F61" w:rsidRDefault="00913F61" w:rsidP="00913F61">
      <w:pPr>
        <w:pStyle w:val="NormalWeb"/>
        <w:spacing w:before="0" w:beforeAutospacing="0" w:after="225" w:afterAutospacing="0"/>
      </w:pPr>
      <w:r>
        <w:t>In local account, the other scenarios, such as, sign-up, password-change, and password-reset are also implemented in B2C claim’s providers with user-interactions and directory-interactions. As a result, you might have to define a lot of technical profiles for both UI and directory interactions for local account.</w:t>
      </w:r>
      <w:r>
        <w:br/>
        <w:t>For simplicity, here I skip explanations for all these other technical profiles, but you can refer </w:t>
      </w:r>
      <w:r>
        <w:rPr>
          <w:rStyle w:val="HTMLCode"/>
          <w:sz w:val="24"/>
          <w:szCs w:val="24"/>
        </w:rPr>
        <w:t>TrustFrameworkBase.xml</w:t>
      </w:r>
      <w:r>
        <w:t> in starter pack samples.</w:t>
      </w:r>
    </w:p>
    <w:p w14:paraId="225A05B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ClaimsProvider</w:t>
      </w:r>
      <w:proofErr w:type="spellEnd"/>
      <w:r>
        <w:rPr>
          <w:rStyle w:val="HTMLCode"/>
          <w:color w:val="2ECC71"/>
          <w:sz w:val="24"/>
          <w:szCs w:val="24"/>
        </w:rPr>
        <w:t>&gt;</w:t>
      </w:r>
    </w:p>
    <w:p w14:paraId="7299160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&lt;DisplayName&gt;Local Account&lt;/DisplayName&gt;</w:t>
      </w:r>
    </w:p>
    <w:p w14:paraId="75EE729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TechnicalProfiles</w:t>
      </w:r>
      <w:proofErr w:type="spellEnd"/>
      <w:r>
        <w:rPr>
          <w:rStyle w:val="HTMLCode"/>
          <w:color w:val="2ECC71"/>
          <w:sz w:val="24"/>
          <w:szCs w:val="24"/>
        </w:rPr>
        <w:t>&gt;</w:t>
      </w:r>
    </w:p>
    <w:p w14:paraId="57ADF9B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roofErr w:type="gramStart"/>
      <w:r>
        <w:rPr>
          <w:rStyle w:val="HTMLCode"/>
          <w:color w:val="2ECC71"/>
          <w:sz w:val="24"/>
          <w:szCs w:val="24"/>
        </w:rPr>
        <w:t>&lt;!--</w:t>
      </w:r>
      <w:proofErr w:type="gramEnd"/>
      <w:r>
        <w:rPr>
          <w:rStyle w:val="HTMLCode"/>
          <w:color w:val="2ECC71"/>
          <w:sz w:val="24"/>
          <w:szCs w:val="24"/>
        </w:rPr>
        <w:t xml:space="preserve"> For sign-in user-interaction --&gt;</w:t>
      </w:r>
    </w:p>
    <w:p w14:paraId="4851E7F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 xml:space="preserve"> Id="</w:t>
      </w:r>
      <w:proofErr w:type="spellStart"/>
      <w:r>
        <w:rPr>
          <w:rStyle w:val="HTMLCode"/>
          <w:color w:val="2ECC71"/>
          <w:sz w:val="24"/>
          <w:szCs w:val="24"/>
        </w:rPr>
        <w:t>SignIn</w:t>
      </w:r>
      <w:proofErr w:type="spellEnd"/>
      <w:r>
        <w:rPr>
          <w:rStyle w:val="HTMLCode"/>
          <w:color w:val="2ECC71"/>
          <w:sz w:val="24"/>
          <w:szCs w:val="24"/>
        </w:rPr>
        <w:t>-Sample"&gt;</w:t>
      </w:r>
    </w:p>
    <w:p w14:paraId="093D3D6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0D68B11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&gt;</w:t>
      </w:r>
    </w:p>
    <w:p w14:paraId="045EAD0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roofErr w:type="gramStart"/>
      <w:r>
        <w:rPr>
          <w:rStyle w:val="HTMLCode"/>
          <w:color w:val="2ECC71"/>
          <w:sz w:val="24"/>
          <w:szCs w:val="24"/>
        </w:rPr>
        <w:t>&lt;!--</w:t>
      </w:r>
      <w:proofErr w:type="gramEnd"/>
      <w:r>
        <w:rPr>
          <w:rStyle w:val="HTMLCode"/>
          <w:color w:val="2ECC71"/>
          <w:sz w:val="24"/>
          <w:szCs w:val="24"/>
        </w:rPr>
        <w:t xml:space="preserve"> For sign-up user-interaction --&gt;</w:t>
      </w:r>
    </w:p>
    <w:p w14:paraId="3F21A29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 xml:space="preserve"> Id="</w:t>
      </w:r>
      <w:proofErr w:type="spellStart"/>
      <w:r>
        <w:rPr>
          <w:rStyle w:val="HTMLCode"/>
          <w:color w:val="2ECC71"/>
          <w:sz w:val="24"/>
          <w:szCs w:val="24"/>
        </w:rPr>
        <w:t>SignUp</w:t>
      </w:r>
      <w:proofErr w:type="spellEnd"/>
      <w:r>
        <w:rPr>
          <w:rStyle w:val="HTMLCode"/>
          <w:color w:val="2ECC71"/>
          <w:sz w:val="24"/>
          <w:szCs w:val="24"/>
        </w:rPr>
        <w:t>-Sample"&gt;</w:t>
      </w:r>
    </w:p>
    <w:p w14:paraId="08665C2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59EA4F4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ValidationTechnicalProfiles</w:t>
      </w:r>
      <w:proofErr w:type="spellEnd"/>
      <w:r>
        <w:rPr>
          <w:rStyle w:val="HTMLCode"/>
          <w:color w:val="2ECC71"/>
          <w:sz w:val="24"/>
          <w:szCs w:val="24"/>
        </w:rPr>
        <w:t>&gt;</w:t>
      </w:r>
    </w:p>
    <w:p w14:paraId="0CF16F4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w:t>
      </w:r>
      <w:proofErr w:type="spellStart"/>
      <w:r>
        <w:rPr>
          <w:rStyle w:val="HTMLCode"/>
          <w:color w:val="2ECC71"/>
          <w:sz w:val="24"/>
          <w:szCs w:val="24"/>
        </w:rPr>
        <w:t>ValidationTechnicalProfile</w:t>
      </w:r>
      <w:proofErr w:type="spellEnd"/>
      <w:r>
        <w:rPr>
          <w:rStyle w:val="HTMLCode"/>
          <w:color w:val="2ECC71"/>
          <w:sz w:val="24"/>
          <w:szCs w:val="24"/>
        </w:rPr>
        <w:t xml:space="preserve"> </w:t>
      </w:r>
      <w:proofErr w:type="spellStart"/>
      <w:r>
        <w:rPr>
          <w:rStyle w:val="HTMLCode"/>
          <w:color w:val="2ECC71"/>
          <w:sz w:val="24"/>
          <w:szCs w:val="24"/>
        </w:rPr>
        <w:t>ReferenceId</w:t>
      </w:r>
      <w:proofErr w:type="spellEnd"/>
      <w:r>
        <w:rPr>
          <w:rStyle w:val="HTMLCode"/>
          <w:color w:val="2ECC71"/>
          <w:sz w:val="24"/>
          <w:szCs w:val="24"/>
        </w:rPr>
        <w:t>="AAD-</w:t>
      </w:r>
      <w:proofErr w:type="spellStart"/>
      <w:r>
        <w:rPr>
          <w:rStyle w:val="HTMLCode"/>
          <w:color w:val="2ECC71"/>
          <w:sz w:val="24"/>
          <w:szCs w:val="24"/>
        </w:rPr>
        <w:t>WriteUser</w:t>
      </w:r>
      <w:proofErr w:type="spellEnd"/>
      <w:r>
        <w:rPr>
          <w:rStyle w:val="HTMLCode"/>
          <w:color w:val="2ECC71"/>
          <w:sz w:val="24"/>
          <w:szCs w:val="24"/>
        </w:rPr>
        <w:t>" /&gt;</w:t>
      </w:r>
    </w:p>
    <w:p w14:paraId="2547C28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ValidationTechnicalProfiles</w:t>
      </w:r>
      <w:proofErr w:type="spellEnd"/>
      <w:r>
        <w:rPr>
          <w:rStyle w:val="HTMLCode"/>
          <w:color w:val="2ECC71"/>
          <w:sz w:val="24"/>
          <w:szCs w:val="24"/>
        </w:rPr>
        <w:t>&gt;</w:t>
      </w:r>
    </w:p>
    <w:p w14:paraId="4CFD870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&gt;</w:t>
      </w:r>
    </w:p>
    <w:p w14:paraId="35332D2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roofErr w:type="gramStart"/>
      <w:r>
        <w:rPr>
          <w:rStyle w:val="HTMLCode"/>
          <w:color w:val="2ECC71"/>
          <w:sz w:val="24"/>
          <w:szCs w:val="24"/>
        </w:rPr>
        <w:t>&lt;!--</w:t>
      </w:r>
      <w:proofErr w:type="gramEnd"/>
      <w:r>
        <w:rPr>
          <w:rStyle w:val="HTMLCode"/>
          <w:color w:val="2ECC71"/>
          <w:sz w:val="24"/>
          <w:szCs w:val="24"/>
        </w:rPr>
        <w:t xml:space="preserve"> For password-change user-interaction --&gt;</w:t>
      </w:r>
    </w:p>
    <w:p w14:paraId="07572D4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 xml:space="preserve"> Id="</w:t>
      </w:r>
      <w:proofErr w:type="spellStart"/>
      <w:r>
        <w:rPr>
          <w:rStyle w:val="HTMLCode"/>
          <w:color w:val="2ECC71"/>
          <w:sz w:val="24"/>
          <w:szCs w:val="24"/>
        </w:rPr>
        <w:t>ChangePassword</w:t>
      </w:r>
      <w:proofErr w:type="spellEnd"/>
      <w:r>
        <w:rPr>
          <w:rStyle w:val="HTMLCode"/>
          <w:color w:val="2ECC71"/>
          <w:sz w:val="24"/>
          <w:szCs w:val="24"/>
        </w:rPr>
        <w:t>-Sample"&gt;</w:t>
      </w:r>
    </w:p>
    <w:p w14:paraId="36717C1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3AB1B8F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ValidationTechnicalProfiles</w:t>
      </w:r>
      <w:proofErr w:type="spellEnd"/>
      <w:r>
        <w:rPr>
          <w:rStyle w:val="HTMLCode"/>
          <w:color w:val="2ECC71"/>
          <w:sz w:val="24"/>
          <w:szCs w:val="24"/>
        </w:rPr>
        <w:t>&gt;</w:t>
      </w:r>
    </w:p>
    <w:p w14:paraId="4F11FAA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ValidationTechnicalProfile</w:t>
      </w:r>
      <w:proofErr w:type="spellEnd"/>
      <w:r>
        <w:rPr>
          <w:rStyle w:val="HTMLCode"/>
          <w:color w:val="2ECC71"/>
          <w:sz w:val="24"/>
          <w:szCs w:val="24"/>
        </w:rPr>
        <w:t xml:space="preserve"> </w:t>
      </w:r>
      <w:proofErr w:type="spellStart"/>
      <w:r>
        <w:rPr>
          <w:rStyle w:val="HTMLCode"/>
          <w:color w:val="2ECC71"/>
          <w:sz w:val="24"/>
          <w:szCs w:val="24"/>
        </w:rPr>
        <w:t>ReferenceId</w:t>
      </w:r>
      <w:proofErr w:type="spellEnd"/>
      <w:r>
        <w:rPr>
          <w:rStyle w:val="HTMLCode"/>
          <w:color w:val="2ECC71"/>
          <w:sz w:val="24"/>
          <w:szCs w:val="24"/>
        </w:rPr>
        <w:t>="AAD-</w:t>
      </w:r>
      <w:proofErr w:type="spellStart"/>
      <w:r>
        <w:rPr>
          <w:rStyle w:val="HTMLCode"/>
          <w:color w:val="2ECC71"/>
          <w:sz w:val="24"/>
          <w:szCs w:val="24"/>
        </w:rPr>
        <w:t>WritePassword</w:t>
      </w:r>
      <w:proofErr w:type="spellEnd"/>
      <w:r>
        <w:rPr>
          <w:rStyle w:val="HTMLCode"/>
          <w:color w:val="2ECC71"/>
          <w:sz w:val="24"/>
          <w:szCs w:val="24"/>
        </w:rPr>
        <w:t>" /&gt;</w:t>
      </w:r>
    </w:p>
    <w:p w14:paraId="7FC9BC7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ValidationTechnicalProfiles</w:t>
      </w:r>
      <w:proofErr w:type="spellEnd"/>
      <w:r>
        <w:rPr>
          <w:rStyle w:val="HTMLCode"/>
          <w:color w:val="2ECC71"/>
          <w:sz w:val="24"/>
          <w:szCs w:val="24"/>
        </w:rPr>
        <w:t>&gt;</w:t>
      </w:r>
    </w:p>
    <w:p w14:paraId="795045B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&gt;</w:t>
      </w:r>
    </w:p>
    <w:p w14:paraId="178EB27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5861D30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TechnicalProfiles</w:t>
      </w:r>
      <w:proofErr w:type="spellEnd"/>
      <w:r>
        <w:rPr>
          <w:rStyle w:val="HTMLCode"/>
          <w:color w:val="2ECC71"/>
          <w:sz w:val="24"/>
          <w:szCs w:val="24"/>
        </w:rPr>
        <w:t>&gt;</w:t>
      </w:r>
    </w:p>
    <w:p w14:paraId="3BEA86A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ClaimsProvider</w:t>
      </w:r>
      <w:proofErr w:type="spellEnd"/>
      <w:r>
        <w:rPr>
          <w:rStyle w:val="HTMLCode"/>
          <w:color w:val="2ECC71"/>
          <w:sz w:val="24"/>
          <w:szCs w:val="24"/>
        </w:rPr>
        <w:t>&gt;</w:t>
      </w:r>
    </w:p>
    <w:p w14:paraId="2F3D2C0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w:t>
      </w:r>
    </w:p>
    <w:p w14:paraId="58CE130E" w14:textId="77777777" w:rsidR="00913F61" w:rsidRDefault="00913F61" w:rsidP="00913F61">
      <w:pPr>
        <w:pStyle w:val="HTMLPreformatted"/>
        <w:shd w:val="clear" w:color="auto" w:fill="333333"/>
        <w:spacing w:after="450"/>
        <w:rPr>
          <w:rStyle w:val="HTMLCode"/>
          <w:color w:val="2ECC71"/>
          <w:sz w:val="24"/>
          <w:szCs w:val="24"/>
        </w:rPr>
      </w:pPr>
    </w:p>
    <w:p w14:paraId="74BDE11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ClaimsProvider</w:t>
      </w:r>
      <w:proofErr w:type="spellEnd"/>
      <w:r>
        <w:rPr>
          <w:rStyle w:val="HTMLCode"/>
          <w:color w:val="2ECC71"/>
          <w:sz w:val="24"/>
          <w:szCs w:val="24"/>
        </w:rPr>
        <w:t>&gt;</w:t>
      </w:r>
    </w:p>
    <w:p w14:paraId="33721E5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&lt;DisplayName&gt;Azure Active Directory&lt;/DisplayName&gt;</w:t>
      </w:r>
    </w:p>
    <w:p w14:paraId="3C03569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TechnicalProfiles</w:t>
      </w:r>
      <w:proofErr w:type="spellEnd"/>
      <w:r>
        <w:rPr>
          <w:rStyle w:val="HTMLCode"/>
          <w:color w:val="2ECC71"/>
          <w:sz w:val="24"/>
          <w:szCs w:val="24"/>
        </w:rPr>
        <w:t>&gt;</w:t>
      </w:r>
    </w:p>
    <w:p w14:paraId="671E786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roofErr w:type="gramStart"/>
      <w:r>
        <w:rPr>
          <w:rStyle w:val="HTMLCode"/>
          <w:color w:val="2ECC71"/>
          <w:sz w:val="24"/>
          <w:szCs w:val="24"/>
        </w:rPr>
        <w:t>&lt;!--</w:t>
      </w:r>
      <w:proofErr w:type="gramEnd"/>
      <w:r>
        <w:rPr>
          <w:rStyle w:val="HTMLCode"/>
          <w:color w:val="2ECC71"/>
          <w:sz w:val="24"/>
          <w:szCs w:val="24"/>
        </w:rPr>
        <w:t xml:space="preserve"> For writing a user into a directory --&gt;</w:t>
      </w:r>
    </w:p>
    <w:p w14:paraId="16FF2B6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w:t>
      </w:r>
      <w:proofErr w:type="spellStart"/>
      <w:r>
        <w:rPr>
          <w:rStyle w:val="HTMLCode"/>
          <w:color w:val="2ECC71"/>
          <w:sz w:val="24"/>
          <w:szCs w:val="24"/>
        </w:rPr>
        <w:t>TechnicalProfile</w:t>
      </w:r>
      <w:proofErr w:type="spellEnd"/>
      <w:r>
        <w:rPr>
          <w:rStyle w:val="HTMLCode"/>
          <w:color w:val="2ECC71"/>
          <w:sz w:val="24"/>
          <w:szCs w:val="24"/>
        </w:rPr>
        <w:t xml:space="preserve"> Id="AAD-</w:t>
      </w:r>
      <w:proofErr w:type="spellStart"/>
      <w:r>
        <w:rPr>
          <w:rStyle w:val="HTMLCode"/>
          <w:color w:val="2ECC71"/>
          <w:sz w:val="24"/>
          <w:szCs w:val="24"/>
        </w:rPr>
        <w:t>WriteUser</w:t>
      </w:r>
      <w:proofErr w:type="spellEnd"/>
      <w:r>
        <w:rPr>
          <w:rStyle w:val="HTMLCode"/>
          <w:color w:val="2ECC71"/>
          <w:sz w:val="24"/>
          <w:szCs w:val="24"/>
        </w:rPr>
        <w:t>"&gt;</w:t>
      </w:r>
    </w:p>
    <w:p w14:paraId="563078D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1C989DF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&gt;</w:t>
      </w:r>
    </w:p>
    <w:p w14:paraId="25F08F4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roofErr w:type="gramStart"/>
      <w:r>
        <w:rPr>
          <w:rStyle w:val="HTMLCode"/>
          <w:color w:val="2ECC71"/>
          <w:sz w:val="24"/>
          <w:szCs w:val="24"/>
        </w:rPr>
        <w:t>&lt;!--</w:t>
      </w:r>
      <w:proofErr w:type="gramEnd"/>
      <w:r>
        <w:rPr>
          <w:rStyle w:val="HTMLCode"/>
          <w:color w:val="2ECC71"/>
          <w:sz w:val="24"/>
          <w:szCs w:val="24"/>
        </w:rPr>
        <w:t xml:space="preserve"> For changing password into a directory --&gt;</w:t>
      </w:r>
    </w:p>
    <w:p w14:paraId="18B5776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 xml:space="preserve"> Id="AAD-</w:t>
      </w:r>
      <w:proofErr w:type="spellStart"/>
      <w:r>
        <w:rPr>
          <w:rStyle w:val="HTMLCode"/>
          <w:color w:val="2ECC71"/>
          <w:sz w:val="24"/>
          <w:szCs w:val="24"/>
        </w:rPr>
        <w:t>WritePassword</w:t>
      </w:r>
      <w:proofErr w:type="spellEnd"/>
      <w:r>
        <w:rPr>
          <w:rStyle w:val="HTMLCode"/>
          <w:color w:val="2ECC71"/>
          <w:sz w:val="24"/>
          <w:szCs w:val="24"/>
        </w:rPr>
        <w:t>"&gt;</w:t>
      </w:r>
    </w:p>
    <w:p w14:paraId="04B17CE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2810D03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&gt;</w:t>
      </w:r>
    </w:p>
    <w:p w14:paraId="2811310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3692282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TechnicalProfiles</w:t>
      </w:r>
      <w:proofErr w:type="spellEnd"/>
      <w:r>
        <w:rPr>
          <w:rStyle w:val="HTMLCode"/>
          <w:color w:val="2ECC71"/>
          <w:sz w:val="24"/>
          <w:szCs w:val="24"/>
        </w:rPr>
        <w:t>&gt;</w:t>
      </w:r>
    </w:p>
    <w:p w14:paraId="201BB890"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ClaimsProvider</w:t>
      </w:r>
      <w:proofErr w:type="spellEnd"/>
      <w:r>
        <w:rPr>
          <w:rStyle w:val="HTMLCode"/>
          <w:color w:val="2ECC71"/>
          <w:sz w:val="24"/>
          <w:szCs w:val="24"/>
        </w:rPr>
        <w:t>&gt;</w:t>
      </w:r>
    </w:p>
    <w:p w14:paraId="628435F7" w14:textId="77777777" w:rsidR="00913F61" w:rsidRDefault="00913F61" w:rsidP="00913F61">
      <w:pPr>
        <w:pStyle w:val="Heading2"/>
        <w:spacing w:before="0" w:beforeAutospacing="0" w:after="225" w:afterAutospacing="0"/>
        <w:rPr>
          <w:rFonts w:ascii="Noto Serif" w:hAnsi="Noto Serif" w:cs="Noto Serif"/>
          <w:b w:val="0"/>
          <w:bCs w:val="0"/>
          <w:color w:val="1A1A1A"/>
          <w:sz w:val="49"/>
          <w:szCs w:val="49"/>
        </w:rPr>
      </w:pPr>
      <w:r>
        <w:rPr>
          <w:rFonts w:ascii="Noto Serif" w:hAnsi="Noto Serif" w:cs="Noto Serif"/>
          <w:b w:val="0"/>
          <w:bCs w:val="0"/>
          <w:color w:val="1A1A1A"/>
          <w:sz w:val="49"/>
          <w:szCs w:val="49"/>
        </w:rPr>
        <w:t>6. JWT Issuer Provider</w:t>
      </w:r>
    </w:p>
    <w:p w14:paraId="051733C7" w14:textId="77777777" w:rsidR="00913F61" w:rsidRDefault="00913F61" w:rsidP="00913F61">
      <w:pPr>
        <w:pStyle w:val="NormalWeb"/>
        <w:spacing w:before="0" w:beforeAutospacing="0" w:after="225" w:afterAutospacing="0"/>
      </w:pPr>
      <w:r>
        <w:t>After the user has successfully logged-in, B2C should provide JWT (token) to the applications.</w:t>
      </w:r>
    </w:p>
    <w:p w14:paraId="662A141C" w14:textId="77777777" w:rsidR="00913F61" w:rsidRDefault="00913F61" w:rsidP="00913F61">
      <w:pPr>
        <w:pStyle w:val="NormalWeb"/>
        <w:spacing w:before="0" w:beforeAutospacing="0" w:after="225" w:afterAutospacing="0"/>
      </w:pPr>
      <w:r>
        <w:t>As I mentioned in my old post (see </w:t>
      </w:r>
      <w:hyperlink r:id="rId48" w:history="1">
        <w:r>
          <w:rPr>
            <w:rStyle w:val="Hyperlink"/>
            <w:color w:val="2980B9"/>
          </w:rPr>
          <w:t>here</w:t>
        </w:r>
      </w:hyperlink>
      <w:r>
        <w:t> for details), a given JWT (both id token and access token) provided by Azure AD consists of the following parts :</w:t>
      </w:r>
    </w:p>
    <w:p w14:paraId="77526690" w14:textId="77777777" w:rsidR="00913F61" w:rsidRDefault="00913F61" w:rsidP="00913F61">
      <w:pPr>
        <w:numPr>
          <w:ilvl w:val="0"/>
          <w:numId w:val="5"/>
        </w:numPr>
        <w:spacing w:before="100" w:beforeAutospacing="1" w:after="100" w:afterAutospacing="1" w:line="240" w:lineRule="auto"/>
      </w:pPr>
      <w:r>
        <w:t>JWT string has 3 tokens delimited by the dot (.) character.</w:t>
      </w:r>
    </w:p>
    <w:p w14:paraId="2F358DD6" w14:textId="77777777" w:rsidR="00913F61" w:rsidRDefault="00913F61" w:rsidP="00913F61">
      <w:pPr>
        <w:numPr>
          <w:ilvl w:val="0"/>
          <w:numId w:val="5"/>
        </w:numPr>
        <w:spacing w:before="100" w:beforeAutospacing="1" w:after="100" w:afterAutospacing="1" w:line="240" w:lineRule="auto"/>
      </w:pPr>
      <w:r>
        <w:t xml:space="preserve">Each token (3 tokens) respectively means as </w:t>
      </w:r>
      <w:proofErr w:type="gramStart"/>
      <w:r>
        <w:t>follows :</w:t>
      </w:r>
      <w:proofErr w:type="gramEnd"/>
    </w:p>
    <w:p w14:paraId="348F1765" w14:textId="77777777" w:rsidR="00913F61" w:rsidRDefault="00913F61" w:rsidP="00913F61">
      <w:pPr>
        <w:numPr>
          <w:ilvl w:val="1"/>
          <w:numId w:val="5"/>
        </w:numPr>
        <w:spacing w:before="100" w:beforeAutospacing="1" w:after="100" w:afterAutospacing="1" w:line="240" w:lineRule="auto"/>
      </w:pPr>
      <w:r>
        <w:t>Information about certificate (</w:t>
      </w:r>
      <w:proofErr w:type="spellStart"/>
      <w:r>
        <w:t>e.g</w:t>
      </w:r>
      <w:proofErr w:type="spellEnd"/>
      <w:r>
        <w:t xml:space="preserve">, the type of key, key id (X.509 </w:t>
      </w:r>
      <w:proofErr w:type="spellStart"/>
      <w:r>
        <w:t>Thumprint</w:t>
      </w:r>
      <w:proofErr w:type="spellEnd"/>
      <w:r>
        <w:t>), and so on</w:t>
      </w:r>
      <w:proofErr w:type="gramStart"/>
      <w:r>
        <w:t>) :</w:t>
      </w:r>
      <w:proofErr w:type="gramEnd"/>
      <w:r>
        <w:br/>
        <w:t>These values doesn’t change for each authentication. (Fixed values)</w:t>
      </w:r>
    </w:p>
    <w:p w14:paraId="7081508F" w14:textId="77777777" w:rsidR="00913F61" w:rsidRDefault="00913F61" w:rsidP="00913F61">
      <w:pPr>
        <w:numPr>
          <w:ilvl w:val="1"/>
          <w:numId w:val="5"/>
        </w:numPr>
        <w:spacing w:before="100" w:beforeAutospacing="1" w:after="100" w:afterAutospacing="1" w:line="240" w:lineRule="auto"/>
      </w:pPr>
      <w:r>
        <w:t>Extracted claims (</w:t>
      </w:r>
      <w:proofErr w:type="spellStart"/>
      <w:r>
        <w:t>e.g</w:t>
      </w:r>
      <w:proofErr w:type="spellEnd"/>
      <w:r>
        <w:t>, user principal, user name, scope, tenant id, token expiration, and so on</w:t>
      </w:r>
      <w:proofErr w:type="gramStart"/>
      <w:r>
        <w:t>) :</w:t>
      </w:r>
      <w:proofErr w:type="gramEnd"/>
    </w:p>
    <w:p w14:paraId="2BFC7A1B" w14:textId="77777777" w:rsidR="00913F61" w:rsidRDefault="00913F61" w:rsidP="00913F61">
      <w:pPr>
        <w:numPr>
          <w:ilvl w:val="1"/>
          <w:numId w:val="5"/>
        </w:numPr>
        <w:spacing w:before="100" w:beforeAutospacing="1" w:after="100" w:afterAutospacing="1" w:line="240" w:lineRule="auto"/>
      </w:pPr>
      <w:r>
        <w:t xml:space="preserve">A digital </w:t>
      </w:r>
      <w:proofErr w:type="gramStart"/>
      <w:r>
        <w:t>signature :</w:t>
      </w:r>
      <w:proofErr w:type="gramEnd"/>
      <w:r>
        <w:br/>
        <w:t>This is a byte code which is generated from previous token1 + token2 string and certificate (private key). Thus, if token string (either token1 or token2) is changed, this signature should also be modified. (This signature prevents from tampering.)</w:t>
      </w:r>
    </w:p>
    <w:p w14:paraId="0FE536E7" w14:textId="77777777" w:rsidR="00913F61" w:rsidRDefault="00913F61" w:rsidP="00913F61">
      <w:pPr>
        <w:numPr>
          <w:ilvl w:val="0"/>
          <w:numId w:val="5"/>
        </w:numPr>
        <w:spacing w:before="100" w:beforeAutospacing="1" w:after="100" w:afterAutospacing="1" w:line="240" w:lineRule="auto"/>
      </w:pPr>
      <w:r>
        <w:t xml:space="preserve">Each delimited </w:t>
      </w:r>
      <w:proofErr w:type="gramStart"/>
      <w:r>
        <w:t>tokens</w:t>
      </w:r>
      <w:proofErr w:type="gramEnd"/>
      <w:r>
        <w:t xml:space="preserve"> are base64 URL encoded string (encoded by RFC 4686) as follows.</w:t>
      </w:r>
    </w:p>
    <w:p w14:paraId="6777EE45" w14:textId="7FD9136C" w:rsidR="00913F61" w:rsidRDefault="00913F61" w:rsidP="00913F61">
      <w:pPr>
        <w:pStyle w:val="NormalWeb"/>
        <w:spacing w:before="0" w:beforeAutospacing="0" w:after="225" w:afterAutospacing="0"/>
      </w:pPr>
      <w:r>
        <w:rPr>
          <w:noProof/>
          <w:color w:val="2980B9"/>
        </w:rPr>
        <w:lastRenderedPageBreak/>
        <w:drawing>
          <wp:inline distT="0" distB="0" distL="0" distR="0" wp14:anchorId="0177C9A8" wp14:editId="30EC99E7">
            <wp:extent cx="5105400" cy="2241550"/>
            <wp:effectExtent l="0" t="0" r="0" b="6350"/>
            <wp:docPr id="8" name="Picture 8">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05400" cy="2241550"/>
                    </a:xfrm>
                    <a:prstGeom prst="rect">
                      <a:avLst/>
                    </a:prstGeom>
                    <a:noFill/>
                    <a:ln>
                      <a:noFill/>
                    </a:ln>
                  </pic:spPr>
                </pic:pic>
              </a:graphicData>
            </a:graphic>
          </wp:inline>
        </w:drawing>
      </w:r>
    </w:p>
    <w:p w14:paraId="7EFCA94D" w14:textId="77777777" w:rsidR="00913F61" w:rsidRDefault="00913F61" w:rsidP="00913F61">
      <w:pPr>
        <w:pStyle w:val="NormalWeb"/>
        <w:spacing w:before="0" w:beforeAutospacing="0" w:after="225" w:afterAutospacing="0"/>
      </w:pPr>
      <w:r>
        <w:t>A claim provider (and technical profile) for JWT issuer generates a token of this format.</w:t>
      </w:r>
      <w:r>
        <w:br/>
        <w:t>This JWT issuer should be defined by the following claim provider (and technical profile).</w:t>
      </w:r>
    </w:p>
    <w:p w14:paraId="3DF7DFD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ClaimsProvider</w:t>
      </w:r>
      <w:proofErr w:type="spellEnd"/>
      <w:r>
        <w:rPr>
          <w:rStyle w:val="HTMLCode"/>
          <w:color w:val="2ECC71"/>
          <w:sz w:val="24"/>
          <w:szCs w:val="24"/>
        </w:rPr>
        <w:t>&gt;</w:t>
      </w:r>
    </w:p>
    <w:p w14:paraId="69521DA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&lt;DisplayName&gt;Token Issuer&lt;/DisplayName&gt;</w:t>
      </w:r>
    </w:p>
    <w:p w14:paraId="0E49845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TechnicalProfiles</w:t>
      </w:r>
      <w:proofErr w:type="spellEnd"/>
      <w:r>
        <w:rPr>
          <w:rStyle w:val="HTMLCode"/>
          <w:color w:val="2ECC71"/>
          <w:sz w:val="24"/>
          <w:szCs w:val="24"/>
        </w:rPr>
        <w:t>&gt;</w:t>
      </w:r>
    </w:p>
    <w:p w14:paraId="3567A9B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 xml:space="preserve"> Id="</w:t>
      </w:r>
      <w:proofErr w:type="spellStart"/>
      <w:r>
        <w:rPr>
          <w:rStyle w:val="HTMLCode"/>
          <w:color w:val="2ECC71"/>
          <w:sz w:val="24"/>
          <w:szCs w:val="24"/>
        </w:rPr>
        <w:t>JwtIssuer</w:t>
      </w:r>
      <w:proofErr w:type="spellEnd"/>
      <w:r>
        <w:rPr>
          <w:rStyle w:val="HTMLCode"/>
          <w:color w:val="2ECC71"/>
          <w:sz w:val="24"/>
          <w:szCs w:val="24"/>
        </w:rPr>
        <w:t>"&gt;</w:t>
      </w:r>
    </w:p>
    <w:p w14:paraId="64E5D73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&lt;DisplayName&gt;JWT Issuer&lt;/DisplayName&gt;</w:t>
      </w:r>
    </w:p>
    <w:p w14:paraId="607D889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&lt;Protocol Name="None" /&gt;</w:t>
      </w:r>
    </w:p>
    <w:p w14:paraId="4AED99C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OutputTokenFormat</w:t>
      </w:r>
      <w:proofErr w:type="spellEnd"/>
      <w:r>
        <w:rPr>
          <w:rStyle w:val="HTMLCode"/>
          <w:color w:val="2ECC71"/>
          <w:sz w:val="24"/>
          <w:szCs w:val="24"/>
        </w:rPr>
        <w:t>&gt;JWT&lt;/</w:t>
      </w:r>
      <w:proofErr w:type="spellStart"/>
      <w:r>
        <w:rPr>
          <w:rStyle w:val="HTMLCode"/>
          <w:color w:val="2ECC71"/>
          <w:sz w:val="24"/>
          <w:szCs w:val="24"/>
        </w:rPr>
        <w:t>OutputTokenFormat</w:t>
      </w:r>
      <w:proofErr w:type="spellEnd"/>
      <w:r>
        <w:rPr>
          <w:rStyle w:val="HTMLCode"/>
          <w:color w:val="2ECC71"/>
          <w:sz w:val="24"/>
          <w:szCs w:val="24"/>
        </w:rPr>
        <w:t>&gt;</w:t>
      </w:r>
    </w:p>
    <w:p w14:paraId="1831B62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46267D0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client_id</w:t>
      </w:r>
      <w:proofErr w:type="spellEnd"/>
      <w:r>
        <w:rPr>
          <w:rStyle w:val="HTMLCode"/>
          <w:color w:val="2ECC71"/>
          <w:sz w:val="24"/>
          <w:szCs w:val="24"/>
        </w:rPr>
        <w:t>"&gt;{</w:t>
      </w:r>
      <w:proofErr w:type="spellStart"/>
      <w:r>
        <w:rPr>
          <w:rStyle w:val="HTMLCode"/>
          <w:color w:val="2ECC71"/>
          <w:sz w:val="24"/>
          <w:szCs w:val="24"/>
        </w:rPr>
        <w:t>service:</w:t>
      </w:r>
      <w:proofErr w:type="gramStart"/>
      <w:r>
        <w:rPr>
          <w:rStyle w:val="HTMLCode"/>
          <w:color w:val="2ECC71"/>
          <w:sz w:val="24"/>
          <w:szCs w:val="24"/>
        </w:rPr>
        <w:t>te</w:t>
      </w:r>
      <w:proofErr w:type="spellEnd"/>
      <w:r>
        <w:rPr>
          <w:rStyle w:val="HTMLCode"/>
          <w:color w:val="2ECC71"/>
          <w:sz w:val="24"/>
          <w:szCs w:val="24"/>
        </w:rPr>
        <w:t>}&lt;</w:t>
      </w:r>
      <w:proofErr w:type="gramEnd"/>
      <w:r>
        <w:rPr>
          <w:rStyle w:val="HTMLCode"/>
          <w:color w:val="2ECC71"/>
          <w:sz w:val="24"/>
          <w:szCs w:val="24"/>
        </w:rPr>
        <w:t>/Item&gt;</w:t>
      </w:r>
    </w:p>
    <w:p w14:paraId="4D96E3C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Key="issuer_refresh_token_user_identity_claim_type"&gt;objectId&lt;/Item&gt;</w:t>
      </w:r>
    </w:p>
    <w:p w14:paraId="30AD6DF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SendTokenResponseBodyWithJsonNumbers</w:t>
      </w:r>
      <w:proofErr w:type="spellEnd"/>
      <w:r>
        <w:rPr>
          <w:rStyle w:val="HTMLCode"/>
          <w:color w:val="2ECC71"/>
          <w:sz w:val="24"/>
          <w:szCs w:val="24"/>
        </w:rPr>
        <w:t>"&gt;true&lt;/Item&gt;</w:t>
      </w:r>
    </w:p>
    <w:p w14:paraId="08613FD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15DA755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w:t>
      </w:r>
      <w:proofErr w:type="spellStart"/>
      <w:r>
        <w:rPr>
          <w:rStyle w:val="HTMLCode"/>
          <w:color w:val="2ECC71"/>
          <w:sz w:val="24"/>
          <w:szCs w:val="24"/>
        </w:rPr>
        <w:t>CryptographicKeys</w:t>
      </w:r>
      <w:proofErr w:type="spellEnd"/>
      <w:r>
        <w:rPr>
          <w:rStyle w:val="HTMLCode"/>
          <w:color w:val="2ECC71"/>
          <w:sz w:val="24"/>
          <w:szCs w:val="24"/>
        </w:rPr>
        <w:t>&gt;</w:t>
      </w:r>
    </w:p>
    <w:p w14:paraId="78D475D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&lt;Key Id="</w:t>
      </w:r>
      <w:proofErr w:type="spellStart"/>
      <w:r>
        <w:rPr>
          <w:rStyle w:val="HTMLCode"/>
          <w:color w:val="2ECC71"/>
          <w:sz w:val="24"/>
          <w:szCs w:val="24"/>
        </w:rPr>
        <w:t>issuer_secret</w:t>
      </w:r>
      <w:proofErr w:type="spellEnd"/>
      <w:r>
        <w:rPr>
          <w:rStyle w:val="HTMLCode"/>
          <w:color w:val="2ECC71"/>
          <w:sz w:val="24"/>
          <w:szCs w:val="24"/>
        </w:rPr>
        <w:t xml:space="preserve">" </w:t>
      </w:r>
      <w:proofErr w:type="spellStart"/>
      <w:r>
        <w:rPr>
          <w:rStyle w:val="HTMLCode"/>
          <w:color w:val="2ECC71"/>
          <w:sz w:val="24"/>
          <w:szCs w:val="24"/>
        </w:rPr>
        <w:t>StorageReferenceId</w:t>
      </w:r>
      <w:proofErr w:type="spellEnd"/>
      <w:r>
        <w:rPr>
          <w:rStyle w:val="HTMLCode"/>
          <w:color w:val="2ECC71"/>
          <w:sz w:val="24"/>
          <w:szCs w:val="24"/>
        </w:rPr>
        <w:t>="B2C_1A_TokenSigningKeyContainer" /&gt;</w:t>
      </w:r>
    </w:p>
    <w:p w14:paraId="09B91D1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&lt;Key Id="</w:t>
      </w:r>
      <w:proofErr w:type="spellStart"/>
      <w:r>
        <w:rPr>
          <w:rStyle w:val="HTMLCode"/>
          <w:color w:val="2ECC71"/>
          <w:sz w:val="24"/>
          <w:szCs w:val="24"/>
        </w:rPr>
        <w:t>issuer_refresh_token_key</w:t>
      </w:r>
      <w:proofErr w:type="spellEnd"/>
      <w:r>
        <w:rPr>
          <w:rStyle w:val="HTMLCode"/>
          <w:color w:val="2ECC71"/>
          <w:sz w:val="24"/>
          <w:szCs w:val="24"/>
        </w:rPr>
        <w:t xml:space="preserve">" </w:t>
      </w:r>
      <w:proofErr w:type="spellStart"/>
      <w:r>
        <w:rPr>
          <w:rStyle w:val="HTMLCode"/>
          <w:color w:val="2ECC71"/>
          <w:sz w:val="24"/>
          <w:szCs w:val="24"/>
        </w:rPr>
        <w:t>StorageReferenceId</w:t>
      </w:r>
      <w:proofErr w:type="spellEnd"/>
      <w:r>
        <w:rPr>
          <w:rStyle w:val="HTMLCode"/>
          <w:color w:val="2ECC71"/>
          <w:sz w:val="24"/>
          <w:szCs w:val="24"/>
        </w:rPr>
        <w:t>="B2C_1A_TokenEncryptionKeyContainer" /&gt;</w:t>
      </w:r>
    </w:p>
    <w:p w14:paraId="1D9D8B2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CryptographicKeys</w:t>
      </w:r>
      <w:proofErr w:type="spellEnd"/>
      <w:r>
        <w:rPr>
          <w:rStyle w:val="HTMLCode"/>
          <w:color w:val="2ECC71"/>
          <w:sz w:val="24"/>
          <w:szCs w:val="24"/>
        </w:rPr>
        <w:t>&gt;</w:t>
      </w:r>
    </w:p>
    <w:p w14:paraId="3FF0B09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InputClaims</w:t>
      </w:r>
      <w:proofErr w:type="spellEnd"/>
      <w:r>
        <w:rPr>
          <w:rStyle w:val="HTMLCode"/>
          <w:color w:val="2ECC71"/>
          <w:sz w:val="24"/>
          <w:szCs w:val="24"/>
        </w:rPr>
        <w:t xml:space="preserve"> /&gt;</w:t>
      </w:r>
    </w:p>
    <w:p w14:paraId="0FB42F2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OutputClaims</w:t>
      </w:r>
      <w:proofErr w:type="spellEnd"/>
      <w:r>
        <w:rPr>
          <w:rStyle w:val="HTMLCode"/>
          <w:color w:val="2ECC71"/>
          <w:sz w:val="24"/>
          <w:szCs w:val="24"/>
        </w:rPr>
        <w:t xml:space="preserve"> /&gt;</w:t>
      </w:r>
    </w:p>
    <w:p w14:paraId="0E81ED3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&gt;</w:t>
      </w:r>
    </w:p>
    <w:p w14:paraId="297749F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TechnicalProfiles</w:t>
      </w:r>
      <w:proofErr w:type="spellEnd"/>
      <w:r>
        <w:rPr>
          <w:rStyle w:val="HTMLCode"/>
          <w:color w:val="2ECC71"/>
          <w:sz w:val="24"/>
          <w:szCs w:val="24"/>
        </w:rPr>
        <w:t>&gt;</w:t>
      </w:r>
    </w:p>
    <w:p w14:paraId="605CD4BB"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ClaimsProvider</w:t>
      </w:r>
      <w:proofErr w:type="spellEnd"/>
      <w:r>
        <w:rPr>
          <w:rStyle w:val="HTMLCode"/>
          <w:color w:val="2ECC71"/>
          <w:sz w:val="24"/>
          <w:szCs w:val="24"/>
        </w:rPr>
        <w:t>&gt;</w:t>
      </w:r>
    </w:p>
    <w:p w14:paraId="6459E186" w14:textId="77777777" w:rsidR="00913F61" w:rsidRDefault="00913F61" w:rsidP="00913F61">
      <w:pPr>
        <w:pStyle w:val="NormalWeb"/>
        <w:spacing w:before="0" w:beforeAutospacing="0" w:after="225" w:afterAutospacing="0"/>
      </w:pPr>
      <w:r>
        <w:t>As I mentioned above, the id token and access token (JWT) in Azure AD B2C has a digital signature that are signed by user-provisioned certificate. This certificate is registered as a policy key using portal UI.</w:t>
      </w:r>
      <w:r>
        <w:br/>
        <w:t>Then you should specify this policy key in </w:t>
      </w:r>
      <w:r>
        <w:rPr>
          <w:rStyle w:val="HTMLCode"/>
          <w:sz w:val="24"/>
          <w:szCs w:val="24"/>
        </w:rPr>
        <w:t>&lt;</w:t>
      </w:r>
      <w:proofErr w:type="spellStart"/>
      <w:r>
        <w:rPr>
          <w:rStyle w:val="HTMLCode"/>
          <w:sz w:val="24"/>
          <w:szCs w:val="24"/>
        </w:rPr>
        <w:t>CryptographicKeys</w:t>
      </w:r>
      <w:proofErr w:type="spellEnd"/>
      <w:r>
        <w:rPr>
          <w:rStyle w:val="HTMLCode"/>
          <w:sz w:val="24"/>
          <w:szCs w:val="24"/>
        </w:rPr>
        <w:t xml:space="preserve"> /&gt;</w:t>
      </w:r>
      <w:r>
        <w:t> element with </w:t>
      </w:r>
      <w:r>
        <w:rPr>
          <w:rStyle w:val="HTMLCode"/>
          <w:sz w:val="24"/>
          <w:szCs w:val="24"/>
        </w:rPr>
        <w:t>Id="</w:t>
      </w:r>
      <w:proofErr w:type="spellStart"/>
      <w:r>
        <w:rPr>
          <w:rStyle w:val="HTMLCode"/>
          <w:sz w:val="24"/>
          <w:szCs w:val="24"/>
        </w:rPr>
        <w:t>issuer_secret</w:t>
      </w:r>
      <w:proofErr w:type="spellEnd"/>
      <w:r>
        <w:rPr>
          <w:rStyle w:val="HTMLCode"/>
          <w:sz w:val="24"/>
          <w:szCs w:val="24"/>
        </w:rPr>
        <w:t>"</w:t>
      </w:r>
      <w:r>
        <w:t> as above.</w:t>
      </w:r>
    </w:p>
    <w:p w14:paraId="672DB87B" w14:textId="77777777" w:rsidR="00913F61" w:rsidRDefault="00913F61" w:rsidP="00913F61">
      <w:pPr>
        <w:pStyle w:val="NormalWeb"/>
        <w:shd w:val="clear" w:color="auto" w:fill="F2F2F2"/>
        <w:spacing w:before="0" w:beforeAutospacing="0" w:after="225" w:afterAutospacing="0"/>
        <w:rPr>
          <w:color w:val="999999"/>
        </w:rPr>
      </w:pPr>
      <w:r>
        <w:rPr>
          <w:color w:val="999999"/>
        </w:rPr>
        <w:t>Note : As I mentioned </w:t>
      </w:r>
      <w:hyperlink r:id="rId51" w:history="1">
        <w:r>
          <w:rPr>
            <w:rStyle w:val="Hyperlink"/>
            <w:color w:val="2980B9"/>
          </w:rPr>
          <w:t>here</w:t>
        </w:r>
      </w:hyperlink>
      <w:r>
        <w:rPr>
          <w:color w:val="999999"/>
        </w:rPr>
        <w:t xml:space="preserve">, the common certificate (in which the public key can be </w:t>
      </w:r>
      <w:proofErr w:type="spellStart"/>
      <w:r>
        <w:rPr>
          <w:color w:val="999999"/>
        </w:rPr>
        <w:t>publically</w:t>
      </w:r>
      <w:proofErr w:type="spellEnd"/>
      <w:r>
        <w:rPr>
          <w:color w:val="999999"/>
        </w:rPr>
        <w:t xml:space="preserve"> shared by everyone) is used in the usual common endpoint in Azure Active Directory (</w:t>
      </w:r>
      <w:r>
        <w:rPr>
          <w:rStyle w:val="HTMLCode"/>
          <w:color w:val="999999"/>
          <w:sz w:val="24"/>
          <w:szCs w:val="24"/>
        </w:rPr>
        <w:t>https://login.microsoftonline.com/common/</w:t>
      </w:r>
      <w:r>
        <w:rPr>
          <w:color w:val="999999"/>
        </w:rPr>
        <w:t>). However, in Azure AD B2C, the common endpoint is not used. In B2C, only tenant-specific endpoint (</w:t>
      </w:r>
      <w:r>
        <w:rPr>
          <w:rStyle w:val="HTMLCode"/>
          <w:color w:val="999999"/>
          <w:sz w:val="24"/>
          <w:szCs w:val="24"/>
        </w:rPr>
        <w:t>https://{url}/{tenant</w:t>
      </w:r>
      <w:proofErr w:type="gramStart"/>
      <w:r>
        <w:rPr>
          <w:rStyle w:val="HTMLCode"/>
          <w:color w:val="999999"/>
          <w:sz w:val="24"/>
          <w:szCs w:val="24"/>
        </w:rPr>
        <w:t>}.onmicrosoft.com</w:t>
      </w:r>
      <w:proofErr w:type="gramEnd"/>
      <w:r>
        <w:rPr>
          <w:rStyle w:val="HTMLCode"/>
          <w:color w:val="999999"/>
          <w:sz w:val="24"/>
          <w:szCs w:val="24"/>
        </w:rPr>
        <w:t>/</w:t>
      </w:r>
      <w:r>
        <w:rPr>
          <w:color w:val="999999"/>
        </w:rPr>
        <w:t>) is used, then the user-provisioned certificate is required for token signature.</w:t>
      </w:r>
    </w:p>
    <w:p w14:paraId="600B289D" w14:textId="77777777" w:rsidR="00913F61" w:rsidRDefault="00913F61" w:rsidP="00913F61">
      <w:pPr>
        <w:pStyle w:val="NormalWeb"/>
        <w:spacing w:before="0" w:beforeAutospacing="0" w:after="225" w:afterAutospacing="0"/>
      </w:pPr>
      <w:r>
        <w:t>Furthermore, the returned refresh token for OAuth is encrypted in B2C. (The id token and access token are not encrypted though.) For this encryption, you should also create encryption key (certificate) as a policy key in portal UI and set a reference for this key in </w:t>
      </w:r>
      <w:r>
        <w:rPr>
          <w:rStyle w:val="HTMLCode"/>
          <w:sz w:val="24"/>
          <w:szCs w:val="24"/>
        </w:rPr>
        <w:t>&lt;</w:t>
      </w:r>
      <w:proofErr w:type="spellStart"/>
      <w:r>
        <w:rPr>
          <w:rStyle w:val="HTMLCode"/>
          <w:sz w:val="24"/>
          <w:szCs w:val="24"/>
        </w:rPr>
        <w:t>CryptographicKeys</w:t>
      </w:r>
      <w:proofErr w:type="spellEnd"/>
      <w:r>
        <w:rPr>
          <w:rStyle w:val="HTMLCode"/>
          <w:sz w:val="24"/>
          <w:szCs w:val="24"/>
        </w:rPr>
        <w:t xml:space="preserve"> /&gt;</w:t>
      </w:r>
      <w:r>
        <w:t> element as above.</w:t>
      </w:r>
    </w:p>
    <w:p w14:paraId="2721F863" w14:textId="77777777" w:rsidR="00913F61" w:rsidRDefault="00913F61" w:rsidP="00913F61">
      <w:pPr>
        <w:pStyle w:val="Heading1"/>
        <w:spacing w:before="0" w:beforeAutospacing="0" w:after="225" w:afterAutospacing="0"/>
        <w:rPr>
          <w:rFonts w:ascii="Noto Serif" w:hAnsi="Noto Serif" w:cs="Noto Serif"/>
          <w:b w:val="0"/>
          <w:bCs w:val="0"/>
          <w:color w:val="1A1A1A"/>
          <w:sz w:val="61"/>
          <w:szCs w:val="61"/>
        </w:rPr>
      </w:pPr>
      <w:proofErr w:type="spellStart"/>
      <w:r>
        <w:rPr>
          <w:rFonts w:ascii="Noto Serif" w:hAnsi="Noto Serif" w:cs="Noto Serif"/>
          <w:b w:val="0"/>
          <w:bCs w:val="0"/>
          <w:color w:val="1A1A1A"/>
          <w:sz w:val="61"/>
          <w:szCs w:val="61"/>
        </w:rPr>
        <w:t>UserJourneys</w:t>
      </w:r>
      <w:proofErr w:type="spellEnd"/>
      <w:r>
        <w:rPr>
          <w:rFonts w:ascii="Noto Serif" w:hAnsi="Noto Serif" w:cs="Noto Serif"/>
          <w:b w:val="0"/>
          <w:bCs w:val="0"/>
          <w:color w:val="1A1A1A"/>
          <w:sz w:val="61"/>
          <w:szCs w:val="61"/>
        </w:rPr>
        <w:t xml:space="preserve"> element</w:t>
      </w:r>
    </w:p>
    <w:p w14:paraId="5D42B046" w14:textId="77777777" w:rsidR="00913F61" w:rsidRDefault="00913F61" w:rsidP="00913F61">
      <w:pPr>
        <w:pStyle w:val="NormalWeb"/>
        <w:spacing w:before="0" w:beforeAutospacing="0" w:after="225" w:afterAutospacing="0"/>
      </w:pPr>
      <w:r>
        <w:t>(See </w:t>
      </w:r>
      <w:hyperlink r:id="rId52" w:history="1">
        <w:r>
          <w:rPr>
            <w:rStyle w:val="Hyperlink"/>
            <w:color w:val="2980B9"/>
          </w:rPr>
          <w:t>here</w:t>
        </w:r>
      </w:hyperlink>
      <w:r>
        <w:t> for official reference.)</w:t>
      </w:r>
    </w:p>
    <w:p w14:paraId="6271641D" w14:textId="77777777" w:rsidR="00913F61" w:rsidRDefault="00913F61" w:rsidP="00913F61">
      <w:pPr>
        <w:pStyle w:val="NormalWeb"/>
        <w:spacing w:before="0" w:beforeAutospacing="0" w:after="225" w:afterAutospacing="0"/>
      </w:pPr>
      <w:r>
        <w:lastRenderedPageBreak/>
        <w:t>All building components in previous sections (such as, content definitions, technical profiles, …) are composed as user workflows in this </w:t>
      </w:r>
      <w:proofErr w:type="spellStart"/>
      <w:r>
        <w:rPr>
          <w:rStyle w:val="HTMLCode"/>
          <w:sz w:val="24"/>
          <w:szCs w:val="24"/>
        </w:rPr>
        <w:t>UserJourneys</w:t>
      </w:r>
      <w:proofErr w:type="spellEnd"/>
      <w:r>
        <w:t> element.</w:t>
      </w:r>
      <w:r>
        <w:br/>
        <w:t>There might exist multiple flows, such as, sign-in, sign-up, password-change, and others. Each flow is defined as a single </w:t>
      </w:r>
      <w:proofErr w:type="spellStart"/>
      <w:r>
        <w:rPr>
          <w:rStyle w:val="HTMLCode"/>
          <w:sz w:val="24"/>
          <w:szCs w:val="24"/>
        </w:rPr>
        <w:t>UserJourney</w:t>
      </w:r>
      <w:proofErr w:type="spellEnd"/>
      <w:r>
        <w:t>.</w:t>
      </w:r>
    </w:p>
    <w:p w14:paraId="331AA1F3" w14:textId="77777777" w:rsidR="00913F61" w:rsidRDefault="00913F61" w:rsidP="00913F61">
      <w:pPr>
        <w:pStyle w:val="NormalWeb"/>
        <w:spacing w:before="0" w:beforeAutospacing="0" w:after="225" w:afterAutospacing="0"/>
      </w:pPr>
      <w:r>
        <w:t>Here I show you a simple user journey example for sign-in. (This is written in </w:t>
      </w:r>
      <w:proofErr w:type="spellStart"/>
      <w:r>
        <w:rPr>
          <w:rStyle w:val="HTMLCode"/>
          <w:sz w:val="24"/>
          <w:szCs w:val="24"/>
        </w:rPr>
        <w:t>SocialAndLocalAccounts</w:t>
      </w:r>
      <w:proofErr w:type="spellEnd"/>
      <w:r>
        <w:rPr>
          <w:rStyle w:val="HTMLCode"/>
          <w:sz w:val="24"/>
          <w:szCs w:val="24"/>
        </w:rPr>
        <w:t>/TrustFrameworkBase.xml</w:t>
      </w:r>
      <w:r>
        <w:t> in startup pack samples.)</w:t>
      </w:r>
      <w:r>
        <w:br/>
        <w:t>Let’s see this flow step-by-step here.</w:t>
      </w:r>
    </w:p>
    <w:p w14:paraId="1FC3B2F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UserJourney</w:t>
      </w:r>
      <w:proofErr w:type="spellEnd"/>
      <w:r>
        <w:rPr>
          <w:rStyle w:val="HTMLCode"/>
          <w:color w:val="2ECC71"/>
          <w:sz w:val="24"/>
          <w:szCs w:val="24"/>
        </w:rPr>
        <w:t xml:space="preserve"> Id="</w:t>
      </w:r>
      <w:proofErr w:type="spellStart"/>
      <w:r>
        <w:rPr>
          <w:rStyle w:val="HTMLCode"/>
          <w:color w:val="2ECC71"/>
          <w:sz w:val="24"/>
          <w:szCs w:val="24"/>
        </w:rPr>
        <w:t>SignUpOrSignIn</w:t>
      </w:r>
      <w:proofErr w:type="spellEnd"/>
      <w:r>
        <w:rPr>
          <w:rStyle w:val="HTMLCode"/>
          <w:color w:val="2ECC71"/>
          <w:sz w:val="24"/>
          <w:szCs w:val="24"/>
        </w:rPr>
        <w:t>"&gt;</w:t>
      </w:r>
    </w:p>
    <w:p w14:paraId="31B5260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OrchestrationSteps</w:t>
      </w:r>
      <w:proofErr w:type="spellEnd"/>
      <w:r>
        <w:rPr>
          <w:rStyle w:val="HTMLCode"/>
          <w:color w:val="2ECC71"/>
          <w:sz w:val="24"/>
          <w:szCs w:val="24"/>
        </w:rPr>
        <w:t>&gt;</w:t>
      </w:r>
    </w:p>
    <w:p w14:paraId="0D80261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w:t>
      </w:r>
      <w:proofErr w:type="spellEnd"/>
      <w:r>
        <w:rPr>
          <w:rStyle w:val="HTMLCode"/>
          <w:color w:val="2ECC71"/>
          <w:sz w:val="24"/>
          <w:szCs w:val="24"/>
        </w:rPr>
        <w:t xml:space="preserve"> Order="1" Type="</w:t>
      </w:r>
      <w:proofErr w:type="spellStart"/>
      <w:r>
        <w:rPr>
          <w:rStyle w:val="HTMLCode"/>
          <w:color w:val="2ECC71"/>
          <w:sz w:val="24"/>
          <w:szCs w:val="24"/>
        </w:rPr>
        <w:t>CombinedSignInAndSignUp</w:t>
      </w:r>
      <w:proofErr w:type="spellEnd"/>
      <w:r>
        <w:rPr>
          <w:rStyle w:val="HTMLCode"/>
          <w:color w:val="2ECC71"/>
          <w:sz w:val="24"/>
          <w:szCs w:val="24"/>
        </w:rPr>
        <w:t xml:space="preserve">" </w:t>
      </w:r>
      <w:proofErr w:type="spellStart"/>
      <w:r>
        <w:rPr>
          <w:rStyle w:val="HTMLCode"/>
          <w:color w:val="2ECC71"/>
          <w:sz w:val="24"/>
          <w:szCs w:val="24"/>
        </w:rPr>
        <w:t>ContentDefinitionReferenceId</w:t>
      </w:r>
      <w:proofErr w:type="spellEnd"/>
      <w:r>
        <w:rPr>
          <w:rStyle w:val="HTMLCode"/>
          <w:color w:val="2ECC71"/>
          <w:sz w:val="24"/>
          <w:szCs w:val="24"/>
        </w:rPr>
        <w:t>="</w:t>
      </w:r>
      <w:proofErr w:type="spellStart"/>
      <w:proofErr w:type="gramStart"/>
      <w:r>
        <w:rPr>
          <w:rStyle w:val="HTMLCode"/>
          <w:color w:val="2ECC71"/>
          <w:sz w:val="24"/>
          <w:szCs w:val="24"/>
        </w:rPr>
        <w:t>api.signuporsignin</w:t>
      </w:r>
      <w:proofErr w:type="spellEnd"/>
      <w:proofErr w:type="gramEnd"/>
      <w:r>
        <w:rPr>
          <w:rStyle w:val="HTMLCode"/>
          <w:color w:val="2ECC71"/>
          <w:sz w:val="24"/>
          <w:szCs w:val="24"/>
        </w:rPr>
        <w:t>"&gt;</w:t>
      </w:r>
    </w:p>
    <w:p w14:paraId="08423AD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ClaimsProviderSelections</w:t>
      </w:r>
      <w:proofErr w:type="spellEnd"/>
      <w:r>
        <w:rPr>
          <w:rStyle w:val="HTMLCode"/>
          <w:color w:val="2ECC71"/>
          <w:sz w:val="24"/>
          <w:szCs w:val="24"/>
        </w:rPr>
        <w:t>&gt;</w:t>
      </w:r>
    </w:p>
    <w:p w14:paraId="6FD9097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ClaimsProviderSelection</w:t>
      </w:r>
      <w:proofErr w:type="spellEnd"/>
      <w:r>
        <w:rPr>
          <w:rStyle w:val="HTMLCode"/>
          <w:color w:val="2ECC71"/>
          <w:sz w:val="24"/>
          <w:szCs w:val="24"/>
        </w:rPr>
        <w:t xml:space="preserve"> </w:t>
      </w:r>
      <w:proofErr w:type="spellStart"/>
      <w:r>
        <w:rPr>
          <w:rStyle w:val="HTMLCode"/>
          <w:color w:val="2ECC71"/>
          <w:sz w:val="24"/>
          <w:szCs w:val="24"/>
        </w:rPr>
        <w:t>TargetClaimsExchangeId</w:t>
      </w:r>
      <w:proofErr w:type="spellEnd"/>
      <w:r>
        <w:rPr>
          <w:rStyle w:val="HTMLCode"/>
          <w:color w:val="2ECC71"/>
          <w:sz w:val="24"/>
          <w:szCs w:val="24"/>
        </w:rPr>
        <w:t>="</w:t>
      </w:r>
      <w:proofErr w:type="spellStart"/>
      <w:r>
        <w:rPr>
          <w:rStyle w:val="HTMLCode"/>
          <w:color w:val="2ECC71"/>
          <w:sz w:val="24"/>
          <w:szCs w:val="24"/>
        </w:rPr>
        <w:t>FacebookExchange</w:t>
      </w:r>
      <w:proofErr w:type="spellEnd"/>
      <w:r>
        <w:rPr>
          <w:rStyle w:val="HTMLCode"/>
          <w:color w:val="2ECC71"/>
          <w:sz w:val="24"/>
          <w:szCs w:val="24"/>
        </w:rPr>
        <w:t>" /&gt;</w:t>
      </w:r>
    </w:p>
    <w:p w14:paraId="744C607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ClaimsProviderSelection</w:t>
      </w:r>
      <w:proofErr w:type="spellEnd"/>
      <w:r>
        <w:rPr>
          <w:rStyle w:val="HTMLCode"/>
          <w:color w:val="2ECC71"/>
          <w:sz w:val="24"/>
          <w:szCs w:val="24"/>
        </w:rPr>
        <w:t xml:space="preserve"> </w:t>
      </w:r>
      <w:proofErr w:type="spellStart"/>
      <w:r>
        <w:rPr>
          <w:rStyle w:val="HTMLCode"/>
          <w:color w:val="2ECC71"/>
          <w:sz w:val="24"/>
          <w:szCs w:val="24"/>
        </w:rPr>
        <w:t>ValidationClaimsExchangeId</w:t>
      </w:r>
      <w:proofErr w:type="spellEnd"/>
      <w:r>
        <w:rPr>
          <w:rStyle w:val="HTMLCode"/>
          <w:color w:val="2ECC71"/>
          <w:sz w:val="24"/>
          <w:szCs w:val="24"/>
        </w:rPr>
        <w:t>="</w:t>
      </w:r>
      <w:proofErr w:type="spellStart"/>
      <w:r>
        <w:rPr>
          <w:rStyle w:val="HTMLCode"/>
          <w:color w:val="2ECC71"/>
          <w:sz w:val="24"/>
          <w:szCs w:val="24"/>
        </w:rPr>
        <w:t>LocalAccountSigninEmailExchange</w:t>
      </w:r>
      <w:proofErr w:type="spellEnd"/>
      <w:r>
        <w:rPr>
          <w:rStyle w:val="HTMLCode"/>
          <w:color w:val="2ECC71"/>
          <w:sz w:val="24"/>
          <w:szCs w:val="24"/>
        </w:rPr>
        <w:t>" /&gt;</w:t>
      </w:r>
    </w:p>
    <w:p w14:paraId="311D670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ClaimsProviderSelections</w:t>
      </w:r>
      <w:proofErr w:type="spellEnd"/>
      <w:r>
        <w:rPr>
          <w:rStyle w:val="HTMLCode"/>
          <w:color w:val="2ECC71"/>
          <w:sz w:val="24"/>
          <w:szCs w:val="24"/>
        </w:rPr>
        <w:t>&gt;</w:t>
      </w:r>
    </w:p>
    <w:p w14:paraId="50077C5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ClaimsExchanges</w:t>
      </w:r>
      <w:proofErr w:type="spellEnd"/>
      <w:r>
        <w:rPr>
          <w:rStyle w:val="HTMLCode"/>
          <w:color w:val="2ECC71"/>
          <w:sz w:val="24"/>
          <w:szCs w:val="24"/>
        </w:rPr>
        <w:t>&gt;</w:t>
      </w:r>
    </w:p>
    <w:p w14:paraId="4A3A2A4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w:t>
      </w:r>
      <w:proofErr w:type="spellEnd"/>
      <w:r>
        <w:rPr>
          <w:rStyle w:val="HTMLCode"/>
          <w:color w:val="2ECC71"/>
          <w:sz w:val="24"/>
          <w:szCs w:val="24"/>
        </w:rPr>
        <w:t xml:space="preserve"> Id="</w:t>
      </w:r>
      <w:proofErr w:type="spellStart"/>
      <w:r>
        <w:rPr>
          <w:rStyle w:val="HTMLCode"/>
          <w:color w:val="2ECC71"/>
          <w:sz w:val="24"/>
          <w:szCs w:val="24"/>
        </w:rPr>
        <w:t>LocalAccountSigninEmailExchange</w:t>
      </w:r>
      <w:proofErr w:type="spellEnd"/>
      <w:r>
        <w:rPr>
          <w:rStyle w:val="HTMLCode"/>
          <w:color w:val="2ECC71"/>
          <w:sz w:val="24"/>
          <w:szCs w:val="24"/>
        </w:rPr>
        <w:t>" TechnicalProfileReferenceId="SelfAsserted-LocalAccountSignin-Email" /&gt;</w:t>
      </w:r>
    </w:p>
    <w:p w14:paraId="3474349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ClaimsExchanges</w:t>
      </w:r>
      <w:proofErr w:type="spellEnd"/>
      <w:r>
        <w:rPr>
          <w:rStyle w:val="HTMLCode"/>
          <w:color w:val="2ECC71"/>
          <w:sz w:val="24"/>
          <w:szCs w:val="24"/>
        </w:rPr>
        <w:t>&gt;</w:t>
      </w:r>
    </w:p>
    <w:p w14:paraId="69116B8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w:t>
      </w:r>
      <w:proofErr w:type="spellEnd"/>
      <w:r>
        <w:rPr>
          <w:rStyle w:val="HTMLCode"/>
          <w:color w:val="2ECC71"/>
          <w:sz w:val="24"/>
          <w:szCs w:val="24"/>
        </w:rPr>
        <w:t>&gt;</w:t>
      </w:r>
    </w:p>
    <w:p w14:paraId="5C57E7FF" w14:textId="77777777" w:rsidR="00913F61" w:rsidRDefault="00913F61" w:rsidP="00913F61">
      <w:pPr>
        <w:pStyle w:val="HTMLPreformatted"/>
        <w:shd w:val="clear" w:color="auto" w:fill="333333"/>
        <w:spacing w:after="450"/>
        <w:rPr>
          <w:rStyle w:val="HTMLCode"/>
          <w:color w:val="2ECC71"/>
          <w:sz w:val="24"/>
          <w:szCs w:val="24"/>
        </w:rPr>
      </w:pPr>
    </w:p>
    <w:p w14:paraId="336C116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w:t>
      </w:r>
      <w:proofErr w:type="spellEnd"/>
      <w:r>
        <w:rPr>
          <w:rStyle w:val="HTMLCode"/>
          <w:color w:val="2ECC71"/>
          <w:sz w:val="24"/>
          <w:szCs w:val="24"/>
        </w:rPr>
        <w:t xml:space="preserve"> Order="2" Type="</w:t>
      </w:r>
      <w:proofErr w:type="spellStart"/>
      <w:r>
        <w:rPr>
          <w:rStyle w:val="HTMLCode"/>
          <w:color w:val="2ECC71"/>
          <w:sz w:val="24"/>
          <w:szCs w:val="24"/>
        </w:rPr>
        <w:t>ClaimsExchange</w:t>
      </w:r>
      <w:proofErr w:type="spellEnd"/>
      <w:r>
        <w:rPr>
          <w:rStyle w:val="HTMLCode"/>
          <w:color w:val="2ECC71"/>
          <w:sz w:val="24"/>
          <w:szCs w:val="24"/>
        </w:rPr>
        <w:t>"&gt;</w:t>
      </w:r>
    </w:p>
    <w:p w14:paraId="53E5831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&lt;Preconditions&gt;</w:t>
      </w:r>
    </w:p>
    <w:p w14:paraId="26E343A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 Type="</w:t>
      </w:r>
      <w:proofErr w:type="spellStart"/>
      <w:r>
        <w:rPr>
          <w:rStyle w:val="HTMLCode"/>
          <w:color w:val="2ECC71"/>
          <w:sz w:val="24"/>
          <w:szCs w:val="24"/>
        </w:rPr>
        <w:t>ClaimsExist</w:t>
      </w:r>
      <w:proofErr w:type="spellEnd"/>
      <w:r>
        <w:rPr>
          <w:rStyle w:val="HTMLCode"/>
          <w:color w:val="2ECC71"/>
          <w:sz w:val="24"/>
          <w:szCs w:val="24"/>
        </w:rPr>
        <w:t xml:space="preserve">" </w:t>
      </w:r>
      <w:proofErr w:type="spellStart"/>
      <w:r>
        <w:rPr>
          <w:rStyle w:val="HTMLCode"/>
          <w:color w:val="2ECC71"/>
          <w:sz w:val="24"/>
          <w:szCs w:val="24"/>
        </w:rPr>
        <w:t>ExecuteActionsIf</w:t>
      </w:r>
      <w:proofErr w:type="spellEnd"/>
      <w:r>
        <w:rPr>
          <w:rStyle w:val="HTMLCode"/>
          <w:color w:val="2ECC71"/>
          <w:sz w:val="24"/>
          <w:szCs w:val="24"/>
        </w:rPr>
        <w:t>="true"&gt;</w:t>
      </w:r>
    </w:p>
    <w:p w14:paraId="77A6406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&lt;Value&gt;</w:t>
      </w:r>
      <w:proofErr w:type="spellStart"/>
      <w:r>
        <w:rPr>
          <w:rStyle w:val="HTMLCode"/>
          <w:color w:val="2ECC71"/>
          <w:sz w:val="24"/>
          <w:szCs w:val="24"/>
        </w:rPr>
        <w:t>objectId</w:t>
      </w:r>
      <w:proofErr w:type="spellEnd"/>
      <w:r>
        <w:rPr>
          <w:rStyle w:val="HTMLCode"/>
          <w:color w:val="2ECC71"/>
          <w:sz w:val="24"/>
          <w:szCs w:val="24"/>
        </w:rPr>
        <w:t>&lt;/Value&gt;</w:t>
      </w:r>
    </w:p>
    <w:p w14:paraId="4001326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&lt;Action&gt;</w:t>
      </w:r>
      <w:proofErr w:type="spellStart"/>
      <w:r>
        <w:rPr>
          <w:rStyle w:val="HTMLCode"/>
          <w:color w:val="2ECC71"/>
          <w:sz w:val="24"/>
          <w:szCs w:val="24"/>
        </w:rPr>
        <w:t>SkipThisOrchestrationStep</w:t>
      </w:r>
      <w:proofErr w:type="spellEnd"/>
      <w:r>
        <w:rPr>
          <w:rStyle w:val="HTMLCode"/>
          <w:color w:val="2ECC71"/>
          <w:sz w:val="24"/>
          <w:szCs w:val="24"/>
        </w:rPr>
        <w:t>&lt;/Action&gt;</w:t>
      </w:r>
    </w:p>
    <w:p w14:paraId="08F7F08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&lt;/Precondition&gt;</w:t>
      </w:r>
    </w:p>
    <w:p w14:paraId="2AD3A46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&lt;/Preconditions&gt;</w:t>
      </w:r>
    </w:p>
    <w:p w14:paraId="14575EE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ClaimsExchanges</w:t>
      </w:r>
      <w:proofErr w:type="spellEnd"/>
      <w:r>
        <w:rPr>
          <w:rStyle w:val="HTMLCode"/>
          <w:color w:val="2ECC71"/>
          <w:sz w:val="24"/>
          <w:szCs w:val="24"/>
        </w:rPr>
        <w:t>&gt;</w:t>
      </w:r>
    </w:p>
    <w:p w14:paraId="76DFDEE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w:t>
      </w:r>
      <w:proofErr w:type="spellEnd"/>
      <w:r>
        <w:rPr>
          <w:rStyle w:val="HTMLCode"/>
          <w:color w:val="2ECC71"/>
          <w:sz w:val="24"/>
          <w:szCs w:val="24"/>
        </w:rPr>
        <w:t xml:space="preserve"> Id="</w:t>
      </w:r>
      <w:proofErr w:type="spellStart"/>
      <w:r>
        <w:rPr>
          <w:rStyle w:val="HTMLCode"/>
          <w:color w:val="2ECC71"/>
          <w:sz w:val="24"/>
          <w:szCs w:val="24"/>
        </w:rPr>
        <w:t>FacebookExchange</w:t>
      </w:r>
      <w:proofErr w:type="spellEnd"/>
      <w:r>
        <w:rPr>
          <w:rStyle w:val="HTMLCode"/>
          <w:color w:val="2ECC71"/>
          <w:sz w:val="24"/>
          <w:szCs w:val="24"/>
        </w:rPr>
        <w:t xml:space="preserve">" </w:t>
      </w:r>
      <w:proofErr w:type="spellStart"/>
      <w:r>
        <w:rPr>
          <w:rStyle w:val="HTMLCode"/>
          <w:color w:val="2ECC71"/>
          <w:sz w:val="24"/>
          <w:szCs w:val="24"/>
        </w:rPr>
        <w:t>TechnicalProfileReferenceId</w:t>
      </w:r>
      <w:proofErr w:type="spellEnd"/>
      <w:r>
        <w:rPr>
          <w:rStyle w:val="HTMLCode"/>
          <w:color w:val="2ECC71"/>
          <w:sz w:val="24"/>
          <w:szCs w:val="24"/>
        </w:rPr>
        <w:t>="Facebook-OAUTH" /&gt;</w:t>
      </w:r>
    </w:p>
    <w:p w14:paraId="0577968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w:t>
      </w:r>
      <w:proofErr w:type="spellEnd"/>
      <w:r>
        <w:rPr>
          <w:rStyle w:val="HTMLCode"/>
          <w:color w:val="2ECC71"/>
          <w:sz w:val="24"/>
          <w:szCs w:val="24"/>
        </w:rPr>
        <w:t xml:space="preserve"> Id="</w:t>
      </w:r>
      <w:proofErr w:type="spellStart"/>
      <w:r>
        <w:rPr>
          <w:rStyle w:val="HTMLCode"/>
          <w:color w:val="2ECC71"/>
          <w:sz w:val="24"/>
          <w:szCs w:val="24"/>
        </w:rPr>
        <w:t>SignUpWithLogonEmailExchange</w:t>
      </w:r>
      <w:proofErr w:type="spellEnd"/>
      <w:r>
        <w:rPr>
          <w:rStyle w:val="HTMLCode"/>
          <w:color w:val="2ECC71"/>
          <w:sz w:val="24"/>
          <w:szCs w:val="24"/>
        </w:rPr>
        <w:t xml:space="preserve">" </w:t>
      </w:r>
      <w:proofErr w:type="spellStart"/>
      <w:r>
        <w:rPr>
          <w:rStyle w:val="HTMLCode"/>
          <w:color w:val="2ECC71"/>
          <w:sz w:val="24"/>
          <w:szCs w:val="24"/>
        </w:rPr>
        <w:t>TechnicalProfileReferenceId</w:t>
      </w:r>
      <w:proofErr w:type="spellEnd"/>
      <w:r>
        <w:rPr>
          <w:rStyle w:val="HTMLCode"/>
          <w:color w:val="2ECC71"/>
          <w:sz w:val="24"/>
          <w:szCs w:val="24"/>
        </w:rPr>
        <w:t>="</w:t>
      </w:r>
      <w:proofErr w:type="spellStart"/>
      <w:r>
        <w:rPr>
          <w:rStyle w:val="HTMLCode"/>
          <w:color w:val="2ECC71"/>
          <w:sz w:val="24"/>
          <w:szCs w:val="24"/>
        </w:rPr>
        <w:t>LocalAccountSignUpWithLogonEmail</w:t>
      </w:r>
      <w:proofErr w:type="spellEnd"/>
      <w:r>
        <w:rPr>
          <w:rStyle w:val="HTMLCode"/>
          <w:color w:val="2ECC71"/>
          <w:sz w:val="24"/>
          <w:szCs w:val="24"/>
        </w:rPr>
        <w:t>" /&gt;</w:t>
      </w:r>
    </w:p>
    <w:p w14:paraId="57D71CC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ClaimsExchanges</w:t>
      </w:r>
      <w:proofErr w:type="spellEnd"/>
      <w:r>
        <w:rPr>
          <w:rStyle w:val="HTMLCode"/>
          <w:color w:val="2ECC71"/>
          <w:sz w:val="24"/>
          <w:szCs w:val="24"/>
        </w:rPr>
        <w:t>&gt;</w:t>
      </w:r>
    </w:p>
    <w:p w14:paraId="7276CBD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w:t>
      </w:r>
      <w:proofErr w:type="spellEnd"/>
      <w:r>
        <w:rPr>
          <w:rStyle w:val="HTMLCode"/>
          <w:color w:val="2ECC71"/>
          <w:sz w:val="24"/>
          <w:szCs w:val="24"/>
        </w:rPr>
        <w:t>&gt;</w:t>
      </w:r>
    </w:p>
    <w:p w14:paraId="5275D123" w14:textId="77777777" w:rsidR="00913F61" w:rsidRDefault="00913F61" w:rsidP="00913F61">
      <w:pPr>
        <w:pStyle w:val="HTMLPreformatted"/>
        <w:shd w:val="clear" w:color="auto" w:fill="333333"/>
        <w:spacing w:after="450"/>
        <w:rPr>
          <w:rStyle w:val="HTMLCode"/>
          <w:color w:val="2ECC71"/>
          <w:sz w:val="24"/>
          <w:szCs w:val="24"/>
        </w:rPr>
      </w:pPr>
    </w:p>
    <w:p w14:paraId="0CE51F2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w:t>
      </w:r>
      <w:proofErr w:type="spellEnd"/>
      <w:r>
        <w:rPr>
          <w:rStyle w:val="HTMLCode"/>
          <w:color w:val="2ECC71"/>
          <w:sz w:val="24"/>
          <w:szCs w:val="24"/>
        </w:rPr>
        <w:t xml:space="preserve"> Order="3" Type="</w:t>
      </w:r>
      <w:proofErr w:type="spellStart"/>
      <w:r>
        <w:rPr>
          <w:rStyle w:val="HTMLCode"/>
          <w:color w:val="2ECC71"/>
          <w:sz w:val="24"/>
          <w:szCs w:val="24"/>
        </w:rPr>
        <w:t>ClaimsExchange</w:t>
      </w:r>
      <w:proofErr w:type="spellEnd"/>
      <w:r>
        <w:rPr>
          <w:rStyle w:val="HTMLCode"/>
          <w:color w:val="2ECC71"/>
          <w:sz w:val="24"/>
          <w:szCs w:val="24"/>
        </w:rPr>
        <w:t>"&gt;</w:t>
      </w:r>
    </w:p>
    <w:p w14:paraId="4CE9FE0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&lt;Preconditions&gt;</w:t>
      </w:r>
    </w:p>
    <w:p w14:paraId="47C335F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 Type="</w:t>
      </w:r>
      <w:proofErr w:type="spellStart"/>
      <w:r>
        <w:rPr>
          <w:rStyle w:val="HTMLCode"/>
          <w:color w:val="2ECC71"/>
          <w:sz w:val="24"/>
          <w:szCs w:val="24"/>
        </w:rPr>
        <w:t>ClaimEquals</w:t>
      </w:r>
      <w:proofErr w:type="spellEnd"/>
      <w:r>
        <w:rPr>
          <w:rStyle w:val="HTMLCode"/>
          <w:color w:val="2ECC71"/>
          <w:sz w:val="24"/>
          <w:szCs w:val="24"/>
        </w:rPr>
        <w:t xml:space="preserve">" </w:t>
      </w:r>
      <w:proofErr w:type="spellStart"/>
      <w:r>
        <w:rPr>
          <w:rStyle w:val="HTMLCode"/>
          <w:color w:val="2ECC71"/>
          <w:sz w:val="24"/>
          <w:szCs w:val="24"/>
        </w:rPr>
        <w:t>ExecuteActionsIf</w:t>
      </w:r>
      <w:proofErr w:type="spellEnd"/>
      <w:r>
        <w:rPr>
          <w:rStyle w:val="HTMLCode"/>
          <w:color w:val="2ECC71"/>
          <w:sz w:val="24"/>
          <w:szCs w:val="24"/>
        </w:rPr>
        <w:t>="true"&gt;</w:t>
      </w:r>
    </w:p>
    <w:p w14:paraId="26FA6CB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&lt;Value&gt;</w:t>
      </w:r>
      <w:proofErr w:type="spellStart"/>
      <w:r>
        <w:rPr>
          <w:rStyle w:val="HTMLCode"/>
          <w:color w:val="2ECC71"/>
          <w:sz w:val="24"/>
          <w:szCs w:val="24"/>
        </w:rPr>
        <w:t>authenticationSource</w:t>
      </w:r>
      <w:proofErr w:type="spellEnd"/>
      <w:r>
        <w:rPr>
          <w:rStyle w:val="HTMLCode"/>
          <w:color w:val="2ECC71"/>
          <w:sz w:val="24"/>
          <w:szCs w:val="24"/>
        </w:rPr>
        <w:t>&lt;/Value&gt;</w:t>
      </w:r>
    </w:p>
    <w:p w14:paraId="7029B1D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&lt;Value&gt;</w:t>
      </w:r>
      <w:proofErr w:type="spellStart"/>
      <w:r>
        <w:rPr>
          <w:rStyle w:val="HTMLCode"/>
          <w:color w:val="2ECC71"/>
          <w:sz w:val="24"/>
          <w:szCs w:val="24"/>
        </w:rPr>
        <w:t>localAccountAuthentication</w:t>
      </w:r>
      <w:proofErr w:type="spellEnd"/>
      <w:r>
        <w:rPr>
          <w:rStyle w:val="HTMLCode"/>
          <w:color w:val="2ECC71"/>
          <w:sz w:val="24"/>
          <w:szCs w:val="24"/>
        </w:rPr>
        <w:t>&lt;/Value&gt;</w:t>
      </w:r>
    </w:p>
    <w:p w14:paraId="0A97C37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&lt;Action&gt;</w:t>
      </w:r>
      <w:proofErr w:type="spellStart"/>
      <w:r>
        <w:rPr>
          <w:rStyle w:val="HTMLCode"/>
          <w:color w:val="2ECC71"/>
          <w:sz w:val="24"/>
          <w:szCs w:val="24"/>
        </w:rPr>
        <w:t>SkipThisOrchestrationStep</w:t>
      </w:r>
      <w:proofErr w:type="spellEnd"/>
      <w:r>
        <w:rPr>
          <w:rStyle w:val="HTMLCode"/>
          <w:color w:val="2ECC71"/>
          <w:sz w:val="24"/>
          <w:szCs w:val="24"/>
        </w:rPr>
        <w:t>&lt;/Action&gt;</w:t>
      </w:r>
    </w:p>
    <w:p w14:paraId="7B32A7E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&lt;/Precondition&gt;</w:t>
      </w:r>
    </w:p>
    <w:p w14:paraId="616177C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&lt;/Preconditions&gt;</w:t>
      </w:r>
    </w:p>
    <w:p w14:paraId="733C11B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ClaimsExchanges</w:t>
      </w:r>
      <w:proofErr w:type="spellEnd"/>
      <w:r>
        <w:rPr>
          <w:rStyle w:val="HTMLCode"/>
          <w:color w:val="2ECC71"/>
          <w:sz w:val="24"/>
          <w:szCs w:val="24"/>
        </w:rPr>
        <w:t>&gt;</w:t>
      </w:r>
    </w:p>
    <w:p w14:paraId="6281455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w:t>
      </w:r>
      <w:proofErr w:type="spellEnd"/>
      <w:r>
        <w:rPr>
          <w:rStyle w:val="HTMLCode"/>
          <w:color w:val="2ECC71"/>
          <w:sz w:val="24"/>
          <w:szCs w:val="24"/>
        </w:rPr>
        <w:t xml:space="preserve"> Id="</w:t>
      </w:r>
      <w:proofErr w:type="spellStart"/>
      <w:r>
        <w:rPr>
          <w:rStyle w:val="HTMLCode"/>
          <w:color w:val="2ECC71"/>
          <w:sz w:val="24"/>
          <w:szCs w:val="24"/>
        </w:rPr>
        <w:t>AADUserReadUsingAlternativeSecurityId</w:t>
      </w:r>
      <w:proofErr w:type="spellEnd"/>
      <w:r>
        <w:rPr>
          <w:rStyle w:val="HTMLCode"/>
          <w:color w:val="2ECC71"/>
          <w:sz w:val="24"/>
          <w:szCs w:val="24"/>
        </w:rPr>
        <w:t>" TechnicalProfileReferenceId="AAD-UserReadUsingAlternativeSecurityId-NoError" /&gt;</w:t>
      </w:r>
    </w:p>
    <w:p w14:paraId="144E181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ClaimsExchanges</w:t>
      </w:r>
      <w:proofErr w:type="spellEnd"/>
      <w:r>
        <w:rPr>
          <w:rStyle w:val="HTMLCode"/>
          <w:color w:val="2ECC71"/>
          <w:sz w:val="24"/>
          <w:szCs w:val="24"/>
        </w:rPr>
        <w:t>&gt;</w:t>
      </w:r>
    </w:p>
    <w:p w14:paraId="12FFCD8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w:t>
      </w:r>
      <w:proofErr w:type="spellEnd"/>
      <w:r>
        <w:rPr>
          <w:rStyle w:val="HTMLCode"/>
          <w:color w:val="2ECC71"/>
          <w:sz w:val="24"/>
          <w:szCs w:val="24"/>
        </w:rPr>
        <w:t>&gt;</w:t>
      </w:r>
    </w:p>
    <w:p w14:paraId="7A7C8856" w14:textId="77777777" w:rsidR="00913F61" w:rsidRDefault="00913F61" w:rsidP="00913F61">
      <w:pPr>
        <w:pStyle w:val="HTMLPreformatted"/>
        <w:shd w:val="clear" w:color="auto" w:fill="333333"/>
        <w:spacing w:after="450"/>
        <w:rPr>
          <w:rStyle w:val="HTMLCode"/>
          <w:color w:val="2ECC71"/>
          <w:sz w:val="24"/>
          <w:szCs w:val="24"/>
        </w:rPr>
      </w:pPr>
    </w:p>
    <w:p w14:paraId="1687325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w:t>
      </w:r>
      <w:proofErr w:type="spellEnd"/>
      <w:r>
        <w:rPr>
          <w:rStyle w:val="HTMLCode"/>
          <w:color w:val="2ECC71"/>
          <w:sz w:val="24"/>
          <w:szCs w:val="24"/>
        </w:rPr>
        <w:t xml:space="preserve"> Order="4" Type="</w:t>
      </w:r>
      <w:proofErr w:type="spellStart"/>
      <w:r>
        <w:rPr>
          <w:rStyle w:val="HTMLCode"/>
          <w:color w:val="2ECC71"/>
          <w:sz w:val="24"/>
          <w:szCs w:val="24"/>
        </w:rPr>
        <w:t>ClaimsExchange</w:t>
      </w:r>
      <w:proofErr w:type="spellEnd"/>
      <w:r>
        <w:rPr>
          <w:rStyle w:val="HTMLCode"/>
          <w:color w:val="2ECC71"/>
          <w:sz w:val="24"/>
          <w:szCs w:val="24"/>
        </w:rPr>
        <w:t>"&gt;</w:t>
      </w:r>
    </w:p>
    <w:p w14:paraId="5BA3316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&lt;Preconditions&gt;</w:t>
      </w:r>
    </w:p>
    <w:p w14:paraId="1EAB620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 Type="</w:t>
      </w:r>
      <w:proofErr w:type="spellStart"/>
      <w:r>
        <w:rPr>
          <w:rStyle w:val="HTMLCode"/>
          <w:color w:val="2ECC71"/>
          <w:sz w:val="24"/>
          <w:szCs w:val="24"/>
        </w:rPr>
        <w:t>ClaimsExist</w:t>
      </w:r>
      <w:proofErr w:type="spellEnd"/>
      <w:r>
        <w:rPr>
          <w:rStyle w:val="HTMLCode"/>
          <w:color w:val="2ECC71"/>
          <w:sz w:val="24"/>
          <w:szCs w:val="24"/>
        </w:rPr>
        <w:t xml:space="preserve">" </w:t>
      </w:r>
      <w:proofErr w:type="spellStart"/>
      <w:r>
        <w:rPr>
          <w:rStyle w:val="HTMLCode"/>
          <w:color w:val="2ECC71"/>
          <w:sz w:val="24"/>
          <w:szCs w:val="24"/>
        </w:rPr>
        <w:t>ExecuteActionsIf</w:t>
      </w:r>
      <w:proofErr w:type="spellEnd"/>
      <w:r>
        <w:rPr>
          <w:rStyle w:val="HTMLCode"/>
          <w:color w:val="2ECC71"/>
          <w:sz w:val="24"/>
          <w:szCs w:val="24"/>
        </w:rPr>
        <w:t>="true"&gt;</w:t>
      </w:r>
    </w:p>
    <w:p w14:paraId="2FDBD0E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&lt;Value&gt;</w:t>
      </w:r>
      <w:proofErr w:type="spellStart"/>
      <w:r>
        <w:rPr>
          <w:rStyle w:val="HTMLCode"/>
          <w:color w:val="2ECC71"/>
          <w:sz w:val="24"/>
          <w:szCs w:val="24"/>
        </w:rPr>
        <w:t>objectId</w:t>
      </w:r>
      <w:proofErr w:type="spellEnd"/>
      <w:r>
        <w:rPr>
          <w:rStyle w:val="HTMLCode"/>
          <w:color w:val="2ECC71"/>
          <w:sz w:val="24"/>
          <w:szCs w:val="24"/>
        </w:rPr>
        <w:t>&lt;/Value&gt;</w:t>
      </w:r>
    </w:p>
    <w:p w14:paraId="1EE9F02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&lt;Action&gt;</w:t>
      </w:r>
      <w:proofErr w:type="spellStart"/>
      <w:r>
        <w:rPr>
          <w:rStyle w:val="HTMLCode"/>
          <w:color w:val="2ECC71"/>
          <w:sz w:val="24"/>
          <w:szCs w:val="24"/>
        </w:rPr>
        <w:t>SkipThisOrchestrationStep</w:t>
      </w:r>
      <w:proofErr w:type="spellEnd"/>
      <w:r>
        <w:rPr>
          <w:rStyle w:val="HTMLCode"/>
          <w:color w:val="2ECC71"/>
          <w:sz w:val="24"/>
          <w:szCs w:val="24"/>
        </w:rPr>
        <w:t>&lt;/Action&gt;</w:t>
      </w:r>
    </w:p>
    <w:p w14:paraId="0FAEF7E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&lt;/Precondition&gt;</w:t>
      </w:r>
    </w:p>
    <w:p w14:paraId="466892A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&lt;/Preconditions&gt;</w:t>
      </w:r>
    </w:p>
    <w:p w14:paraId="34CE428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ClaimsExchanges</w:t>
      </w:r>
      <w:proofErr w:type="spellEnd"/>
      <w:r>
        <w:rPr>
          <w:rStyle w:val="HTMLCode"/>
          <w:color w:val="2ECC71"/>
          <w:sz w:val="24"/>
          <w:szCs w:val="24"/>
        </w:rPr>
        <w:t>&gt;</w:t>
      </w:r>
    </w:p>
    <w:p w14:paraId="67DAB0D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w:t>
      </w:r>
      <w:proofErr w:type="spellEnd"/>
      <w:r>
        <w:rPr>
          <w:rStyle w:val="HTMLCode"/>
          <w:color w:val="2ECC71"/>
          <w:sz w:val="24"/>
          <w:szCs w:val="24"/>
        </w:rPr>
        <w:t xml:space="preserve"> Id="</w:t>
      </w:r>
      <w:proofErr w:type="spellStart"/>
      <w:r>
        <w:rPr>
          <w:rStyle w:val="HTMLCode"/>
          <w:color w:val="2ECC71"/>
          <w:sz w:val="24"/>
          <w:szCs w:val="24"/>
        </w:rPr>
        <w:t>SelfAsserted</w:t>
      </w:r>
      <w:proofErr w:type="spellEnd"/>
      <w:r>
        <w:rPr>
          <w:rStyle w:val="HTMLCode"/>
          <w:color w:val="2ECC71"/>
          <w:sz w:val="24"/>
          <w:szCs w:val="24"/>
        </w:rPr>
        <w:t xml:space="preserve">-Social" </w:t>
      </w:r>
      <w:proofErr w:type="spellStart"/>
      <w:r>
        <w:rPr>
          <w:rStyle w:val="HTMLCode"/>
          <w:color w:val="2ECC71"/>
          <w:sz w:val="24"/>
          <w:szCs w:val="24"/>
        </w:rPr>
        <w:t>TechnicalProfileReferenceId</w:t>
      </w:r>
      <w:proofErr w:type="spellEnd"/>
      <w:r>
        <w:rPr>
          <w:rStyle w:val="HTMLCode"/>
          <w:color w:val="2ECC71"/>
          <w:sz w:val="24"/>
          <w:szCs w:val="24"/>
        </w:rPr>
        <w:t>="</w:t>
      </w:r>
      <w:proofErr w:type="spellStart"/>
      <w:r>
        <w:rPr>
          <w:rStyle w:val="HTMLCode"/>
          <w:color w:val="2ECC71"/>
          <w:sz w:val="24"/>
          <w:szCs w:val="24"/>
        </w:rPr>
        <w:t>SelfAsserted</w:t>
      </w:r>
      <w:proofErr w:type="spellEnd"/>
      <w:r>
        <w:rPr>
          <w:rStyle w:val="HTMLCode"/>
          <w:color w:val="2ECC71"/>
          <w:sz w:val="24"/>
          <w:szCs w:val="24"/>
        </w:rPr>
        <w:t>-Social" /&gt;</w:t>
      </w:r>
    </w:p>
    <w:p w14:paraId="4BBF481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ClaimsExchanges</w:t>
      </w:r>
      <w:proofErr w:type="spellEnd"/>
      <w:r>
        <w:rPr>
          <w:rStyle w:val="HTMLCode"/>
          <w:color w:val="2ECC71"/>
          <w:sz w:val="24"/>
          <w:szCs w:val="24"/>
        </w:rPr>
        <w:t>&gt;</w:t>
      </w:r>
    </w:p>
    <w:p w14:paraId="043CF98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w:t>
      </w:r>
      <w:proofErr w:type="spellEnd"/>
      <w:r>
        <w:rPr>
          <w:rStyle w:val="HTMLCode"/>
          <w:color w:val="2ECC71"/>
          <w:sz w:val="24"/>
          <w:szCs w:val="24"/>
        </w:rPr>
        <w:t>&gt;</w:t>
      </w:r>
    </w:p>
    <w:p w14:paraId="323DE78B" w14:textId="77777777" w:rsidR="00913F61" w:rsidRDefault="00913F61" w:rsidP="00913F61">
      <w:pPr>
        <w:pStyle w:val="HTMLPreformatted"/>
        <w:shd w:val="clear" w:color="auto" w:fill="333333"/>
        <w:spacing w:after="450"/>
        <w:rPr>
          <w:rStyle w:val="HTMLCode"/>
          <w:color w:val="2ECC71"/>
          <w:sz w:val="24"/>
          <w:szCs w:val="24"/>
        </w:rPr>
      </w:pPr>
    </w:p>
    <w:p w14:paraId="0BE8931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w:t>
      </w:r>
      <w:proofErr w:type="spellEnd"/>
      <w:r>
        <w:rPr>
          <w:rStyle w:val="HTMLCode"/>
          <w:color w:val="2ECC71"/>
          <w:sz w:val="24"/>
          <w:szCs w:val="24"/>
        </w:rPr>
        <w:t xml:space="preserve"> Order="5" Type="</w:t>
      </w:r>
      <w:proofErr w:type="spellStart"/>
      <w:r>
        <w:rPr>
          <w:rStyle w:val="HTMLCode"/>
          <w:color w:val="2ECC71"/>
          <w:sz w:val="24"/>
          <w:szCs w:val="24"/>
        </w:rPr>
        <w:t>ClaimsExchange</w:t>
      </w:r>
      <w:proofErr w:type="spellEnd"/>
      <w:r>
        <w:rPr>
          <w:rStyle w:val="HTMLCode"/>
          <w:color w:val="2ECC71"/>
          <w:sz w:val="24"/>
          <w:szCs w:val="24"/>
        </w:rPr>
        <w:t>"&gt;</w:t>
      </w:r>
    </w:p>
    <w:p w14:paraId="7460B4A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&lt;Preconditions&gt;</w:t>
      </w:r>
    </w:p>
    <w:p w14:paraId="3CFF1A7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 Type="</w:t>
      </w:r>
      <w:proofErr w:type="spellStart"/>
      <w:r>
        <w:rPr>
          <w:rStyle w:val="HTMLCode"/>
          <w:color w:val="2ECC71"/>
          <w:sz w:val="24"/>
          <w:szCs w:val="24"/>
        </w:rPr>
        <w:t>ClaimEquals</w:t>
      </w:r>
      <w:proofErr w:type="spellEnd"/>
      <w:r>
        <w:rPr>
          <w:rStyle w:val="HTMLCode"/>
          <w:color w:val="2ECC71"/>
          <w:sz w:val="24"/>
          <w:szCs w:val="24"/>
        </w:rPr>
        <w:t xml:space="preserve">" </w:t>
      </w:r>
      <w:proofErr w:type="spellStart"/>
      <w:r>
        <w:rPr>
          <w:rStyle w:val="HTMLCode"/>
          <w:color w:val="2ECC71"/>
          <w:sz w:val="24"/>
          <w:szCs w:val="24"/>
        </w:rPr>
        <w:t>ExecuteActionsIf</w:t>
      </w:r>
      <w:proofErr w:type="spellEnd"/>
      <w:r>
        <w:rPr>
          <w:rStyle w:val="HTMLCode"/>
          <w:color w:val="2ECC71"/>
          <w:sz w:val="24"/>
          <w:szCs w:val="24"/>
        </w:rPr>
        <w:t>="true"&gt;</w:t>
      </w:r>
    </w:p>
    <w:p w14:paraId="21A7699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&lt;Value&gt;</w:t>
      </w:r>
      <w:proofErr w:type="spellStart"/>
      <w:r>
        <w:rPr>
          <w:rStyle w:val="HTMLCode"/>
          <w:color w:val="2ECC71"/>
          <w:sz w:val="24"/>
          <w:szCs w:val="24"/>
        </w:rPr>
        <w:t>authenticationSource</w:t>
      </w:r>
      <w:proofErr w:type="spellEnd"/>
      <w:r>
        <w:rPr>
          <w:rStyle w:val="HTMLCode"/>
          <w:color w:val="2ECC71"/>
          <w:sz w:val="24"/>
          <w:szCs w:val="24"/>
        </w:rPr>
        <w:t>&lt;/Value&gt;</w:t>
      </w:r>
    </w:p>
    <w:p w14:paraId="2E8B040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&lt;Value&gt;</w:t>
      </w:r>
      <w:proofErr w:type="spellStart"/>
      <w:r>
        <w:rPr>
          <w:rStyle w:val="HTMLCode"/>
          <w:color w:val="2ECC71"/>
          <w:sz w:val="24"/>
          <w:szCs w:val="24"/>
        </w:rPr>
        <w:t>socialIdpAuthentication</w:t>
      </w:r>
      <w:proofErr w:type="spellEnd"/>
      <w:r>
        <w:rPr>
          <w:rStyle w:val="HTMLCode"/>
          <w:color w:val="2ECC71"/>
          <w:sz w:val="24"/>
          <w:szCs w:val="24"/>
        </w:rPr>
        <w:t>&lt;/Value&gt;</w:t>
      </w:r>
    </w:p>
    <w:p w14:paraId="2626342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&lt;Action&gt;</w:t>
      </w:r>
      <w:proofErr w:type="spellStart"/>
      <w:r>
        <w:rPr>
          <w:rStyle w:val="HTMLCode"/>
          <w:color w:val="2ECC71"/>
          <w:sz w:val="24"/>
          <w:szCs w:val="24"/>
        </w:rPr>
        <w:t>SkipThisOrchestrationStep</w:t>
      </w:r>
      <w:proofErr w:type="spellEnd"/>
      <w:r>
        <w:rPr>
          <w:rStyle w:val="HTMLCode"/>
          <w:color w:val="2ECC71"/>
          <w:sz w:val="24"/>
          <w:szCs w:val="24"/>
        </w:rPr>
        <w:t>&lt;/Action&gt;</w:t>
      </w:r>
    </w:p>
    <w:p w14:paraId="22AC353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&lt;/Precondition&gt;</w:t>
      </w:r>
    </w:p>
    <w:p w14:paraId="4382E99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&lt;/Preconditions&gt;</w:t>
      </w:r>
    </w:p>
    <w:p w14:paraId="1047C81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ClaimsExchanges</w:t>
      </w:r>
      <w:proofErr w:type="spellEnd"/>
      <w:r>
        <w:rPr>
          <w:rStyle w:val="HTMLCode"/>
          <w:color w:val="2ECC71"/>
          <w:sz w:val="24"/>
          <w:szCs w:val="24"/>
        </w:rPr>
        <w:t>&gt;</w:t>
      </w:r>
    </w:p>
    <w:p w14:paraId="2CD4788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w:t>
      </w:r>
      <w:proofErr w:type="spellEnd"/>
      <w:r>
        <w:rPr>
          <w:rStyle w:val="HTMLCode"/>
          <w:color w:val="2ECC71"/>
          <w:sz w:val="24"/>
          <w:szCs w:val="24"/>
        </w:rPr>
        <w:t xml:space="preserve"> Id="</w:t>
      </w:r>
      <w:proofErr w:type="spellStart"/>
      <w:r>
        <w:rPr>
          <w:rStyle w:val="HTMLCode"/>
          <w:color w:val="2ECC71"/>
          <w:sz w:val="24"/>
          <w:szCs w:val="24"/>
        </w:rPr>
        <w:t>AADUserReadWithObjectId</w:t>
      </w:r>
      <w:proofErr w:type="spellEnd"/>
      <w:r>
        <w:rPr>
          <w:rStyle w:val="HTMLCode"/>
          <w:color w:val="2ECC71"/>
          <w:sz w:val="24"/>
          <w:szCs w:val="24"/>
        </w:rPr>
        <w:t xml:space="preserve">" </w:t>
      </w:r>
      <w:proofErr w:type="spellStart"/>
      <w:r>
        <w:rPr>
          <w:rStyle w:val="HTMLCode"/>
          <w:color w:val="2ECC71"/>
          <w:sz w:val="24"/>
          <w:szCs w:val="24"/>
        </w:rPr>
        <w:t>TechnicalProfileReferenceId</w:t>
      </w:r>
      <w:proofErr w:type="spellEnd"/>
      <w:r>
        <w:rPr>
          <w:rStyle w:val="HTMLCode"/>
          <w:color w:val="2ECC71"/>
          <w:sz w:val="24"/>
          <w:szCs w:val="24"/>
        </w:rPr>
        <w:t>="AAD-</w:t>
      </w:r>
      <w:proofErr w:type="spellStart"/>
      <w:r>
        <w:rPr>
          <w:rStyle w:val="HTMLCode"/>
          <w:color w:val="2ECC71"/>
          <w:sz w:val="24"/>
          <w:szCs w:val="24"/>
        </w:rPr>
        <w:t>UserReadUsingObjectId</w:t>
      </w:r>
      <w:proofErr w:type="spellEnd"/>
      <w:r>
        <w:rPr>
          <w:rStyle w:val="HTMLCode"/>
          <w:color w:val="2ECC71"/>
          <w:sz w:val="24"/>
          <w:szCs w:val="24"/>
        </w:rPr>
        <w:t>" /&gt;</w:t>
      </w:r>
    </w:p>
    <w:p w14:paraId="6E204F7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ClaimsExchanges</w:t>
      </w:r>
      <w:proofErr w:type="spellEnd"/>
      <w:r>
        <w:rPr>
          <w:rStyle w:val="HTMLCode"/>
          <w:color w:val="2ECC71"/>
          <w:sz w:val="24"/>
          <w:szCs w:val="24"/>
        </w:rPr>
        <w:t>&gt;</w:t>
      </w:r>
    </w:p>
    <w:p w14:paraId="6894AD0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w:t>
      </w:r>
      <w:proofErr w:type="spellEnd"/>
      <w:r>
        <w:rPr>
          <w:rStyle w:val="HTMLCode"/>
          <w:color w:val="2ECC71"/>
          <w:sz w:val="24"/>
          <w:szCs w:val="24"/>
        </w:rPr>
        <w:t>&gt;</w:t>
      </w:r>
    </w:p>
    <w:p w14:paraId="2ABF56BD" w14:textId="77777777" w:rsidR="00913F61" w:rsidRDefault="00913F61" w:rsidP="00913F61">
      <w:pPr>
        <w:pStyle w:val="HTMLPreformatted"/>
        <w:shd w:val="clear" w:color="auto" w:fill="333333"/>
        <w:spacing w:after="450"/>
        <w:rPr>
          <w:rStyle w:val="HTMLCode"/>
          <w:color w:val="2ECC71"/>
          <w:sz w:val="24"/>
          <w:szCs w:val="24"/>
        </w:rPr>
      </w:pPr>
    </w:p>
    <w:p w14:paraId="096F5F0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w:t>
      </w:r>
      <w:proofErr w:type="spellEnd"/>
      <w:r>
        <w:rPr>
          <w:rStyle w:val="HTMLCode"/>
          <w:color w:val="2ECC71"/>
          <w:sz w:val="24"/>
          <w:szCs w:val="24"/>
        </w:rPr>
        <w:t xml:space="preserve"> Order="6" Type="</w:t>
      </w:r>
      <w:proofErr w:type="spellStart"/>
      <w:r>
        <w:rPr>
          <w:rStyle w:val="HTMLCode"/>
          <w:color w:val="2ECC71"/>
          <w:sz w:val="24"/>
          <w:szCs w:val="24"/>
        </w:rPr>
        <w:t>ClaimsExchange</w:t>
      </w:r>
      <w:proofErr w:type="spellEnd"/>
      <w:r>
        <w:rPr>
          <w:rStyle w:val="HTMLCode"/>
          <w:color w:val="2ECC71"/>
          <w:sz w:val="24"/>
          <w:szCs w:val="24"/>
        </w:rPr>
        <w:t>"&gt;</w:t>
      </w:r>
    </w:p>
    <w:p w14:paraId="109DB5F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&lt;Preconditions&gt;</w:t>
      </w:r>
    </w:p>
    <w:p w14:paraId="0D5A621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 Type="</w:t>
      </w:r>
      <w:proofErr w:type="spellStart"/>
      <w:r>
        <w:rPr>
          <w:rStyle w:val="HTMLCode"/>
          <w:color w:val="2ECC71"/>
          <w:sz w:val="24"/>
          <w:szCs w:val="24"/>
        </w:rPr>
        <w:t>ClaimsExist</w:t>
      </w:r>
      <w:proofErr w:type="spellEnd"/>
      <w:r>
        <w:rPr>
          <w:rStyle w:val="HTMLCode"/>
          <w:color w:val="2ECC71"/>
          <w:sz w:val="24"/>
          <w:szCs w:val="24"/>
        </w:rPr>
        <w:t xml:space="preserve">" </w:t>
      </w:r>
      <w:proofErr w:type="spellStart"/>
      <w:r>
        <w:rPr>
          <w:rStyle w:val="HTMLCode"/>
          <w:color w:val="2ECC71"/>
          <w:sz w:val="24"/>
          <w:szCs w:val="24"/>
        </w:rPr>
        <w:t>ExecuteActionsIf</w:t>
      </w:r>
      <w:proofErr w:type="spellEnd"/>
      <w:r>
        <w:rPr>
          <w:rStyle w:val="HTMLCode"/>
          <w:color w:val="2ECC71"/>
          <w:sz w:val="24"/>
          <w:szCs w:val="24"/>
        </w:rPr>
        <w:t>="true"&gt;</w:t>
      </w:r>
    </w:p>
    <w:p w14:paraId="5F72611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&lt;Value&gt;</w:t>
      </w:r>
      <w:proofErr w:type="spellStart"/>
      <w:r>
        <w:rPr>
          <w:rStyle w:val="HTMLCode"/>
          <w:color w:val="2ECC71"/>
          <w:sz w:val="24"/>
          <w:szCs w:val="24"/>
        </w:rPr>
        <w:t>objectId</w:t>
      </w:r>
      <w:proofErr w:type="spellEnd"/>
      <w:r>
        <w:rPr>
          <w:rStyle w:val="HTMLCode"/>
          <w:color w:val="2ECC71"/>
          <w:sz w:val="24"/>
          <w:szCs w:val="24"/>
        </w:rPr>
        <w:t>&lt;/Value&gt;</w:t>
      </w:r>
    </w:p>
    <w:p w14:paraId="420309B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&lt;Action&gt;</w:t>
      </w:r>
      <w:proofErr w:type="spellStart"/>
      <w:r>
        <w:rPr>
          <w:rStyle w:val="HTMLCode"/>
          <w:color w:val="2ECC71"/>
          <w:sz w:val="24"/>
          <w:szCs w:val="24"/>
        </w:rPr>
        <w:t>SkipThisOrchestrationStep</w:t>
      </w:r>
      <w:proofErr w:type="spellEnd"/>
      <w:r>
        <w:rPr>
          <w:rStyle w:val="HTMLCode"/>
          <w:color w:val="2ECC71"/>
          <w:sz w:val="24"/>
          <w:szCs w:val="24"/>
        </w:rPr>
        <w:t>&lt;/Action&gt;</w:t>
      </w:r>
    </w:p>
    <w:p w14:paraId="099990D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&lt;/Precondition&gt;</w:t>
      </w:r>
    </w:p>
    <w:p w14:paraId="6355971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&lt;/Preconditions&gt;</w:t>
      </w:r>
    </w:p>
    <w:p w14:paraId="659310A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ClaimsExchanges</w:t>
      </w:r>
      <w:proofErr w:type="spellEnd"/>
      <w:r>
        <w:rPr>
          <w:rStyle w:val="HTMLCode"/>
          <w:color w:val="2ECC71"/>
          <w:sz w:val="24"/>
          <w:szCs w:val="24"/>
        </w:rPr>
        <w:t>&gt;</w:t>
      </w:r>
    </w:p>
    <w:p w14:paraId="55F367D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w:t>
      </w:r>
      <w:proofErr w:type="spellEnd"/>
      <w:r>
        <w:rPr>
          <w:rStyle w:val="HTMLCode"/>
          <w:color w:val="2ECC71"/>
          <w:sz w:val="24"/>
          <w:szCs w:val="24"/>
        </w:rPr>
        <w:t xml:space="preserve"> Id="</w:t>
      </w:r>
      <w:proofErr w:type="spellStart"/>
      <w:r>
        <w:rPr>
          <w:rStyle w:val="HTMLCode"/>
          <w:color w:val="2ECC71"/>
          <w:sz w:val="24"/>
          <w:szCs w:val="24"/>
        </w:rPr>
        <w:t>AADUserWrite</w:t>
      </w:r>
      <w:proofErr w:type="spellEnd"/>
      <w:r>
        <w:rPr>
          <w:rStyle w:val="HTMLCode"/>
          <w:color w:val="2ECC71"/>
          <w:sz w:val="24"/>
          <w:szCs w:val="24"/>
        </w:rPr>
        <w:t>" TechnicalProfileReferenceId="AAD-UserWriteUsingAlternativeSecurityId" /&gt;</w:t>
      </w:r>
    </w:p>
    <w:p w14:paraId="75E4206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ClaimsExchanges</w:t>
      </w:r>
      <w:proofErr w:type="spellEnd"/>
      <w:r>
        <w:rPr>
          <w:rStyle w:val="HTMLCode"/>
          <w:color w:val="2ECC71"/>
          <w:sz w:val="24"/>
          <w:szCs w:val="24"/>
        </w:rPr>
        <w:t>&gt;</w:t>
      </w:r>
    </w:p>
    <w:p w14:paraId="4BBD476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w:t>
      </w:r>
      <w:proofErr w:type="spellEnd"/>
      <w:r>
        <w:rPr>
          <w:rStyle w:val="HTMLCode"/>
          <w:color w:val="2ECC71"/>
          <w:sz w:val="24"/>
          <w:szCs w:val="24"/>
        </w:rPr>
        <w:t>&gt;</w:t>
      </w:r>
    </w:p>
    <w:p w14:paraId="3768DE4F" w14:textId="77777777" w:rsidR="00913F61" w:rsidRDefault="00913F61" w:rsidP="00913F61">
      <w:pPr>
        <w:pStyle w:val="HTMLPreformatted"/>
        <w:shd w:val="clear" w:color="auto" w:fill="333333"/>
        <w:spacing w:after="450"/>
        <w:rPr>
          <w:rStyle w:val="HTMLCode"/>
          <w:color w:val="2ECC71"/>
          <w:sz w:val="24"/>
          <w:szCs w:val="24"/>
        </w:rPr>
      </w:pPr>
    </w:p>
    <w:p w14:paraId="4D2556C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w:t>
      </w:r>
      <w:proofErr w:type="spellEnd"/>
      <w:r>
        <w:rPr>
          <w:rStyle w:val="HTMLCode"/>
          <w:color w:val="2ECC71"/>
          <w:sz w:val="24"/>
          <w:szCs w:val="24"/>
        </w:rPr>
        <w:t xml:space="preserve"> Order="7" Type="</w:t>
      </w:r>
      <w:proofErr w:type="spellStart"/>
      <w:r>
        <w:rPr>
          <w:rStyle w:val="HTMLCode"/>
          <w:color w:val="2ECC71"/>
          <w:sz w:val="24"/>
          <w:szCs w:val="24"/>
        </w:rPr>
        <w:t>SendClaims</w:t>
      </w:r>
      <w:proofErr w:type="spellEnd"/>
      <w:r>
        <w:rPr>
          <w:rStyle w:val="HTMLCode"/>
          <w:color w:val="2ECC71"/>
          <w:sz w:val="24"/>
          <w:szCs w:val="24"/>
        </w:rPr>
        <w:t xml:space="preserve">" </w:t>
      </w:r>
      <w:proofErr w:type="spellStart"/>
      <w:r>
        <w:rPr>
          <w:rStyle w:val="HTMLCode"/>
          <w:color w:val="2ECC71"/>
          <w:sz w:val="24"/>
          <w:szCs w:val="24"/>
        </w:rPr>
        <w:t>CpimIssuerTechnicalProfileReferenceId</w:t>
      </w:r>
      <w:proofErr w:type="spellEnd"/>
      <w:r>
        <w:rPr>
          <w:rStyle w:val="HTMLCode"/>
          <w:color w:val="2ECC71"/>
          <w:sz w:val="24"/>
          <w:szCs w:val="24"/>
        </w:rPr>
        <w:t>="</w:t>
      </w:r>
      <w:proofErr w:type="spellStart"/>
      <w:r>
        <w:rPr>
          <w:rStyle w:val="HTMLCode"/>
          <w:color w:val="2ECC71"/>
          <w:sz w:val="24"/>
          <w:szCs w:val="24"/>
        </w:rPr>
        <w:t>JwtIssuer</w:t>
      </w:r>
      <w:proofErr w:type="spellEnd"/>
      <w:r>
        <w:rPr>
          <w:rStyle w:val="HTMLCode"/>
          <w:color w:val="2ECC71"/>
          <w:sz w:val="24"/>
          <w:szCs w:val="24"/>
        </w:rPr>
        <w:t>" /&gt;</w:t>
      </w:r>
    </w:p>
    <w:p w14:paraId="2C7E5D6B" w14:textId="77777777" w:rsidR="00913F61" w:rsidRDefault="00913F61" w:rsidP="00913F61">
      <w:pPr>
        <w:pStyle w:val="HTMLPreformatted"/>
        <w:shd w:val="clear" w:color="auto" w:fill="333333"/>
        <w:spacing w:after="450"/>
        <w:rPr>
          <w:rStyle w:val="HTMLCode"/>
          <w:color w:val="2ECC71"/>
          <w:sz w:val="24"/>
          <w:szCs w:val="24"/>
        </w:rPr>
      </w:pPr>
    </w:p>
    <w:p w14:paraId="06D29EE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OrchestrationSteps</w:t>
      </w:r>
      <w:proofErr w:type="spellEnd"/>
      <w:r>
        <w:rPr>
          <w:rStyle w:val="HTMLCode"/>
          <w:color w:val="2ECC71"/>
          <w:sz w:val="24"/>
          <w:szCs w:val="24"/>
        </w:rPr>
        <w:t>&gt;</w:t>
      </w:r>
    </w:p>
    <w:p w14:paraId="5926ACE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ClientDefinition</w:t>
      </w:r>
      <w:proofErr w:type="spellEnd"/>
      <w:r>
        <w:rPr>
          <w:rStyle w:val="HTMLCode"/>
          <w:color w:val="2ECC71"/>
          <w:sz w:val="24"/>
          <w:szCs w:val="24"/>
        </w:rPr>
        <w:t xml:space="preserve"> </w:t>
      </w:r>
      <w:proofErr w:type="spellStart"/>
      <w:r>
        <w:rPr>
          <w:rStyle w:val="HTMLCode"/>
          <w:color w:val="2ECC71"/>
          <w:sz w:val="24"/>
          <w:szCs w:val="24"/>
        </w:rPr>
        <w:t>ReferenceId</w:t>
      </w:r>
      <w:proofErr w:type="spellEnd"/>
      <w:r>
        <w:rPr>
          <w:rStyle w:val="HTMLCode"/>
          <w:color w:val="2ECC71"/>
          <w:sz w:val="24"/>
          <w:szCs w:val="24"/>
        </w:rPr>
        <w:t>="</w:t>
      </w:r>
      <w:proofErr w:type="spellStart"/>
      <w:r>
        <w:rPr>
          <w:rStyle w:val="HTMLCode"/>
          <w:color w:val="2ECC71"/>
          <w:sz w:val="24"/>
          <w:szCs w:val="24"/>
        </w:rPr>
        <w:t>DefaultWeb</w:t>
      </w:r>
      <w:proofErr w:type="spellEnd"/>
      <w:r>
        <w:rPr>
          <w:rStyle w:val="HTMLCode"/>
          <w:color w:val="2ECC71"/>
          <w:sz w:val="24"/>
          <w:szCs w:val="24"/>
        </w:rPr>
        <w:t>" /&gt;</w:t>
      </w:r>
    </w:p>
    <w:p w14:paraId="3BC40178"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UserJourney</w:t>
      </w:r>
      <w:proofErr w:type="spellEnd"/>
      <w:r>
        <w:rPr>
          <w:rStyle w:val="HTMLCode"/>
          <w:color w:val="2ECC71"/>
          <w:sz w:val="24"/>
          <w:szCs w:val="24"/>
        </w:rPr>
        <w:t>&gt;</w:t>
      </w:r>
    </w:p>
    <w:p w14:paraId="6979337B" w14:textId="77777777" w:rsidR="00913F61" w:rsidRDefault="00913F61" w:rsidP="00913F61">
      <w:pPr>
        <w:pStyle w:val="NormalWeb"/>
        <w:spacing w:before="0" w:beforeAutospacing="0" w:after="225" w:afterAutospacing="0"/>
      </w:pPr>
      <w:r>
        <w:t>First, by running step 1, the following sign-in UI will be shown for the user.</w:t>
      </w:r>
      <w:r>
        <w:br/>
        <w:t>As you can see, this is a combined user-interface with local account’s sign-in and external provider’s selector.</w:t>
      </w:r>
    </w:p>
    <w:p w14:paraId="69B8DC2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OrchestrationStep</w:t>
      </w:r>
      <w:proofErr w:type="spellEnd"/>
      <w:r>
        <w:rPr>
          <w:rStyle w:val="HTMLCode"/>
          <w:color w:val="2ECC71"/>
          <w:sz w:val="24"/>
          <w:szCs w:val="24"/>
        </w:rPr>
        <w:t xml:space="preserve"> Order="1" Type="</w:t>
      </w:r>
      <w:proofErr w:type="spellStart"/>
      <w:r>
        <w:rPr>
          <w:rStyle w:val="HTMLCode"/>
          <w:color w:val="2ECC71"/>
          <w:sz w:val="24"/>
          <w:szCs w:val="24"/>
        </w:rPr>
        <w:t>CombinedSignInAndSignUp</w:t>
      </w:r>
      <w:proofErr w:type="spellEnd"/>
      <w:r>
        <w:rPr>
          <w:rStyle w:val="HTMLCode"/>
          <w:color w:val="2ECC71"/>
          <w:sz w:val="24"/>
          <w:szCs w:val="24"/>
        </w:rPr>
        <w:t xml:space="preserve">" </w:t>
      </w:r>
      <w:proofErr w:type="spellStart"/>
      <w:r>
        <w:rPr>
          <w:rStyle w:val="HTMLCode"/>
          <w:color w:val="2ECC71"/>
          <w:sz w:val="24"/>
          <w:szCs w:val="24"/>
        </w:rPr>
        <w:t>ContentDefinitionReferenceId</w:t>
      </w:r>
      <w:proofErr w:type="spellEnd"/>
      <w:r>
        <w:rPr>
          <w:rStyle w:val="HTMLCode"/>
          <w:color w:val="2ECC71"/>
          <w:sz w:val="24"/>
          <w:szCs w:val="24"/>
        </w:rPr>
        <w:t>="</w:t>
      </w:r>
      <w:proofErr w:type="spellStart"/>
      <w:proofErr w:type="gramStart"/>
      <w:r>
        <w:rPr>
          <w:rStyle w:val="HTMLCode"/>
          <w:color w:val="2ECC71"/>
          <w:sz w:val="24"/>
          <w:szCs w:val="24"/>
        </w:rPr>
        <w:t>api.signuporsignin</w:t>
      </w:r>
      <w:proofErr w:type="spellEnd"/>
      <w:proofErr w:type="gramEnd"/>
      <w:r>
        <w:rPr>
          <w:rStyle w:val="HTMLCode"/>
          <w:color w:val="2ECC71"/>
          <w:sz w:val="24"/>
          <w:szCs w:val="24"/>
        </w:rPr>
        <w:t>"&gt;</w:t>
      </w:r>
    </w:p>
    <w:p w14:paraId="73E3E37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ClaimsProviderSelections</w:t>
      </w:r>
      <w:proofErr w:type="spellEnd"/>
      <w:r>
        <w:rPr>
          <w:rStyle w:val="HTMLCode"/>
          <w:color w:val="2ECC71"/>
          <w:sz w:val="24"/>
          <w:szCs w:val="24"/>
        </w:rPr>
        <w:t>&gt;</w:t>
      </w:r>
    </w:p>
    <w:p w14:paraId="089B529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ClaimsProviderSelection</w:t>
      </w:r>
      <w:proofErr w:type="spellEnd"/>
      <w:r>
        <w:rPr>
          <w:rStyle w:val="HTMLCode"/>
          <w:color w:val="2ECC71"/>
          <w:sz w:val="24"/>
          <w:szCs w:val="24"/>
        </w:rPr>
        <w:t xml:space="preserve"> </w:t>
      </w:r>
      <w:proofErr w:type="spellStart"/>
      <w:r>
        <w:rPr>
          <w:rStyle w:val="HTMLCode"/>
          <w:color w:val="2ECC71"/>
          <w:sz w:val="24"/>
          <w:szCs w:val="24"/>
        </w:rPr>
        <w:t>TargetClaimsExchangeId</w:t>
      </w:r>
      <w:proofErr w:type="spellEnd"/>
      <w:r>
        <w:rPr>
          <w:rStyle w:val="HTMLCode"/>
          <w:color w:val="2ECC71"/>
          <w:sz w:val="24"/>
          <w:szCs w:val="24"/>
        </w:rPr>
        <w:t>="</w:t>
      </w:r>
      <w:proofErr w:type="spellStart"/>
      <w:r>
        <w:rPr>
          <w:rStyle w:val="HTMLCode"/>
          <w:color w:val="2ECC71"/>
          <w:sz w:val="24"/>
          <w:szCs w:val="24"/>
        </w:rPr>
        <w:t>FacebookExchange</w:t>
      </w:r>
      <w:proofErr w:type="spellEnd"/>
      <w:r>
        <w:rPr>
          <w:rStyle w:val="HTMLCode"/>
          <w:color w:val="2ECC71"/>
          <w:sz w:val="24"/>
          <w:szCs w:val="24"/>
        </w:rPr>
        <w:t>" /&gt;</w:t>
      </w:r>
    </w:p>
    <w:p w14:paraId="49BCEBA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w:t>
      </w:r>
      <w:proofErr w:type="spellStart"/>
      <w:r>
        <w:rPr>
          <w:rStyle w:val="HTMLCode"/>
          <w:color w:val="2ECC71"/>
          <w:sz w:val="24"/>
          <w:szCs w:val="24"/>
        </w:rPr>
        <w:t>ClaimsProviderSelection</w:t>
      </w:r>
      <w:proofErr w:type="spellEnd"/>
      <w:r>
        <w:rPr>
          <w:rStyle w:val="HTMLCode"/>
          <w:color w:val="2ECC71"/>
          <w:sz w:val="24"/>
          <w:szCs w:val="24"/>
        </w:rPr>
        <w:t xml:space="preserve"> </w:t>
      </w:r>
      <w:proofErr w:type="spellStart"/>
      <w:r>
        <w:rPr>
          <w:rStyle w:val="HTMLCode"/>
          <w:color w:val="2ECC71"/>
          <w:sz w:val="24"/>
          <w:szCs w:val="24"/>
        </w:rPr>
        <w:t>ValidationClaimsExchangeId</w:t>
      </w:r>
      <w:proofErr w:type="spellEnd"/>
      <w:r>
        <w:rPr>
          <w:rStyle w:val="HTMLCode"/>
          <w:color w:val="2ECC71"/>
          <w:sz w:val="24"/>
          <w:szCs w:val="24"/>
        </w:rPr>
        <w:t>="</w:t>
      </w:r>
      <w:proofErr w:type="spellStart"/>
      <w:r>
        <w:rPr>
          <w:rStyle w:val="HTMLCode"/>
          <w:color w:val="2ECC71"/>
          <w:sz w:val="24"/>
          <w:szCs w:val="24"/>
        </w:rPr>
        <w:t>LocalAccountSigninEmailExchange</w:t>
      </w:r>
      <w:proofErr w:type="spellEnd"/>
      <w:r>
        <w:rPr>
          <w:rStyle w:val="HTMLCode"/>
          <w:color w:val="2ECC71"/>
          <w:sz w:val="24"/>
          <w:szCs w:val="24"/>
        </w:rPr>
        <w:t>" /&gt;</w:t>
      </w:r>
    </w:p>
    <w:p w14:paraId="6FA8923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ClaimsProviderSelections</w:t>
      </w:r>
      <w:proofErr w:type="spellEnd"/>
      <w:r>
        <w:rPr>
          <w:rStyle w:val="HTMLCode"/>
          <w:color w:val="2ECC71"/>
          <w:sz w:val="24"/>
          <w:szCs w:val="24"/>
        </w:rPr>
        <w:t>&gt;</w:t>
      </w:r>
    </w:p>
    <w:p w14:paraId="30FD7B0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ClaimsExchanges</w:t>
      </w:r>
      <w:proofErr w:type="spellEnd"/>
      <w:r>
        <w:rPr>
          <w:rStyle w:val="HTMLCode"/>
          <w:color w:val="2ECC71"/>
          <w:sz w:val="24"/>
          <w:szCs w:val="24"/>
        </w:rPr>
        <w:t>&gt;</w:t>
      </w:r>
    </w:p>
    <w:p w14:paraId="0765A6E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w:t>
      </w:r>
      <w:proofErr w:type="spellEnd"/>
      <w:r>
        <w:rPr>
          <w:rStyle w:val="HTMLCode"/>
          <w:color w:val="2ECC71"/>
          <w:sz w:val="24"/>
          <w:szCs w:val="24"/>
        </w:rPr>
        <w:t xml:space="preserve"> Id="</w:t>
      </w:r>
      <w:proofErr w:type="spellStart"/>
      <w:r>
        <w:rPr>
          <w:rStyle w:val="HTMLCode"/>
          <w:color w:val="2ECC71"/>
          <w:sz w:val="24"/>
          <w:szCs w:val="24"/>
        </w:rPr>
        <w:t>LocalAccountSigninEmailExchange</w:t>
      </w:r>
      <w:proofErr w:type="spellEnd"/>
      <w:r>
        <w:rPr>
          <w:rStyle w:val="HTMLCode"/>
          <w:color w:val="2ECC71"/>
          <w:sz w:val="24"/>
          <w:szCs w:val="24"/>
        </w:rPr>
        <w:t>" TechnicalProfileReferenceId="SelfAsserted-LocalAccountSignin-Email" /&gt;</w:t>
      </w:r>
    </w:p>
    <w:p w14:paraId="61C1440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ClaimsExchanges</w:t>
      </w:r>
      <w:proofErr w:type="spellEnd"/>
      <w:r>
        <w:rPr>
          <w:rStyle w:val="HTMLCode"/>
          <w:color w:val="2ECC71"/>
          <w:sz w:val="24"/>
          <w:szCs w:val="24"/>
        </w:rPr>
        <w:t>&gt;</w:t>
      </w:r>
    </w:p>
    <w:p w14:paraId="4E5AFB3C"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OrchestrationStep</w:t>
      </w:r>
      <w:proofErr w:type="spellEnd"/>
      <w:r>
        <w:rPr>
          <w:rStyle w:val="HTMLCode"/>
          <w:color w:val="2ECC71"/>
          <w:sz w:val="24"/>
          <w:szCs w:val="24"/>
        </w:rPr>
        <w:t>&gt;</w:t>
      </w:r>
    </w:p>
    <w:p w14:paraId="136505F7" w14:textId="70EEAE77" w:rsidR="00913F61" w:rsidRDefault="00913F61" w:rsidP="00913F61">
      <w:pPr>
        <w:pStyle w:val="NormalWeb"/>
        <w:spacing w:before="0" w:beforeAutospacing="0" w:after="225" w:afterAutospacing="0"/>
      </w:pPr>
      <w:r>
        <w:rPr>
          <w:noProof/>
          <w:color w:val="2980B9"/>
        </w:rPr>
        <w:lastRenderedPageBreak/>
        <w:drawing>
          <wp:inline distT="0" distB="0" distL="0" distR="0" wp14:anchorId="6B7FF4B7" wp14:editId="65AB1FC5">
            <wp:extent cx="4197350" cy="5422900"/>
            <wp:effectExtent l="0" t="0" r="0" b="6350"/>
            <wp:docPr id="7" name="Picture 7">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7350" cy="5422900"/>
                    </a:xfrm>
                    <a:prstGeom prst="rect">
                      <a:avLst/>
                    </a:prstGeom>
                    <a:noFill/>
                    <a:ln>
                      <a:noFill/>
                    </a:ln>
                  </pic:spPr>
                </pic:pic>
              </a:graphicData>
            </a:graphic>
          </wp:inline>
        </w:drawing>
      </w:r>
    </w:p>
    <w:p w14:paraId="25A28E0D" w14:textId="77777777" w:rsidR="00913F61" w:rsidRDefault="00913F61" w:rsidP="00913F61">
      <w:pPr>
        <w:pStyle w:val="NormalWeb"/>
        <w:spacing w:before="0" w:beforeAutospacing="0" w:after="225" w:afterAutospacing="0"/>
      </w:pPr>
      <w:r>
        <w:t>By the following </w:t>
      </w:r>
      <w:r>
        <w:rPr>
          <w:rStyle w:val="HTMLCode"/>
          <w:sz w:val="24"/>
          <w:szCs w:val="24"/>
        </w:rPr>
        <w:t>&lt;Precondition /&gt;</w:t>
      </w:r>
      <w:r>
        <w:t> in step 2, if </w:t>
      </w:r>
      <w:proofErr w:type="spellStart"/>
      <w:r>
        <w:rPr>
          <w:rStyle w:val="HTMLCode"/>
          <w:sz w:val="24"/>
          <w:szCs w:val="24"/>
        </w:rPr>
        <w:t>objectId</w:t>
      </w:r>
      <w:proofErr w:type="spellEnd"/>
      <w:r>
        <w:t> is already assigned, this step will be skipped.</w:t>
      </w:r>
      <w:r>
        <w:br/>
        <w:t xml:space="preserve">What does this </w:t>
      </w:r>
      <w:proofErr w:type="gramStart"/>
      <w:r>
        <w:t>mean ?</w:t>
      </w:r>
      <w:proofErr w:type="gramEnd"/>
    </w:p>
    <w:p w14:paraId="683060D6" w14:textId="77777777" w:rsidR="00913F61" w:rsidRDefault="00913F61" w:rsidP="00913F61">
      <w:pPr>
        <w:pStyle w:val="NormalWeb"/>
        <w:spacing w:before="0" w:beforeAutospacing="0" w:after="225" w:afterAutospacing="0"/>
      </w:pPr>
      <w:r>
        <w:t>When the user has successfully logged-in with a local account in step 1, the </w:t>
      </w:r>
      <w:proofErr w:type="spellStart"/>
      <w:r>
        <w:rPr>
          <w:rStyle w:val="HTMLCode"/>
          <w:sz w:val="24"/>
          <w:szCs w:val="24"/>
        </w:rPr>
        <w:t>objectId</w:t>
      </w:r>
      <w:proofErr w:type="spellEnd"/>
      <w:r>
        <w:t> will be assigned. However, the user has selected “Facebook” provider, </w:t>
      </w:r>
      <w:proofErr w:type="spellStart"/>
      <w:r>
        <w:rPr>
          <w:rStyle w:val="HTMLCode"/>
          <w:sz w:val="24"/>
          <w:szCs w:val="24"/>
        </w:rPr>
        <w:t>objectId</w:t>
      </w:r>
      <w:proofErr w:type="spellEnd"/>
      <w:r>
        <w:t> is not assigned and this step (step 2) will be evaluated. (That is, when the user has selected “Facebook” provider, this step will be evaluated.)</w:t>
      </w:r>
      <w:r>
        <w:br/>
        <w:t>When the user has selected “Facebook” provider in step 1, the claim exchange “</w:t>
      </w:r>
      <w:proofErr w:type="spellStart"/>
      <w:r>
        <w:rPr>
          <w:rStyle w:val="HTMLCode"/>
          <w:sz w:val="24"/>
          <w:szCs w:val="24"/>
        </w:rPr>
        <w:t>FacebookExchange</w:t>
      </w:r>
      <w:proofErr w:type="spellEnd"/>
      <w:r>
        <w:t>” is executed in the next step by </w:t>
      </w:r>
      <w:proofErr w:type="spellStart"/>
      <w:r>
        <w:rPr>
          <w:rStyle w:val="HTMLCode"/>
          <w:sz w:val="24"/>
          <w:szCs w:val="24"/>
        </w:rPr>
        <w:t>TargetClaimsExchangeId</w:t>
      </w:r>
      <w:proofErr w:type="spellEnd"/>
      <w:r>
        <w:rPr>
          <w:rStyle w:val="HTMLCode"/>
          <w:sz w:val="24"/>
          <w:szCs w:val="24"/>
        </w:rPr>
        <w:t>="</w:t>
      </w:r>
      <w:proofErr w:type="spellStart"/>
      <w:r>
        <w:rPr>
          <w:rStyle w:val="HTMLCode"/>
          <w:sz w:val="24"/>
          <w:szCs w:val="24"/>
        </w:rPr>
        <w:t>FacebookExchange</w:t>
      </w:r>
      <w:proofErr w:type="spellEnd"/>
      <w:r>
        <w:rPr>
          <w:rStyle w:val="HTMLCode"/>
          <w:sz w:val="24"/>
          <w:szCs w:val="24"/>
        </w:rPr>
        <w:t>"</w:t>
      </w:r>
      <w:r>
        <w:t> in step 1.</w:t>
      </w:r>
    </w:p>
    <w:p w14:paraId="22FFE2F6" w14:textId="77777777" w:rsidR="00913F61" w:rsidRDefault="00913F61" w:rsidP="00913F61">
      <w:pPr>
        <w:pStyle w:val="NormalWeb"/>
        <w:spacing w:before="0" w:beforeAutospacing="0" w:after="225" w:afterAutospacing="0"/>
      </w:pPr>
      <w:r>
        <w:t>As a result, a technical profile named “</w:t>
      </w:r>
      <w:r>
        <w:rPr>
          <w:rStyle w:val="HTMLCode"/>
          <w:sz w:val="24"/>
          <w:szCs w:val="24"/>
        </w:rPr>
        <w:t>Facebook-OAUTH</w:t>
      </w:r>
      <w:r>
        <w:t>” is executed, when the user selected “Facebook” in step 1. (This technical profile will redirect web browser to Facebook login by OAuth manner.)</w:t>
      </w:r>
    </w:p>
    <w:p w14:paraId="4DB2BC7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OrchestrationStep</w:t>
      </w:r>
      <w:proofErr w:type="spellEnd"/>
      <w:r>
        <w:rPr>
          <w:rStyle w:val="HTMLCode"/>
          <w:color w:val="2ECC71"/>
          <w:sz w:val="24"/>
          <w:szCs w:val="24"/>
        </w:rPr>
        <w:t xml:space="preserve"> Order="2" Type="</w:t>
      </w:r>
      <w:proofErr w:type="spellStart"/>
      <w:r>
        <w:rPr>
          <w:rStyle w:val="HTMLCode"/>
          <w:color w:val="2ECC71"/>
          <w:sz w:val="24"/>
          <w:szCs w:val="24"/>
        </w:rPr>
        <w:t>ClaimsExchange</w:t>
      </w:r>
      <w:proofErr w:type="spellEnd"/>
      <w:r>
        <w:rPr>
          <w:rStyle w:val="HTMLCode"/>
          <w:color w:val="2ECC71"/>
          <w:sz w:val="24"/>
          <w:szCs w:val="24"/>
        </w:rPr>
        <w:t>"&gt;</w:t>
      </w:r>
    </w:p>
    <w:p w14:paraId="5CF473B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&lt;Preconditions&gt;</w:t>
      </w:r>
    </w:p>
    <w:p w14:paraId="29095CC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 Type="</w:t>
      </w:r>
      <w:proofErr w:type="spellStart"/>
      <w:r>
        <w:rPr>
          <w:rStyle w:val="HTMLCode"/>
          <w:color w:val="2ECC71"/>
          <w:sz w:val="24"/>
          <w:szCs w:val="24"/>
        </w:rPr>
        <w:t>ClaimsExist</w:t>
      </w:r>
      <w:proofErr w:type="spellEnd"/>
      <w:r>
        <w:rPr>
          <w:rStyle w:val="HTMLCode"/>
          <w:color w:val="2ECC71"/>
          <w:sz w:val="24"/>
          <w:szCs w:val="24"/>
        </w:rPr>
        <w:t xml:space="preserve">" </w:t>
      </w:r>
      <w:proofErr w:type="spellStart"/>
      <w:r>
        <w:rPr>
          <w:rStyle w:val="HTMLCode"/>
          <w:color w:val="2ECC71"/>
          <w:sz w:val="24"/>
          <w:szCs w:val="24"/>
        </w:rPr>
        <w:t>ExecuteActionsIf</w:t>
      </w:r>
      <w:proofErr w:type="spellEnd"/>
      <w:r>
        <w:rPr>
          <w:rStyle w:val="HTMLCode"/>
          <w:color w:val="2ECC71"/>
          <w:sz w:val="24"/>
          <w:szCs w:val="24"/>
        </w:rPr>
        <w:t>="true"&gt;</w:t>
      </w:r>
    </w:p>
    <w:p w14:paraId="6738F17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&lt;Value&gt;</w:t>
      </w:r>
      <w:proofErr w:type="spellStart"/>
      <w:r>
        <w:rPr>
          <w:rStyle w:val="HTMLCode"/>
          <w:color w:val="2ECC71"/>
          <w:sz w:val="24"/>
          <w:szCs w:val="24"/>
        </w:rPr>
        <w:t>objectId</w:t>
      </w:r>
      <w:proofErr w:type="spellEnd"/>
      <w:r>
        <w:rPr>
          <w:rStyle w:val="HTMLCode"/>
          <w:color w:val="2ECC71"/>
          <w:sz w:val="24"/>
          <w:szCs w:val="24"/>
        </w:rPr>
        <w:t>&lt;/Value&gt;</w:t>
      </w:r>
    </w:p>
    <w:p w14:paraId="0E9464C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&lt;Action&gt;</w:t>
      </w:r>
      <w:proofErr w:type="spellStart"/>
      <w:r>
        <w:rPr>
          <w:rStyle w:val="HTMLCode"/>
          <w:color w:val="2ECC71"/>
          <w:sz w:val="24"/>
          <w:szCs w:val="24"/>
        </w:rPr>
        <w:t>SkipThisOrchestrationStep</w:t>
      </w:r>
      <w:proofErr w:type="spellEnd"/>
      <w:r>
        <w:rPr>
          <w:rStyle w:val="HTMLCode"/>
          <w:color w:val="2ECC71"/>
          <w:sz w:val="24"/>
          <w:szCs w:val="24"/>
        </w:rPr>
        <w:t>&lt;/Action&gt;</w:t>
      </w:r>
    </w:p>
    <w:p w14:paraId="6DEA29F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&lt;/Precondition&gt;</w:t>
      </w:r>
    </w:p>
    <w:p w14:paraId="4B599BA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&lt;/Preconditions&gt;</w:t>
      </w:r>
    </w:p>
    <w:p w14:paraId="47B4960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ClaimsExchanges</w:t>
      </w:r>
      <w:proofErr w:type="spellEnd"/>
      <w:r>
        <w:rPr>
          <w:rStyle w:val="HTMLCode"/>
          <w:color w:val="2ECC71"/>
          <w:sz w:val="24"/>
          <w:szCs w:val="24"/>
        </w:rPr>
        <w:t>&gt;</w:t>
      </w:r>
    </w:p>
    <w:p w14:paraId="75ED68C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w:t>
      </w:r>
      <w:proofErr w:type="spellEnd"/>
      <w:r>
        <w:rPr>
          <w:rStyle w:val="HTMLCode"/>
          <w:color w:val="2ECC71"/>
          <w:sz w:val="24"/>
          <w:szCs w:val="24"/>
        </w:rPr>
        <w:t xml:space="preserve"> Id="</w:t>
      </w:r>
      <w:proofErr w:type="spellStart"/>
      <w:r>
        <w:rPr>
          <w:rStyle w:val="HTMLCode"/>
          <w:color w:val="2ECC71"/>
          <w:sz w:val="24"/>
          <w:szCs w:val="24"/>
        </w:rPr>
        <w:t>FacebookExchange</w:t>
      </w:r>
      <w:proofErr w:type="spellEnd"/>
      <w:r>
        <w:rPr>
          <w:rStyle w:val="HTMLCode"/>
          <w:color w:val="2ECC71"/>
          <w:sz w:val="24"/>
          <w:szCs w:val="24"/>
        </w:rPr>
        <w:t xml:space="preserve">" </w:t>
      </w:r>
      <w:proofErr w:type="spellStart"/>
      <w:r>
        <w:rPr>
          <w:rStyle w:val="HTMLCode"/>
          <w:color w:val="2ECC71"/>
          <w:sz w:val="24"/>
          <w:szCs w:val="24"/>
        </w:rPr>
        <w:t>TechnicalProfileReferenceId</w:t>
      </w:r>
      <w:proofErr w:type="spellEnd"/>
      <w:r>
        <w:rPr>
          <w:rStyle w:val="HTMLCode"/>
          <w:color w:val="2ECC71"/>
          <w:sz w:val="24"/>
          <w:szCs w:val="24"/>
        </w:rPr>
        <w:t>="Facebook-OAUTH" /&gt;</w:t>
      </w:r>
    </w:p>
    <w:p w14:paraId="2FD8B3D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w:t>
      </w:r>
      <w:proofErr w:type="spellEnd"/>
      <w:r>
        <w:rPr>
          <w:rStyle w:val="HTMLCode"/>
          <w:color w:val="2ECC71"/>
          <w:sz w:val="24"/>
          <w:szCs w:val="24"/>
        </w:rPr>
        <w:t xml:space="preserve"> Id="</w:t>
      </w:r>
      <w:proofErr w:type="spellStart"/>
      <w:r>
        <w:rPr>
          <w:rStyle w:val="HTMLCode"/>
          <w:color w:val="2ECC71"/>
          <w:sz w:val="24"/>
          <w:szCs w:val="24"/>
        </w:rPr>
        <w:t>SignUpWithLogonEmailExchange</w:t>
      </w:r>
      <w:proofErr w:type="spellEnd"/>
      <w:r>
        <w:rPr>
          <w:rStyle w:val="HTMLCode"/>
          <w:color w:val="2ECC71"/>
          <w:sz w:val="24"/>
          <w:szCs w:val="24"/>
        </w:rPr>
        <w:t xml:space="preserve">" </w:t>
      </w:r>
      <w:proofErr w:type="spellStart"/>
      <w:r>
        <w:rPr>
          <w:rStyle w:val="HTMLCode"/>
          <w:color w:val="2ECC71"/>
          <w:sz w:val="24"/>
          <w:szCs w:val="24"/>
        </w:rPr>
        <w:t>TechnicalProfileReferenceId</w:t>
      </w:r>
      <w:proofErr w:type="spellEnd"/>
      <w:r>
        <w:rPr>
          <w:rStyle w:val="HTMLCode"/>
          <w:color w:val="2ECC71"/>
          <w:sz w:val="24"/>
          <w:szCs w:val="24"/>
        </w:rPr>
        <w:t>="</w:t>
      </w:r>
      <w:proofErr w:type="spellStart"/>
      <w:r>
        <w:rPr>
          <w:rStyle w:val="HTMLCode"/>
          <w:color w:val="2ECC71"/>
          <w:sz w:val="24"/>
          <w:szCs w:val="24"/>
        </w:rPr>
        <w:t>LocalAccountSignUpWithLogonEmail</w:t>
      </w:r>
      <w:proofErr w:type="spellEnd"/>
      <w:r>
        <w:rPr>
          <w:rStyle w:val="HTMLCode"/>
          <w:color w:val="2ECC71"/>
          <w:sz w:val="24"/>
          <w:szCs w:val="24"/>
        </w:rPr>
        <w:t>" /&gt;</w:t>
      </w:r>
    </w:p>
    <w:p w14:paraId="277919F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ClaimsExchanges</w:t>
      </w:r>
      <w:proofErr w:type="spellEnd"/>
      <w:r>
        <w:rPr>
          <w:rStyle w:val="HTMLCode"/>
          <w:color w:val="2ECC71"/>
          <w:sz w:val="24"/>
          <w:szCs w:val="24"/>
        </w:rPr>
        <w:t>&gt;</w:t>
      </w:r>
    </w:p>
    <w:p w14:paraId="6BE551FF"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OrchestrationStep</w:t>
      </w:r>
      <w:proofErr w:type="spellEnd"/>
      <w:r>
        <w:rPr>
          <w:rStyle w:val="HTMLCode"/>
          <w:color w:val="2ECC71"/>
          <w:sz w:val="24"/>
          <w:szCs w:val="24"/>
        </w:rPr>
        <w:t>&gt;</w:t>
      </w:r>
    </w:p>
    <w:p w14:paraId="578791DB" w14:textId="77777777" w:rsidR="00913F61" w:rsidRDefault="00913F61" w:rsidP="00913F61">
      <w:pPr>
        <w:pStyle w:val="NormalWeb"/>
        <w:spacing w:before="0" w:beforeAutospacing="0" w:after="225" w:afterAutospacing="0"/>
      </w:pPr>
      <w:r>
        <w:t>There exist another case in this step 2.</w:t>
      </w:r>
      <w:r>
        <w:br/>
        <w:t xml:space="preserve">What if the user has clicked the link “sign up now” in step </w:t>
      </w:r>
      <w:proofErr w:type="gramStart"/>
      <w:r>
        <w:t>1 ?</w:t>
      </w:r>
      <w:proofErr w:type="gramEnd"/>
    </w:p>
    <w:p w14:paraId="06F35FE5" w14:textId="77777777" w:rsidR="00913F61" w:rsidRDefault="00913F61" w:rsidP="00913F61">
      <w:pPr>
        <w:pStyle w:val="NormalWeb"/>
        <w:spacing w:before="0" w:beforeAutospacing="0" w:after="225" w:afterAutospacing="0"/>
      </w:pPr>
      <w:r>
        <w:t>By the following definition in a technical profile </w:t>
      </w:r>
      <w:r>
        <w:rPr>
          <w:rStyle w:val="HTMLCode"/>
          <w:sz w:val="24"/>
          <w:szCs w:val="24"/>
        </w:rPr>
        <w:t>SelfAsserted-LocalAccountSignin-Email</w:t>
      </w:r>
      <w:r>
        <w:t> (see </w:t>
      </w:r>
      <w:r>
        <w:rPr>
          <w:rStyle w:val="HTMLCode"/>
          <w:sz w:val="24"/>
          <w:szCs w:val="24"/>
        </w:rPr>
        <w:t>TrustFrameworkBase.xml</w:t>
      </w:r>
      <w:r>
        <w:t> file in starter pack), the claim exchange </w:t>
      </w:r>
      <w:proofErr w:type="spellStart"/>
      <w:r>
        <w:rPr>
          <w:rStyle w:val="HTMLCode"/>
          <w:sz w:val="24"/>
          <w:szCs w:val="24"/>
        </w:rPr>
        <w:t>SignUpWithLogonEmailExchange</w:t>
      </w:r>
      <w:proofErr w:type="spellEnd"/>
      <w:r>
        <w:t> (in step 2) will be invoked, when the user has clicked sign-up link.</w:t>
      </w:r>
      <w:r>
        <w:br/>
        <w:t>As a result, a technical profile </w:t>
      </w:r>
      <w:proofErr w:type="spellStart"/>
      <w:r>
        <w:rPr>
          <w:rStyle w:val="HTMLCode"/>
          <w:sz w:val="24"/>
          <w:szCs w:val="24"/>
        </w:rPr>
        <w:t>LocalAccountSignUpWithLogonEmail</w:t>
      </w:r>
      <w:proofErr w:type="spellEnd"/>
      <w:r>
        <w:t> will be executed, when the user has clicked “sign up now” link in step 1.</w:t>
      </w:r>
    </w:p>
    <w:p w14:paraId="41B285C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TechnicalProfile</w:t>
      </w:r>
      <w:proofErr w:type="spellEnd"/>
      <w:r>
        <w:rPr>
          <w:rStyle w:val="HTMLCode"/>
          <w:color w:val="2ECC71"/>
          <w:sz w:val="24"/>
          <w:szCs w:val="24"/>
        </w:rPr>
        <w:t xml:space="preserve"> Id="</w:t>
      </w:r>
      <w:proofErr w:type="spellStart"/>
      <w:r>
        <w:rPr>
          <w:rStyle w:val="HTMLCode"/>
          <w:color w:val="2ECC71"/>
          <w:sz w:val="24"/>
          <w:szCs w:val="24"/>
        </w:rPr>
        <w:t>SelfAsserted</w:t>
      </w:r>
      <w:proofErr w:type="spellEnd"/>
      <w:r>
        <w:rPr>
          <w:rStyle w:val="HTMLCode"/>
          <w:color w:val="2ECC71"/>
          <w:sz w:val="24"/>
          <w:szCs w:val="24"/>
        </w:rPr>
        <w:t>-</w:t>
      </w:r>
      <w:proofErr w:type="spellStart"/>
      <w:r>
        <w:rPr>
          <w:rStyle w:val="HTMLCode"/>
          <w:color w:val="2ECC71"/>
          <w:sz w:val="24"/>
          <w:szCs w:val="24"/>
        </w:rPr>
        <w:t>LocalAccountSignin</w:t>
      </w:r>
      <w:proofErr w:type="spellEnd"/>
      <w:r>
        <w:rPr>
          <w:rStyle w:val="HTMLCode"/>
          <w:color w:val="2ECC71"/>
          <w:sz w:val="24"/>
          <w:szCs w:val="24"/>
        </w:rPr>
        <w:t>-Email"&gt;</w:t>
      </w:r>
    </w:p>
    <w:p w14:paraId="78C3A00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&lt;DisplayName&gt;Local Account </w:t>
      </w:r>
      <w:proofErr w:type="spellStart"/>
      <w:r>
        <w:rPr>
          <w:rStyle w:val="HTMLCode"/>
          <w:color w:val="2ECC71"/>
          <w:sz w:val="24"/>
          <w:szCs w:val="24"/>
        </w:rPr>
        <w:t>Signin</w:t>
      </w:r>
      <w:proofErr w:type="spellEnd"/>
      <w:r>
        <w:rPr>
          <w:rStyle w:val="HTMLCode"/>
          <w:color w:val="2ECC71"/>
          <w:sz w:val="24"/>
          <w:szCs w:val="24"/>
        </w:rPr>
        <w:t>&lt;/DisplayName&gt;</w:t>
      </w:r>
    </w:p>
    <w:p w14:paraId="03DEF9D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&lt;Protocol Name="Proprietary" Handler="</w:t>
      </w:r>
      <w:proofErr w:type="spellStart"/>
      <w:proofErr w:type="gramStart"/>
      <w:r>
        <w:rPr>
          <w:rStyle w:val="HTMLCode"/>
          <w:color w:val="2ECC71"/>
          <w:sz w:val="24"/>
          <w:szCs w:val="24"/>
        </w:rPr>
        <w:t>Web.TPEngine.Providers.SelfAssertedAttributeProvider</w:t>
      </w:r>
      <w:proofErr w:type="spellEnd"/>
      <w:proofErr w:type="gramEnd"/>
      <w:r>
        <w:rPr>
          <w:rStyle w:val="HTMLCode"/>
          <w:color w:val="2ECC71"/>
          <w:sz w:val="24"/>
          <w:szCs w:val="24"/>
        </w:rPr>
        <w:t xml:space="preserve">, </w:t>
      </w:r>
      <w:proofErr w:type="spellStart"/>
      <w:r>
        <w:rPr>
          <w:rStyle w:val="HTMLCode"/>
          <w:color w:val="2ECC71"/>
          <w:sz w:val="24"/>
          <w:szCs w:val="24"/>
        </w:rPr>
        <w:lastRenderedPageBreak/>
        <w:t>Web.TPEngine</w:t>
      </w:r>
      <w:proofErr w:type="spellEnd"/>
      <w:r>
        <w:rPr>
          <w:rStyle w:val="HTMLCode"/>
          <w:color w:val="2ECC71"/>
          <w:sz w:val="24"/>
          <w:szCs w:val="24"/>
        </w:rPr>
        <w:t xml:space="preserve">, Version=1.0.0.0, Culture=neutral, </w:t>
      </w:r>
      <w:proofErr w:type="spellStart"/>
      <w:r>
        <w:rPr>
          <w:rStyle w:val="HTMLCode"/>
          <w:color w:val="2ECC71"/>
          <w:sz w:val="24"/>
          <w:szCs w:val="24"/>
        </w:rPr>
        <w:t>PublicKeyToken</w:t>
      </w:r>
      <w:proofErr w:type="spellEnd"/>
      <w:r>
        <w:rPr>
          <w:rStyle w:val="HTMLCode"/>
          <w:color w:val="2ECC71"/>
          <w:sz w:val="24"/>
          <w:szCs w:val="24"/>
        </w:rPr>
        <w:t>=null" /&gt;</w:t>
      </w:r>
    </w:p>
    <w:p w14:paraId="1C24A4E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44D5D61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SignUpTarget</w:t>
      </w:r>
      <w:proofErr w:type="spellEnd"/>
      <w:r>
        <w:rPr>
          <w:rStyle w:val="HTMLCode"/>
          <w:color w:val="2ECC71"/>
          <w:sz w:val="24"/>
          <w:szCs w:val="24"/>
        </w:rPr>
        <w:t>"&gt;</w:t>
      </w:r>
      <w:proofErr w:type="spellStart"/>
      <w:r>
        <w:rPr>
          <w:rStyle w:val="HTMLCode"/>
          <w:color w:val="2ECC71"/>
          <w:sz w:val="24"/>
          <w:szCs w:val="24"/>
        </w:rPr>
        <w:t>SignUpWithLogonEmailExchange</w:t>
      </w:r>
      <w:proofErr w:type="spellEnd"/>
      <w:r>
        <w:rPr>
          <w:rStyle w:val="HTMLCode"/>
          <w:color w:val="2ECC71"/>
          <w:sz w:val="24"/>
          <w:szCs w:val="24"/>
        </w:rPr>
        <w:t>&lt;/Item&gt;</w:t>
      </w:r>
    </w:p>
    <w:p w14:paraId="5A8299A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proofErr w:type="gramStart"/>
      <w:r>
        <w:rPr>
          <w:rStyle w:val="HTMLCode"/>
          <w:color w:val="2ECC71"/>
          <w:sz w:val="24"/>
          <w:szCs w:val="24"/>
        </w:rPr>
        <w:t>setting.operatingMode</w:t>
      </w:r>
      <w:proofErr w:type="spellEnd"/>
      <w:proofErr w:type="gramEnd"/>
      <w:r>
        <w:rPr>
          <w:rStyle w:val="HTMLCode"/>
          <w:color w:val="2ECC71"/>
          <w:sz w:val="24"/>
          <w:szCs w:val="24"/>
        </w:rPr>
        <w:t>"&gt;Email&lt;/Item&gt;</w:t>
      </w:r>
    </w:p>
    <w:p w14:paraId="5F4D741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proofErr w:type="gramStart"/>
      <w:r>
        <w:rPr>
          <w:rStyle w:val="HTMLCode"/>
          <w:color w:val="2ECC71"/>
          <w:sz w:val="24"/>
          <w:szCs w:val="24"/>
        </w:rPr>
        <w:t>setting.forgotPasswordLinkLocation</w:t>
      </w:r>
      <w:proofErr w:type="spellEnd"/>
      <w:proofErr w:type="gramEnd"/>
      <w:r>
        <w:rPr>
          <w:rStyle w:val="HTMLCode"/>
          <w:color w:val="2ECC71"/>
          <w:sz w:val="24"/>
          <w:szCs w:val="24"/>
        </w:rPr>
        <w:t>"&gt;None&lt;/Item&gt;</w:t>
      </w:r>
    </w:p>
    <w:p w14:paraId="396B305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ContentDefinitionReferenceId</w:t>
      </w:r>
      <w:proofErr w:type="spellEnd"/>
      <w:r>
        <w:rPr>
          <w:rStyle w:val="HTMLCode"/>
          <w:color w:val="2ECC71"/>
          <w:sz w:val="24"/>
          <w:szCs w:val="24"/>
        </w:rPr>
        <w:t>"&gt;</w:t>
      </w:r>
      <w:proofErr w:type="spellStart"/>
      <w:proofErr w:type="gramStart"/>
      <w:r>
        <w:rPr>
          <w:rStyle w:val="HTMLCode"/>
          <w:color w:val="2ECC71"/>
          <w:sz w:val="24"/>
          <w:szCs w:val="24"/>
        </w:rPr>
        <w:t>api.selfasserted</w:t>
      </w:r>
      <w:proofErr w:type="spellEnd"/>
      <w:proofErr w:type="gramEnd"/>
      <w:r>
        <w:rPr>
          <w:rStyle w:val="HTMLCode"/>
          <w:color w:val="2ECC71"/>
          <w:sz w:val="24"/>
          <w:szCs w:val="24"/>
        </w:rPr>
        <w:t>&lt;/Item&gt;</w:t>
      </w:r>
    </w:p>
    <w:p w14:paraId="602AEE0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69FA234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3C288FD2"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TechnicalProfile</w:t>
      </w:r>
      <w:proofErr w:type="spellEnd"/>
      <w:r>
        <w:rPr>
          <w:rStyle w:val="HTMLCode"/>
          <w:color w:val="2ECC71"/>
          <w:sz w:val="24"/>
          <w:szCs w:val="24"/>
        </w:rPr>
        <w:t>&gt;</w:t>
      </w:r>
    </w:p>
    <w:p w14:paraId="7B223F21" w14:textId="77777777" w:rsidR="00913F61" w:rsidRDefault="00913F61" w:rsidP="00913F61">
      <w:pPr>
        <w:pStyle w:val="NormalWeb"/>
        <w:spacing w:before="0" w:beforeAutospacing="0" w:after="225" w:afterAutospacing="0"/>
      </w:pPr>
      <w:r>
        <w:t>Let’s go to step 3.</w:t>
      </w:r>
    </w:p>
    <w:p w14:paraId="6BDCDF01" w14:textId="77777777" w:rsidR="00913F61" w:rsidRDefault="00913F61" w:rsidP="00913F61">
      <w:pPr>
        <w:pStyle w:val="NormalWeb"/>
        <w:spacing w:before="0" w:beforeAutospacing="0" w:after="225" w:afterAutospacing="0"/>
      </w:pPr>
      <w:r>
        <w:t>By the previous technical profiles for both local account authentication (</w:t>
      </w:r>
      <w:proofErr w:type="spellStart"/>
      <w:r>
        <w:rPr>
          <w:rStyle w:val="HTMLCode"/>
          <w:sz w:val="24"/>
          <w:szCs w:val="24"/>
        </w:rPr>
        <w:t>SelfAsserted</w:t>
      </w:r>
      <w:proofErr w:type="spellEnd"/>
      <w:r>
        <w:rPr>
          <w:rStyle w:val="HTMLCode"/>
          <w:sz w:val="24"/>
          <w:szCs w:val="24"/>
        </w:rPr>
        <w:t>-</w:t>
      </w:r>
      <w:proofErr w:type="spellStart"/>
      <w:r>
        <w:rPr>
          <w:rStyle w:val="HTMLCode"/>
          <w:sz w:val="24"/>
          <w:szCs w:val="24"/>
        </w:rPr>
        <w:t>LocalAccountSignin</w:t>
      </w:r>
      <w:proofErr w:type="spellEnd"/>
      <w:r>
        <w:rPr>
          <w:rStyle w:val="HTMLCode"/>
          <w:sz w:val="24"/>
          <w:szCs w:val="24"/>
        </w:rPr>
        <w:t>-Email</w:t>
      </w:r>
      <w:r>
        <w:t>) and Facebook authentication (</w:t>
      </w:r>
      <w:r>
        <w:rPr>
          <w:rStyle w:val="HTMLCode"/>
          <w:sz w:val="24"/>
          <w:szCs w:val="24"/>
        </w:rPr>
        <w:t>Facebook-OAUTH</w:t>
      </w:r>
      <w:r>
        <w:t>), </w:t>
      </w:r>
      <w:proofErr w:type="spellStart"/>
      <w:r>
        <w:rPr>
          <w:rStyle w:val="HTMLCode"/>
          <w:sz w:val="24"/>
          <w:szCs w:val="24"/>
        </w:rPr>
        <w:t>authenticationSource</w:t>
      </w:r>
      <w:proofErr w:type="spellEnd"/>
      <w:r>
        <w:t> will be set to “</w:t>
      </w:r>
      <w:proofErr w:type="spellStart"/>
      <w:r>
        <w:rPr>
          <w:rStyle w:val="HTMLCode"/>
          <w:sz w:val="24"/>
          <w:szCs w:val="24"/>
        </w:rPr>
        <w:t>localAccountAuthentication</w:t>
      </w:r>
      <w:proofErr w:type="spellEnd"/>
      <w:r>
        <w:t>” (string) and “</w:t>
      </w:r>
      <w:proofErr w:type="spellStart"/>
      <w:r>
        <w:rPr>
          <w:rStyle w:val="HTMLCode"/>
          <w:sz w:val="24"/>
          <w:szCs w:val="24"/>
        </w:rPr>
        <w:t>socialIdpAuthentication</w:t>
      </w:r>
      <w:proofErr w:type="spellEnd"/>
      <w:r>
        <w:t>” (string) respectively. (See </w:t>
      </w:r>
      <w:r>
        <w:rPr>
          <w:rStyle w:val="HTMLCode"/>
          <w:sz w:val="24"/>
          <w:szCs w:val="24"/>
        </w:rPr>
        <w:t>TrustFrameworkBase.xml</w:t>
      </w:r>
      <w:r>
        <w:t> file in starter pack for details.)</w:t>
      </w:r>
    </w:p>
    <w:p w14:paraId="136419AF" w14:textId="77777777" w:rsidR="00913F61" w:rsidRDefault="00913F61" w:rsidP="00913F61">
      <w:pPr>
        <w:pStyle w:val="NormalWeb"/>
        <w:spacing w:before="0" w:beforeAutospacing="0" w:after="225" w:afterAutospacing="0"/>
      </w:pPr>
      <w:r>
        <w:t>By the following </w:t>
      </w:r>
      <w:r>
        <w:rPr>
          <w:rStyle w:val="HTMLCode"/>
          <w:sz w:val="24"/>
          <w:szCs w:val="24"/>
        </w:rPr>
        <w:t>&lt;Precondition /&gt;</w:t>
      </w:r>
      <w:r>
        <w:t> in step 3, if </w:t>
      </w:r>
      <w:proofErr w:type="spellStart"/>
      <w:r>
        <w:rPr>
          <w:rStyle w:val="HTMLCode"/>
          <w:sz w:val="24"/>
          <w:szCs w:val="24"/>
        </w:rPr>
        <w:t>authenticationSource</w:t>
      </w:r>
      <w:proofErr w:type="spellEnd"/>
      <w:r>
        <w:t> is equal to “</w:t>
      </w:r>
      <w:proofErr w:type="spellStart"/>
      <w:proofErr w:type="gramStart"/>
      <w:r>
        <w:rPr>
          <w:rStyle w:val="HTMLCode"/>
          <w:sz w:val="24"/>
          <w:szCs w:val="24"/>
        </w:rPr>
        <w:t>localAccountAuthentication</w:t>
      </w:r>
      <w:proofErr w:type="spellEnd"/>
      <w:r>
        <w:t>“</w:t>
      </w:r>
      <w:proofErr w:type="gramEnd"/>
      <w:r>
        <w:t>, this step will be skipped. That is, if Facebook authentication is selected, this step (technical profile </w:t>
      </w:r>
      <w:r>
        <w:rPr>
          <w:rStyle w:val="HTMLCode"/>
          <w:sz w:val="24"/>
          <w:szCs w:val="24"/>
        </w:rPr>
        <w:t>AAD-</w:t>
      </w:r>
      <w:proofErr w:type="spellStart"/>
      <w:r>
        <w:rPr>
          <w:rStyle w:val="HTMLCode"/>
          <w:sz w:val="24"/>
          <w:szCs w:val="24"/>
        </w:rPr>
        <w:t>UserReadUsingAlternativeSecurityId</w:t>
      </w:r>
      <w:proofErr w:type="spellEnd"/>
      <w:r>
        <w:rPr>
          <w:rStyle w:val="HTMLCode"/>
          <w:sz w:val="24"/>
          <w:szCs w:val="24"/>
        </w:rPr>
        <w:t>-</w:t>
      </w:r>
      <w:proofErr w:type="spellStart"/>
      <w:r>
        <w:rPr>
          <w:rStyle w:val="HTMLCode"/>
          <w:sz w:val="24"/>
          <w:szCs w:val="24"/>
        </w:rPr>
        <w:t>NoError</w:t>
      </w:r>
      <w:proofErr w:type="spellEnd"/>
      <w:r>
        <w:t>) is executed.</w:t>
      </w:r>
    </w:p>
    <w:p w14:paraId="023A0CD8" w14:textId="77777777" w:rsidR="00913F61" w:rsidRDefault="00913F61" w:rsidP="00913F61">
      <w:pPr>
        <w:pStyle w:val="NormalWeb"/>
        <w:spacing w:before="0" w:beforeAutospacing="0" w:after="225" w:afterAutospacing="0"/>
      </w:pPr>
      <w:r>
        <w:t>Inside this technical profile </w:t>
      </w:r>
      <w:r>
        <w:rPr>
          <w:rStyle w:val="HTMLCode"/>
          <w:sz w:val="24"/>
          <w:szCs w:val="24"/>
        </w:rPr>
        <w:t>AAD-</w:t>
      </w:r>
      <w:proofErr w:type="spellStart"/>
      <w:r>
        <w:rPr>
          <w:rStyle w:val="HTMLCode"/>
          <w:sz w:val="24"/>
          <w:szCs w:val="24"/>
        </w:rPr>
        <w:t>UserReadUsingAlternativeSecurityId</w:t>
      </w:r>
      <w:proofErr w:type="spellEnd"/>
      <w:r>
        <w:rPr>
          <w:rStyle w:val="HTMLCode"/>
          <w:sz w:val="24"/>
          <w:szCs w:val="24"/>
        </w:rPr>
        <w:t>-</w:t>
      </w:r>
      <w:proofErr w:type="spellStart"/>
      <w:r>
        <w:rPr>
          <w:rStyle w:val="HTMLCode"/>
          <w:sz w:val="24"/>
          <w:szCs w:val="24"/>
        </w:rPr>
        <w:t>NoError</w:t>
      </w:r>
      <w:proofErr w:type="spellEnd"/>
      <w:r>
        <w:t>, corresponding </w:t>
      </w:r>
      <w:proofErr w:type="spellStart"/>
      <w:r>
        <w:rPr>
          <w:rStyle w:val="HTMLCode"/>
          <w:sz w:val="24"/>
          <w:szCs w:val="24"/>
        </w:rPr>
        <w:t>objectId</w:t>
      </w:r>
      <w:proofErr w:type="spellEnd"/>
      <w:r>
        <w:t> is retrieved from B2C directory (</w:t>
      </w:r>
      <w:proofErr w:type="spellStart"/>
      <w:r>
        <w:t>i.e</w:t>
      </w:r>
      <w:proofErr w:type="spellEnd"/>
      <w:r>
        <w:t>, Azure AD) using the user’s sign-in name. Even when the corresponding user object is not extracted in a directory (</w:t>
      </w:r>
      <w:proofErr w:type="spellStart"/>
      <w:r>
        <w:t>i.e</w:t>
      </w:r>
      <w:proofErr w:type="spellEnd"/>
      <w:r>
        <w:t>, there’s no corresponding user in a directory, since the user signs-in for the first time), there will occur no errors in this profile.</w:t>
      </w:r>
    </w:p>
    <w:p w14:paraId="080B6BC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OrchestrationStep</w:t>
      </w:r>
      <w:proofErr w:type="spellEnd"/>
      <w:r>
        <w:rPr>
          <w:rStyle w:val="HTMLCode"/>
          <w:color w:val="2ECC71"/>
          <w:sz w:val="24"/>
          <w:szCs w:val="24"/>
        </w:rPr>
        <w:t xml:space="preserve"> Order="3" Type="</w:t>
      </w:r>
      <w:proofErr w:type="spellStart"/>
      <w:r>
        <w:rPr>
          <w:rStyle w:val="HTMLCode"/>
          <w:color w:val="2ECC71"/>
          <w:sz w:val="24"/>
          <w:szCs w:val="24"/>
        </w:rPr>
        <w:t>ClaimsExchange</w:t>
      </w:r>
      <w:proofErr w:type="spellEnd"/>
      <w:r>
        <w:rPr>
          <w:rStyle w:val="HTMLCode"/>
          <w:color w:val="2ECC71"/>
          <w:sz w:val="24"/>
          <w:szCs w:val="24"/>
        </w:rPr>
        <w:t>"&gt;</w:t>
      </w:r>
    </w:p>
    <w:p w14:paraId="3932525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&lt;Preconditions&gt;</w:t>
      </w:r>
    </w:p>
    <w:p w14:paraId="5A8DA20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&lt;Precondition Type="</w:t>
      </w:r>
      <w:proofErr w:type="spellStart"/>
      <w:r>
        <w:rPr>
          <w:rStyle w:val="HTMLCode"/>
          <w:color w:val="2ECC71"/>
          <w:sz w:val="24"/>
          <w:szCs w:val="24"/>
        </w:rPr>
        <w:t>ClaimEquals</w:t>
      </w:r>
      <w:proofErr w:type="spellEnd"/>
      <w:r>
        <w:rPr>
          <w:rStyle w:val="HTMLCode"/>
          <w:color w:val="2ECC71"/>
          <w:sz w:val="24"/>
          <w:szCs w:val="24"/>
        </w:rPr>
        <w:t xml:space="preserve">" </w:t>
      </w:r>
      <w:proofErr w:type="spellStart"/>
      <w:r>
        <w:rPr>
          <w:rStyle w:val="HTMLCode"/>
          <w:color w:val="2ECC71"/>
          <w:sz w:val="24"/>
          <w:szCs w:val="24"/>
        </w:rPr>
        <w:t>ExecuteActionsIf</w:t>
      </w:r>
      <w:proofErr w:type="spellEnd"/>
      <w:r>
        <w:rPr>
          <w:rStyle w:val="HTMLCode"/>
          <w:color w:val="2ECC71"/>
          <w:sz w:val="24"/>
          <w:szCs w:val="24"/>
        </w:rPr>
        <w:t>="true"&gt;</w:t>
      </w:r>
    </w:p>
    <w:p w14:paraId="068E77B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&lt;Value&gt;</w:t>
      </w:r>
      <w:proofErr w:type="spellStart"/>
      <w:r>
        <w:rPr>
          <w:rStyle w:val="HTMLCode"/>
          <w:color w:val="2ECC71"/>
          <w:sz w:val="24"/>
          <w:szCs w:val="24"/>
        </w:rPr>
        <w:t>authenticationSource</w:t>
      </w:r>
      <w:proofErr w:type="spellEnd"/>
      <w:r>
        <w:rPr>
          <w:rStyle w:val="HTMLCode"/>
          <w:color w:val="2ECC71"/>
          <w:sz w:val="24"/>
          <w:szCs w:val="24"/>
        </w:rPr>
        <w:t>&lt;/Value&gt;</w:t>
      </w:r>
    </w:p>
    <w:p w14:paraId="229424D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&lt;Value&gt;</w:t>
      </w:r>
      <w:proofErr w:type="spellStart"/>
      <w:r>
        <w:rPr>
          <w:rStyle w:val="HTMLCode"/>
          <w:color w:val="2ECC71"/>
          <w:sz w:val="24"/>
          <w:szCs w:val="24"/>
        </w:rPr>
        <w:t>localAccountAuthentication</w:t>
      </w:r>
      <w:proofErr w:type="spellEnd"/>
      <w:r>
        <w:rPr>
          <w:rStyle w:val="HTMLCode"/>
          <w:color w:val="2ECC71"/>
          <w:sz w:val="24"/>
          <w:szCs w:val="24"/>
        </w:rPr>
        <w:t>&lt;/Value&gt;</w:t>
      </w:r>
    </w:p>
    <w:p w14:paraId="28551E4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&lt;Action&gt;</w:t>
      </w:r>
      <w:proofErr w:type="spellStart"/>
      <w:r>
        <w:rPr>
          <w:rStyle w:val="HTMLCode"/>
          <w:color w:val="2ECC71"/>
          <w:sz w:val="24"/>
          <w:szCs w:val="24"/>
        </w:rPr>
        <w:t>SkipThisOrchestrationStep</w:t>
      </w:r>
      <w:proofErr w:type="spellEnd"/>
      <w:r>
        <w:rPr>
          <w:rStyle w:val="HTMLCode"/>
          <w:color w:val="2ECC71"/>
          <w:sz w:val="24"/>
          <w:szCs w:val="24"/>
        </w:rPr>
        <w:t>&lt;/Action&gt;</w:t>
      </w:r>
    </w:p>
    <w:p w14:paraId="64772DA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&lt;/Precondition&gt;</w:t>
      </w:r>
    </w:p>
    <w:p w14:paraId="4B206CA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&lt;/Preconditions&gt;</w:t>
      </w:r>
    </w:p>
    <w:p w14:paraId="35F48FC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ClaimsExchanges</w:t>
      </w:r>
      <w:proofErr w:type="spellEnd"/>
      <w:r>
        <w:rPr>
          <w:rStyle w:val="HTMLCode"/>
          <w:color w:val="2ECC71"/>
          <w:sz w:val="24"/>
          <w:szCs w:val="24"/>
        </w:rPr>
        <w:t>&gt;</w:t>
      </w:r>
    </w:p>
    <w:p w14:paraId="023D2BC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w:t>
      </w:r>
      <w:proofErr w:type="spellEnd"/>
      <w:r>
        <w:rPr>
          <w:rStyle w:val="HTMLCode"/>
          <w:color w:val="2ECC71"/>
          <w:sz w:val="24"/>
          <w:szCs w:val="24"/>
        </w:rPr>
        <w:t xml:space="preserve"> Id="</w:t>
      </w:r>
      <w:proofErr w:type="spellStart"/>
      <w:r>
        <w:rPr>
          <w:rStyle w:val="HTMLCode"/>
          <w:color w:val="2ECC71"/>
          <w:sz w:val="24"/>
          <w:szCs w:val="24"/>
        </w:rPr>
        <w:t>AADUserReadUsingAlternativeSecurityId</w:t>
      </w:r>
      <w:proofErr w:type="spellEnd"/>
      <w:r>
        <w:rPr>
          <w:rStyle w:val="HTMLCode"/>
          <w:color w:val="2ECC71"/>
          <w:sz w:val="24"/>
          <w:szCs w:val="24"/>
        </w:rPr>
        <w:t>" TechnicalProfileReferenceId="AAD-UserReadUsingAlternativeSecurityId-NoError" /&gt;</w:t>
      </w:r>
    </w:p>
    <w:p w14:paraId="7FC51A4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ClaimsExchanges</w:t>
      </w:r>
      <w:proofErr w:type="spellEnd"/>
      <w:r>
        <w:rPr>
          <w:rStyle w:val="HTMLCode"/>
          <w:color w:val="2ECC71"/>
          <w:sz w:val="24"/>
          <w:szCs w:val="24"/>
        </w:rPr>
        <w:t>&gt;</w:t>
      </w:r>
    </w:p>
    <w:p w14:paraId="478DFD59"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OrchestrationStep</w:t>
      </w:r>
      <w:proofErr w:type="spellEnd"/>
      <w:r>
        <w:rPr>
          <w:rStyle w:val="HTMLCode"/>
          <w:color w:val="2ECC71"/>
          <w:sz w:val="24"/>
          <w:szCs w:val="24"/>
        </w:rPr>
        <w:t>&gt;</w:t>
      </w:r>
    </w:p>
    <w:p w14:paraId="2D3D0AF0" w14:textId="77777777" w:rsidR="00913F61" w:rsidRDefault="00913F61" w:rsidP="00913F61">
      <w:pPr>
        <w:pStyle w:val="NormalWeb"/>
        <w:spacing w:before="0" w:beforeAutospacing="0" w:after="225" w:afterAutospacing="0"/>
      </w:pPr>
      <w:r>
        <w:t>In step 4, if there doesn’t exist </w:t>
      </w:r>
      <w:proofErr w:type="spellStart"/>
      <w:r>
        <w:rPr>
          <w:rStyle w:val="HTMLCode"/>
          <w:sz w:val="24"/>
          <w:szCs w:val="24"/>
        </w:rPr>
        <w:t>objectId</w:t>
      </w:r>
      <w:proofErr w:type="spellEnd"/>
      <w:r>
        <w:t> (</w:t>
      </w:r>
      <w:proofErr w:type="spellStart"/>
      <w:r>
        <w:t>i.e</w:t>
      </w:r>
      <w:proofErr w:type="spellEnd"/>
      <w:r>
        <w:t>, if Facebook authentication is selected for the first time), a technical profile </w:t>
      </w:r>
      <w:proofErr w:type="spellStart"/>
      <w:r>
        <w:rPr>
          <w:rStyle w:val="HTMLCode"/>
          <w:sz w:val="24"/>
          <w:szCs w:val="24"/>
        </w:rPr>
        <w:t>SelfAsserted</w:t>
      </w:r>
      <w:proofErr w:type="spellEnd"/>
      <w:r>
        <w:rPr>
          <w:rStyle w:val="HTMLCode"/>
          <w:sz w:val="24"/>
          <w:szCs w:val="24"/>
        </w:rPr>
        <w:t>-Social</w:t>
      </w:r>
      <w:r>
        <w:t> is executed.</w:t>
      </w:r>
    </w:p>
    <w:p w14:paraId="19D9573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OrchestrationStep</w:t>
      </w:r>
      <w:proofErr w:type="spellEnd"/>
      <w:r>
        <w:rPr>
          <w:rStyle w:val="HTMLCode"/>
          <w:color w:val="2ECC71"/>
          <w:sz w:val="24"/>
          <w:szCs w:val="24"/>
        </w:rPr>
        <w:t xml:space="preserve"> Order="4" Type="</w:t>
      </w:r>
      <w:proofErr w:type="spellStart"/>
      <w:r>
        <w:rPr>
          <w:rStyle w:val="HTMLCode"/>
          <w:color w:val="2ECC71"/>
          <w:sz w:val="24"/>
          <w:szCs w:val="24"/>
        </w:rPr>
        <w:t>ClaimsExchange</w:t>
      </w:r>
      <w:proofErr w:type="spellEnd"/>
      <w:r>
        <w:rPr>
          <w:rStyle w:val="HTMLCode"/>
          <w:color w:val="2ECC71"/>
          <w:sz w:val="24"/>
          <w:szCs w:val="24"/>
        </w:rPr>
        <w:t>"&gt;</w:t>
      </w:r>
    </w:p>
    <w:p w14:paraId="41F4353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&lt;Preconditions&gt;</w:t>
      </w:r>
    </w:p>
    <w:p w14:paraId="50A992E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 Type="</w:t>
      </w:r>
      <w:proofErr w:type="spellStart"/>
      <w:r>
        <w:rPr>
          <w:rStyle w:val="HTMLCode"/>
          <w:color w:val="2ECC71"/>
          <w:sz w:val="24"/>
          <w:szCs w:val="24"/>
        </w:rPr>
        <w:t>ClaimsExist</w:t>
      </w:r>
      <w:proofErr w:type="spellEnd"/>
      <w:r>
        <w:rPr>
          <w:rStyle w:val="HTMLCode"/>
          <w:color w:val="2ECC71"/>
          <w:sz w:val="24"/>
          <w:szCs w:val="24"/>
        </w:rPr>
        <w:t xml:space="preserve">" </w:t>
      </w:r>
      <w:proofErr w:type="spellStart"/>
      <w:r>
        <w:rPr>
          <w:rStyle w:val="HTMLCode"/>
          <w:color w:val="2ECC71"/>
          <w:sz w:val="24"/>
          <w:szCs w:val="24"/>
        </w:rPr>
        <w:t>ExecuteActionsIf</w:t>
      </w:r>
      <w:proofErr w:type="spellEnd"/>
      <w:r>
        <w:rPr>
          <w:rStyle w:val="HTMLCode"/>
          <w:color w:val="2ECC71"/>
          <w:sz w:val="24"/>
          <w:szCs w:val="24"/>
        </w:rPr>
        <w:t>="true"&gt;</w:t>
      </w:r>
    </w:p>
    <w:p w14:paraId="1476B78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&lt;Value&gt;</w:t>
      </w:r>
      <w:proofErr w:type="spellStart"/>
      <w:r>
        <w:rPr>
          <w:rStyle w:val="HTMLCode"/>
          <w:color w:val="2ECC71"/>
          <w:sz w:val="24"/>
          <w:szCs w:val="24"/>
        </w:rPr>
        <w:t>objectId</w:t>
      </w:r>
      <w:proofErr w:type="spellEnd"/>
      <w:r>
        <w:rPr>
          <w:rStyle w:val="HTMLCode"/>
          <w:color w:val="2ECC71"/>
          <w:sz w:val="24"/>
          <w:szCs w:val="24"/>
        </w:rPr>
        <w:t>&lt;/Value&gt;</w:t>
      </w:r>
    </w:p>
    <w:p w14:paraId="296AEA8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&lt;Action&gt;</w:t>
      </w:r>
      <w:proofErr w:type="spellStart"/>
      <w:r>
        <w:rPr>
          <w:rStyle w:val="HTMLCode"/>
          <w:color w:val="2ECC71"/>
          <w:sz w:val="24"/>
          <w:szCs w:val="24"/>
        </w:rPr>
        <w:t>SkipThisOrchestrationStep</w:t>
      </w:r>
      <w:proofErr w:type="spellEnd"/>
      <w:r>
        <w:rPr>
          <w:rStyle w:val="HTMLCode"/>
          <w:color w:val="2ECC71"/>
          <w:sz w:val="24"/>
          <w:szCs w:val="24"/>
        </w:rPr>
        <w:t>&lt;/Action&gt;</w:t>
      </w:r>
    </w:p>
    <w:p w14:paraId="05B3A03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&lt;/Precondition&gt;</w:t>
      </w:r>
    </w:p>
    <w:p w14:paraId="57157AA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&lt;/Preconditions&gt;</w:t>
      </w:r>
    </w:p>
    <w:p w14:paraId="6E0E2B8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ClaimsExchanges</w:t>
      </w:r>
      <w:proofErr w:type="spellEnd"/>
      <w:r>
        <w:rPr>
          <w:rStyle w:val="HTMLCode"/>
          <w:color w:val="2ECC71"/>
          <w:sz w:val="24"/>
          <w:szCs w:val="24"/>
        </w:rPr>
        <w:t>&gt;</w:t>
      </w:r>
    </w:p>
    <w:p w14:paraId="30A7FCD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w:t>
      </w:r>
      <w:proofErr w:type="spellStart"/>
      <w:r>
        <w:rPr>
          <w:rStyle w:val="HTMLCode"/>
          <w:color w:val="2ECC71"/>
          <w:sz w:val="24"/>
          <w:szCs w:val="24"/>
        </w:rPr>
        <w:t>ClaimsExchange</w:t>
      </w:r>
      <w:proofErr w:type="spellEnd"/>
      <w:r>
        <w:rPr>
          <w:rStyle w:val="HTMLCode"/>
          <w:color w:val="2ECC71"/>
          <w:sz w:val="24"/>
          <w:szCs w:val="24"/>
        </w:rPr>
        <w:t xml:space="preserve"> Id="</w:t>
      </w:r>
      <w:proofErr w:type="spellStart"/>
      <w:r>
        <w:rPr>
          <w:rStyle w:val="HTMLCode"/>
          <w:color w:val="2ECC71"/>
          <w:sz w:val="24"/>
          <w:szCs w:val="24"/>
        </w:rPr>
        <w:t>SelfAsserted</w:t>
      </w:r>
      <w:proofErr w:type="spellEnd"/>
      <w:r>
        <w:rPr>
          <w:rStyle w:val="HTMLCode"/>
          <w:color w:val="2ECC71"/>
          <w:sz w:val="24"/>
          <w:szCs w:val="24"/>
        </w:rPr>
        <w:t xml:space="preserve">-Social" </w:t>
      </w:r>
      <w:proofErr w:type="spellStart"/>
      <w:r>
        <w:rPr>
          <w:rStyle w:val="HTMLCode"/>
          <w:color w:val="2ECC71"/>
          <w:sz w:val="24"/>
          <w:szCs w:val="24"/>
        </w:rPr>
        <w:t>TechnicalProfileReferenceId</w:t>
      </w:r>
      <w:proofErr w:type="spellEnd"/>
      <w:r>
        <w:rPr>
          <w:rStyle w:val="HTMLCode"/>
          <w:color w:val="2ECC71"/>
          <w:sz w:val="24"/>
          <w:szCs w:val="24"/>
        </w:rPr>
        <w:t>="</w:t>
      </w:r>
      <w:proofErr w:type="spellStart"/>
      <w:r>
        <w:rPr>
          <w:rStyle w:val="HTMLCode"/>
          <w:color w:val="2ECC71"/>
          <w:sz w:val="24"/>
          <w:szCs w:val="24"/>
        </w:rPr>
        <w:t>SelfAsserted</w:t>
      </w:r>
      <w:proofErr w:type="spellEnd"/>
      <w:r>
        <w:rPr>
          <w:rStyle w:val="HTMLCode"/>
          <w:color w:val="2ECC71"/>
          <w:sz w:val="24"/>
          <w:szCs w:val="24"/>
        </w:rPr>
        <w:t>-Social" /&gt;</w:t>
      </w:r>
    </w:p>
    <w:p w14:paraId="379B52B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ClaimsExchanges</w:t>
      </w:r>
      <w:proofErr w:type="spellEnd"/>
      <w:r>
        <w:rPr>
          <w:rStyle w:val="HTMLCode"/>
          <w:color w:val="2ECC71"/>
          <w:sz w:val="24"/>
          <w:szCs w:val="24"/>
        </w:rPr>
        <w:t>&gt;</w:t>
      </w:r>
    </w:p>
    <w:p w14:paraId="5CC1206D"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OrchestrationStep</w:t>
      </w:r>
      <w:proofErr w:type="spellEnd"/>
      <w:r>
        <w:rPr>
          <w:rStyle w:val="HTMLCode"/>
          <w:color w:val="2ECC71"/>
          <w:sz w:val="24"/>
          <w:szCs w:val="24"/>
        </w:rPr>
        <w:t>&gt;</w:t>
      </w:r>
    </w:p>
    <w:p w14:paraId="7805EFA7" w14:textId="77777777" w:rsidR="00913F61" w:rsidRDefault="00913F61" w:rsidP="00913F61">
      <w:pPr>
        <w:pStyle w:val="NormalWeb"/>
        <w:spacing w:before="0" w:beforeAutospacing="0" w:after="225" w:afterAutospacing="0"/>
      </w:pPr>
      <w:r>
        <w:t>This profile (</w:t>
      </w:r>
      <w:proofErr w:type="spellStart"/>
      <w:r>
        <w:rPr>
          <w:rStyle w:val="HTMLCode"/>
          <w:sz w:val="24"/>
          <w:szCs w:val="24"/>
        </w:rPr>
        <w:t>SelfAsserted</w:t>
      </w:r>
      <w:proofErr w:type="spellEnd"/>
      <w:r>
        <w:rPr>
          <w:rStyle w:val="HTMLCode"/>
          <w:sz w:val="24"/>
          <w:szCs w:val="24"/>
        </w:rPr>
        <w:t>-Social</w:t>
      </w:r>
      <w:r>
        <w:t>) shows UI for self-asserted attributes as follows.</w:t>
      </w:r>
      <w:r>
        <w:br/>
        <w:t>After the user has set these attributes and continued, this profile will add a user object in a directory with these self-asserted attributes.</w:t>
      </w:r>
    </w:p>
    <w:p w14:paraId="16C7D5C1" w14:textId="68A9F44F" w:rsidR="00913F61" w:rsidRDefault="00913F61" w:rsidP="00913F61">
      <w:pPr>
        <w:pStyle w:val="NormalWeb"/>
        <w:spacing w:before="0" w:beforeAutospacing="0" w:after="225" w:afterAutospacing="0"/>
      </w:pPr>
      <w:r>
        <w:rPr>
          <w:noProof/>
          <w:color w:val="2980B9"/>
        </w:rPr>
        <w:drawing>
          <wp:inline distT="0" distB="0" distL="0" distR="0" wp14:anchorId="26DC03A6" wp14:editId="5E0E60F1">
            <wp:extent cx="4197350" cy="4457700"/>
            <wp:effectExtent l="0" t="0" r="0" b="0"/>
            <wp:docPr id="6" name="Picture 6" descr="A screenshot of a computer&#10;&#10;Description automatically generated">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197350" cy="4457700"/>
                    </a:xfrm>
                    <a:prstGeom prst="rect">
                      <a:avLst/>
                    </a:prstGeom>
                    <a:noFill/>
                    <a:ln>
                      <a:noFill/>
                    </a:ln>
                  </pic:spPr>
                </pic:pic>
              </a:graphicData>
            </a:graphic>
          </wp:inline>
        </w:drawing>
      </w:r>
    </w:p>
    <w:p w14:paraId="0B5FF8CD" w14:textId="77777777" w:rsidR="00913F61" w:rsidRDefault="00913F61" w:rsidP="00913F61">
      <w:pPr>
        <w:pStyle w:val="NormalWeb"/>
        <w:spacing w:before="0" w:beforeAutospacing="0" w:after="225" w:afterAutospacing="0"/>
      </w:pPr>
      <w:r>
        <w:t>In step 5, if local account’s authentication is selected, the technical profile </w:t>
      </w:r>
      <w:r>
        <w:rPr>
          <w:rStyle w:val="HTMLCode"/>
          <w:sz w:val="24"/>
          <w:szCs w:val="24"/>
        </w:rPr>
        <w:t>AAD-</w:t>
      </w:r>
      <w:proofErr w:type="spellStart"/>
      <w:r>
        <w:rPr>
          <w:rStyle w:val="HTMLCode"/>
          <w:sz w:val="24"/>
          <w:szCs w:val="24"/>
        </w:rPr>
        <w:t>UserReadUsingObjectId</w:t>
      </w:r>
      <w:proofErr w:type="spellEnd"/>
      <w:r>
        <w:t> is executed.</w:t>
      </w:r>
      <w:r>
        <w:br/>
        <w:t>This technical profile will retrieve the user information from B2C directory (backend Azure AD).</w:t>
      </w:r>
    </w:p>
    <w:p w14:paraId="7BD87FF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OrchestrationStep</w:t>
      </w:r>
      <w:proofErr w:type="spellEnd"/>
      <w:r>
        <w:rPr>
          <w:rStyle w:val="HTMLCode"/>
          <w:color w:val="2ECC71"/>
          <w:sz w:val="24"/>
          <w:szCs w:val="24"/>
        </w:rPr>
        <w:t xml:space="preserve"> Order="5" Type="</w:t>
      </w:r>
      <w:proofErr w:type="spellStart"/>
      <w:r>
        <w:rPr>
          <w:rStyle w:val="HTMLCode"/>
          <w:color w:val="2ECC71"/>
          <w:sz w:val="24"/>
          <w:szCs w:val="24"/>
        </w:rPr>
        <w:t>ClaimsExchange</w:t>
      </w:r>
      <w:proofErr w:type="spellEnd"/>
      <w:r>
        <w:rPr>
          <w:rStyle w:val="HTMLCode"/>
          <w:color w:val="2ECC71"/>
          <w:sz w:val="24"/>
          <w:szCs w:val="24"/>
        </w:rPr>
        <w:t>"&gt;</w:t>
      </w:r>
    </w:p>
    <w:p w14:paraId="3BB279C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&lt;Preconditions&gt;</w:t>
      </w:r>
    </w:p>
    <w:p w14:paraId="48F7A18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 Type="</w:t>
      </w:r>
      <w:proofErr w:type="spellStart"/>
      <w:r>
        <w:rPr>
          <w:rStyle w:val="HTMLCode"/>
          <w:color w:val="2ECC71"/>
          <w:sz w:val="24"/>
          <w:szCs w:val="24"/>
        </w:rPr>
        <w:t>ClaimEquals</w:t>
      </w:r>
      <w:proofErr w:type="spellEnd"/>
      <w:r>
        <w:rPr>
          <w:rStyle w:val="HTMLCode"/>
          <w:color w:val="2ECC71"/>
          <w:sz w:val="24"/>
          <w:szCs w:val="24"/>
        </w:rPr>
        <w:t xml:space="preserve">" </w:t>
      </w:r>
      <w:proofErr w:type="spellStart"/>
      <w:r>
        <w:rPr>
          <w:rStyle w:val="HTMLCode"/>
          <w:color w:val="2ECC71"/>
          <w:sz w:val="24"/>
          <w:szCs w:val="24"/>
        </w:rPr>
        <w:t>ExecuteActionsIf</w:t>
      </w:r>
      <w:proofErr w:type="spellEnd"/>
      <w:r>
        <w:rPr>
          <w:rStyle w:val="HTMLCode"/>
          <w:color w:val="2ECC71"/>
          <w:sz w:val="24"/>
          <w:szCs w:val="24"/>
        </w:rPr>
        <w:t>="true"&gt;</w:t>
      </w:r>
    </w:p>
    <w:p w14:paraId="5EFCEC7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&lt;Value&gt;</w:t>
      </w:r>
      <w:proofErr w:type="spellStart"/>
      <w:r>
        <w:rPr>
          <w:rStyle w:val="HTMLCode"/>
          <w:color w:val="2ECC71"/>
          <w:sz w:val="24"/>
          <w:szCs w:val="24"/>
        </w:rPr>
        <w:t>authenticationSource</w:t>
      </w:r>
      <w:proofErr w:type="spellEnd"/>
      <w:r>
        <w:rPr>
          <w:rStyle w:val="HTMLCode"/>
          <w:color w:val="2ECC71"/>
          <w:sz w:val="24"/>
          <w:szCs w:val="24"/>
        </w:rPr>
        <w:t>&lt;/Value&gt;</w:t>
      </w:r>
    </w:p>
    <w:p w14:paraId="2808A06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&lt;Value&gt;</w:t>
      </w:r>
      <w:proofErr w:type="spellStart"/>
      <w:r>
        <w:rPr>
          <w:rStyle w:val="HTMLCode"/>
          <w:color w:val="2ECC71"/>
          <w:sz w:val="24"/>
          <w:szCs w:val="24"/>
        </w:rPr>
        <w:t>socialIdpAuthentication</w:t>
      </w:r>
      <w:proofErr w:type="spellEnd"/>
      <w:r>
        <w:rPr>
          <w:rStyle w:val="HTMLCode"/>
          <w:color w:val="2ECC71"/>
          <w:sz w:val="24"/>
          <w:szCs w:val="24"/>
        </w:rPr>
        <w:t>&lt;/Value&gt;</w:t>
      </w:r>
    </w:p>
    <w:p w14:paraId="6DFF072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&lt;Action&gt;</w:t>
      </w:r>
      <w:proofErr w:type="spellStart"/>
      <w:r>
        <w:rPr>
          <w:rStyle w:val="HTMLCode"/>
          <w:color w:val="2ECC71"/>
          <w:sz w:val="24"/>
          <w:szCs w:val="24"/>
        </w:rPr>
        <w:t>SkipThisOrchestrationStep</w:t>
      </w:r>
      <w:proofErr w:type="spellEnd"/>
      <w:r>
        <w:rPr>
          <w:rStyle w:val="HTMLCode"/>
          <w:color w:val="2ECC71"/>
          <w:sz w:val="24"/>
          <w:szCs w:val="24"/>
        </w:rPr>
        <w:t>&lt;/Action&gt;</w:t>
      </w:r>
    </w:p>
    <w:p w14:paraId="6BC16A2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&lt;/Precondition&gt;</w:t>
      </w:r>
    </w:p>
    <w:p w14:paraId="7612736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&lt;/Preconditions&gt;</w:t>
      </w:r>
    </w:p>
    <w:p w14:paraId="3CE1D51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ClaimsExchanges</w:t>
      </w:r>
      <w:proofErr w:type="spellEnd"/>
      <w:r>
        <w:rPr>
          <w:rStyle w:val="HTMLCode"/>
          <w:color w:val="2ECC71"/>
          <w:sz w:val="24"/>
          <w:szCs w:val="24"/>
        </w:rPr>
        <w:t>&gt;</w:t>
      </w:r>
    </w:p>
    <w:p w14:paraId="3EB7ABE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w:t>
      </w:r>
      <w:proofErr w:type="spellEnd"/>
      <w:r>
        <w:rPr>
          <w:rStyle w:val="HTMLCode"/>
          <w:color w:val="2ECC71"/>
          <w:sz w:val="24"/>
          <w:szCs w:val="24"/>
        </w:rPr>
        <w:t xml:space="preserve"> Id="</w:t>
      </w:r>
      <w:proofErr w:type="spellStart"/>
      <w:r>
        <w:rPr>
          <w:rStyle w:val="HTMLCode"/>
          <w:color w:val="2ECC71"/>
          <w:sz w:val="24"/>
          <w:szCs w:val="24"/>
        </w:rPr>
        <w:t>AADUserReadWithObjectId</w:t>
      </w:r>
      <w:proofErr w:type="spellEnd"/>
      <w:r>
        <w:rPr>
          <w:rStyle w:val="HTMLCode"/>
          <w:color w:val="2ECC71"/>
          <w:sz w:val="24"/>
          <w:szCs w:val="24"/>
        </w:rPr>
        <w:t xml:space="preserve">" </w:t>
      </w:r>
      <w:proofErr w:type="spellStart"/>
      <w:r>
        <w:rPr>
          <w:rStyle w:val="HTMLCode"/>
          <w:color w:val="2ECC71"/>
          <w:sz w:val="24"/>
          <w:szCs w:val="24"/>
        </w:rPr>
        <w:t>TechnicalProfileReferenceId</w:t>
      </w:r>
      <w:proofErr w:type="spellEnd"/>
      <w:r>
        <w:rPr>
          <w:rStyle w:val="HTMLCode"/>
          <w:color w:val="2ECC71"/>
          <w:sz w:val="24"/>
          <w:szCs w:val="24"/>
        </w:rPr>
        <w:t>="AAD-</w:t>
      </w:r>
      <w:proofErr w:type="spellStart"/>
      <w:r>
        <w:rPr>
          <w:rStyle w:val="HTMLCode"/>
          <w:color w:val="2ECC71"/>
          <w:sz w:val="24"/>
          <w:szCs w:val="24"/>
        </w:rPr>
        <w:t>UserReadUsingObjectId</w:t>
      </w:r>
      <w:proofErr w:type="spellEnd"/>
      <w:r>
        <w:rPr>
          <w:rStyle w:val="HTMLCode"/>
          <w:color w:val="2ECC71"/>
          <w:sz w:val="24"/>
          <w:szCs w:val="24"/>
        </w:rPr>
        <w:t>" /&gt;</w:t>
      </w:r>
    </w:p>
    <w:p w14:paraId="274A24F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ClaimsExchanges</w:t>
      </w:r>
      <w:proofErr w:type="spellEnd"/>
      <w:r>
        <w:rPr>
          <w:rStyle w:val="HTMLCode"/>
          <w:color w:val="2ECC71"/>
          <w:sz w:val="24"/>
          <w:szCs w:val="24"/>
        </w:rPr>
        <w:t>&gt;</w:t>
      </w:r>
    </w:p>
    <w:p w14:paraId="62780698"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OrchestrationStep</w:t>
      </w:r>
      <w:proofErr w:type="spellEnd"/>
      <w:r>
        <w:rPr>
          <w:rStyle w:val="HTMLCode"/>
          <w:color w:val="2ECC71"/>
          <w:sz w:val="24"/>
          <w:szCs w:val="24"/>
        </w:rPr>
        <w:t>&gt;</w:t>
      </w:r>
    </w:p>
    <w:p w14:paraId="31A1D547" w14:textId="77777777" w:rsidR="00913F61" w:rsidRDefault="00913F61" w:rsidP="00913F61">
      <w:pPr>
        <w:pStyle w:val="NormalWeb"/>
        <w:spacing w:before="0" w:beforeAutospacing="0" w:after="225" w:afterAutospacing="0"/>
      </w:pPr>
      <w:r>
        <w:t>The step 6 is optional.</w:t>
      </w:r>
      <w:r>
        <w:br/>
        <w:t>If there’s no attributes to collect in external authentication, the previous </w:t>
      </w:r>
      <w:proofErr w:type="spellStart"/>
      <w:r>
        <w:rPr>
          <w:rStyle w:val="HTMLCode"/>
          <w:sz w:val="24"/>
          <w:szCs w:val="24"/>
        </w:rPr>
        <w:t>SelfAsserted</w:t>
      </w:r>
      <w:proofErr w:type="spellEnd"/>
      <w:r>
        <w:rPr>
          <w:rStyle w:val="HTMLCode"/>
          <w:sz w:val="24"/>
          <w:szCs w:val="24"/>
        </w:rPr>
        <w:t>-Social</w:t>
      </w:r>
      <w:r>
        <w:t> profile will be skipped. As a result, the user object won’t be created in B2C directory.</w:t>
      </w:r>
      <w:r>
        <w:br/>
        <w:t>In that case, this step 6 will make sure to create a user object in B2C directory.</w:t>
      </w:r>
    </w:p>
    <w:p w14:paraId="287FD96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OrchestrationStep</w:t>
      </w:r>
      <w:proofErr w:type="spellEnd"/>
      <w:r>
        <w:rPr>
          <w:rStyle w:val="HTMLCode"/>
          <w:color w:val="2ECC71"/>
          <w:sz w:val="24"/>
          <w:szCs w:val="24"/>
        </w:rPr>
        <w:t xml:space="preserve"> Order="6" Type="</w:t>
      </w:r>
      <w:proofErr w:type="spellStart"/>
      <w:r>
        <w:rPr>
          <w:rStyle w:val="HTMLCode"/>
          <w:color w:val="2ECC71"/>
          <w:sz w:val="24"/>
          <w:szCs w:val="24"/>
        </w:rPr>
        <w:t>ClaimsExchange</w:t>
      </w:r>
      <w:proofErr w:type="spellEnd"/>
      <w:r>
        <w:rPr>
          <w:rStyle w:val="HTMLCode"/>
          <w:color w:val="2ECC71"/>
          <w:sz w:val="24"/>
          <w:szCs w:val="24"/>
        </w:rPr>
        <w:t>"&gt;</w:t>
      </w:r>
    </w:p>
    <w:p w14:paraId="4BC3879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&lt;Preconditions&gt;</w:t>
      </w:r>
    </w:p>
    <w:p w14:paraId="2734FFB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 Type="</w:t>
      </w:r>
      <w:proofErr w:type="spellStart"/>
      <w:r>
        <w:rPr>
          <w:rStyle w:val="HTMLCode"/>
          <w:color w:val="2ECC71"/>
          <w:sz w:val="24"/>
          <w:szCs w:val="24"/>
        </w:rPr>
        <w:t>ClaimsExist</w:t>
      </w:r>
      <w:proofErr w:type="spellEnd"/>
      <w:r>
        <w:rPr>
          <w:rStyle w:val="HTMLCode"/>
          <w:color w:val="2ECC71"/>
          <w:sz w:val="24"/>
          <w:szCs w:val="24"/>
        </w:rPr>
        <w:t xml:space="preserve">" </w:t>
      </w:r>
      <w:proofErr w:type="spellStart"/>
      <w:r>
        <w:rPr>
          <w:rStyle w:val="HTMLCode"/>
          <w:color w:val="2ECC71"/>
          <w:sz w:val="24"/>
          <w:szCs w:val="24"/>
        </w:rPr>
        <w:t>ExecuteActionsIf</w:t>
      </w:r>
      <w:proofErr w:type="spellEnd"/>
      <w:r>
        <w:rPr>
          <w:rStyle w:val="HTMLCode"/>
          <w:color w:val="2ECC71"/>
          <w:sz w:val="24"/>
          <w:szCs w:val="24"/>
        </w:rPr>
        <w:t>="true"&gt;</w:t>
      </w:r>
    </w:p>
    <w:p w14:paraId="3743369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&lt;Value&gt;</w:t>
      </w:r>
      <w:proofErr w:type="spellStart"/>
      <w:r>
        <w:rPr>
          <w:rStyle w:val="HTMLCode"/>
          <w:color w:val="2ECC71"/>
          <w:sz w:val="24"/>
          <w:szCs w:val="24"/>
        </w:rPr>
        <w:t>objectId</w:t>
      </w:r>
      <w:proofErr w:type="spellEnd"/>
      <w:r>
        <w:rPr>
          <w:rStyle w:val="HTMLCode"/>
          <w:color w:val="2ECC71"/>
          <w:sz w:val="24"/>
          <w:szCs w:val="24"/>
        </w:rPr>
        <w:t>&lt;/Value&gt;</w:t>
      </w:r>
    </w:p>
    <w:p w14:paraId="28915B2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&lt;Action&gt;</w:t>
      </w:r>
      <w:proofErr w:type="spellStart"/>
      <w:r>
        <w:rPr>
          <w:rStyle w:val="HTMLCode"/>
          <w:color w:val="2ECC71"/>
          <w:sz w:val="24"/>
          <w:szCs w:val="24"/>
        </w:rPr>
        <w:t>SkipThisOrchestrationStep</w:t>
      </w:r>
      <w:proofErr w:type="spellEnd"/>
      <w:r>
        <w:rPr>
          <w:rStyle w:val="HTMLCode"/>
          <w:color w:val="2ECC71"/>
          <w:sz w:val="24"/>
          <w:szCs w:val="24"/>
        </w:rPr>
        <w:t>&lt;/Action&gt;</w:t>
      </w:r>
    </w:p>
    <w:p w14:paraId="6B61BD8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&lt;/Precondition&gt;</w:t>
      </w:r>
    </w:p>
    <w:p w14:paraId="1FB0DB4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&lt;/Preconditions&gt;</w:t>
      </w:r>
    </w:p>
    <w:p w14:paraId="5ED8262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ClaimsExchanges</w:t>
      </w:r>
      <w:proofErr w:type="spellEnd"/>
      <w:r>
        <w:rPr>
          <w:rStyle w:val="HTMLCode"/>
          <w:color w:val="2ECC71"/>
          <w:sz w:val="24"/>
          <w:szCs w:val="24"/>
        </w:rPr>
        <w:t>&gt;</w:t>
      </w:r>
    </w:p>
    <w:p w14:paraId="253C825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w:t>
      </w:r>
      <w:proofErr w:type="spellStart"/>
      <w:r>
        <w:rPr>
          <w:rStyle w:val="HTMLCode"/>
          <w:color w:val="2ECC71"/>
          <w:sz w:val="24"/>
          <w:szCs w:val="24"/>
        </w:rPr>
        <w:t>ClaimsExchange</w:t>
      </w:r>
      <w:proofErr w:type="spellEnd"/>
      <w:r>
        <w:rPr>
          <w:rStyle w:val="HTMLCode"/>
          <w:color w:val="2ECC71"/>
          <w:sz w:val="24"/>
          <w:szCs w:val="24"/>
        </w:rPr>
        <w:t xml:space="preserve"> Id="</w:t>
      </w:r>
      <w:proofErr w:type="spellStart"/>
      <w:r>
        <w:rPr>
          <w:rStyle w:val="HTMLCode"/>
          <w:color w:val="2ECC71"/>
          <w:sz w:val="24"/>
          <w:szCs w:val="24"/>
        </w:rPr>
        <w:t>AADUserWrite</w:t>
      </w:r>
      <w:proofErr w:type="spellEnd"/>
      <w:r>
        <w:rPr>
          <w:rStyle w:val="HTMLCode"/>
          <w:color w:val="2ECC71"/>
          <w:sz w:val="24"/>
          <w:szCs w:val="24"/>
        </w:rPr>
        <w:t>" TechnicalProfileReferenceId="AAD-UserWriteUsingAlternativeSecurityId" /&gt;</w:t>
      </w:r>
    </w:p>
    <w:p w14:paraId="1D60BA6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ClaimsExchanges</w:t>
      </w:r>
      <w:proofErr w:type="spellEnd"/>
      <w:r>
        <w:rPr>
          <w:rStyle w:val="HTMLCode"/>
          <w:color w:val="2ECC71"/>
          <w:sz w:val="24"/>
          <w:szCs w:val="24"/>
        </w:rPr>
        <w:t>&gt;</w:t>
      </w:r>
    </w:p>
    <w:p w14:paraId="22DB5B0F"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OrchestrationStep</w:t>
      </w:r>
      <w:proofErr w:type="spellEnd"/>
      <w:r>
        <w:rPr>
          <w:rStyle w:val="HTMLCode"/>
          <w:color w:val="2ECC71"/>
          <w:sz w:val="24"/>
          <w:szCs w:val="24"/>
        </w:rPr>
        <w:t>&gt;</w:t>
      </w:r>
    </w:p>
    <w:p w14:paraId="544101ED" w14:textId="77777777" w:rsidR="00913F61" w:rsidRDefault="00913F61" w:rsidP="00913F61">
      <w:pPr>
        <w:pStyle w:val="NormalWeb"/>
        <w:spacing w:before="0" w:beforeAutospacing="0" w:after="225" w:afterAutospacing="0"/>
      </w:pPr>
      <w:r>
        <w:t>Finally in step 7, B2C will generate JWT for relying party applications.</w:t>
      </w:r>
    </w:p>
    <w:p w14:paraId="5CF3B2C5"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OrchestrationStep</w:t>
      </w:r>
      <w:proofErr w:type="spellEnd"/>
      <w:r>
        <w:rPr>
          <w:rStyle w:val="HTMLCode"/>
          <w:color w:val="2ECC71"/>
          <w:sz w:val="24"/>
          <w:szCs w:val="24"/>
        </w:rPr>
        <w:t xml:space="preserve"> Order="7" Type="</w:t>
      </w:r>
      <w:proofErr w:type="spellStart"/>
      <w:r>
        <w:rPr>
          <w:rStyle w:val="HTMLCode"/>
          <w:color w:val="2ECC71"/>
          <w:sz w:val="24"/>
          <w:szCs w:val="24"/>
        </w:rPr>
        <w:t>SendClaims</w:t>
      </w:r>
      <w:proofErr w:type="spellEnd"/>
      <w:r>
        <w:rPr>
          <w:rStyle w:val="HTMLCode"/>
          <w:color w:val="2ECC71"/>
          <w:sz w:val="24"/>
          <w:szCs w:val="24"/>
        </w:rPr>
        <w:t xml:space="preserve">" </w:t>
      </w:r>
      <w:proofErr w:type="spellStart"/>
      <w:r>
        <w:rPr>
          <w:rStyle w:val="HTMLCode"/>
          <w:color w:val="2ECC71"/>
          <w:sz w:val="24"/>
          <w:szCs w:val="24"/>
        </w:rPr>
        <w:t>CpimIssuerTechnicalProfileReferenceId</w:t>
      </w:r>
      <w:proofErr w:type="spellEnd"/>
      <w:r>
        <w:rPr>
          <w:rStyle w:val="HTMLCode"/>
          <w:color w:val="2ECC71"/>
          <w:sz w:val="24"/>
          <w:szCs w:val="24"/>
        </w:rPr>
        <w:t>="</w:t>
      </w:r>
      <w:proofErr w:type="spellStart"/>
      <w:r>
        <w:rPr>
          <w:rStyle w:val="HTMLCode"/>
          <w:color w:val="2ECC71"/>
          <w:sz w:val="24"/>
          <w:szCs w:val="24"/>
        </w:rPr>
        <w:t>JwtIssuer</w:t>
      </w:r>
      <w:proofErr w:type="spellEnd"/>
      <w:r>
        <w:rPr>
          <w:rStyle w:val="HTMLCode"/>
          <w:color w:val="2ECC71"/>
          <w:sz w:val="24"/>
          <w:szCs w:val="24"/>
        </w:rPr>
        <w:t>" /&gt;</w:t>
      </w:r>
    </w:p>
    <w:p w14:paraId="0C1E08F6" w14:textId="77777777" w:rsidR="00913F61" w:rsidRDefault="00913F61" w:rsidP="00913F61">
      <w:pPr>
        <w:pStyle w:val="NormalWeb"/>
        <w:spacing w:before="0" w:beforeAutospacing="0" w:after="225" w:afterAutospacing="0"/>
      </w:pPr>
      <w:r>
        <w:t>In </w:t>
      </w:r>
      <w:r>
        <w:rPr>
          <w:rStyle w:val="HTMLCode"/>
          <w:sz w:val="24"/>
          <w:szCs w:val="24"/>
        </w:rPr>
        <w:t>TrustFrameworkBase.xml</w:t>
      </w:r>
      <w:r>
        <w:t> (starter pack), there exist several other scenarios, such as, local account’s sign-up, password-change, and so on.</w:t>
      </w:r>
      <w:r>
        <w:br/>
        <w:t>Please refer these user journeys for your learning.</w:t>
      </w:r>
    </w:p>
    <w:p w14:paraId="774A6D3A" w14:textId="77777777" w:rsidR="00913F61" w:rsidRDefault="00913F61" w:rsidP="00913F61">
      <w:pPr>
        <w:pStyle w:val="Heading1"/>
        <w:spacing w:before="0" w:beforeAutospacing="0" w:after="225" w:afterAutospacing="0"/>
        <w:rPr>
          <w:rFonts w:ascii="Noto Serif" w:hAnsi="Noto Serif" w:cs="Noto Serif"/>
          <w:b w:val="0"/>
          <w:bCs w:val="0"/>
          <w:color w:val="1A1A1A"/>
          <w:sz w:val="61"/>
          <w:szCs w:val="61"/>
        </w:rPr>
      </w:pPr>
      <w:proofErr w:type="spellStart"/>
      <w:r>
        <w:rPr>
          <w:rFonts w:ascii="Noto Serif" w:hAnsi="Noto Serif" w:cs="Noto Serif"/>
          <w:b w:val="0"/>
          <w:bCs w:val="0"/>
          <w:color w:val="1A1A1A"/>
          <w:sz w:val="61"/>
          <w:szCs w:val="61"/>
        </w:rPr>
        <w:t>RelyingParty</w:t>
      </w:r>
      <w:proofErr w:type="spellEnd"/>
      <w:r>
        <w:rPr>
          <w:rFonts w:ascii="Noto Serif" w:hAnsi="Noto Serif" w:cs="Noto Serif"/>
          <w:b w:val="0"/>
          <w:bCs w:val="0"/>
          <w:color w:val="1A1A1A"/>
          <w:sz w:val="61"/>
          <w:szCs w:val="61"/>
        </w:rPr>
        <w:t xml:space="preserve"> element</w:t>
      </w:r>
    </w:p>
    <w:p w14:paraId="7D4D3C2F" w14:textId="77777777" w:rsidR="00913F61" w:rsidRDefault="00913F61" w:rsidP="00913F61">
      <w:pPr>
        <w:pStyle w:val="NormalWeb"/>
        <w:spacing w:before="0" w:beforeAutospacing="0" w:after="225" w:afterAutospacing="0"/>
      </w:pPr>
      <w:r>
        <w:t>(See </w:t>
      </w:r>
      <w:hyperlink r:id="rId55" w:history="1">
        <w:r>
          <w:rPr>
            <w:rStyle w:val="Hyperlink"/>
            <w:color w:val="2980B9"/>
          </w:rPr>
          <w:t>here</w:t>
        </w:r>
      </w:hyperlink>
      <w:r>
        <w:t> for official reference.)</w:t>
      </w:r>
    </w:p>
    <w:p w14:paraId="170AC97E" w14:textId="77777777" w:rsidR="00913F61" w:rsidRDefault="00913F61" w:rsidP="00913F61">
      <w:pPr>
        <w:pStyle w:val="NormalWeb"/>
        <w:spacing w:before="0" w:beforeAutospacing="0" w:after="225" w:afterAutospacing="0"/>
      </w:pPr>
      <w:r>
        <w:t>The </w:t>
      </w:r>
      <w:proofErr w:type="spellStart"/>
      <w:r>
        <w:rPr>
          <w:rStyle w:val="HTMLCode"/>
          <w:sz w:val="24"/>
          <w:szCs w:val="24"/>
        </w:rPr>
        <w:t>RelyingParty</w:t>
      </w:r>
      <w:proofErr w:type="spellEnd"/>
      <w:r>
        <w:t> element is for the relying party application (such as, web application, mobile application, and others). Note that this </w:t>
      </w:r>
      <w:proofErr w:type="spellStart"/>
      <w:r>
        <w:rPr>
          <w:rStyle w:val="HTMLCode"/>
          <w:sz w:val="24"/>
          <w:szCs w:val="24"/>
        </w:rPr>
        <w:t>RelyingParty</w:t>
      </w:r>
      <w:proofErr w:type="spellEnd"/>
      <w:r>
        <w:t> element doesn’t register your application itself (which can be registered on “Applications” menu in B2C portal UI</w:t>
      </w:r>
      <w:proofErr w:type="gramStart"/>
      <w:r>
        <w:t>), but</w:t>
      </w:r>
      <w:proofErr w:type="gramEnd"/>
      <w:r>
        <w:t xml:space="preserve"> registers only policies for these applications.</w:t>
      </w:r>
    </w:p>
    <w:p w14:paraId="13E0A857" w14:textId="77777777" w:rsidR="00913F61" w:rsidRDefault="00913F61" w:rsidP="00913F61">
      <w:pPr>
        <w:pStyle w:val="NormalWeb"/>
        <w:spacing w:before="0" w:beforeAutospacing="0" w:after="225" w:afterAutospacing="0"/>
      </w:pPr>
      <w:r>
        <w:t xml:space="preserve">In this element, it specifies which user journey is used for this application. And it provides endpoint </w:t>
      </w:r>
      <w:proofErr w:type="spellStart"/>
      <w:r>
        <w:t>url</w:t>
      </w:r>
      <w:proofErr w:type="spellEnd"/>
      <w:r>
        <w:t xml:space="preserve"> for the relying party application.</w:t>
      </w:r>
      <w:r>
        <w:br/>
        <w:t xml:space="preserve">For instance, your application can invoke a sign-in request by using the </w:t>
      </w:r>
      <w:proofErr w:type="gramStart"/>
      <w:r>
        <w:t>endpoint :</w:t>
      </w:r>
      <w:proofErr w:type="gramEnd"/>
      <w:r>
        <w:t> </w:t>
      </w:r>
      <w:r>
        <w:rPr>
          <w:rStyle w:val="HTMLCode"/>
          <w:sz w:val="24"/>
          <w:szCs w:val="24"/>
        </w:rPr>
        <w:t>https://{tenant name}.b2clogin.com/</w:t>
      </w:r>
      <w:proofErr w:type="spellStart"/>
      <w:r>
        <w:rPr>
          <w:rStyle w:val="HTMLCode"/>
          <w:sz w:val="24"/>
          <w:szCs w:val="24"/>
        </w:rPr>
        <w:t>tfp</w:t>
      </w:r>
      <w:proofErr w:type="spellEnd"/>
      <w:r>
        <w:rPr>
          <w:rStyle w:val="HTMLCode"/>
          <w:sz w:val="24"/>
          <w:szCs w:val="24"/>
        </w:rPr>
        <w:t>/{tenant name}.onmicrosoft.com/{policy name}/oauth2/v2.0/authorize</w:t>
      </w:r>
      <w:r>
        <w:t> (the policy name is such like “</w:t>
      </w:r>
      <w:r>
        <w:rPr>
          <w:rStyle w:val="HTMLCode"/>
          <w:sz w:val="24"/>
          <w:szCs w:val="24"/>
        </w:rPr>
        <w:t>B2C_1A_signup_signin</w:t>
      </w:r>
      <w:r>
        <w:t>“).</w:t>
      </w:r>
    </w:p>
    <w:p w14:paraId="2CA6C29C" w14:textId="77777777" w:rsidR="00913F61" w:rsidRDefault="00913F61" w:rsidP="00913F61">
      <w:pPr>
        <w:pStyle w:val="NormalWeb"/>
        <w:spacing w:before="0" w:beforeAutospacing="0" w:after="225" w:afterAutospacing="0"/>
      </w:pPr>
      <w:r>
        <w:t>This element also includes a list of claims which are needed for the application.</w:t>
      </w:r>
    </w:p>
    <w:p w14:paraId="1484AC9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RelyingParty</w:t>
      </w:r>
      <w:proofErr w:type="spellEnd"/>
      <w:r>
        <w:rPr>
          <w:rStyle w:val="HTMLCode"/>
          <w:color w:val="2ECC71"/>
          <w:sz w:val="24"/>
          <w:szCs w:val="24"/>
        </w:rPr>
        <w:t>&gt;</w:t>
      </w:r>
    </w:p>
    <w:p w14:paraId="40DD24F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DefaultUserJourney</w:t>
      </w:r>
      <w:proofErr w:type="spellEnd"/>
      <w:r>
        <w:rPr>
          <w:rStyle w:val="HTMLCode"/>
          <w:color w:val="2ECC71"/>
          <w:sz w:val="24"/>
          <w:szCs w:val="24"/>
        </w:rPr>
        <w:t xml:space="preserve"> </w:t>
      </w:r>
      <w:proofErr w:type="spellStart"/>
      <w:r>
        <w:rPr>
          <w:rStyle w:val="HTMLCode"/>
          <w:color w:val="2ECC71"/>
          <w:sz w:val="24"/>
          <w:szCs w:val="24"/>
        </w:rPr>
        <w:t>ReferenceId</w:t>
      </w:r>
      <w:proofErr w:type="spellEnd"/>
      <w:r>
        <w:rPr>
          <w:rStyle w:val="HTMLCode"/>
          <w:color w:val="2ECC71"/>
          <w:sz w:val="24"/>
          <w:szCs w:val="24"/>
        </w:rPr>
        <w:t>="</w:t>
      </w:r>
      <w:proofErr w:type="spellStart"/>
      <w:r>
        <w:rPr>
          <w:rStyle w:val="HTMLCode"/>
          <w:color w:val="2ECC71"/>
          <w:sz w:val="24"/>
          <w:szCs w:val="24"/>
        </w:rPr>
        <w:t>SignUpOrSignIn</w:t>
      </w:r>
      <w:proofErr w:type="spellEnd"/>
      <w:r>
        <w:rPr>
          <w:rStyle w:val="HTMLCode"/>
          <w:color w:val="2ECC71"/>
          <w:sz w:val="24"/>
          <w:szCs w:val="24"/>
        </w:rPr>
        <w:t>" /&gt;</w:t>
      </w:r>
    </w:p>
    <w:p w14:paraId="7EE0265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TechnicalProfile</w:t>
      </w:r>
      <w:proofErr w:type="spellEnd"/>
      <w:r>
        <w:rPr>
          <w:rStyle w:val="HTMLCode"/>
          <w:color w:val="2ECC71"/>
          <w:sz w:val="24"/>
          <w:szCs w:val="24"/>
        </w:rPr>
        <w:t xml:space="preserve"> Id="</w:t>
      </w:r>
      <w:proofErr w:type="spellStart"/>
      <w:r>
        <w:rPr>
          <w:rStyle w:val="HTMLCode"/>
          <w:color w:val="2ECC71"/>
          <w:sz w:val="24"/>
          <w:szCs w:val="24"/>
        </w:rPr>
        <w:t>PolicyProfile</w:t>
      </w:r>
      <w:proofErr w:type="spellEnd"/>
      <w:r>
        <w:rPr>
          <w:rStyle w:val="HTMLCode"/>
          <w:color w:val="2ECC71"/>
          <w:sz w:val="24"/>
          <w:szCs w:val="24"/>
        </w:rPr>
        <w:t>"&gt;</w:t>
      </w:r>
    </w:p>
    <w:p w14:paraId="782AE4A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w:t>
      </w:r>
      <w:proofErr w:type="spellStart"/>
      <w:r>
        <w:rPr>
          <w:rStyle w:val="HTMLCode"/>
          <w:color w:val="2ECC71"/>
          <w:sz w:val="24"/>
          <w:szCs w:val="24"/>
        </w:rPr>
        <w:t>PolicyProfile</w:t>
      </w:r>
      <w:proofErr w:type="spellEnd"/>
      <w:r>
        <w:rPr>
          <w:rStyle w:val="HTMLCode"/>
          <w:color w:val="2ECC71"/>
          <w:sz w:val="24"/>
          <w:szCs w:val="24"/>
        </w:rPr>
        <w:t>&lt;/DisplayName&gt;</w:t>
      </w:r>
    </w:p>
    <w:p w14:paraId="209335B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&lt;Protocol Name="</w:t>
      </w:r>
      <w:proofErr w:type="spellStart"/>
      <w:r>
        <w:rPr>
          <w:rStyle w:val="HTMLCode"/>
          <w:color w:val="2ECC71"/>
          <w:sz w:val="24"/>
          <w:szCs w:val="24"/>
        </w:rPr>
        <w:t>OpenIdConnect</w:t>
      </w:r>
      <w:proofErr w:type="spellEnd"/>
      <w:r>
        <w:rPr>
          <w:rStyle w:val="HTMLCode"/>
          <w:color w:val="2ECC71"/>
          <w:sz w:val="24"/>
          <w:szCs w:val="24"/>
        </w:rPr>
        <w:t>" /&gt;</w:t>
      </w:r>
    </w:p>
    <w:p w14:paraId="4A7F520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w:t>
      </w:r>
      <w:proofErr w:type="spellStart"/>
      <w:r>
        <w:rPr>
          <w:rStyle w:val="HTMLCode"/>
          <w:color w:val="2ECC71"/>
          <w:sz w:val="24"/>
          <w:szCs w:val="24"/>
        </w:rPr>
        <w:t>OutputClaims</w:t>
      </w:r>
      <w:proofErr w:type="spellEnd"/>
      <w:r>
        <w:rPr>
          <w:rStyle w:val="HTMLCode"/>
          <w:color w:val="2ECC71"/>
          <w:sz w:val="24"/>
          <w:szCs w:val="24"/>
        </w:rPr>
        <w:t>&gt;</w:t>
      </w:r>
    </w:p>
    <w:p w14:paraId="117A3C5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displayName</w:t>
      </w:r>
      <w:proofErr w:type="spellEnd"/>
      <w:r>
        <w:rPr>
          <w:rStyle w:val="HTMLCode"/>
          <w:color w:val="2ECC71"/>
          <w:sz w:val="24"/>
          <w:szCs w:val="24"/>
        </w:rPr>
        <w:t>" /&gt;</w:t>
      </w:r>
    </w:p>
    <w:p w14:paraId="1968D99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givenName</w:t>
      </w:r>
      <w:proofErr w:type="spellEnd"/>
      <w:r>
        <w:rPr>
          <w:rStyle w:val="HTMLCode"/>
          <w:color w:val="2ECC71"/>
          <w:sz w:val="24"/>
          <w:szCs w:val="24"/>
        </w:rPr>
        <w:t>" /&gt;</w:t>
      </w:r>
    </w:p>
    <w:p w14:paraId="6670AB2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="surname" /&gt;</w:t>
      </w:r>
    </w:p>
    <w:p w14:paraId="0B63F36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="email" /&gt;</w:t>
      </w:r>
    </w:p>
    <w:p w14:paraId="147E962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objectId</w:t>
      </w:r>
      <w:proofErr w:type="spellEnd"/>
      <w:r>
        <w:rPr>
          <w:rStyle w:val="HTMLCode"/>
          <w:color w:val="2ECC71"/>
          <w:sz w:val="24"/>
          <w:szCs w:val="24"/>
        </w:rPr>
        <w:t xml:space="preserve">" </w:t>
      </w:r>
      <w:proofErr w:type="spellStart"/>
      <w:r>
        <w:rPr>
          <w:rStyle w:val="HTMLCode"/>
          <w:color w:val="2ECC71"/>
          <w:sz w:val="24"/>
          <w:szCs w:val="24"/>
        </w:rPr>
        <w:t>PartnerClaimType</w:t>
      </w:r>
      <w:proofErr w:type="spellEnd"/>
      <w:r>
        <w:rPr>
          <w:rStyle w:val="HTMLCode"/>
          <w:color w:val="2ECC71"/>
          <w:sz w:val="24"/>
          <w:szCs w:val="24"/>
        </w:rPr>
        <w:t>="sub"/&gt;</w:t>
      </w:r>
    </w:p>
    <w:p w14:paraId="575261A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identityProvider</w:t>
      </w:r>
      <w:proofErr w:type="spellEnd"/>
      <w:r>
        <w:rPr>
          <w:rStyle w:val="HTMLCode"/>
          <w:color w:val="2ECC71"/>
          <w:sz w:val="24"/>
          <w:szCs w:val="24"/>
        </w:rPr>
        <w:t>" /&gt;</w:t>
      </w:r>
    </w:p>
    <w:p w14:paraId="0E79329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tenantId</w:t>
      </w:r>
      <w:proofErr w:type="spellEnd"/>
      <w:r>
        <w:rPr>
          <w:rStyle w:val="HTMLCode"/>
          <w:color w:val="2ECC71"/>
          <w:sz w:val="24"/>
          <w:szCs w:val="24"/>
        </w:rPr>
        <w:t xml:space="preserve">" </w:t>
      </w:r>
      <w:proofErr w:type="spellStart"/>
      <w:r>
        <w:rPr>
          <w:rStyle w:val="HTMLCode"/>
          <w:color w:val="2ECC71"/>
          <w:sz w:val="24"/>
          <w:szCs w:val="24"/>
        </w:rPr>
        <w:t>AlwaysUseDefaultValue</w:t>
      </w:r>
      <w:proofErr w:type="spellEnd"/>
      <w:r>
        <w:rPr>
          <w:rStyle w:val="HTMLCode"/>
          <w:color w:val="2ECC71"/>
          <w:sz w:val="24"/>
          <w:szCs w:val="24"/>
        </w:rPr>
        <w:t xml:space="preserve">="true" </w:t>
      </w:r>
      <w:proofErr w:type="spellStart"/>
      <w:r>
        <w:rPr>
          <w:rStyle w:val="HTMLCode"/>
          <w:color w:val="2ECC71"/>
          <w:sz w:val="24"/>
          <w:szCs w:val="24"/>
        </w:rPr>
        <w:t>DefaultValue</w:t>
      </w:r>
      <w:proofErr w:type="spellEnd"/>
      <w:r>
        <w:rPr>
          <w:rStyle w:val="HTMLCode"/>
          <w:color w:val="2ECC71"/>
          <w:sz w:val="24"/>
          <w:szCs w:val="24"/>
        </w:rPr>
        <w:t>="{</w:t>
      </w:r>
      <w:proofErr w:type="spellStart"/>
      <w:proofErr w:type="gramStart"/>
      <w:r>
        <w:rPr>
          <w:rStyle w:val="HTMLCode"/>
          <w:color w:val="2ECC71"/>
          <w:sz w:val="24"/>
          <w:szCs w:val="24"/>
        </w:rPr>
        <w:t>Policy:TenantObjectId</w:t>
      </w:r>
      <w:proofErr w:type="spellEnd"/>
      <w:proofErr w:type="gramEnd"/>
      <w:r>
        <w:rPr>
          <w:rStyle w:val="HTMLCode"/>
          <w:color w:val="2ECC71"/>
          <w:sz w:val="24"/>
          <w:szCs w:val="24"/>
        </w:rPr>
        <w:t>}" /&gt;</w:t>
      </w:r>
    </w:p>
    <w:p w14:paraId="5A95918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OutputClaims</w:t>
      </w:r>
      <w:proofErr w:type="spellEnd"/>
      <w:r>
        <w:rPr>
          <w:rStyle w:val="HTMLCode"/>
          <w:color w:val="2ECC71"/>
          <w:sz w:val="24"/>
          <w:szCs w:val="24"/>
        </w:rPr>
        <w:t>&gt;</w:t>
      </w:r>
    </w:p>
    <w:p w14:paraId="36FDED3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SubjectNamingInfo</w:t>
      </w:r>
      <w:proofErr w:type="spellEnd"/>
      <w:r>
        <w:rPr>
          <w:rStyle w:val="HTMLCode"/>
          <w:color w:val="2ECC71"/>
          <w:sz w:val="24"/>
          <w:szCs w:val="24"/>
        </w:rPr>
        <w:t xml:space="preserve"> </w:t>
      </w:r>
      <w:proofErr w:type="spellStart"/>
      <w:r>
        <w:rPr>
          <w:rStyle w:val="HTMLCode"/>
          <w:color w:val="2ECC71"/>
          <w:sz w:val="24"/>
          <w:szCs w:val="24"/>
        </w:rPr>
        <w:t>ClaimType</w:t>
      </w:r>
      <w:proofErr w:type="spellEnd"/>
      <w:r>
        <w:rPr>
          <w:rStyle w:val="HTMLCode"/>
          <w:color w:val="2ECC71"/>
          <w:sz w:val="24"/>
          <w:szCs w:val="24"/>
        </w:rPr>
        <w:t>="sub" /&gt;</w:t>
      </w:r>
    </w:p>
    <w:p w14:paraId="4682681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TechnicalProfile</w:t>
      </w:r>
      <w:proofErr w:type="spellEnd"/>
      <w:r>
        <w:rPr>
          <w:rStyle w:val="HTMLCode"/>
          <w:color w:val="2ECC71"/>
          <w:sz w:val="24"/>
          <w:szCs w:val="24"/>
        </w:rPr>
        <w:t>&gt;</w:t>
      </w:r>
    </w:p>
    <w:p w14:paraId="13E11A85"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RelyingParty</w:t>
      </w:r>
      <w:proofErr w:type="spellEnd"/>
      <w:r>
        <w:rPr>
          <w:rStyle w:val="HTMLCode"/>
          <w:color w:val="2ECC71"/>
          <w:sz w:val="24"/>
          <w:szCs w:val="24"/>
        </w:rPr>
        <w:t>&gt;</w:t>
      </w:r>
    </w:p>
    <w:p w14:paraId="3DC32F11" w14:textId="77777777" w:rsidR="00913F61" w:rsidRDefault="00913F61" w:rsidP="00913F61">
      <w:pPr>
        <w:pStyle w:val="NormalWeb"/>
        <w:shd w:val="clear" w:color="auto" w:fill="F2F2F2"/>
        <w:spacing w:before="0" w:beforeAutospacing="0" w:after="225" w:afterAutospacing="0"/>
        <w:rPr>
          <w:color w:val="999999"/>
        </w:rPr>
      </w:pPr>
      <w:proofErr w:type="gramStart"/>
      <w:r>
        <w:rPr>
          <w:color w:val="999999"/>
        </w:rPr>
        <w:t>Note :</w:t>
      </w:r>
      <w:proofErr w:type="gramEnd"/>
      <w:r>
        <w:rPr>
          <w:color w:val="999999"/>
        </w:rPr>
        <w:t xml:space="preserve"> Above </w:t>
      </w:r>
      <w:r>
        <w:rPr>
          <w:rStyle w:val="HTMLCode"/>
          <w:color w:val="999999"/>
          <w:sz w:val="24"/>
          <w:szCs w:val="24"/>
        </w:rPr>
        <w:t>{</w:t>
      </w:r>
      <w:proofErr w:type="spellStart"/>
      <w:r>
        <w:rPr>
          <w:rStyle w:val="HTMLCode"/>
          <w:color w:val="999999"/>
          <w:sz w:val="24"/>
          <w:szCs w:val="24"/>
        </w:rPr>
        <w:t>Policy:TenantObjectId</w:t>
      </w:r>
      <w:proofErr w:type="spellEnd"/>
      <w:r>
        <w:rPr>
          <w:rStyle w:val="HTMLCode"/>
          <w:color w:val="999999"/>
          <w:sz w:val="24"/>
          <w:szCs w:val="24"/>
        </w:rPr>
        <w:t>}</w:t>
      </w:r>
      <w:r>
        <w:rPr>
          <w:color w:val="999999"/>
        </w:rPr>
        <w:t> is called a claim resolver. If you want to set environment-dependent variables (such as, tenant name, tenant object id) in policy, you can use claim resolvers. See “</w:t>
      </w:r>
      <w:hyperlink r:id="rId56" w:history="1">
        <w:r>
          <w:rPr>
            <w:rStyle w:val="Hyperlink"/>
            <w:color w:val="2980B9"/>
          </w:rPr>
          <w:t>About claim resolvers in Azure Active Directory B2C custom policies</w:t>
        </w:r>
      </w:hyperlink>
      <w:r>
        <w:rPr>
          <w:color w:val="999999"/>
        </w:rPr>
        <w:t>” in official document.</w:t>
      </w:r>
    </w:p>
    <w:p w14:paraId="03F17559" w14:textId="77777777" w:rsidR="00913F61" w:rsidRDefault="00913F61" w:rsidP="00913F61">
      <w:pPr>
        <w:pStyle w:val="Heading1"/>
        <w:spacing w:before="0" w:beforeAutospacing="0" w:after="225" w:afterAutospacing="0"/>
        <w:rPr>
          <w:rFonts w:ascii="Noto Serif" w:hAnsi="Noto Serif" w:cs="Noto Serif"/>
          <w:b w:val="0"/>
          <w:bCs w:val="0"/>
          <w:color w:val="1A1A1A"/>
          <w:sz w:val="61"/>
          <w:szCs w:val="61"/>
        </w:rPr>
      </w:pPr>
      <w:r>
        <w:rPr>
          <w:rFonts w:ascii="Noto Serif" w:hAnsi="Noto Serif" w:cs="Noto Serif"/>
          <w:b w:val="0"/>
          <w:bCs w:val="0"/>
          <w:color w:val="1A1A1A"/>
          <w:sz w:val="61"/>
          <w:szCs w:val="61"/>
        </w:rPr>
        <w:t>A Brief Example of Customization</w:t>
      </w:r>
    </w:p>
    <w:p w14:paraId="612F8676" w14:textId="77777777" w:rsidR="00913F61" w:rsidRDefault="00913F61" w:rsidP="00913F61">
      <w:pPr>
        <w:pStyle w:val="NormalWeb"/>
        <w:spacing w:before="0" w:beforeAutospacing="0" w:after="225" w:afterAutospacing="0"/>
      </w:pPr>
      <w:r>
        <w:t>Let’s see a simple customization example.</w:t>
      </w:r>
      <w:r>
        <w:br/>
        <w:t>In this example, I’ll add a custom one-time passcode for sign-in.</w:t>
      </w:r>
    </w:p>
    <w:p w14:paraId="7746405E" w14:textId="77777777" w:rsidR="00913F61" w:rsidRDefault="00913F61" w:rsidP="00913F61">
      <w:pPr>
        <w:pStyle w:val="NormalWeb"/>
        <w:shd w:val="clear" w:color="auto" w:fill="F2F2F2"/>
        <w:spacing w:before="0" w:beforeAutospacing="0" w:after="225" w:afterAutospacing="0"/>
        <w:rPr>
          <w:color w:val="999999"/>
        </w:rPr>
      </w:pPr>
      <w:r>
        <w:rPr>
          <w:color w:val="999999"/>
        </w:rPr>
        <w:lastRenderedPageBreak/>
        <w:t>Note (Aug 2022</w:t>
      </w:r>
      <w:proofErr w:type="gramStart"/>
      <w:r>
        <w:rPr>
          <w:color w:val="999999"/>
        </w:rPr>
        <w:t>) :</w:t>
      </w:r>
      <w:proofErr w:type="gramEnd"/>
      <w:r>
        <w:rPr>
          <w:color w:val="999999"/>
        </w:rPr>
        <w:t xml:space="preserve"> Now you can enable one-time passcode (TOTP) as Azure AD B2C MFA option. (See </w:t>
      </w:r>
      <w:hyperlink r:id="rId57" w:history="1">
        <w:r>
          <w:rPr>
            <w:rStyle w:val="Hyperlink"/>
            <w:color w:val="2980B9"/>
          </w:rPr>
          <w:t>here</w:t>
        </w:r>
      </w:hyperlink>
      <w:r>
        <w:rPr>
          <w:color w:val="999999"/>
        </w:rPr>
        <w:t>.)</w:t>
      </w:r>
      <w:r>
        <w:rPr>
          <w:color w:val="999999"/>
        </w:rPr>
        <w:br/>
        <w:t>This example is for the purpose of your understanding.</w:t>
      </w:r>
    </w:p>
    <w:p w14:paraId="5D205EBE" w14:textId="77777777" w:rsidR="00913F61" w:rsidRDefault="00913F61" w:rsidP="00913F61">
      <w:pPr>
        <w:pStyle w:val="NormalWeb"/>
        <w:spacing w:before="0" w:beforeAutospacing="0" w:after="225" w:afterAutospacing="0"/>
      </w:pPr>
      <w:r>
        <w:t>As you saw above, a lot of settings (such as, all claims, all technical profiles, …) are needed in the real custom policy, then we now start from a starter pack sample in </w:t>
      </w:r>
      <w:r>
        <w:rPr>
          <w:rStyle w:val="HTMLCode"/>
          <w:sz w:val="24"/>
          <w:szCs w:val="24"/>
        </w:rPr>
        <w:t>{stater pack}/</w:t>
      </w:r>
      <w:proofErr w:type="spellStart"/>
      <w:r>
        <w:rPr>
          <w:rStyle w:val="HTMLCode"/>
          <w:sz w:val="24"/>
          <w:szCs w:val="24"/>
        </w:rPr>
        <w:t>SocialAndLocalAccounts</w:t>
      </w:r>
      <w:proofErr w:type="spellEnd"/>
      <w:r>
        <w:t> folder.</w:t>
      </w:r>
    </w:p>
    <w:p w14:paraId="3DDF7DF5" w14:textId="77777777" w:rsidR="00913F61" w:rsidRDefault="00913F61" w:rsidP="00913F61">
      <w:pPr>
        <w:pStyle w:val="NormalWeb"/>
        <w:spacing w:before="0" w:beforeAutospacing="0" w:after="225" w:afterAutospacing="0"/>
      </w:pPr>
      <w:r>
        <w:t>First, we add the following new claim type </w:t>
      </w:r>
      <w:r>
        <w:rPr>
          <w:rStyle w:val="HTMLCode"/>
          <w:sz w:val="24"/>
          <w:szCs w:val="24"/>
        </w:rPr>
        <w:t>one-time-code-test</w:t>
      </w:r>
      <w:r>
        <w:t> in </w:t>
      </w:r>
      <w:r>
        <w:rPr>
          <w:rStyle w:val="HTMLCode"/>
          <w:sz w:val="24"/>
          <w:szCs w:val="24"/>
        </w:rPr>
        <w:t>&lt;</w:t>
      </w:r>
      <w:proofErr w:type="spellStart"/>
      <w:r>
        <w:rPr>
          <w:rStyle w:val="HTMLCode"/>
          <w:sz w:val="24"/>
          <w:szCs w:val="24"/>
        </w:rPr>
        <w:t>ClaimsSchema</w:t>
      </w:r>
      <w:proofErr w:type="spellEnd"/>
      <w:r>
        <w:rPr>
          <w:rStyle w:val="HTMLCode"/>
          <w:sz w:val="24"/>
          <w:szCs w:val="24"/>
        </w:rPr>
        <w:t xml:space="preserve"> /&gt;</w:t>
      </w:r>
      <w:r>
        <w:t>.</w:t>
      </w:r>
    </w:p>
    <w:p w14:paraId="41EFFF2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BuildingBlocks</w:t>
      </w:r>
      <w:proofErr w:type="spellEnd"/>
      <w:r>
        <w:rPr>
          <w:rStyle w:val="HTMLCode"/>
          <w:color w:val="2ECC71"/>
          <w:sz w:val="24"/>
          <w:szCs w:val="24"/>
        </w:rPr>
        <w:t>&gt;</w:t>
      </w:r>
    </w:p>
    <w:p w14:paraId="2F1CBBF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ClaimsSchema</w:t>
      </w:r>
      <w:proofErr w:type="spellEnd"/>
      <w:r>
        <w:rPr>
          <w:rStyle w:val="HTMLCode"/>
          <w:color w:val="2ECC71"/>
          <w:sz w:val="24"/>
          <w:szCs w:val="24"/>
        </w:rPr>
        <w:t>&gt;</w:t>
      </w:r>
    </w:p>
    <w:p w14:paraId="7C638DB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12401B38" w14:textId="77777777" w:rsidR="00913F61" w:rsidRDefault="00913F61" w:rsidP="00913F61">
      <w:pPr>
        <w:pStyle w:val="HTMLPreformatted"/>
        <w:shd w:val="clear" w:color="auto" w:fill="333333"/>
        <w:spacing w:after="450"/>
        <w:rPr>
          <w:rStyle w:val="HTMLCode"/>
          <w:color w:val="2ECC71"/>
          <w:sz w:val="24"/>
          <w:szCs w:val="24"/>
        </w:rPr>
      </w:pPr>
    </w:p>
    <w:p w14:paraId="4060EB5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ClaimType</w:t>
      </w:r>
      <w:proofErr w:type="spellEnd"/>
      <w:r>
        <w:rPr>
          <w:rStyle w:val="HTMLCode"/>
          <w:color w:val="2ECC71"/>
          <w:sz w:val="24"/>
          <w:szCs w:val="24"/>
        </w:rPr>
        <w:t xml:space="preserve"> Id="one-time-code-test"&gt;</w:t>
      </w:r>
    </w:p>
    <w:p w14:paraId="6130503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&lt;DisplayName&gt;one-time-code-test&lt;/DisplayName&gt;</w:t>
      </w:r>
    </w:p>
    <w:p w14:paraId="1581A33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DataType</w:t>
      </w:r>
      <w:proofErr w:type="spellEnd"/>
      <w:r>
        <w:rPr>
          <w:rStyle w:val="HTMLCode"/>
          <w:color w:val="2ECC71"/>
          <w:sz w:val="24"/>
          <w:szCs w:val="24"/>
        </w:rPr>
        <w:t>&gt;string&lt;/</w:t>
      </w:r>
      <w:proofErr w:type="spellStart"/>
      <w:r>
        <w:rPr>
          <w:rStyle w:val="HTMLCode"/>
          <w:color w:val="2ECC71"/>
          <w:sz w:val="24"/>
          <w:szCs w:val="24"/>
        </w:rPr>
        <w:t>DataType</w:t>
      </w:r>
      <w:proofErr w:type="spellEnd"/>
      <w:r>
        <w:rPr>
          <w:rStyle w:val="HTMLCode"/>
          <w:color w:val="2ECC71"/>
          <w:sz w:val="24"/>
          <w:szCs w:val="24"/>
        </w:rPr>
        <w:t>&gt;</w:t>
      </w:r>
    </w:p>
    <w:p w14:paraId="295E99D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UserHelpText</w:t>
      </w:r>
      <w:proofErr w:type="spellEnd"/>
      <w:r>
        <w:rPr>
          <w:rStyle w:val="HTMLCode"/>
          <w:color w:val="2ECC71"/>
          <w:sz w:val="24"/>
          <w:szCs w:val="24"/>
        </w:rPr>
        <w:t>&gt;This is one time code for test&lt;/</w:t>
      </w:r>
      <w:proofErr w:type="spellStart"/>
      <w:r>
        <w:rPr>
          <w:rStyle w:val="HTMLCode"/>
          <w:color w:val="2ECC71"/>
          <w:sz w:val="24"/>
          <w:szCs w:val="24"/>
        </w:rPr>
        <w:t>UserHelpText</w:t>
      </w:r>
      <w:proofErr w:type="spellEnd"/>
      <w:r>
        <w:rPr>
          <w:rStyle w:val="HTMLCode"/>
          <w:color w:val="2ECC71"/>
          <w:sz w:val="24"/>
          <w:szCs w:val="24"/>
        </w:rPr>
        <w:t>&gt;</w:t>
      </w:r>
    </w:p>
    <w:p w14:paraId="2D41B84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UserInputType</w:t>
      </w:r>
      <w:proofErr w:type="spellEnd"/>
      <w:r>
        <w:rPr>
          <w:rStyle w:val="HTMLCode"/>
          <w:color w:val="2ECC71"/>
          <w:sz w:val="24"/>
          <w:szCs w:val="24"/>
        </w:rPr>
        <w:t>&gt;</w:t>
      </w:r>
      <w:proofErr w:type="spellStart"/>
      <w:r>
        <w:rPr>
          <w:rStyle w:val="HTMLCode"/>
          <w:color w:val="2ECC71"/>
          <w:sz w:val="24"/>
          <w:szCs w:val="24"/>
        </w:rPr>
        <w:t>TextBox</w:t>
      </w:r>
      <w:proofErr w:type="spellEnd"/>
      <w:r>
        <w:rPr>
          <w:rStyle w:val="HTMLCode"/>
          <w:color w:val="2ECC71"/>
          <w:sz w:val="24"/>
          <w:szCs w:val="24"/>
        </w:rPr>
        <w:t>&lt;/</w:t>
      </w:r>
      <w:proofErr w:type="spellStart"/>
      <w:r>
        <w:rPr>
          <w:rStyle w:val="HTMLCode"/>
          <w:color w:val="2ECC71"/>
          <w:sz w:val="24"/>
          <w:szCs w:val="24"/>
        </w:rPr>
        <w:t>UserInputType</w:t>
      </w:r>
      <w:proofErr w:type="spellEnd"/>
      <w:r>
        <w:rPr>
          <w:rStyle w:val="HTMLCode"/>
          <w:color w:val="2ECC71"/>
          <w:sz w:val="24"/>
          <w:szCs w:val="24"/>
        </w:rPr>
        <w:t>&gt;</w:t>
      </w:r>
    </w:p>
    <w:p w14:paraId="4D478BC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ClaimType</w:t>
      </w:r>
      <w:proofErr w:type="spellEnd"/>
      <w:r>
        <w:rPr>
          <w:rStyle w:val="HTMLCode"/>
          <w:color w:val="2ECC71"/>
          <w:sz w:val="24"/>
          <w:szCs w:val="24"/>
        </w:rPr>
        <w:t>&gt;</w:t>
      </w:r>
    </w:p>
    <w:p w14:paraId="4CCB3C0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2BCA7205" w14:textId="77777777" w:rsidR="00913F61" w:rsidRDefault="00913F61" w:rsidP="00913F61">
      <w:pPr>
        <w:pStyle w:val="NormalWeb"/>
        <w:spacing w:before="0" w:beforeAutospacing="0" w:after="225" w:afterAutospacing="0"/>
      </w:pPr>
      <w:r>
        <w:t>In </w:t>
      </w:r>
      <w:r>
        <w:rPr>
          <w:rStyle w:val="HTMLCode"/>
          <w:sz w:val="24"/>
          <w:szCs w:val="24"/>
        </w:rPr>
        <w:t>{starter pack}/</w:t>
      </w:r>
      <w:proofErr w:type="spellStart"/>
      <w:r>
        <w:rPr>
          <w:rStyle w:val="HTMLCode"/>
          <w:sz w:val="24"/>
          <w:szCs w:val="24"/>
        </w:rPr>
        <w:t>SocialAndLocalAccounts</w:t>
      </w:r>
      <w:proofErr w:type="spellEnd"/>
      <w:r>
        <w:t>, a technical profile </w:t>
      </w:r>
      <w:proofErr w:type="spellStart"/>
      <w:r>
        <w:rPr>
          <w:rStyle w:val="HTMLCode"/>
          <w:sz w:val="24"/>
          <w:szCs w:val="24"/>
        </w:rPr>
        <w:t>SelfAsserted</w:t>
      </w:r>
      <w:proofErr w:type="spellEnd"/>
      <w:r>
        <w:rPr>
          <w:rStyle w:val="HTMLCode"/>
          <w:sz w:val="24"/>
          <w:szCs w:val="24"/>
        </w:rPr>
        <w:t>-</w:t>
      </w:r>
      <w:proofErr w:type="spellStart"/>
      <w:r>
        <w:rPr>
          <w:rStyle w:val="HTMLCode"/>
          <w:sz w:val="24"/>
          <w:szCs w:val="24"/>
        </w:rPr>
        <w:t>LocalAccountSignin</w:t>
      </w:r>
      <w:proofErr w:type="spellEnd"/>
      <w:r>
        <w:rPr>
          <w:rStyle w:val="HTMLCode"/>
          <w:sz w:val="24"/>
          <w:szCs w:val="24"/>
        </w:rPr>
        <w:t>-Email</w:t>
      </w:r>
      <w:r>
        <w:t> is used for local account’s sign-in.</w:t>
      </w:r>
      <w:r>
        <w:br/>
        <w:t>Now I’ll add the following 2 custom settings in this existing technical profile.</w:t>
      </w:r>
    </w:p>
    <w:p w14:paraId="1084FA5E" w14:textId="77777777" w:rsidR="00913F61" w:rsidRDefault="00913F61" w:rsidP="00913F61">
      <w:pPr>
        <w:pStyle w:val="NormalWeb"/>
        <w:spacing w:before="0" w:beforeAutospacing="0" w:after="225" w:afterAutospacing="0"/>
      </w:pPr>
      <w:r>
        <w:t>First, by adding the following </w:t>
      </w:r>
      <w:r>
        <w:rPr>
          <w:rStyle w:val="HTMLCode"/>
          <w:sz w:val="24"/>
          <w:szCs w:val="24"/>
        </w:rPr>
        <w:t>one-time-code-test</w:t>
      </w:r>
      <w:r>
        <w:t> claim for output claims, this claim will be shown in sign-in UI to be collected.</w:t>
      </w:r>
    </w:p>
    <w:p w14:paraId="5885A5BD" w14:textId="77777777" w:rsidR="00913F61" w:rsidRDefault="00913F61" w:rsidP="00913F61">
      <w:pPr>
        <w:pStyle w:val="NormalWeb"/>
        <w:spacing w:before="0" w:beforeAutospacing="0" w:after="225" w:afterAutospacing="0"/>
      </w:pPr>
      <w:r>
        <w:t>Second, as I mentioned above, </w:t>
      </w:r>
      <w:r>
        <w:rPr>
          <w:rStyle w:val="HTMLCode"/>
          <w:sz w:val="24"/>
          <w:szCs w:val="24"/>
        </w:rPr>
        <w:t>login-</w:t>
      </w:r>
      <w:proofErr w:type="spellStart"/>
      <w:r>
        <w:rPr>
          <w:rStyle w:val="HTMLCode"/>
          <w:sz w:val="24"/>
          <w:szCs w:val="24"/>
        </w:rPr>
        <w:t>NonInteractive</w:t>
      </w:r>
      <w:proofErr w:type="spellEnd"/>
      <w:r>
        <w:t xml:space="preserve"> (ROPC grant flow for Azure AD) is invoked for validating sign-in in this technical profile. In this example, we now add </w:t>
      </w:r>
      <w:r>
        <w:lastRenderedPageBreak/>
        <w:t>the following custom profile </w:t>
      </w:r>
      <w:r>
        <w:rPr>
          <w:rStyle w:val="HTMLCode"/>
          <w:sz w:val="24"/>
          <w:szCs w:val="24"/>
        </w:rPr>
        <w:t>Check-</w:t>
      </w:r>
      <w:proofErr w:type="spellStart"/>
      <w:r>
        <w:rPr>
          <w:rStyle w:val="HTMLCode"/>
          <w:sz w:val="24"/>
          <w:szCs w:val="24"/>
        </w:rPr>
        <w:t>OneTimeCode</w:t>
      </w:r>
      <w:proofErr w:type="spellEnd"/>
      <w:r>
        <w:t> for sign-in validation. (Later I’ll implement this </w:t>
      </w:r>
      <w:r>
        <w:rPr>
          <w:rStyle w:val="HTMLCode"/>
          <w:sz w:val="24"/>
          <w:szCs w:val="24"/>
        </w:rPr>
        <w:t>Check-</w:t>
      </w:r>
      <w:proofErr w:type="spellStart"/>
      <w:r>
        <w:rPr>
          <w:rStyle w:val="HTMLCode"/>
          <w:sz w:val="24"/>
          <w:szCs w:val="24"/>
        </w:rPr>
        <w:t>OneTimeCode</w:t>
      </w:r>
      <w:proofErr w:type="spellEnd"/>
      <w:r>
        <w:t>.)</w:t>
      </w:r>
      <w:r>
        <w:br/>
        <w:t>Note that </w:t>
      </w:r>
      <w:proofErr w:type="spellStart"/>
      <w:r>
        <w:rPr>
          <w:rStyle w:val="HTMLCode"/>
          <w:sz w:val="24"/>
          <w:szCs w:val="24"/>
        </w:rPr>
        <w:t>ValidationTechnicalProfiles</w:t>
      </w:r>
      <w:proofErr w:type="spellEnd"/>
      <w:r>
        <w:t> are order-aware. That means, when I add </w:t>
      </w:r>
      <w:r>
        <w:rPr>
          <w:rStyle w:val="HTMLCode"/>
          <w:sz w:val="24"/>
          <w:szCs w:val="24"/>
        </w:rPr>
        <w:t>Check-</w:t>
      </w:r>
      <w:proofErr w:type="spellStart"/>
      <w:r>
        <w:rPr>
          <w:rStyle w:val="HTMLCode"/>
          <w:sz w:val="24"/>
          <w:szCs w:val="24"/>
        </w:rPr>
        <w:t>OneTimeCode</w:t>
      </w:r>
      <w:proofErr w:type="spellEnd"/>
      <w:r>
        <w:t> after </w:t>
      </w:r>
      <w:r>
        <w:rPr>
          <w:rStyle w:val="HTMLCode"/>
          <w:sz w:val="24"/>
          <w:szCs w:val="24"/>
        </w:rPr>
        <w:t>login-</w:t>
      </w:r>
      <w:proofErr w:type="spellStart"/>
      <w:r>
        <w:rPr>
          <w:rStyle w:val="HTMLCode"/>
          <w:sz w:val="24"/>
          <w:szCs w:val="24"/>
        </w:rPr>
        <w:t>NonInteractive</w:t>
      </w:r>
      <w:proofErr w:type="spellEnd"/>
      <w:r>
        <w:t> as follows, username and password is checked by </w:t>
      </w:r>
      <w:r>
        <w:rPr>
          <w:rStyle w:val="HTMLCode"/>
          <w:sz w:val="24"/>
          <w:szCs w:val="24"/>
        </w:rPr>
        <w:t>login-</w:t>
      </w:r>
      <w:proofErr w:type="spellStart"/>
      <w:r>
        <w:rPr>
          <w:rStyle w:val="HTMLCode"/>
          <w:sz w:val="24"/>
          <w:szCs w:val="24"/>
        </w:rPr>
        <w:t>NonInteractive</w:t>
      </w:r>
      <w:proofErr w:type="spellEnd"/>
      <w:r>
        <w:t> at first. Then if username and password is valid, one-time code is checked by </w:t>
      </w:r>
      <w:r>
        <w:rPr>
          <w:rStyle w:val="HTMLCode"/>
          <w:sz w:val="24"/>
          <w:szCs w:val="24"/>
        </w:rPr>
        <w:t>Check-</w:t>
      </w:r>
      <w:proofErr w:type="spellStart"/>
      <w:r>
        <w:rPr>
          <w:rStyle w:val="HTMLCode"/>
          <w:sz w:val="24"/>
          <w:szCs w:val="24"/>
        </w:rPr>
        <w:t>OneTimeCode</w:t>
      </w:r>
      <w:proofErr w:type="spellEnd"/>
      <w:r>
        <w:t>.</w:t>
      </w:r>
    </w:p>
    <w:p w14:paraId="1A34295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TechnicalProfile</w:t>
      </w:r>
      <w:proofErr w:type="spellEnd"/>
      <w:r>
        <w:rPr>
          <w:rStyle w:val="HTMLCode"/>
          <w:color w:val="2ECC71"/>
          <w:sz w:val="24"/>
          <w:szCs w:val="24"/>
        </w:rPr>
        <w:t xml:space="preserve"> Id="</w:t>
      </w:r>
      <w:proofErr w:type="spellStart"/>
      <w:r>
        <w:rPr>
          <w:rStyle w:val="HTMLCode"/>
          <w:color w:val="2ECC71"/>
          <w:sz w:val="24"/>
          <w:szCs w:val="24"/>
        </w:rPr>
        <w:t>SelfAsserted</w:t>
      </w:r>
      <w:proofErr w:type="spellEnd"/>
      <w:r>
        <w:rPr>
          <w:rStyle w:val="HTMLCode"/>
          <w:color w:val="2ECC71"/>
          <w:sz w:val="24"/>
          <w:szCs w:val="24"/>
        </w:rPr>
        <w:t>-</w:t>
      </w:r>
      <w:proofErr w:type="spellStart"/>
      <w:r>
        <w:rPr>
          <w:rStyle w:val="HTMLCode"/>
          <w:color w:val="2ECC71"/>
          <w:sz w:val="24"/>
          <w:szCs w:val="24"/>
        </w:rPr>
        <w:t>LocalAccountSignin</w:t>
      </w:r>
      <w:proofErr w:type="spellEnd"/>
      <w:r>
        <w:rPr>
          <w:rStyle w:val="HTMLCode"/>
          <w:color w:val="2ECC71"/>
          <w:sz w:val="24"/>
          <w:szCs w:val="24"/>
        </w:rPr>
        <w:t>-Email"&gt;</w:t>
      </w:r>
    </w:p>
    <w:p w14:paraId="5E22B4B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&lt;DisplayName&gt;Local Account </w:t>
      </w:r>
      <w:proofErr w:type="spellStart"/>
      <w:r>
        <w:rPr>
          <w:rStyle w:val="HTMLCode"/>
          <w:color w:val="2ECC71"/>
          <w:sz w:val="24"/>
          <w:szCs w:val="24"/>
        </w:rPr>
        <w:t>Signin</w:t>
      </w:r>
      <w:proofErr w:type="spellEnd"/>
      <w:r>
        <w:rPr>
          <w:rStyle w:val="HTMLCode"/>
          <w:color w:val="2ECC71"/>
          <w:sz w:val="24"/>
          <w:szCs w:val="24"/>
        </w:rPr>
        <w:t>&lt;/DisplayName&gt;</w:t>
      </w:r>
    </w:p>
    <w:p w14:paraId="747C911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&lt;Protocol Name="Proprietary" Handler="</w:t>
      </w:r>
      <w:proofErr w:type="spellStart"/>
      <w:proofErr w:type="gramStart"/>
      <w:r>
        <w:rPr>
          <w:rStyle w:val="HTMLCode"/>
          <w:color w:val="2ECC71"/>
          <w:sz w:val="24"/>
          <w:szCs w:val="24"/>
        </w:rPr>
        <w:t>Web.TPEngine.Providers.SelfAssertedAttributeProvider</w:t>
      </w:r>
      <w:proofErr w:type="spellEnd"/>
      <w:proofErr w:type="gramEnd"/>
      <w:r>
        <w:rPr>
          <w:rStyle w:val="HTMLCode"/>
          <w:color w:val="2ECC71"/>
          <w:sz w:val="24"/>
          <w:szCs w:val="24"/>
        </w:rPr>
        <w:t xml:space="preserve">, </w:t>
      </w:r>
      <w:proofErr w:type="spellStart"/>
      <w:r>
        <w:rPr>
          <w:rStyle w:val="HTMLCode"/>
          <w:color w:val="2ECC71"/>
          <w:sz w:val="24"/>
          <w:szCs w:val="24"/>
        </w:rPr>
        <w:t>Web.TPEngine</w:t>
      </w:r>
      <w:proofErr w:type="spellEnd"/>
      <w:r>
        <w:rPr>
          <w:rStyle w:val="HTMLCode"/>
          <w:color w:val="2ECC71"/>
          <w:sz w:val="24"/>
          <w:szCs w:val="24"/>
        </w:rPr>
        <w:t xml:space="preserve">, Version=1.0.0.0, Culture=neutral, </w:t>
      </w:r>
      <w:proofErr w:type="spellStart"/>
      <w:r>
        <w:rPr>
          <w:rStyle w:val="HTMLCode"/>
          <w:color w:val="2ECC71"/>
          <w:sz w:val="24"/>
          <w:szCs w:val="24"/>
        </w:rPr>
        <w:t>PublicKeyToken</w:t>
      </w:r>
      <w:proofErr w:type="spellEnd"/>
      <w:r>
        <w:rPr>
          <w:rStyle w:val="HTMLCode"/>
          <w:color w:val="2ECC71"/>
          <w:sz w:val="24"/>
          <w:szCs w:val="24"/>
        </w:rPr>
        <w:t>=null" /&gt;</w:t>
      </w:r>
    </w:p>
    <w:p w14:paraId="69D74F2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0403D0A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SignUpTarget</w:t>
      </w:r>
      <w:proofErr w:type="spellEnd"/>
      <w:r>
        <w:rPr>
          <w:rStyle w:val="HTMLCode"/>
          <w:color w:val="2ECC71"/>
          <w:sz w:val="24"/>
          <w:szCs w:val="24"/>
        </w:rPr>
        <w:t>"&gt;</w:t>
      </w:r>
      <w:proofErr w:type="spellStart"/>
      <w:r>
        <w:rPr>
          <w:rStyle w:val="HTMLCode"/>
          <w:color w:val="2ECC71"/>
          <w:sz w:val="24"/>
          <w:szCs w:val="24"/>
        </w:rPr>
        <w:t>SignUpWithLogonEmailExchange</w:t>
      </w:r>
      <w:proofErr w:type="spellEnd"/>
      <w:r>
        <w:rPr>
          <w:rStyle w:val="HTMLCode"/>
          <w:color w:val="2ECC71"/>
          <w:sz w:val="24"/>
          <w:szCs w:val="24"/>
        </w:rPr>
        <w:t>&lt;/Item&gt;</w:t>
      </w:r>
    </w:p>
    <w:p w14:paraId="21684F7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proofErr w:type="gramStart"/>
      <w:r>
        <w:rPr>
          <w:rStyle w:val="HTMLCode"/>
          <w:color w:val="2ECC71"/>
          <w:sz w:val="24"/>
          <w:szCs w:val="24"/>
        </w:rPr>
        <w:t>setting.operatingMode</w:t>
      </w:r>
      <w:proofErr w:type="spellEnd"/>
      <w:proofErr w:type="gramEnd"/>
      <w:r>
        <w:rPr>
          <w:rStyle w:val="HTMLCode"/>
          <w:color w:val="2ECC71"/>
          <w:sz w:val="24"/>
          <w:szCs w:val="24"/>
        </w:rPr>
        <w:t>"&gt;Email&lt;/Item&gt;</w:t>
      </w:r>
    </w:p>
    <w:p w14:paraId="39BD55E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proofErr w:type="gramStart"/>
      <w:r>
        <w:rPr>
          <w:rStyle w:val="HTMLCode"/>
          <w:color w:val="2ECC71"/>
          <w:sz w:val="24"/>
          <w:szCs w:val="24"/>
        </w:rPr>
        <w:t>setting.forgotPasswordLinkLocation</w:t>
      </w:r>
      <w:proofErr w:type="spellEnd"/>
      <w:proofErr w:type="gramEnd"/>
      <w:r>
        <w:rPr>
          <w:rStyle w:val="HTMLCode"/>
          <w:color w:val="2ECC71"/>
          <w:sz w:val="24"/>
          <w:szCs w:val="24"/>
        </w:rPr>
        <w:t>"&gt;None&lt;/Item&gt;</w:t>
      </w:r>
    </w:p>
    <w:p w14:paraId="2F96732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ContentDefinitionReferenceId</w:t>
      </w:r>
      <w:proofErr w:type="spellEnd"/>
      <w:r>
        <w:rPr>
          <w:rStyle w:val="HTMLCode"/>
          <w:color w:val="2ECC71"/>
          <w:sz w:val="24"/>
          <w:szCs w:val="24"/>
        </w:rPr>
        <w:t>"&gt;</w:t>
      </w:r>
      <w:proofErr w:type="spellStart"/>
      <w:proofErr w:type="gramStart"/>
      <w:r>
        <w:rPr>
          <w:rStyle w:val="HTMLCode"/>
          <w:color w:val="2ECC71"/>
          <w:sz w:val="24"/>
          <w:szCs w:val="24"/>
        </w:rPr>
        <w:t>api.selfasserted</w:t>
      </w:r>
      <w:proofErr w:type="spellEnd"/>
      <w:proofErr w:type="gramEnd"/>
      <w:r>
        <w:rPr>
          <w:rStyle w:val="HTMLCode"/>
          <w:color w:val="2ECC71"/>
          <w:sz w:val="24"/>
          <w:szCs w:val="24"/>
        </w:rPr>
        <w:t>&lt;/Item&gt;</w:t>
      </w:r>
    </w:p>
    <w:p w14:paraId="39CCD4B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0209751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IncludeInSso</w:t>
      </w:r>
      <w:proofErr w:type="spellEnd"/>
      <w:r>
        <w:rPr>
          <w:rStyle w:val="HTMLCode"/>
          <w:color w:val="2ECC71"/>
          <w:sz w:val="24"/>
          <w:szCs w:val="24"/>
        </w:rPr>
        <w:t>&gt;false&lt;/</w:t>
      </w:r>
      <w:proofErr w:type="spellStart"/>
      <w:r>
        <w:rPr>
          <w:rStyle w:val="HTMLCode"/>
          <w:color w:val="2ECC71"/>
          <w:sz w:val="24"/>
          <w:szCs w:val="24"/>
        </w:rPr>
        <w:t>IncludeInSso</w:t>
      </w:r>
      <w:proofErr w:type="spellEnd"/>
      <w:r>
        <w:rPr>
          <w:rStyle w:val="HTMLCode"/>
          <w:color w:val="2ECC71"/>
          <w:sz w:val="24"/>
          <w:szCs w:val="24"/>
        </w:rPr>
        <w:t>&gt;</w:t>
      </w:r>
    </w:p>
    <w:p w14:paraId="3FDE539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InputClaims</w:t>
      </w:r>
      <w:proofErr w:type="spellEnd"/>
      <w:r>
        <w:rPr>
          <w:rStyle w:val="HTMLCode"/>
          <w:color w:val="2ECC71"/>
          <w:sz w:val="24"/>
          <w:szCs w:val="24"/>
        </w:rPr>
        <w:t>&gt;</w:t>
      </w:r>
    </w:p>
    <w:p w14:paraId="4F3AA0D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signInName</w:t>
      </w:r>
      <w:proofErr w:type="spellEnd"/>
      <w:r>
        <w:rPr>
          <w:rStyle w:val="HTMLCode"/>
          <w:color w:val="2ECC71"/>
          <w:sz w:val="24"/>
          <w:szCs w:val="24"/>
        </w:rPr>
        <w:t>" /&gt;</w:t>
      </w:r>
    </w:p>
    <w:p w14:paraId="1738B9F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InputClaims</w:t>
      </w:r>
      <w:proofErr w:type="spellEnd"/>
      <w:r>
        <w:rPr>
          <w:rStyle w:val="HTMLCode"/>
          <w:color w:val="2ECC71"/>
          <w:sz w:val="24"/>
          <w:szCs w:val="24"/>
        </w:rPr>
        <w:t>&gt;</w:t>
      </w:r>
    </w:p>
    <w:p w14:paraId="7643D1A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OutputClaims</w:t>
      </w:r>
      <w:proofErr w:type="spellEnd"/>
      <w:r>
        <w:rPr>
          <w:rStyle w:val="HTMLCode"/>
          <w:color w:val="2ECC71"/>
          <w:sz w:val="24"/>
          <w:szCs w:val="24"/>
        </w:rPr>
        <w:t>&gt;</w:t>
      </w:r>
    </w:p>
    <w:p w14:paraId="22CE32E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signInName</w:t>
      </w:r>
      <w:proofErr w:type="spellEnd"/>
      <w:r>
        <w:rPr>
          <w:rStyle w:val="HTMLCode"/>
          <w:color w:val="2ECC71"/>
          <w:sz w:val="24"/>
          <w:szCs w:val="24"/>
        </w:rPr>
        <w:t>" Required="true" /&gt;</w:t>
      </w:r>
    </w:p>
    <w:p w14:paraId="5B84B0B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="password" Required="true" /&gt;</w:t>
      </w:r>
    </w:p>
    <w:p w14:paraId="0C7B8D8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objectId</w:t>
      </w:r>
      <w:proofErr w:type="spellEnd"/>
      <w:r>
        <w:rPr>
          <w:rStyle w:val="HTMLCode"/>
          <w:color w:val="2ECC71"/>
          <w:sz w:val="24"/>
          <w:szCs w:val="24"/>
        </w:rPr>
        <w:t>" /&gt;</w:t>
      </w:r>
    </w:p>
    <w:p w14:paraId="7AF07CD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authenticationSource</w:t>
      </w:r>
      <w:proofErr w:type="spellEnd"/>
      <w:r>
        <w:rPr>
          <w:rStyle w:val="HTMLCode"/>
          <w:color w:val="2ECC71"/>
          <w:sz w:val="24"/>
          <w:szCs w:val="24"/>
        </w:rPr>
        <w:t>" /&gt;</w:t>
      </w:r>
    </w:p>
    <w:p w14:paraId="76F1D19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 xml:space="preserve">="one-time-code-test" /&gt; </w:t>
      </w:r>
      <w:proofErr w:type="gramStart"/>
      <w:r>
        <w:rPr>
          <w:rStyle w:val="HTMLCode"/>
          <w:color w:val="2ECC71"/>
          <w:sz w:val="24"/>
          <w:szCs w:val="24"/>
        </w:rPr>
        <w:t>&lt;!--</w:t>
      </w:r>
      <w:proofErr w:type="gramEnd"/>
      <w:r>
        <w:rPr>
          <w:rStyle w:val="HTMLCode"/>
          <w:color w:val="2ECC71"/>
          <w:sz w:val="24"/>
          <w:szCs w:val="24"/>
        </w:rPr>
        <w:t xml:space="preserve"> added here --&gt;</w:t>
      </w:r>
    </w:p>
    <w:p w14:paraId="3602825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OutputClaims</w:t>
      </w:r>
      <w:proofErr w:type="spellEnd"/>
      <w:r>
        <w:rPr>
          <w:rStyle w:val="HTMLCode"/>
          <w:color w:val="2ECC71"/>
          <w:sz w:val="24"/>
          <w:szCs w:val="24"/>
        </w:rPr>
        <w:t>&gt;</w:t>
      </w:r>
    </w:p>
    <w:p w14:paraId="19503B6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ValidationTechnicalProfiles</w:t>
      </w:r>
      <w:proofErr w:type="spellEnd"/>
      <w:r>
        <w:rPr>
          <w:rStyle w:val="HTMLCode"/>
          <w:color w:val="2ECC71"/>
          <w:sz w:val="24"/>
          <w:szCs w:val="24"/>
        </w:rPr>
        <w:t>&gt;</w:t>
      </w:r>
    </w:p>
    <w:p w14:paraId="3602829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ValidationTechnicalProfile</w:t>
      </w:r>
      <w:proofErr w:type="spellEnd"/>
      <w:r>
        <w:rPr>
          <w:rStyle w:val="HTMLCode"/>
          <w:color w:val="2ECC71"/>
          <w:sz w:val="24"/>
          <w:szCs w:val="24"/>
        </w:rPr>
        <w:t xml:space="preserve"> </w:t>
      </w:r>
      <w:proofErr w:type="spellStart"/>
      <w:r>
        <w:rPr>
          <w:rStyle w:val="HTMLCode"/>
          <w:color w:val="2ECC71"/>
          <w:sz w:val="24"/>
          <w:szCs w:val="24"/>
        </w:rPr>
        <w:t>ReferenceId</w:t>
      </w:r>
      <w:proofErr w:type="spellEnd"/>
      <w:r>
        <w:rPr>
          <w:rStyle w:val="HTMLCode"/>
          <w:color w:val="2ECC71"/>
          <w:sz w:val="24"/>
          <w:szCs w:val="24"/>
        </w:rPr>
        <w:t>="login-</w:t>
      </w:r>
      <w:proofErr w:type="spellStart"/>
      <w:r>
        <w:rPr>
          <w:rStyle w:val="HTMLCode"/>
          <w:color w:val="2ECC71"/>
          <w:sz w:val="24"/>
          <w:szCs w:val="24"/>
        </w:rPr>
        <w:t>NonInteractive</w:t>
      </w:r>
      <w:proofErr w:type="spellEnd"/>
      <w:r>
        <w:rPr>
          <w:rStyle w:val="HTMLCode"/>
          <w:color w:val="2ECC71"/>
          <w:sz w:val="24"/>
          <w:szCs w:val="24"/>
        </w:rPr>
        <w:t>" /&gt;</w:t>
      </w:r>
    </w:p>
    <w:p w14:paraId="1958442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ValidationTechnicalProfile</w:t>
      </w:r>
      <w:proofErr w:type="spellEnd"/>
      <w:r>
        <w:rPr>
          <w:rStyle w:val="HTMLCode"/>
          <w:color w:val="2ECC71"/>
          <w:sz w:val="24"/>
          <w:szCs w:val="24"/>
        </w:rPr>
        <w:t xml:space="preserve"> </w:t>
      </w:r>
      <w:proofErr w:type="spellStart"/>
      <w:r>
        <w:rPr>
          <w:rStyle w:val="HTMLCode"/>
          <w:color w:val="2ECC71"/>
          <w:sz w:val="24"/>
          <w:szCs w:val="24"/>
        </w:rPr>
        <w:t>ReferenceId</w:t>
      </w:r>
      <w:proofErr w:type="spellEnd"/>
      <w:r>
        <w:rPr>
          <w:rStyle w:val="HTMLCode"/>
          <w:color w:val="2ECC71"/>
          <w:sz w:val="24"/>
          <w:szCs w:val="24"/>
        </w:rPr>
        <w:t>="Check-</w:t>
      </w:r>
      <w:proofErr w:type="spellStart"/>
      <w:r>
        <w:rPr>
          <w:rStyle w:val="HTMLCode"/>
          <w:color w:val="2ECC71"/>
          <w:sz w:val="24"/>
          <w:szCs w:val="24"/>
        </w:rPr>
        <w:t>OneTimeCode</w:t>
      </w:r>
      <w:proofErr w:type="spellEnd"/>
      <w:r>
        <w:rPr>
          <w:rStyle w:val="HTMLCode"/>
          <w:color w:val="2ECC71"/>
          <w:sz w:val="24"/>
          <w:szCs w:val="24"/>
        </w:rPr>
        <w:t>" /</w:t>
      </w:r>
      <w:proofErr w:type="gramStart"/>
      <w:r>
        <w:rPr>
          <w:rStyle w:val="HTMLCode"/>
          <w:color w:val="2ECC71"/>
          <w:sz w:val="24"/>
          <w:szCs w:val="24"/>
        </w:rPr>
        <w:t>&gt;  &lt;</w:t>
      </w:r>
      <w:proofErr w:type="gramEnd"/>
      <w:r>
        <w:rPr>
          <w:rStyle w:val="HTMLCode"/>
          <w:color w:val="2ECC71"/>
          <w:sz w:val="24"/>
          <w:szCs w:val="24"/>
        </w:rPr>
        <w:t xml:space="preserve">!-- added here --&gt;  </w:t>
      </w:r>
    </w:p>
    <w:p w14:paraId="6A3B649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ValidationTechnicalProfiles</w:t>
      </w:r>
      <w:proofErr w:type="spellEnd"/>
      <w:r>
        <w:rPr>
          <w:rStyle w:val="HTMLCode"/>
          <w:color w:val="2ECC71"/>
          <w:sz w:val="24"/>
          <w:szCs w:val="24"/>
        </w:rPr>
        <w:t>&gt;</w:t>
      </w:r>
    </w:p>
    <w:p w14:paraId="038E8ED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UseTechnicalProfileForSessionManagement</w:t>
      </w:r>
      <w:proofErr w:type="spellEnd"/>
      <w:r>
        <w:rPr>
          <w:rStyle w:val="HTMLCode"/>
          <w:color w:val="2ECC71"/>
          <w:sz w:val="24"/>
          <w:szCs w:val="24"/>
        </w:rPr>
        <w:t xml:space="preserve"> </w:t>
      </w:r>
      <w:proofErr w:type="spellStart"/>
      <w:r>
        <w:rPr>
          <w:rStyle w:val="HTMLCode"/>
          <w:color w:val="2ECC71"/>
          <w:sz w:val="24"/>
          <w:szCs w:val="24"/>
        </w:rPr>
        <w:t>ReferenceId</w:t>
      </w:r>
      <w:proofErr w:type="spellEnd"/>
      <w:r>
        <w:rPr>
          <w:rStyle w:val="HTMLCode"/>
          <w:color w:val="2ECC71"/>
          <w:sz w:val="24"/>
          <w:szCs w:val="24"/>
        </w:rPr>
        <w:t>="SM-AAD" /&gt;</w:t>
      </w:r>
    </w:p>
    <w:p w14:paraId="0F0B4286"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TechnicalProfile</w:t>
      </w:r>
      <w:proofErr w:type="spellEnd"/>
      <w:r>
        <w:rPr>
          <w:rStyle w:val="HTMLCode"/>
          <w:color w:val="2ECC71"/>
          <w:sz w:val="24"/>
          <w:szCs w:val="24"/>
        </w:rPr>
        <w:t>&gt;</w:t>
      </w:r>
    </w:p>
    <w:p w14:paraId="3E03D5C9" w14:textId="77777777" w:rsidR="00913F61" w:rsidRDefault="00913F61" w:rsidP="00913F61">
      <w:pPr>
        <w:pStyle w:val="NormalWeb"/>
        <w:spacing w:before="0" w:beforeAutospacing="0" w:after="225" w:afterAutospacing="0"/>
      </w:pPr>
      <w:r>
        <w:t>Now I’ll create a new technical profile </w:t>
      </w:r>
      <w:r>
        <w:rPr>
          <w:rStyle w:val="HTMLCode"/>
          <w:sz w:val="24"/>
          <w:szCs w:val="24"/>
        </w:rPr>
        <w:t>Check-</w:t>
      </w:r>
      <w:proofErr w:type="spellStart"/>
      <w:r>
        <w:rPr>
          <w:rStyle w:val="HTMLCode"/>
          <w:sz w:val="24"/>
          <w:szCs w:val="24"/>
        </w:rPr>
        <w:t>OneTimeCode</w:t>
      </w:r>
      <w:proofErr w:type="spellEnd"/>
      <w:r>
        <w:t>, which checks whether one-time code is valid or not.</w:t>
      </w:r>
      <w:r>
        <w:br/>
        <w:t>As I mentioned above, we can use a built-in assembly for Restful provider (</w:t>
      </w:r>
      <w:proofErr w:type="spellStart"/>
      <w:r>
        <w:rPr>
          <w:rStyle w:val="HTMLCode"/>
          <w:sz w:val="24"/>
          <w:szCs w:val="24"/>
        </w:rPr>
        <w:t>Web.TPEngine.Providers.RestfulProvider</w:t>
      </w:r>
      <w:proofErr w:type="spellEnd"/>
      <w:r>
        <w:rPr>
          <w:rStyle w:val="HTMLCode"/>
          <w:sz w:val="24"/>
          <w:szCs w:val="24"/>
        </w:rPr>
        <w:t xml:space="preserve">, </w:t>
      </w:r>
      <w:proofErr w:type="spellStart"/>
      <w:r>
        <w:rPr>
          <w:rStyle w:val="HTMLCode"/>
          <w:sz w:val="24"/>
          <w:szCs w:val="24"/>
        </w:rPr>
        <w:t>Web.TPEngine</w:t>
      </w:r>
      <w:proofErr w:type="spellEnd"/>
      <w:r>
        <w:rPr>
          <w:rStyle w:val="HTMLCode"/>
          <w:sz w:val="24"/>
          <w:szCs w:val="24"/>
        </w:rPr>
        <w:t xml:space="preserve">, Version=1.0.0.0, Culture=neutral, </w:t>
      </w:r>
      <w:proofErr w:type="spellStart"/>
      <w:r>
        <w:rPr>
          <w:rStyle w:val="HTMLCode"/>
          <w:sz w:val="24"/>
          <w:szCs w:val="24"/>
        </w:rPr>
        <w:t>PublicKeyToken</w:t>
      </w:r>
      <w:proofErr w:type="spellEnd"/>
      <w:r>
        <w:rPr>
          <w:rStyle w:val="HTMLCode"/>
          <w:sz w:val="24"/>
          <w:szCs w:val="24"/>
        </w:rPr>
        <w:t>=null</w:t>
      </w:r>
      <w:r>
        <w:t>) for this kind of custom logic.</w:t>
      </w:r>
      <w:r>
        <w:br/>
        <w:t>By the following technical profile, HTTP request with an input claim (</w:t>
      </w:r>
      <w:r>
        <w:rPr>
          <w:rStyle w:val="HTMLCode"/>
          <w:sz w:val="24"/>
          <w:szCs w:val="24"/>
        </w:rPr>
        <w:t>one-time-code-test</w:t>
      </w:r>
      <w:r>
        <w:t>) in HTTP body will be invoked into the endpoint </w:t>
      </w:r>
      <w:r>
        <w:rPr>
          <w:rStyle w:val="HTMLCode"/>
          <w:sz w:val="24"/>
          <w:szCs w:val="24"/>
        </w:rPr>
        <w:t>https://xxxxx.azurewebsites.net/b2c-test.php</w:t>
      </w:r>
      <w:r>
        <w:t>.</w:t>
      </w:r>
    </w:p>
    <w:p w14:paraId="342D685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TechnicalProfile</w:t>
      </w:r>
      <w:proofErr w:type="spellEnd"/>
      <w:r>
        <w:rPr>
          <w:rStyle w:val="HTMLCode"/>
          <w:color w:val="2ECC71"/>
          <w:sz w:val="24"/>
          <w:szCs w:val="24"/>
        </w:rPr>
        <w:t xml:space="preserve"> Id="Check-</w:t>
      </w:r>
      <w:proofErr w:type="spellStart"/>
      <w:r>
        <w:rPr>
          <w:rStyle w:val="HTMLCode"/>
          <w:color w:val="2ECC71"/>
          <w:sz w:val="24"/>
          <w:szCs w:val="24"/>
        </w:rPr>
        <w:t>OneTimeCode</w:t>
      </w:r>
      <w:proofErr w:type="spellEnd"/>
      <w:r>
        <w:rPr>
          <w:rStyle w:val="HTMLCode"/>
          <w:color w:val="2ECC71"/>
          <w:sz w:val="24"/>
          <w:szCs w:val="24"/>
        </w:rPr>
        <w:t>"&gt;</w:t>
      </w:r>
    </w:p>
    <w:p w14:paraId="4D07E5A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&lt;DisplayName&gt;Check </w:t>
      </w:r>
      <w:proofErr w:type="spellStart"/>
      <w:r>
        <w:rPr>
          <w:rStyle w:val="HTMLCode"/>
          <w:color w:val="2ECC71"/>
          <w:sz w:val="24"/>
          <w:szCs w:val="24"/>
        </w:rPr>
        <w:t>OneTimeCode</w:t>
      </w:r>
      <w:proofErr w:type="spellEnd"/>
      <w:r>
        <w:rPr>
          <w:rStyle w:val="HTMLCode"/>
          <w:color w:val="2ECC71"/>
          <w:sz w:val="24"/>
          <w:szCs w:val="24"/>
        </w:rPr>
        <w:t xml:space="preserve"> with External Custom REST&lt;/DisplayName&gt;</w:t>
      </w:r>
    </w:p>
    <w:p w14:paraId="43015B8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&lt;Protocol Name="Proprietary" Handler="</w:t>
      </w:r>
      <w:proofErr w:type="spellStart"/>
      <w:proofErr w:type="gramStart"/>
      <w:r>
        <w:rPr>
          <w:rStyle w:val="HTMLCode"/>
          <w:color w:val="2ECC71"/>
          <w:sz w:val="24"/>
          <w:szCs w:val="24"/>
        </w:rPr>
        <w:t>Web.TPEngine.Providers.RestfulProvider</w:t>
      </w:r>
      <w:proofErr w:type="spellEnd"/>
      <w:proofErr w:type="gramEnd"/>
      <w:r>
        <w:rPr>
          <w:rStyle w:val="HTMLCode"/>
          <w:color w:val="2ECC71"/>
          <w:sz w:val="24"/>
          <w:szCs w:val="24"/>
        </w:rPr>
        <w:t xml:space="preserve">, </w:t>
      </w:r>
      <w:proofErr w:type="spellStart"/>
      <w:r>
        <w:rPr>
          <w:rStyle w:val="HTMLCode"/>
          <w:color w:val="2ECC71"/>
          <w:sz w:val="24"/>
          <w:szCs w:val="24"/>
        </w:rPr>
        <w:t>Web.TPEngine</w:t>
      </w:r>
      <w:proofErr w:type="spellEnd"/>
      <w:r>
        <w:rPr>
          <w:rStyle w:val="HTMLCode"/>
          <w:color w:val="2ECC71"/>
          <w:sz w:val="24"/>
          <w:szCs w:val="24"/>
        </w:rPr>
        <w:t xml:space="preserve">, Version=1.0.0.0, Culture=neutral, </w:t>
      </w:r>
      <w:proofErr w:type="spellStart"/>
      <w:r>
        <w:rPr>
          <w:rStyle w:val="HTMLCode"/>
          <w:color w:val="2ECC71"/>
          <w:sz w:val="24"/>
          <w:szCs w:val="24"/>
        </w:rPr>
        <w:t>PublicKeyToken</w:t>
      </w:r>
      <w:proofErr w:type="spellEnd"/>
      <w:r>
        <w:rPr>
          <w:rStyle w:val="HTMLCode"/>
          <w:color w:val="2ECC71"/>
          <w:sz w:val="24"/>
          <w:szCs w:val="24"/>
        </w:rPr>
        <w:t>=null" /&gt;</w:t>
      </w:r>
    </w:p>
    <w:p w14:paraId="2620540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41448D8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Key="ServiceUrl"&gt;https://xxxxx.azurewebsites.net/b2c-test.php&lt;/Item&gt;</w:t>
      </w:r>
    </w:p>
    <w:p w14:paraId="7DF6269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AuthenticationType</w:t>
      </w:r>
      <w:proofErr w:type="spellEnd"/>
      <w:r>
        <w:rPr>
          <w:rStyle w:val="HTMLCode"/>
          <w:color w:val="2ECC71"/>
          <w:sz w:val="24"/>
          <w:szCs w:val="24"/>
        </w:rPr>
        <w:t>"&gt;None&lt;/Item&gt;</w:t>
      </w:r>
    </w:p>
    <w:p w14:paraId="67346C8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AllowInsecureAuthInProduction</w:t>
      </w:r>
      <w:proofErr w:type="spellEnd"/>
      <w:r>
        <w:rPr>
          <w:rStyle w:val="HTMLCode"/>
          <w:color w:val="2ECC71"/>
          <w:sz w:val="24"/>
          <w:szCs w:val="24"/>
        </w:rPr>
        <w:t>"&gt;true&lt;/Item&gt;</w:t>
      </w:r>
    </w:p>
    <w:p w14:paraId="6134CEC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SendClaimsIn</w:t>
      </w:r>
      <w:proofErr w:type="spellEnd"/>
      <w:r>
        <w:rPr>
          <w:rStyle w:val="HTMLCode"/>
          <w:color w:val="2ECC71"/>
          <w:sz w:val="24"/>
          <w:szCs w:val="24"/>
        </w:rPr>
        <w:t xml:space="preserve">"&gt;Body&lt;/Item&gt; </w:t>
      </w:r>
      <w:proofErr w:type="gramStart"/>
      <w:r>
        <w:rPr>
          <w:rStyle w:val="HTMLCode"/>
          <w:color w:val="2ECC71"/>
          <w:sz w:val="24"/>
          <w:szCs w:val="24"/>
        </w:rPr>
        <w:t>&lt;!--</w:t>
      </w:r>
      <w:proofErr w:type="gramEnd"/>
      <w:r>
        <w:rPr>
          <w:rStyle w:val="HTMLCode"/>
          <w:color w:val="2ECC71"/>
          <w:sz w:val="24"/>
          <w:szCs w:val="24"/>
        </w:rPr>
        <w:t xml:space="preserve"> incoming format --&gt;</w:t>
      </w:r>
    </w:p>
    <w:p w14:paraId="41ECE68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ClaimsFormat</w:t>
      </w:r>
      <w:proofErr w:type="spellEnd"/>
      <w:r>
        <w:rPr>
          <w:rStyle w:val="HTMLCode"/>
          <w:color w:val="2ECC71"/>
          <w:sz w:val="24"/>
          <w:szCs w:val="24"/>
        </w:rPr>
        <w:t xml:space="preserve">"&gt;Body&lt;/Item&gt; </w:t>
      </w:r>
      <w:proofErr w:type="gramStart"/>
      <w:r>
        <w:rPr>
          <w:rStyle w:val="HTMLCode"/>
          <w:color w:val="2ECC71"/>
          <w:sz w:val="24"/>
          <w:szCs w:val="24"/>
        </w:rPr>
        <w:t>&lt;!--</w:t>
      </w:r>
      <w:proofErr w:type="gramEnd"/>
      <w:r>
        <w:rPr>
          <w:rStyle w:val="HTMLCode"/>
          <w:color w:val="2ECC71"/>
          <w:sz w:val="24"/>
          <w:szCs w:val="24"/>
        </w:rPr>
        <w:t xml:space="preserve"> returning format --&gt;</w:t>
      </w:r>
    </w:p>
    <w:p w14:paraId="3853D0A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0277B4A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InputClaims</w:t>
      </w:r>
      <w:proofErr w:type="spellEnd"/>
      <w:r>
        <w:rPr>
          <w:rStyle w:val="HTMLCode"/>
          <w:color w:val="2ECC71"/>
          <w:sz w:val="24"/>
          <w:szCs w:val="24"/>
        </w:rPr>
        <w:t>&gt;</w:t>
      </w:r>
    </w:p>
    <w:p w14:paraId="455AA11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 xml:space="preserve">="one-time-code-test" </w:t>
      </w:r>
      <w:proofErr w:type="spellStart"/>
      <w:r>
        <w:rPr>
          <w:rStyle w:val="HTMLCode"/>
          <w:color w:val="2ECC71"/>
          <w:sz w:val="24"/>
          <w:szCs w:val="24"/>
        </w:rPr>
        <w:t>DefaultValue</w:t>
      </w:r>
      <w:proofErr w:type="spellEnd"/>
      <w:r>
        <w:rPr>
          <w:rStyle w:val="HTMLCode"/>
          <w:color w:val="2ECC71"/>
          <w:sz w:val="24"/>
          <w:szCs w:val="24"/>
        </w:rPr>
        <w:t>="" /&gt;</w:t>
      </w:r>
    </w:p>
    <w:p w14:paraId="40E3E10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InputClaims</w:t>
      </w:r>
      <w:proofErr w:type="spellEnd"/>
      <w:r>
        <w:rPr>
          <w:rStyle w:val="HTMLCode"/>
          <w:color w:val="2ECC71"/>
          <w:sz w:val="24"/>
          <w:szCs w:val="24"/>
        </w:rPr>
        <w:t>&gt;</w:t>
      </w:r>
    </w:p>
    <w:p w14:paraId="013DA8D0"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TechnicalProfile</w:t>
      </w:r>
      <w:proofErr w:type="spellEnd"/>
      <w:r>
        <w:rPr>
          <w:rStyle w:val="HTMLCode"/>
          <w:color w:val="2ECC71"/>
          <w:sz w:val="24"/>
          <w:szCs w:val="24"/>
        </w:rPr>
        <w:t>&gt;</w:t>
      </w:r>
    </w:p>
    <w:p w14:paraId="3581D50E" w14:textId="77777777" w:rsidR="00913F61" w:rsidRDefault="00913F61" w:rsidP="00913F61">
      <w:pPr>
        <w:pStyle w:val="NormalWeb"/>
        <w:spacing w:before="0" w:beforeAutospacing="0" w:after="225" w:afterAutospacing="0"/>
      </w:pPr>
      <w:r>
        <w:t>This endpoint will receive the following HTTP POST request for B2C validation.</w:t>
      </w:r>
      <w:r>
        <w:br/>
        <w:t>If the validation is passed, return HTTP OK (200). If not, return HTTP error status.</w:t>
      </w:r>
    </w:p>
    <w:p w14:paraId="50D75B5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POST /home/index</w:t>
      </w:r>
    </w:p>
    <w:p w14:paraId="70D81B6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Accept: application/</w:t>
      </w:r>
      <w:proofErr w:type="spellStart"/>
      <w:r>
        <w:rPr>
          <w:rStyle w:val="HTMLCode"/>
          <w:color w:val="2ECC71"/>
          <w:sz w:val="24"/>
          <w:szCs w:val="24"/>
        </w:rPr>
        <w:t>json</w:t>
      </w:r>
      <w:proofErr w:type="spellEnd"/>
    </w:p>
    <w:p w14:paraId="2DA12A5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Content-Type: application/</w:t>
      </w:r>
      <w:proofErr w:type="spellStart"/>
      <w:r>
        <w:rPr>
          <w:rStyle w:val="HTMLCode"/>
          <w:color w:val="2ECC71"/>
          <w:sz w:val="24"/>
          <w:szCs w:val="24"/>
        </w:rPr>
        <w:t>json</w:t>
      </w:r>
      <w:proofErr w:type="spellEnd"/>
      <w:r>
        <w:rPr>
          <w:rStyle w:val="HTMLCode"/>
          <w:color w:val="2ECC71"/>
          <w:sz w:val="24"/>
          <w:szCs w:val="24"/>
        </w:rPr>
        <w:t>; charset=utf-8</w:t>
      </w:r>
    </w:p>
    <w:p w14:paraId="1AE254A7" w14:textId="77777777" w:rsidR="00913F61" w:rsidRDefault="00913F61" w:rsidP="00913F61">
      <w:pPr>
        <w:pStyle w:val="HTMLPreformatted"/>
        <w:shd w:val="clear" w:color="auto" w:fill="333333"/>
        <w:spacing w:after="450"/>
        <w:rPr>
          <w:rStyle w:val="HTMLCode"/>
          <w:color w:val="2ECC71"/>
          <w:sz w:val="24"/>
          <w:szCs w:val="24"/>
        </w:rPr>
      </w:pPr>
    </w:p>
    <w:p w14:paraId="77D6469C"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{"one-time-code-test":"</w:t>
      </w:r>
      <w:proofErr w:type="spellStart"/>
      <w:r>
        <w:rPr>
          <w:rStyle w:val="HTMLCode"/>
          <w:color w:val="2ECC71"/>
          <w:sz w:val="24"/>
          <w:szCs w:val="24"/>
        </w:rPr>
        <w:t>abc</w:t>
      </w:r>
      <w:proofErr w:type="spellEnd"/>
      <w:r>
        <w:rPr>
          <w:rStyle w:val="HTMLCode"/>
          <w:color w:val="2ECC71"/>
          <w:sz w:val="24"/>
          <w:szCs w:val="24"/>
        </w:rPr>
        <w:t>"}</w:t>
      </w:r>
    </w:p>
    <w:p w14:paraId="725FB47F" w14:textId="77777777" w:rsidR="00913F61" w:rsidRDefault="00913F61" w:rsidP="00913F61">
      <w:pPr>
        <w:pStyle w:val="NormalWeb"/>
        <w:spacing w:before="0" w:beforeAutospacing="0" w:after="225" w:afterAutospacing="0"/>
      </w:pPr>
      <w:r>
        <w:t>For instance, by the following trivial example, only “hellob2c” (fixed string) is passed for one-time code validation. (Sorry, but this example is not “one-time”, but “always” same valid code.)</w:t>
      </w:r>
    </w:p>
    <w:p w14:paraId="5C9C66A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php</w:t>
      </w:r>
      <w:proofErr w:type="spellEnd"/>
    </w:p>
    <w:p w14:paraId="771AA12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$parm = </w:t>
      </w:r>
      <w:proofErr w:type="spellStart"/>
      <w:r>
        <w:rPr>
          <w:rStyle w:val="HTMLCode"/>
          <w:color w:val="2ECC71"/>
          <w:sz w:val="24"/>
          <w:szCs w:val="24"/>
        </w:rPr>
        <w:t>json_decode</w:t>
      </w:r>
      <w:proofErr w:type="spellEnd"/>
      <w:r>
        <w:rPr>
          <w:rStyle w:val="HTMLCode"/>
          <w:color w:val="2ECC71"/>
          <w:sz w:val="24"/>
          <w:szCs w:val="24"/>
        </w:rPr>
        <w:t>(</w:t>
      </w:r>
      <w:proofErr w:type="spellStart"/>
      <w:r>
        <w:rPr>
          <w:rStyle w:val="HTMLCode"/>
          <w:color w:val="2ECC71"/>
          <w:sz w:val="24"/>
          <w:szCs w:val="24"/>
        </w:rPr>
        <w:t>file_get_contents</w:t>
      </w:r>
      <w:proofErr w:type="spellEnd"/>
      <w:r>
        <w:rPr>
          <w:rStyle w:val="HTMLCode"/>
          <w:color w:val="2ECC71"/>
          <w:sz w:val="24"/>
          <w:szCs w:val="24"/>
        </w:rPr>
        <w:t>('</w:t>
      </w:r>
      <w:proofErr w:type="spellStart"/>
      <w:r>
        <w:rPr>
          <w:rStyle w:val="HTMLCode"/>
          <w:color w:val="2ECC71"/>
          <w:sz w:val="24"/>
          <w:szCs w:val="24"/>
        </w:rPr>
        <w:t>php</w:t>
      </w:r>
      <w:proofErr w:type="spellEnd"/>
      <w:r>
        <w:rPr>
          <w:rStyle w:val="HTMLCode"/>
          <w:color w:val="2ECC71"/>
          <w:sz w:val="24"/>
          <w:szCs w:val="24"/>
        </w:rPr>
        <w:t>://input'), true</w:t>
      </w:r>
      <w:proofErr w:type="gramStart"/>
      <w:r>
        <w:rPr>
          <w:rStyle w:val="HTMLCode"/>
          <w:color w:val="2ECC71"/>
          <w:sz w:val="24"/>
          <w:szCs w:val="24"/>
        </w:rPr>
        <w:t>);</w:t>
      </w:r>
      <w:proofErr w:type="gramEnd"/>
    </w:p>
    <w:p w14:paraId="53A6485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if($parm['one-time-code-test'</w:t>
      </w:r>
      <w:proofErr w:type="gramStart"/>
      <w:r>
        <w:rPr>
          <w:rStyle w:val="HTMLCode"/>
          <w:color w:val="2ECC71"/>
          <w:sz w:val="24"/>
          <w:szCs w:val="24"/>
        </w:rPr>
        <w:t>] !</w:t>
      </w:r>
      <w:proofErr w:type="gramEnd"/>
      <w:r>
        <w:rPr>
          <w:rStyle w:val="HTMLCode"/>
          <w:color w:val="2ECC71"/>
          <w:sz w:val="24"/>
          <w:szCs w:val="24"/>
        </w:rPr>
        <w:t>= 'hellob2c') {</w:t>
      </w:r>
    </w:p>
    <w:p w14:paraId="2D32EBE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roofErr w:type="spellStart"/>
      <w:r>
        <w:rPr>
          <w:rStyle w:val="HTMLCode"/>
          <w:color w:val="2ECC71"/>
          <w:sz w:val="24"/>
          <w:szCs w:val="24"/>
        </w:rPr>
        <w:t>http_response_</w:t>
      </w:r>
      <w:proofErr w:type="gramStart"/>
      <w:r>
        <w:rPr>
          <w:rStyle w:val="HTMLCode"/>
          <w:color w:val="2ECC71"/>
          <w:sz w:val="24"/>
          <w:szCs w:val="24"/>
        </w:rPr>
        <w:t>code</w:t>
      </w:r>
      <w:proofErr w:type="spellEnd"/>
      <w:r>
        <w:rPr>
          <w:rStyle w:val="HTMLCode"/>
          <w:color w:val="2ECC71"/>
          <w:sz w:val="24"/>
          <w:szCs w:val="24"/>
        </w:rPr>
        <w:t>(</w:t>
      </w:r>
      <w:proofErr w:type="gramEnd"/>
      <w:r>
        <w:rPr>
          <w:rStyle w:val="HTMLCode"/>
          <w:color w:val="2ECC71"/>
          <w:sz w:val="24"/>
          <w:szCs w:val="24"/>
        </w:rPr>
        <w:t>403);</w:t>
      </w:r>
    </w:p>
    <w:p w14:paraId="1591E2A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$err = </w:t>
      </w:r>
      <w:proofErr w:type="gramStart"/>
      <w:r>
        <w:rPr>
          <w:rStyle w:val="HTMLCode"/>
          <w:color w:val="2ECC71"/>
          <w:sz w:val="24"/>
          <w:szCs w:val="24"/>
        </w:rPr>
        <w:t>array(</w:t>
      </w:r>
      <w:proofErr w:type="gramEnd"/>
      <w:r>
        <w:rPr>
          <w:rStyle w:val="HTMLCode"/>
          <w:color w:val="2ECC71"/>
          <w:sz w:val="24"/>
          <w:szCs w:val="24"/>
        </w:rPr>
        <w:t>'message' =&gt; 'One time code is invalid');</w:t>
      </w:r>
    </w:p>
    <w:p w14:paraId="18AFF3D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echo </w:t>
      </w:r>
      <w:proofErr w:type="spellStart"/>
      <w:r>
        <w:rPr>
          <w:rStyle w:val="HTMLCode"/>
          <w:color w:val="2ECC71"/>
          <w:sz w:val="24"/>
          <w:szCs w:val="24"/>
        </w:rPr>
        <w:t>json_encode</w:t>
      </w:r>
      <w:proofErr w:type="spellEnd"/>
      <w:r>
        <w:rPr>
          <w:rStyle w:val="HTMLCode"/>
          <w:color w:val="2ECC71"/>
          <w:sz w:val="24"/>
          <w:szCs w:val="24"/>
        </w:rPr>
        <w:t>($err</w:t>
      </w:r>
      <w:proofErr w:type="gramStart"/>
      <w:r>
        <w:rPr>
          <w:rStyle w:val="HTMLCode"/>
          <w:color w:val="2ECC71"/>
          <w:sz w:val="24"/>
          <w:szCs w:val="24"/>
        </w:rPr>
        <w:t>);</w:t>
      </w:r>
      <w:proofErr w:type="gramEnd"/>
    </w:p>
    <w:p w14:paraId="31292451"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 xml:space="preserve">  }</w:t>
      </w:r>
    </w:p>
    <w:p w14:paraId="12630248" w14:textId="77777777" w:rsidR="00913F61" w:rsidRDefault="00913F61" w:rsidP="00913F61">
      <w:pPr>
        <w:pStyle w:val="NormalWeb"/>
        <w:spacing w:before="0" w:beforeAutospacing="0" w:after="225" w:afterAutospacing="0"/>
      </w:pPr>
      <w:r>
        <w:t>Finally, we build a user journey and invoke this from a relying party.</w:t>
      </w:r>
      <w:r>
        <w:br/>
        <w:t>In our example scenario, we assume that our policy performs the following actions.</w:t>
      </w:r>
    </w:p>
    <w:p w14:paraId="7B5B493D" w14:textId="3525A51D" w:rsidR="00913F61" w:rsidRDefault="00913F61" w:rsidP="00913F61">
      <w:pPr>
        <w:numPr>
          <w:ilvl w:val="0"/>
          <w:numId w:val="6"/>
        </w:numPr>
        <w:spacing w:before="100" w:beforeAutospacing="1" w:after="100" w:afterAutospacing="1" w:line="240" w:lineRule="auto"/>
      </w:pPr>
      <w:r>
        <w:t>First, it shows IDP selector as follows.</w:t>
      </w:r>
      <w:r>
        <w:br/>
      </w:r>
      <w:r>
        <w:rPr>
          <w:noProof/>
        </w:rPr>
        <w:drawing>
          <wp:inline distT="0" distB="0" distL="0" distR="0" wp14:anchorId="6184BD5C" wp14:editId="5381C9C0">
            <wp:extent cx="2781300" cy="284480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81300" cy="2844800"/>
                    </a:xfrm>
                    <a:prstGeom prst="rect">
                      <a:avLst/>
                    </a:prstGeom>
                    <a:noFill/>
                    <a:ln>
                      <a:noFill/>
                    </a:ln>
                  </pic:spPr>
                </pic:pic>
              </a:graphicData>
            </a:graphic>
          </wp:inline>
        </w:drawing>
      </w:r>
    </w:p>
    <w:p w14:paraId="78159521" w14:textId="6B01F800" w:rsidR="00913F61" w:rsidRDefault="00913F61" w:rsidP="00913F61">
      <w:pPr>
        <w:numPr>
          <w:ilvl w:val="0"/>
          <w:numId w:val="6"/>
        </w:numPr>
        <w:spacing w:before="100" w:beforeAutospacing="1" w:after="100" w:afterAutospacing="1" w:line="240" w:lineRule="auto"/>
      </w:pPr>
      <w:r>
        <w:lastRenderedPageBreak/>
        <w:t xml:space="preserve">When the user has clicked “Local Account </w:t>
      </w:r>
      <w:proofErr w:type="spellStart"/>
      <w:r>
        <w:t>Signin</w:t>
      </w:r>
      <w:proofErr w:type="spellEnd"/>
      <w:r>
        <w:t>”, the previously customized profile </w:t>
      </w:r>
      <w:proofErr w:type="spellStart"/>
      <w:r>
        <w:rPr>
          <w:rStyle w:val="HTMLCode"/>
          <w:rFonts w:eastAsiaTheme="minorHAnsi"/>
          <w:sz w:val="24"/>
          <w:szCs w:val="24"/>
        </w:rPr>
        <w:t>SelfAsserted</w:t>
      </w:r>
      <w:proofErr w:type="spellEnd"/>
      <w:r>
        <w:rPr>
          <w:rStyle w:val="HTMLCode"/>
          <w:rFonts w:eastAsiaTheme="minorHAnsi"/>
          <w:sz w:val="24"/>
          <w:szCs w:val="24"/>
        </w:rPr>
        <w:t>-</w:t>
      </w:r>
      <w:proofErr w:type="spellStart"/>
      <w:r>
        <w:rPr>
          <w:rStyle w:val="HTMLCode"/>
          <w:rFonts w:eastAsiaTheme="minorHAnsi"/>
          <w:sz w:val="24"/>
          <w:szCs w:val="24"/>
        </w:rPr>
        <w:t>LocalAccountSignin</w:t>
      </w:r>
      <w:proofErr w:type="spellEnd"/>
      <w:r>
        <w:rPr>
          <w:rStyle w:val="HTMLCode"/>
          <w:rFonts w:eastAsiaTheme="minorHAnsi"/>
          <w:sz w:val="24"/>
          <w:szCs w:val="24"/>
        </w:rPr>
        <w:t>-Email</w:t>
      </w:r>
      <w:r>
        <w:t> is executed.</w:t>
      </w:r>
      <w:r>
        <w:br/>
        <w:t xml:space="preserve">As I mentioned above, this profile will show the following login UI with a custom one-time code textbox. (And it checks whether one-time code is valid or </w:t>
      </w:r>
      <w:proofErr w:type="gramStart"/>
      <w:r>
        <w:t>not, when</w:t>
      </w:r>
      <w:proofErr w:type="gramEnd"/>
      <w:r>
        <w:t xml:space="preserve"> the user pushes “Continue” button.)</w:t>
      </w:r>
      <w:r>
        <w:br/>
      </w:r>
      <w:r>
        <w:rPr>
          <w:noProof/>
        </w:rPr>
        <w:drawing>
          <wp:inline distT="0" distB="0" distL="0" distR="0" wp14:anchorId="3C616C41" wp14:editId="4FEA4FBD">
            <wp:extent cx="2781300" cy="284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781300" cy="2844800"/>
                    </a:xfrm>
                    <a:prstGeom prst="rect">
                      <a:avLst/>
                    </a:prstGeom>
                    <a:noFill/>
                    <a:ln>
                      <a:noFill/>
                    </a:ln>
                  </pic:spPr>
                </pic:pic>
              </a:graphicData>
            </a:graphic>
          </wp:inline>
        </w:drawing>
      </w:r>
    </w:p>
    <w:p w14:paraId="6F070973" w14:textId="77777777" w:rsidR="00913F61" w:rsidRDefault="00913F61" w:rsidP="00913F61">
      <w:pPr>
        <w:numPr>
          <w:ilvl w:val="0"/>
          <w:numId w:val="6"/>
        </w:numPr>
        <w:spacing w:before="100" w:beforeAutospacing="1" w:after="100" w:afterAutospacing="1" w:line="240" w:lineRule="auto"/>
      </w:pPr>
      <w:r>
        <w:t>After the login has succeeded, JWT is returned into the application.</w:t>
      </w:r>
    </w:p>
    <w:p w14:paraId="7C02615B" w14:textId="77777777" w:rsidR="00913F61" w:rsidRDefault="00913F61" w:rsidP="00913F61">
      <w:pPr>
        <w:pStyle w:val="NormalWeb"/>
        <w:spacing w:before="0" w:beforeAutospacing="0" w:after="225" w:afterAutospacing="0"/>
      </w:pPr>
      <w:r>
        <w:t>Our completed custom policy (including a user journey and relying party) would be as follows.</w:t>
      </w:r>
      <w:r>
        <w:br/>
        <w:t>Note that this inherits </w:t>
      </w:r>
      <w:r>
        <w:rPr>
          <w:rStyle w:val="HTMLCode"/>
          <w:sz w:val="24"/>
          <w:szCs w:val="24"/>
        </w:rPr>
        <w:t>TrustFrameworkExtensions.xml</w:t>
      </w:r>
      <w:r>
        <w:t>. (You can add this file into </w:t>
      </w:r>
      <w:r>
        <w:rPr>
          <w:rStyle w:val="HTMLCode"/>
          <w:sz w:val="24"/>
          <w:szCs w:val="24"/>
        </w:rPr>
        <w:t>{starter pack}/</w:t>
      </w:r>
      <w:proofErr w:type="spellStart"/>
      <w:r>
        <w:rPr>
          <w:rStyle w:val="HTMLCode"/>
          <w:sz w:val="24"/>
          <w:szCs w:val="24"/>
        </w:rPr>
        <w:t>SocialAndLocalAccounts</w:t>
      </w:r>
      <w:proofErr w:type="spellEnd"/>
      <w:r>
        <w:t> for a new scenario.)</w:t>
      </w:r>
    </w:p>
    <w:p w14:paraId="025DE58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&lt;?xml version="1.0" encoding="UTF-8" standalone="yes"?&gt;</w:t>
      </w:r>
    </w:p>
    <w:p w14:paraId="673A730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&lt;</w:t>
      </w:r>
      <w:proofErr w:type="spellStart"/>
      <w:r>
        <w:rPr>
          <w:rStyle w:val="HTMLCode"/>
          <w:color w:val="2ECC71"/>
          <w:sz w:val="24"/>
          <w:szCs w:val="24"/>
        </w:rPr>
        <w:t>TrustFrameworkPolicy</w:t>
      </w:r>
      <w:proofErr w:type="spellEnd"/>
    </w:p>
    <w:p w14:paraId="485BECB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roofErr w:type="spellStart"/>
      <w:proofErr w:type="gramStart"/>
      <w:r>
        <w:rPr>
          <w:rStyle w:val="HTMLCode"/>
          <w:color w:val="2ECC71"/>
          <w:sz w:val="24"/>
          <w:szCs w:val="24"/>
        </w:rPr>
        <w:t>xmlns:xsi</w:t>
      </w:r>
      <w:proofErr w:type="spellEnd"/>
      <w:proofErr w:type="gramEnd"/>
      <w:r>
        <w:rPr>
          <w:rStyle w:val="HTMLCode"/>
          <w:color w:val="2ECC71"/>
          <w:sz w:val="24"/>
          <w:szCs w:val="24"/>
        </w:rPr>
        <w:t>="http://www.w3.org/2001/XMLSchema-instance"</w:t>
      </w:r>
    </w:p>
    <w:p w14:paraId="0994640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roofErr w:type="spellStart"/>
      <w:r>
        <w:rPr>
          <w:rStyle w:val="HTMLCode"/>
          <w:color w:val="2ECC71"/>
          <w:sz w:val="24"/>
          <w:szCs w:val="24"/>
        </w:rPr>
        <w:t>xmlns:xsd</w:t>
      </w:r>
      <w:proofErr w:type="spellEnd"/>
      <w:r>
        <w:rPr>
          <w:rStyle w:val="HTMLCode"/>
          <w:color w:val="2ECC71"/>
          <w:sz w:val="24"/>
          <w:szCs w:val="24"/>
        </w:rPr>
        <w:t>="http://www.w3.org/2001/XMLSchema"</w:t>
      </w:r>
    </w:p>
    <w:p w14:paraId="1CCD06B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roofErr w:type="spellStart"/>
      <w:r>
        <w:rPr>
          <w:rStyle w:val="HTMLCode"/>
          <w:color w:val="2ECC71"/>
          <w:sz w:val="24"/>
          <w:szCs w:val="24"/>
        </w:rPr>
        <w:t>xmlns</w:t>
      </w:r>
      <w:proofErr w:type="spellEnd"/>
      <w:r>
        <w:rPr>
          <w:rStyle w:val="HTMLCode"/>
          <w:color w:val="2ECC71"/>
          <w:sz w:val="24"/>
          <w:szCs w:val="24"/>
        </w:rPr>
        <w:t>="http://schemas.microsoft.com/online/</w:t>
      </w:r>
      <w:proofErr w:type="spellStart"/>
      <w:r>
        <w:rPr>
          <w:rStyle w:val="HTMLCode"/>
          <w:color w:val="2ECC71"/>
          <w:sz w:val="24"/>
          <w:szCs w:val="24"/>
        </w:rPr>
        <w:t>cpim</w:t>
      </w:r>
      <w:proofErr w:type="spellEnd"/>
      <w:r>
        <w:rPr>
          <w:rStyle w:val="HTMLCode"/>
          <w:color w:val="2ECC71"/>
          <w:sz w:val="24"/>
          <w:szCs w:val="24"/>
        </w:rPr>
        <w:t>/schemas/2013/06"</w:t>
      </w:r>
    </w:p>
    <w:p w14:paraId="0087E64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roofErr w:type="spellStart"/>
      <w:r>
        <w:rPr>
          <w:rStyle w:val="HTMLCode"/>
          <w:color w:val="2ECC71"/>
          <w:sz w:val="24"/>
          <w:szCs w:val="24"/>
        </w:rPr>
        <w:t>PolicySchemaVersion</w:t>
      </w:r>
      <w:proofErr w:type="spellEnd"/>
      <w:r>
        <w:rPr>
          <w:rStyle w:val="HTMLCode"/>
          <w:color w:val="2ECC71"/>
          <w:sz w:val="24"/>
          <w:szCs w:val="24"/>
        </w:rPr>
        <w:t>="0.3.0.0"</w:t>
      </w:r>
    </w:p>
    <w:p w14:paraId="789A5AC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roofErr w:type="spellStart"/>
      <w:r>
        <w:rPr>
          <w:rStyle w:val="HTMLCode"/>
          <w:color w:val="2ECC71"/>
          <w:sz w:val="24"/>
          <w:szCs w:val="24"/>
        </w:rPr>
        <w:t>TenantId</w:t>
      </w:r>
      <w:proofErr w:type="spellEnd"/>
      <w:r>
        <w:rPr>
          <w:rStyle w:val="HTMLCode"/>
          <w:color w:val="2ECC71"/>
          <w:sz w:val="24"/>
          <w:szCs w:val="24"/>
        </w:rPr>
        <w:t>="xxxxx.onmicrosoft.com"</w:t>
      </w:r>
    </w:p>
    <w:p w14:paraId="54988EF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roofErr w:type="spellStart"/>
      <w:r>
        <w:rPr>
          <w:rStyle w:val="HTMLCode"/>
          <w:color w:val="2ECC71"/>
          <w:sz w:val="24"/>
          <w:szCs w:val="24"/>
        </w:rPr>
        <w:t>PolicyId</w:t>
      </w:r>
      <w:proofErr w:type="spellEnd"/>
      <w:r>
        <w:rPr>
          <w:rStyle w:val="HTMLCode"/>
          <w:color w:val="2ECC71"/>
          <w:sz w:val="24"/>
          <w:szCs w:val="24"/>
        </w:rPr>
        <w:t>="B2C_1A_CustomTest01"</w:t>
      </w:r>
    </w:p>
    <w:p w14:paraId="7BB1212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PublicPolicyUri="http://xxxxx.onmicrosoft.com/B2C_1A_CustomTest01"&gt;</w:t>
      </w:r>
    </w:p>
    <w:p w14:paraId="555187F8" w14:textId="77777777" w:rsidR="00913F61" w:rsidRDefault="00913F61" w:rsidP="00913F61">
      <w:pPr>
        <w:pStyle w:val="HTMLPreformatted"/>
        <w:shd w:val="clear" w:color="auto" w:fill="333333"/>
        <w:spacing w:after="450"/>
        <w:rPr>
          <w:rStyle w:val="HTMLCode"/>
          <w:color w:val="2ECC71"/>
          <w:sz w:val="24"/>
          <w:szCs w:val="24"/>
        </w:rPr>
      </w:pPr>
    </w:p>
    <w:p w14:paraId="33DA14E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BasePolicy</w:t>
      </w:r>
      <w:proofErr w:type="spellEnd"/>
      <w:r>
        <w:rPr>
          <w:rStyle w:val="HTMLCode"/>
          <w:color w:val="2ECC71"/>
          <w:sz w:val="24"/>
          <w:szCs w:val="24"/>
        </w:rPr>
        <w:t>&gt;</w:t>
      </w:r>
    </w:p>
    <w:p w14:paraId="5061AE2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TenantId</w:t>
      </w:r>
      <w:proofErr w:type="spellEnd"/>
      <w:r>
        <w:rPr>
          <w:rStyle w:val="HTMLCode"/>
          <w:color w:val="2ECC71"/>
          <w:sz w:val="24"/>
          <w:szCs w:val="24"/>
        </w:rPr>
        <w:t>&gt;xxxxx.onmicrosoft.com&lt;/</w:t>
      </w:r>
      <w:proofErr w:type="spellStart"/>
      <w:r>
        <w:rPr>
          <w:rStyle w:val="HTMLCode"/>
          <w:color w:val="2ECC71"/>
          <w:sz w:val="24"/>
          <w:szCs w:val="24"/>
        </w:rPr>
        <w:t>TenantId</w:t>
      </w:r>
      <w:proofErr w:type="spellEnd"/>
      <w:r>
        <w:rPr>
          <w:rStyle w:val="HTMLCode"/>
          <w:color w:val="2ECC71"/>
          <w:sz w:val="24"/>
          <w:szCs w:val="24"/>
        </w:rPr>
        <w:t>&gt;</w:t>
      </w:r>
    </w:p>
    <w:p w14:paraId="4E62D0C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PolicyId</w:t>
      </w:r>
      <w:proofErr w:type="spellEnd"/>
      <w:r>
        <w:rPr>
          <w:rStyle w:val="HTMLCode"/>
          <w:color w:val="2ECC71"/>
          <w:sz w:val="24"/>
          <w:szCs w:val="24"/>
        </w:rPr>
        <w:t>&gt;B2C_1A_TrustFrameworkExtensions&lt;/</w:t>
      </w:r>
      <w:proofErr w:type="spellStart"/>
      <w:r>
        <w:rPr>
          <w:rStyle w:val="HTMLCode"/>
          <w:color w:val="2ECC71"/>
          <w:sz w:val="24"/>
          <w:szCs w:val="24"/>
        </w:rPr>
        <w:t>PolicyId</w:t>
      </w:r>
      <w:proofErr w:type="spellEnd"/>
      <w:r>
        <w:rPr>
          <w:rStyle w:val="HTMLCode"/>
          <w:color w:val="2ECC71"/>
          <w:sz w:val="24"/>
          <w:szCs w:val="24"/>
        </w:rPr>
        <w:t>&gt;</w:t>
      </w:r>
    </w:p>
    <w:p w14:paraId="3FF04E7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BasePolicy</w:t>
      </w:r>
      <w:proofErr w:type="spellEnd"/>
      <w:r>
        <w:rPr>
          <w:rStyle w:val="HTMLCode"/>
          <w:color w:val="2ECC71"/>
          <w:sz w:val="24"/>
          <w:szCs w:val="24"/>
        </w:rPr>
        <w:t>&gt;</w:t>
      </w:r>
    </w:p>
    <w:p w14:paraId="00FFF658" w14:textId="77777777" w:rsidR="00913F61" w:rsidRDefault="00913F61" w:rsidP="00913F61">
      <w:pPr>
        <w:pStyle w:val="HTMLPreformatted"/>
        <w:shd w:val="clear" w:color="auto" w:fill="333333"/>
        <w:spacing w:after="450"/>
        <w:rPr>
          <w:rStyle w:val="HTMLCode"/>
          <w:color w:val="2ECC71"/>
          <w:sz w:val="24"/>
          <w:szCs w:val="24"/>
        </w:rPr>
      </w:pPr>
    </w:p>
    <w:p w14:paraId="769A34C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BuildingBlocks</w:t>
      </w:r>
      <w:proofErr w:type="spellEnd"/>
      <w:r>
        <w:rPr>
          <w:rStyle w:val="HTMLCode"/>
          <w:color w:val="2ECC71"/>
          <w:sz w:val="24"/>
          <w:szCs w:val="24"/>
        </w:rPr>
        <w:t>&gt;</w:t>
      </w:r>
    </w:p>
    <w:p w14:paraId="14E7B9F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ClaimsSchema</w:t>
      </w:r>
      <w:proofErr w:type="spellEnd"/>
      <w:r>
        <w:rPr>
          <w:rStyle w:val="HTMLCode"/>
          <w:color w:val="2ECC71"/>
          <w:sz w:val="24"/>
          <w:szCs w:val="24"/>
        </w:rPr>
        <w:t>&gt;</w:t>
      </w:r>
    </w:p>
    <w:p w14:paraId="18D53D7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ClaimType</w:t>
      </w:r>
      <w:proofErr w:type="spellEnd"/>
      <w:r>
        <w:rPr>
          <w:rStyle w:val="HTMLCode"/>
          <w:color w:val="2ECC71"/>
          <w:sz w:val="24"/>
          <w:szCs w:val="24"/>
        </w:rPr>
        <w:t xml:space="preserve"> Id="one-time-code-test"&gt;</w:t>
      </w:r>
    </w:p>
    <w:p w14:paraId="47A42C8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&lt;DisplayName&gt;one-time-code-test&lt;/DisplayName&gt;</w:t>
      </w:r>
    </w:p>
    <w:p w14:paraId="004C8A7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DataType</w:t>
      </w:r>
      <w:proofErr w:type="spellEnd"/>
      <w:r>
        <w:rPr>
          <w:rStyle w:val="HTMLCode"/>
          <w:color w:val="2ECC71"/>
          <w:sz w:val="24"/>
          <w:szCs w:val="24"/>
        </w:rPr>
        <w:t>&gt;string&lt;/</w:t>
      </w:r>
      <w:proofErr w:type="spellStart"/>
      <w:r>
        <w:rPr>
          <w:rStyle w:val="HTMLCode"/>
          <w:color w:val="2ECC71"/>
          <w:sz w:val="24"/>
          <w:szCs w:val="24"/>
        </w:rPr>
        <w:t>DataType</w:t>
      </w:r>
      <w:proofErr w:type="spellEnd"/>
      <w:r>
        <w:rPr>
          <w:rStyle w:val="HTMLCode"/>
          <w:color w:val="2ECC71"/>
          <w:sz w:val="24"/>
          <w:szCs w:val="24"/>
        </w:rPr>
        <w:t>&gt;</w:t>
      </w:r>
    </w:p>
    <w:p w14:paraId="1368A7C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UserHelpText</w:t>
      </w:r>
      <w:proofErr w:type="spellEnd"/>
      <w:r>
        <w:rPr>
          <w:rStyle w:val="HTMLCode"/>
          <w:color w:val="2ECC71"/>
          <w:sz w:val="24"/>
          <w:szCs w:val="24"/>
        </w:rPr>
        <w:t>&gt;This is one time code for test&lt;/</w:t>
      </w:r>
      <w:proofErr w:type="spellStart"/>
      <w:r>
        <w:rPr>
          <w:rStyle w:val="HTMLCode"/>
          <w:color w:val="2ECC71"/>
          <w:sz w:val="24"/>
          <w:szCs w:val="24"/>
        </w:rPr>
        <w:t>UserHelpText</w:t>
      </w:r>
      <w:proofErr w:type="spellEnd"/>
      <w:r>
        <w:rPr>
          <w:rStyle w:val="HTMLCode"/>
          <w:color w:val="2ECC71"/>
          <w:sz w:val="24"/>
          <w:szCs w:val="24"/>
        </w:rPr>
        <w:t>&gt;</w:t>
      </w:r>
    </w:p>
    <w:p w14:paraId="30F9987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UserInputType</w:t>
      </w:r>
      <w:proofErr w:type="spellEnd"/>
      <w:r>
        <w:rPr>
          <w:rStyle w:val="HTMLCode"/>
          <w:color w:val="2ECC71"/>
          <w:sz w:val="24"/>
          <w:szCs w:val="24"/>
        </w:rPr>
        <w:t>&gt;</w:t>
      </w:r>
      <w:proofErr w:type="spellStart"/>
      <w:r>
        <w:rPr>
          <w:rStyle w:val="HTMLCode"/>
          <w:color w:val="2ECC71"/>
          <w:sz w:val="24"/>
          <w:szCs w:val="24"/>
        </w:rPr>
        <w:t>TextBox</w:t>
      </w:r>
      <w:proofErr w:type="spellEnd"/>
      <w:r>
        <w:rPr>
          <w:rStyle w:val="HTMLCode"/>
          <w:color w:val="2ECC71"/>
          <w:sz w:val="24"/>
          <w:szCs w:val="24"/>
        </w:rPr>
        <w:t>&lt;/</w:t>
      </w:r>
      <w:proofErr w:type="spellStart"/>
      <w:r>
        <w:rPr>
          <w:rStyle w:val="HTMLCode"/>
          <w:color w:val="2ECC71"/>
          <w:sz w:val="24"/>
          <w:szCs w:val="24"/>
        </w:rPr>
        <w:t>UserInputType</w:t>
      </w:r>
      <w:proofErr w:type="spellEnd"/>
      <w:r>
        <w:rPr>
          <w:rStyle w:val="HTMLCode"/>
          <w:color w:val="2ECC71"/>
          <w:sz w:val="24"/>
          <w:szCs w:val="24"/>
        </w:rPr>
        <w:t>&gt;</w:t>
      </w:r>
    </w:p>
    <w:p w14:paraId="725B229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ClaimType</w:t>
      </w:r>
      <w:proofErr w:type="spellEnd"/>
      <w:r>
        <w:rPr>
          <w:rStyle w:val="HTMLCode"/>
          <w:color w:val="2ECC71"/>
          <w:sz w:val="24"/>
          <w:szCs w:val="24"/>
        </w:rPr>
        <w:t>&gt;</w:t>
      </w:r>
    </w:p>
    <w:p w14:paraId="2D4BF07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ClaimsSchema</w:t>
      </w:r>
      <w:proofErr w:type="spellEnd"/>
      <w:r>
        <w:rPr>
          <w:rStyle w:val="HTMLCode"/>
          <w:color w:val="2ECC71"/>
          <w:sz w:val="24"/>
          <w:szCs w:val="24"/>
        </w:rPr>
        <w:t>&gt;</w:t>
      </w:r>
    </w:p>
    <w:p w14:paraId="555438B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BuildingBlocks</w:t>
      </w:r>
      <w:proofErr w:type="spellEnd"/>
      <w:r>
        <w:rPr>
          <w:rStyle w:val="HTMLCode"/>
          <w:color w:val="2ECC71"/>
          <w:sz w:val="24"/>
          <w:szCs w:val="24"/>
        </w:rPr>
        <w:t>&gt;</w:t>
      </w:r>
    </w:p>
    <w:p w14:paraId="1B112651" w14:textId="77777777" w:rsidR="00913F61" w:rsidRDefault="00913F61" w:rsidP="00913F61">
      <w:pPr>
        <w:pStyle w:val="HTMLPreformatted"/>
        <w:shd w:val="clear" w:color="auto" w:fill="333333"/>
        <w:spacing w:after="450"/>
        <w:rPr>
          <w:rStyle w:val="HTMLCode"/>
          <w:color w:val="2ECC71"/>
          <w:sz w:val="24"/>
          <w:szCs w:val="24"/>
        </w:rPr>
      </w:pPr>
    </w:p>
    <w:p w14:paraId="7BF7B6B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w:t>
      </w:r>
      <w:proofErr w:type="spellStart"/>
      <w:r>
        <w:rPr>
          <w:rStyle w:val="HTMLCode"/>
          <w:color w:val="2ECC71"/>
          <w:sz w:val="24"/>
          <w:szCs w:val="24"/>
        </w:rPr>
        <w:t>ClaimsProviders</w:t>
      </w:r>
      <w:proofErr w:type="spellEnd"/>
      <w:r>
        <w:rPr>
          <w:rStyle w:val="HTMLCode"/>
          <w:color w:val="2ECC71"/>
          <w:sz w:val="24"/>
          <w:szCs w:val="24"/>
        </w:rPr>
        <w:t>&gt;</w:t>
      </w:r>
    </w:p>
    <w:p w14:paraId="692A24C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ClaimsProvider</w:t>
      </w:r>
      <w:proofErr w:type="spellEnd"/>
      <w:r>
        <w:rPr>
          <w:rStyle w:val="HTMLCode"/>
          <w:color w:val="2ECC71"/>
          <w:sz w:val="24"/>
          <w:szCs w:val="24"/>
        </w:rPr>
        <w:t>&gt;</w:t>
      </w:r>
    </w:p>
    <w:p w14:paraId="10D3033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&lt;DisplayName&gt;Test01 Provider&lt;/DisplayName&gt;</w:t>
      </w:r>
    </w:p>
    <w:p w14:paraId="0A2F7C6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TechnicalProfiles</w:t>
      </w:r>
      <w:proofErr w:type="spellEnd"/>
      <w:r>
        <w:rPr>
          <w:rStyle w:val="HTMLCode"/>
          <w:color w:val="2ECC71"/>
          <w:sz w:val="24"/>
          <w:szCs w:val="24"/>
        </w:rPr>
        <w:t>&gt;</w:t>
      </w:r>
    </w:p>
    <w:p w14:paraId="5AC31A1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 xml:space="preserve"> Id="</w:t>
      </w:r>
      <w:proofErr w:type="spellStart"/>
      <w:r>
        <w:rPr>
          <w:rStyle w:val="HTMLCode"/>
          <w:color w:val="2ECC71"/>
          <w:sz w:val="24"/>
          <w:szCs w:val="24"/>
        </w:rPr>
        <w:t>SelfAsserted</w:t>
      </w:r>
      <w:proofErr w:type="spellEnd"/>
      <w:r>
        <w:rPr>
          <w:rStyle w:val="HTMLCode"/>
          <w:color w:val="2ECC71"/>
          <w:sz w:val="24"/>
          <w:szCs w:val="24"/>
        </w:rPr>
        <w:t>-</w:t>
      </w:r>
      <w:proofErr w:type="spellStart"/>
      <w:r>
        <w:rPr>
          <w:rStyle w:val="HTMLCode"/>
          <w:color w:val="2ECC71"/>
          <w:sz w:val="24"/>
          <w:szCs w:val="24"/>
        </w:rPr>
        <w:t>LocalAccountSignin</w:t>
      </w:r>
      <w:proofErr w:type="spellEnd"/>
      <w:r>
        <w:rPr>
          <w:rStyle w:val="HTMLCode"/>
          <w:color w:val="2ECC71"/>
          <w:sz w:val="24"/>
          <w:szCs w:val="24"/>
        </w:rPr>
        <w:t>-Email"&gt;</w:t>
      </w:r>
    </w:p>
    <w:p w14:paraId="09CD769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&lt;DisplayName&gt;Local Account </w:t>
      </w:r>
      <w:proofErr w:type="spellStart"/>
      <w:r>
        <w:rPr>
          <w:rStyle w:val="HTMLCode"/>
          <w:color w:val="2ECC71"/>
          <w:sz w:val="24"/>
          <w:szCs w:val="24"/>
        </w:rPr>
        <w:t>Signin</w:t>
      </w:r>
      <w:proofErr w:type="spellEnd"/>
      <w:r>
        <w:rPr>
          <w:rStyle w:val="HTMLCode"/>
          <w:color w:val="2ECC71"/>
          <w:sz w:val="24"/>
          <w:szCs w:val="24"/>
        </w:rPr>
        <w:t>&lt;/DisplayName&gt;</w:t>
      </w:r>
    </w:p>
    <w:p w14:paraId="2A4B779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&lt;Protocol Name="Proprietary" Handler="</w:t>
      </w:r>
      <w:proofErr w:type="spellStart"/>
      <w:proofErr w:type="gramStart"/>
      <w:r>
        <w:rPr>
          <w:rStyle w:val="HTMLCode"/>
          <w:color w:val="2ECC71"/>
          <w:sz w:val="24"/>
          <w:szCs w:val="24"/>
        </w:rPr>
        <w:t>Web.TPEngine.Providers.SelfAssertedAttributeProvider</w:t>
      </w:r>
      <w:proofErr w:type="spellEnd"/>
      <w:proofErr w:type="gramEnd"/>
      <w:r>
        <w:rPr>
          <w:rStyle w:val="HTMLCode"/>
          <w:color w:val="2ECC71"/>
          <w:sz w:val="24"/>
          <w:szCs w:val="24"/>
        </w:rPr>
        <w:t xml:space="preserve">, </w:t>
      </w:r>
      <w:proofErr w:type="spellStart"/>
      <w:r>
        <w:rPr>
          <w:rStyle w:val="HTMLCode"/>
          <w:color w:val="2ECC71"/>
          <w:sz w:val="24"/>
          <w:szCs w:val="24"/>
        </w:rPr>
        <w:t>Web.TPEngine</w:t>
      </w:r>
      <w:proofErr w:type="spellEnd"/>
      <w:r>
        <w:rPr>
          <w:rStyle w:val="HTMLCode"/>
          <w:color w:val="2ECC71"/>
          <w:sz w:val="24"/>
          <w:szCs w:val="24"/>
        </w:rPr>
        <w:t xml:space="preserve">, Version=1.0.0.0, Culture=neutral, </w:t>
      </w:r>
      <w:proofErr w:type="spellStart"/>
      <w:r>
        <w:rPr>
          <w:rStyle w:val="HTMLCode"/>
          <w:color w:val="2ECC71"/>
          <w:sz w:val="24"/>
          <w:szCs w:val="24"/>
        </w:rPr>
        <w:t>PublicKeyToken</w:t>
      </w:r>
      <w:proofErr w:type="spellEnd"/>
      <w:r>
        <w:rPr>
          <w:rStyle w:val="HTMLCode"/>
          <w:color w:val="2ECC71"/>
          <w:sz w:val="24"/>
          <w:szCs w:val="24"/>
        </w:rPr>
        <w:t>=null" /&gt;</w:t>
      </w:r>
    </w:p>
    <w:p w14:paraId="2C36C10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4B99059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SignUpTarget</w:t>
      </w:r>
      <w:proofErr w:type="spellEnd"/>
      <w:r>
        <w:rPr>
          <w:rStyle w:val="HTMLCode"/>
          <w:color w:val="2ECC71"/>
          <w:sz w:val="24"/>
          <w:szCs w:val="24"/>
        </w:rPr>
        <w:t>"&gt;</w:t>
      </w:r>
      <w:proofErr w:type="spellStart"/>
      <w:r>
        <w:rPr>
          <w:rStyle w:val="HTMLCode"/>
          <w:color w:val="2ECC71"/>
          <w:sz w:val="24"/>
          <w:szCs w:val="24"/>
        </w:rPr>
        <w:t>SignUpWithLogonEmailExchange</w:t>
      </w:r>
      <w:proofErr w:type="spellEnd"/>
      <w:r>
        <w:rPr>
          <w:rStyle w:val="HTMLCode"/>
          <w:color w:val="2ECC71"/>
          <w:sz w:val="24"/>
          <w:szCs w:val="24"/>
        </w:rPr>
        <w:t>&lt;/Item&gt;</w:t>
      </w:r>
    </w:p>
    <w:p w14:paraId="48781A9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proofErr w:type="gramStart"/>
      <w:r>
        <w:rPr>
          <w:rStyle w:val="HTMLCode"/>
          <w:color w:val="2ECC71"/>
          <w:sz w:val="24"/>
          <w:szCs w:val="24"/>
        </w:rPr>
        <w:t>setting.operatingMode</w:t>
      </w:r>
      <w:proofErr w:type="spellEnd"/>
      <w:proofErr w:type="gramEnd"/>
      <w:r>
        <w:rPr>
          <w:rStyle w:val="HTMLCode"/>
          <w:color w:val="2ECC71"/>
          <w:sz w:val="24"/>
          <w:szCs w:val="24"/>
        </w:rPr>
        <w:t>"&gt;Email&lt;/Item&gt;</w:t>
      </w:r>
    </w:p>
    <w:p w14:paraId="42A1F20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proofErr w:type="gramStart"/>
      <w:r>
        <w:rPr>
          <w:rStyle w:val="HTMLCode"/>
          <w:color w:val="2ECC71"/>
          <w:sz w:val="24"/>
          <w:szCs w:val="24"/>
        </w:rPr>
        <w:t>setting.forgotPasswordLinkLocation</w:t>
      </w:r>
      <w:proofErr w:type="spellEnd"/>
      <w:proofErr w:type="gramEnd"/>
      <w:r>
        <w:rPr>
          <w:rStyle w:val="HTMLCode"/>
          <w:color w:val="2ECC71"/>
          <w:sz w:val="24"/>
          <w:szCs w:val="24"/>
        </w:rPr>
        <w:t>"&gt;None&lt;/Item&gt;</w:t>
      </w:r>
    </w:p>
    <w:p w14:paraId="59CF773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ContentDefinitionReferenceId</w:t>
      </w:r>
      <w:proofErr w:type="spellEnd"/>
      <w:r>
        <w:rPr>
          <w:rStyle w:val="HTMLCode"/>
          <w:color w:val="2ECC71"/>
          <w:sz w:val="24"/>
          <w:szCs w:val="24"/>
        </w:rPr>
        <w:t>"&gt;</w:t>
      </w:r>
      <w:proofErr w:type="spellStart"/>
      <w:proofErr w:type="gramStart"/>
      <w:r>
        <w:rPr>
          <w:rStyle w:val="HTMLCode"/>
          <w:color w:val="2ECC71"/>
          <w:sz w:val="24"/>
          <w:szCs w:val="24"/>
        </w:rPr>
        <w:t>api.selfasserted</w:t>
      </w:r>
      <w:proofErr w:type="spellEnd"/>
      <w:proofErr w:type="gramEnd"/>
      <w:r>
        <w:rPr>
          <w:rStyle w:val="HTMLCode"/>
          <w:color w:val="2ECC71"/>
          <w:sz w:val="24"/>
          <w:szCs w:val="24"/>
        </w:rPr>
        <w:t>&lt;/Item&gt;</w:t>
      </w:r>
    </w:p>
    <w:p w14:paraId="071E914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3AB7AE5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IncludeInSso</w:t>
      </w:r>
      <w:proofErr w:type="spellEnd"/>
      <w:r>
        <w:rPr>
          <w:rStyle w:val="HTMLCode"/>
          <w:color w:val="2ECC71"/>
          <w:sz w:val="24"/>
          <w:szCs w:val="24"/>
        </w:rPr>
        <w:t>&gt;false&lt;/</w:t>
      </w:r>
      <w:proofErr w:type="spellStart"/>
      <w:r>
        <w:rPr>
          <w:rStyle w:val="HTMLCode"/>
          <w:color w:val="2ECC71"/>
          <w:sz w:val="24"/>
          <w:szCs w:val="24"/>
        </w:rPr>
        <w:t>IncludeInSso</w:t>
      </w:r>
      <w:proofErr w:type="spellEnd"/>
      <w:r>
        <w:rPr>
          <w:rStyle w:val="HTMLCode"/>
          <w:color w:val="2ECC71"/>
          <w:sz w:val="24"/>
          <w:szCs w:val="24"/>
        </w:rPr>
        <w:t>&gt;</w:t>
      </w:r>
    </w:p>
    <w:p w14:paraId="33A7911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InputClaims</w:t>
      </w:r>
      <w:proofErr w:type="spellEnd"/>
      <w:r>
        <w:rPr>
          <w:rStyle w:val="HTMLCode"/>
          <w:color w:val="2ECC71"/>
          <w:sz w:val="24"/>
          <w:szCs w:val="24"/>
        </w:rPr>
        <w:t>&gt;</w:t>
      </w:r>
    </w:p>
    <w:p w14:paraId="3E75677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signInName</w:t>
      </w:r>
      <w:proofErr w:type="spellEnd"/>
      <w:r>
        <w:rPr>
          <w:rStyle w:val="HTMLCode"/>
          <w:color w:val="2ECC71"/>
          <w:sz w:val="24"/>
          <w:szCs w:val="24"/>
        </w:rPr>
        <w:t>" /&gt;</w:t>
      </w:r>
    </w:p>
    <w:p w14:paraId="390EE06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InputClaims</w:t>
      </w:r>
      <w:proofErr w:type="spellEnd"/>
      <w:r>
        <w:rPr>
          <w:rStyle w:val="HTMLCode"/>
          <w:color w:val="2ECC71"/>
          <w:sz w:val="24"/>
          <w:szCs w:val="24"/>
        </w:rPr>
        <w:t>&gt;</w:t>
      </w:r>
    </w:p>
    <w:p w14:paraId="0AC299C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w:t>
      </w:r>
      <w:proofErr w:type="spellStart"/>
      <w:r>
        <w:rPr>
          <w:rStyle w:val="HTMLCode"/>
          <w:color w:val="2ECC71"/>
          <w:sz w:val="24"/>
          <w:szCs w:val="24"/>
        </w:rPr>
        <w:t>OutputClaims</w:t>
      </w:r>
      <w:proofErr w:type="spellEnd"/>
      <w:r>
        <w:rPr>
          <w:rStyle w:val="HTMLCode"/>
          <w:color w:val="2ECC71"/>
          <w:sz w:val="24"/>
          <w:szCs w:val="24"/>
        </w:rPr>
        <w:t>&gt;</w:t>
      </w:r>
    </w:p>
    <w:p w14:paraId="6692CF3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signInName</w:t>
      </w:r>
      <w:proofErr w:type="spellEnd"/>
      <w:r>
        <w:rPr>
          <w:rStyle w:val="HTMLCode"/>
          <w:color w:val="2ECC71"/>
          <w:sz w:val="24"/>
          <w:szCs w:val="24"/>
        </w:rPr>
        <w:t>" Required="true" /&gt;</w:t>
      </w:r>
    </w:p>
    <w:p w14:paraId="292391D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="password" Required="true" /&gt;</w:t>
      </w:r>
    </w:p>
    <w:p w14:paraId="549E0B4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objectId</w:t>
      </w:r>
      <w:proofErr w:type="spellEnd"/>
      <w:r>
        <w:rPr>
          <w:rStyle w:val="HTMLCode"/>
          <w:color w:val="2ECC71"/>
          <w:sz w:val="24"/>
          <w:szCs w:val="24"/>
        </w:rPr>
        <w:t>" /&gt;</w:t>
      </w:r>
    </w:p>
    <w:p w14:paraId="4E2311B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authenticationSource</w:t>
      </w:r>
      <w:proofErr w:type="spellEnd"/>
      <w:r>
        <w:rPr>
          <w:rStyle w:val="HTMLCode"/>
          <w:color w:val="2ECC71"/>
          <w:sz w:val="24"/>
          <w:szCs w:val="24"/>
        </w:rPr>
        <w:t>" /&gt;</w:t>
      </w:r>
    </w:p>
    <w:p w14:paraId="326B3D1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="one-time-code-test" /&gt;</w:t>
      </w:r>
    </w:p>
    <w:p w14:paraId="5712C01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OutputClaims</w:t>
      </w:r>
      <w:proofErr w:type="spellEnd"/>
      <w:r>
        <w:rPr>
          <w:rStyle w:val="HTMLCode"/>
          <w:color w:val="2ECC71"/>
          <w:sz w:val="24"/>
          <w:szCs w:val="24"/>
        </w:rPr>
        <w:t>&gt;</w:t>
      </w:r>
    </w:p>
    <w:p w14:paraId="0560296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ValidationTechnicalProfiles</w:t>
      </w:r>
      <w:proofErr w:type="spellEnd"/>
      <w:r>
        <w:rPr>
          <w:rStyle w:val="HTMLCode"/>
          <w:color w:val="2ECC71"/>
          <w:sz w:val="24"/>
          <w:szCs w:val="24"/>
        </w:rPr>
        <w:t>&gt;</w:t>
      </w:r>
    </w:p>
    <w:p w14:paraId="5521B96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ValidationTechnicalProfile</w:t>
      </w:r>
      <w:proofErr w:type="spellEnd"/>
      <w:r>
        <w:rPr>
          <w:rStyle w:val="HTMLCode"/>
          <w:color w:val="2ECC71"/>
          <w:sz w:val="24"/>
          <w:szCs w:val="24"/>
        </w:rPr>
        <w:t xml:space="preserve"> </w:t>
      </w:r>
      <w:proofErr w:type="spellStart"/>
      <w:r>
        <w:rPr>
          <w:rStyle w:val="HTMLCode"/>
          <w:color w:val="2ECC71"/>
          <w:sz w:val="24"/>
          <w:szCs w:val="24"/>
        </w:rPr>
        <w:t>ReferenceId</w:t>
      </w:r>
      <w:proofErr w:type="spellEnd"/>
      <w:r>
        <w:rPr>
          <w:rStyle w:val="HTMLCode"/>
          <w:color w:val="2ECC71"/>
          <w:sz w:val="24"/>
          <w:szCs w:val="24"/>
        </w:rPr>
        <w:t>="login-</w:t>
      </w:r>
      <w:proofErr w:type="spellStart"/>
      <w:r>
        <w:rPr>
          <w:rStyle w:val="HTMLCode"/>
          <w:color w:val="2ECC71"/>
          <w:sz w:val="24"/>
          <w:szCs w:val="24"/>
        </w:rPr>
        <w:t>NonInteractive</w:t>
      </w:r>
      <w:proofErr w:type="spellEnd"/>
      <w:r>
        <w:rPr>
          <w:rStyle w:val="HTMLCode"/>
          <w:color w:val="2ECC71"/>
          <w:sz w:val="24"/>
          <w:szCs w:val="24"/>
        </w:rPr>
        <w:t>" /&gt;</w:t>
      </w:r>
    </w:p>
    <w:p w14:paraId="09D25B7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ValidationTechnicalProfile</w:t>
      </w:r>
      <w:proofErr w:type="spellEnd"/>
      <w:r>
        <w:rPr>
          <w:rStyle w:val="HTMLCode"/>
          <w:color w:val="2ECC71"/>
          <w:sz w:val="24"/>
          <w:szCs w:val="24"/>
        </w:rPr>
        <w:t xml:space="preserve"> </w:t>
      </w:r>
      <w:proofErr w:type="spellStart"/>
      <w:r>
        <w:rPr>
          <w:rStyle w:val="HTMLCode"/>
          <w:color w:val="2ECC71"/>
          <w:sz w:val="24"/>
          <w:szCs w:val="24"/>
        </w:rPr>
        <w:t>ReferenceId</w:t>
      </w:r>
      <w:proofErr w:type="spellEnd"/>
      <w:r>
        <w:rPr>
          <w:rStyle w:val="HTMLCode"/>
          <w:color w:val="2ECC71"/>
          <w:sz w:val="24"/>
          <w:szCs w:val="24"/>
        </w:rPr>
        <w:t>="Check-</w:t>
      </w:r>
      <w:proofErr w:type="spellStart"/>
      <w:r>
        <w:rPr>
          <w:rStyle w:val="HTMLCode"/>
          <w:color w:val="2ECC71"/>
          <w:sz w:val="24"/>
          <w:szCs w:val="24"/>
        </w:rPr>
        <w:t>OneTimeCode</w:t>
      </w:r>
      <w:proofErr w:type="spellEnd"/>
      <w:r>
        <w:rPr>
          <w:rStyle w:val="HTMLCode"/>
          <w:color w:val="2ECC71"/>
          <w:sz w:val="24"/>
          <w:szCs w:val="24"/>
        </w:rPr>
        <w:t>" /&gt;</w:t>
      </w:r>
    </w:p>
    <w:p w14:paraId="660CB7A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ValidationTechnicalProfiles</w:t>
      </w:r>
      <w:proofErr w:type="spellEnd"/>
      <w:r>
        <w:rPr>
          <w:rStyle w:val="HTMLCode"/>
          <w:color w:val="2ECC71"/>
          <w:sz w:val="24"/>
          <w:szCs w:val="24"/>
        </w:rPr>
        <w:t>&gt;</w:t>
      </w:r>
    </w:p>
    <w:p w14:paraId="10EE7B6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UseTechnicalProfileForSessionManagement</w:t>
      </w:r>
      <w:proofErr w:type="spellEnd"/>
      <w:r>
        <w:rPr>
          <w:rStyle w:val="HTMLCode"/>
          <w:color w:val="2ECC71"/>
          <w:sz w:val="24"/>
          <w:szCs w:val="24"/>
        </w:rPr>
        <w:t xml:space="preserve"> </w:t>
      </w:r>
      <w:proofErr w:type="spellStart"/>
      <w:r>
        <w:rPr>
          <w:rStyle w:val="HTMLCode"/>
          <w:color w:val="2ECC71"/>
          <w:sz w:val="24"/>
          <w:szCs w:val="24"/>
        </w:rPr>
        <w:t>ReferenceId</w:t>
      </w:r>
      <w:proofErr w:type="spellEnd"/>
      <w:r>
        <w:rPr>
          <w:rStyle w:val="HTMLCode"/>
          <w:color w:val="2ECC71"/>
          <w:sz w:val="24"/>
          <w:szCs w:val="24"/>
        </w:rPr>
        <w:t>="SM-AAD" /&gt;</w:t>
      </w:r>
    </w:p>
    <w:p w14:paraId="2801E4C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&gt;</w:t>
      </w:r>
    </w:p>
    <w:p w14:paraId="6BB3955D" w14:textId="77777777" w:rsidR="00913F61" w:rsidRDefault="00913F61" w:rsidP="00913F61">
      <w:pPr>
        <w:pStyle w:val="HTMLPreformatted"/>
        <w:shd w:val="clear" w:color="auto" w:fill="333333"/>
        <w:spacing w:after="450"/>
        <w:rPr>
          <w:rStyle w:val="HTMLCode"/>
          <w:color w:val="2ECC71"/>
          <w:sz w:val="24"/>
          <w:szCs w:val="24"/>
        </w:rPr>
      </w:pPr>
    </w:p>
    <w:p w14:paraId="63760B8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 xml:space="preserve"> Id="Check-</w:t>
      </w:r>
      <w:proofErr w:type="spellStart"/>
      <w:r>
        <w:rPr>
          <w:rStyle w:val="HTMLCode"/>
          <w:color w:val="2ECC71"/>
          <w:sz w:val="24"/>
          <w:szCs w:val="24"/>
        </w:rPr>
        <w:t>OneTimeCode</w:t>
      </w:r>
      <w:proofErr w:type="spellEnd"/>
      <w:r>
        <w:rPr>
          <w:rStyle w:val="HTMLCode"/>
          <w:color w:val="2ECC71"/>
          <w:sz w:val="24"/>
          <w:szCs w:val="24"/>
        </w:rPr>
        <w:t>"&gt;</w:t>
      </w:r>
    </w:p>
    <w:p w14:paraId="42A4B52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&lt;DisplayName&gt;Check </w:t>
      </w:r>
      <w:proofErr w:type="spellStart"/>
      <w:r>
        <w:rPr>
          <w:rStyle w:val="HTMLCode"/>
          <w:color w:val="2ECC71"/>
          <w:sz w:val="24"/>
          <w:szCs w:val="24"/>
        </w:rPr>
        <w:t>OneTimeCode</w:t>
      </w:r>
      <w:proofErr w:type="spellEnd"/>
      <w:r>
        <w:rPr>
          <w:rStyle w:val="HTMLCode"/>
          <w:color w:val="2ECC71"/>
          <w:sz w:val="24"/>
          <w:szCs w:val="24"/>
        </w:rPr>
        <w:t xml:space="preserve"> with External Custom REST&lt;/DisplayName&gt;</w:t>
      </w:r>
    </w:p>
    <w:p w14:paraId="43C73A3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&lt;Protocol Name="Proprietary" Handler="</w:t>
      </w:r>
      <w:proofErr w:type="spellStart"/>
      <w:proofErr w:type="gramStart"/>
      <w:r>
        <w:rPr>
          <w:rStyle w:val="HTMLCode"/>
          <w:color w:val="2ECC71"/>
          <w:sz w:val="24"/>
          <w:szCs w:val="24"/>
        </w:rPr>
        <w:t>Web.TPEngine.Providers.RestfulProvider</w:t>
      </w:r>
      <w:proofErr w:type="spellEnd"/>
      <w:proofErr w:type="gramEnd"/>
      <w:r>
        <w:rPr>
          <w:rStyle w:val="HTMLCode"/>
          <w:color w:val="2ECC71"/>
          <w:sz w:val="24"/>
          <w:szCs w:val="24"/>
        </w:rPr>
        <w:t xml:space="preserve">, </w:t>
      </w:r>
      <w:proofErr w:type="spellStart"/>
      <w:r>
        <w:rPr>
          <w:rStyle w:val="HTMLCode"/>
          <w:color w:val="2ECC71"/>
          <w:sz w:val="24"/>
          <w:szCs w:val="24"/>
        </w:rPr>
        <w:t>Web.TPEngine</w:t>
      </w:r>
      <w:proofErr w:type="spellEnd"/>
      <w:r>
        <w:rPr>
          <w:rStyle w:val="HTMLCode"/>
          <w:color w:val="2ECC71"/>
          <w:sz w:val="24"/>
          <w:szCs w:val="24"/>
        </w:rPr>
        <w:t xml:space="preserve">, Version=1.0.0.0, Culture=neutral, </w:t>
      </w:r>
      <w:proofErr w:type="spellStart"/>
      <w:r>
        <w:rPr>
          <w:rStyle w:val="HTMLCode"/>
          <w:color w:val="2ECC71"/>
          <w:sz w:val="24"/>
          <w:szCs w:val="24"/>
        </w:rPr>
        <w:t>PublicKeyToken</w:t>
      </w:r>
      <w:proofErr w:type="spellEnd"/>
      <w:r>
        <w:rPr>
          <w:rStyle w:val="HTMLCode"/>
          <w:color w:val="2ECC71"/>
          <w:sz w:val="24"/>
          <w:szCs w:val="24"/>
        </w:rPr>
        <w:t>=null" /&gt;</w:t>
      </w:r>
    </w:p>
    <w:p w14:paraId="4D122D8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4D692EB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Key="ServiceUrl"&gt;https://xxxxx.azurewebsites.net/b2c-test.php&lt;/Item&gt;</w:t>
      </w:r>
    </w:p>
    <w:p w14:paraId="573215C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AuthenticationType</w:t>
      </w:r>
      <w:proofErr w:type="spellEnd"/>
      <w:r>
        <w:rPr>
          <w:rStyle w:val="HTMLCode"/>
          <w:color w:val="2ECC71"/>
          <w:sz w:val="24"/>
          <w:szCs w:val="24"/>
        </w:rPr>
        <w:t>"&gt;None&lt;/Item&gt;</w:t>
      </w:r>
    </w:p>
    <w:p w14:paraId="377AFB7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AllowInsecureAuthInProduction</w:t>
      </w:r>
      <w:proofErr w:type="spellEnd"/>
      <w:r>
        <w:rPr>
          <w:rStyle w:val="HTMLCode"/>
          <w:color w:val="2ECC71"/>
          <w:sz w:val="24"/>
          <w:szCs w:val="24"/>
        </w:rPr>
        <w:t>"&gt;true&lt;/Item&gt;</w:t>
      </w:r>
    </w:p>
    <w:p w14:paraId="040ED61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SendClaimsIn</w:t>
      </w:r>
      <w:proofErr w:type="spellEnd"/>
      <w:r>
        <w:rPr>
          <w:rStyle w:val="HTMLCode"/>
          <w:color w:val="2ECC71"/>
          <w:sz w:val="24"/>
          <w:szCs w:val="24"/>
        </w:rPr>
        <w:t xml:space="preserve">"&gt;Body&lt;/Item&gt; </w:t>
      </w:r>
      <w:proofErr w:type="gramStart"/>
      <w:r>
        <w:rPr>
          <w:rStyle w:val="HTMLCode"/>
          <w:color w:val="2ECC71"/>
          <w:sz w:val="24"/>
          <w:szCs w:val="24"/>
        </w:rPr>
        <w:t>&lt;!--</w:t>
      </w:r>
      <w:proofErr w:type="gramEnd"/>
      <w:r>
        <w:rPr>
          <w:rStyle w:val="HTMLCode"/>
          <w:color w:val="2ECC71"/>
          <w:sz w:val="24"/>
          <w:szCs w:val="24"/>
        </w:rPr>
        <w:t xml:space="preserve"> incoming format --&gt;</w:t>
      </w:r>
    </w:p>
    <w:p w14:paraId="4837BE2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&lt;Item Key="</w:t>
      </w:r>
      <w:proofErr w:type="spellStart"/>
      <w:r>
        <w:rPr>
          <w:rStyle w:val="HTMLCode"/>
          <w:color w:val="2ECC71"/>
          <w:sz w:val="24"/>
          <w:szCs w:val="24"/>
        </w:rPr>
        <w:t>ClaimsFormat</w:t>
      </w:r>
      <w:proofErr w:type="spellEnd"/>
      <w:r>
        <w:rPr>
          <w:rStyle w:val="HTMLCode"/>
          <w:color w:val="2ECC71"/>
          <w:sz w:val="24"/>
          <w:szCs w:val="24"/>
        </w:rPr>
        <w:t xml:space="preserve">"&gt;Body&lt;/Item&gt; </w:t>
      </w:r>
      <w:proofErr w:type="gramStart"/>
      <w:r>
        <w:rPr>
          <w:rStyle w:val="HTMLCode"/>
          <w:color w:val="2ECC71"/>
          <w:sz w:val="24"/>
          <w:szCs w:val="24"/>
        </w:rPr>
        <w:t>&lt;!--</w:t>
      </w:r>
      <w:proofErr w:type="gramEnd"/>
      <w:r>
        <w:rPr>
          <w:rStyle w:val="HTMLCode"/>
          <w:color w:val="2ECC71"/>
          <w:sz w:val="24"/>
          <w:szCs w:val="24"/>
        </w:rPr>
        <w:t xml:space="preserve"> returning format --&gt;</w:t>
      </w:r>
    </w:p>
    <w:p w14:paraId="1D86551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&lt;/Metadata&gt;</w:t>
      </w:r>
    </w:p>
    <w:p w14:paraId="457BA11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InputClaims</w:t>
      </w:r>
      <w:proofErr w:type="spellEnd"/>
      <w:r>
        <w:rPr>
          <w:rStyle w:val="HTMLCode"/>
          <w:color w:val="2ECC71"/>
          <w:sz w:val="24"/>
          <w:szCs w:val="24"/>
        </w:rPr>
        <w:t>&gt;</w:t>
      </w:r>
    </w:p>
    <w:p w14:paraId="32E080C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 xml:space="preserve">="one-time-code-test" </w:t>
      </w:r>
      <w:proofErr w:type="spellStart"/>
      <w:r>
        <w:rPr>
          <w:rStyle w:val="HTMLCode"/>
          <w:color w:val="2ECC71"/>
          <w:sz w:val="24"/>
          <w:szCs w:val="24"/>
        </w:rPr>
        <w:t>DefaultValue</w:t>
      </w:r>
      <w:proofErr w:type="spellEnd"/>
      <w:r>
        <w:rPr>
          <w:rStyle w:val="HTMLCode"/>
          <w:color w:val="2ECC71"/>
          <w:sz w:val="24"/>
          <w:szCs w:val="24"/>
        </w:rPr>
        <w:t>="" /&gt;</w:t>
      </w:r>
    </w:p>
    <w:p w14:paraId="69B8D7F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InputClaims</w:t>
      </w:r>
      <w:proofErr w:type="spellEnd"/>
      <w:r>
        <w:rPr>
          <w:rStyle w:val="HTMLCode"/>
          <w:color w:val="2ECC71"/>
          <w:sz w:val="24"/>
          <w:szCs w:val="24"/>
        </w:rPr>
        <w:t>&gt;</w:t>
      </w:r>
    </w:p>
    <w:p w14:paraId="7342D74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&gt;</w:t>
      </w:r>
    </w:p>
    <w:p w14:paraId="6648CA5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TechnicalProfiles</w:t>
      </w:r>
      <w:proofErr w:type="spellEnd"/>
      <w:r>
        <w:rPr>
          <w:rStyle w:val="HTMLCode"/>
          <w:color w:val="2ECC71"/>
          <w:sz w:val="24"/>
          <w:szCs w:val="24"/>
        </w:rPr>
        <w:t>&gt;</w:t>
      </w:r>
    </w:p>
    <w:p w14:paraId="1187D4B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ClaimsProvider</w:t>
      </w:r>
      <w:proofErr w:type="spellEnd"/>
      <w:r>
        <w:rPr>
          <w:rStyle w:val="HTMLCode"/>
          <w:color w:val="2ECC71"/>
          <w:sz w:val="24"/>
          <w:szCs w:val="24"/>
        </w:rPr>
        <w:t>&gt;</w:t>
      </w:r>
    </w:p>
    <w:p w14:paraId="22F800D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ClaimsProviders</w:t>
      </w:r>
      <w:proofErr w:type="spellEnd"/>
      <w:r>
        <w:rPr>
          <w:rStyle w:val="HTMLCode"/>
          <w:color w:val="2ECC71"/>
          <w:sz w:val="24"/>
          <w:szCs w:val="24"/>
        </w:rPr>
        <w:t>&gt;</w:t>
      </w:r>
    </w:p>
    <w:p w14:paraId="1F441C55" w14:textId="77777777" w:rsidR="00913F61" w:rsidRDefault="00913F61" w:rsidP="00913F61">
      <w:pPr>
        <w:pStyle w:val="HTMLPreformatted"/>
        <w:shd w:val="clear" w:color="auto" w:fill="333333"/>
        <w:spacing w:after="450"/>
        <w:rPr>
          <w:rStyle w:val="HTMLCode"/>
          <w:color w:val="2ECC71"/>
          <w:sz w:val="24"/>
          <w:szCs w:val="24"/>
        </w:rPr>
      </w:pPr>
    </w:p>
    <w:p w14:paraId="12FFAA8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w:t>
      </w:r>
      <w:proofErr w:type="spellStart"/>
      <w:r>
        <w:rPr>
          <w:rStyle w:val="HTMLCode"/>
          <w:color w:val="2ECC71"/>
          <w:sz w:val="24"/>
          <w:szCs w:val="24"/>
        </w:rPr>
        <w:t>UserJourneys</w:t>
      </w:r>
      <w:proofErr w:type="spellEnd"/>
      <w:r>
        <w:rPr>
          <w:rStyle w:val="HTMLCode"/>
          <w:color w:val="2ECC71"/>
          <w:sz w:val="24"/>
          <w:szCs w:val="24"/>
        </w:rPr>
        <w:t>&gt;</w:t>
      </w:r>
    </w:p>
    <w:p w14:paraId="753D684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UserJourney</w:t>
      </w:r>
      <w:proofErr w:type="spellEnd"/>
      <w:r>
        <w:rPr>
          <w:rStyle w:val="HTMLCode"/>
          <w:color w:val="2ECC71"/>
          <w:sz w:val="24"/>
          <w:szCs w:val="24"/>
        </w:rPr>
        <w:t xml:space="preserve"> Id="</w:t>
      </w:r>
      <w:proofErr w:type="spellStart"/>
      <w:r>
        <w:rPr>
          <w:rStyle w:val="HTMLCode"/>
          <w:color w:val="2ECC71"/>
          <w:sz w:val="24"/>
          <w:szCs w:val="24"/>
        </w:rPr>
        <w:t>TrivialOneTimePassJourney</w:t>
      </w:r>
      <w:proofErr w:type="spellEnd"/>
      <w:r>
        <w:rPr>
          <w:rStyle w:val="HTMLCode"/>
          <w:color w:val="2ECC71"/>
          <w:sz w:val="24"/>
          <w:szCs w:val="24"/>
        </w:rPr>
        <w:t>"&gt;</w:t>
      </w:r>
    </w:p>
    <w:p w14:paraId="4FD6ACA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OrchestrationSteps</w:t>
      </w:r>
      <w:proofErr w:type="spellEnd"/>
      <w:r>
        <w:rPr>
          <w:rStyle w:val="HTMLCode"/>
          <w:color w:val="2ECC71"/>
          <w:sz w:val="24"/>
          <w:szCs w:val="24"/>
        </w:rPr>
        <w:t>&gt;</w:t>
      </w:r>
    </w:p>
    <w:p w14:paraId="79AA97D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w:t>
      </w:r>
    </w:p>
    <w:p w14:paraId="2090527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w:t>
      </w:r>
      <w:proofErr w:type="spellEnd"/>
      <w:r>
        <w:rPr>
          <w:rStyle w:val="HTMLCode"/>
          <w:color w:val="2ECC71"/>
          <w:sz w:val="24"/>
          <w:szCs w:val="24"/>
        </w:rPr>
        <w:t xml:space="preserve"> Order="1" Type="</w:t>
      </w:r>
      <w:proofErr w:type="spellStart"/>
      <w:r>
        <w:rPr>
          <w:rStyle w:val="HTMLCode"/>
          <w:color w:val="2ECC71"/>
          <w:sz w:val="24"/>
          <w:szCs w:val="24"/>
        </w:rPr>
        <w:t>ClaimsProviderSelection</w:t>
      </w:r>
      <w:proofErr w:type="spellEnd"/>
      <w:r>
        <w:rPr>
          <w:rStyle w:val="HTMLCode"/>
          <w:color w:val="2ECC71"/>
          <w:sz w:val="24"/>
          <w:szCs w:val="24"/>
        </w:rPr>
        <w:t xml:space="preserve">" </w:t>
      </w:r>
      <w:proofErr w:type="spellStart"/>
      <w:r>
        <w:rPr>
          <w:rStyle w:val="HTMLCode"/>
          <w:color w:val="2ECC71"/>
          <w:sz w:val="24"/>
          <w:szCs w:val="24"/>
        </w:rPr>
        <w:t>ContentDefinitionReferenceId</w:t>
      </w:r>
      <w:proofErr w:type="spellEnd"/>
      <w:r>
        <w:rPr>
          <w:rStyle w:val="HTMLCode"/>
          <w:color w:val="2ECC71"/>
          <w:sz w:val="24"/>
          <w:szCs w:val="24"/>
        </w:rPr>
        <w:t>="</w:t>
      </w:r>
      <w:proofErr w:type="spellStart"/>
      <w:proofErr w:type="gramStart"/>
      <w:r>
        <w:rPr>
          <w:rStyle w:val="HTMLCode"/>
          <w:color w:val="2ECC71"/>
          <w:sz w:val="24"/>
          <w:szCs w:val="24"/>
        </w:rPr>
        <w:t>api.idpselections</w:t>
      </w:r>
      <w:proofErr w:type="spellEnd"/>
      <w:proofErr w:type="gramEnd"/>
      <w:r>
        <w:rPr>
          <w:rStyle w:val="HTMLCode"/>
          <w:color w:val="2ECC71"/>
          <w:sz w:val="24"/>
          <w:szCs w:val="24"/>
        </w:rPr>
        <w:t>"&gt;</w:t>
      </w:r>
    </w:p>
    <w:p w14:paraId="5BB8C27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ClaimsProviderSelections</w:t>
      </w:r>
      <w:proofErr w:type="spellEnd"/>
      <w:r>
        <w:rPr>
          <w:rStyle w:val="HTMLCode"/>
          <w:color w:val="2ECC71"/>
          <w:sz w:val="24"/>
          <w:szCs w:val="24"/>
        </w:rPr>
        <w:t>&gt;</w:t>
      </w:r>
    </w:p>
    <w:p w14:paraId="5A0A7A7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ClaimsProviderSelection</w:t>
      </w:r>
      <w:proofErr w:type="spellEnd"/>
      <w:r>
        <w:rPr>
          <w:rStyle w:val="HTMLCode"/>
          <w:color w:val="2ECC71"/>
          <w:sz w:val="24"/>
          <w:szCs w:val="24"/>
        </w:rPr>
        <w:t xml:space="preserve"> </w:t>
      </w:r>
      <w:proofErr w:type="spellStart"/>
      <w:r>
        <w:rPr>
          <w:rStyle w:val="HTMLCode"/>
          <w:color w:val="2ECC71"/>
          <w:sz w:val="24"/>
          <w:szCs w:val="24"/>
        </w:rPr>
        <w:t>TargetClaimsExchangeId</w:t>
      </w:r>
      <w:proofErr w:type="spellEnd"/>
      <w:r>
        <w:rPr>
          <w:rStyle w:val="HTMLCode"/>
          <w:color w:val="2ECC71"/>
          <w:sz w:val="24"/>
          <w:szCs w:val="24"/>
        </w:rPr>
        <w:t>="</w:t>
      </w:r>
      <w:proofErr w:type="spellStart"/>
      <w:r>
        <w:rPr>
          <w:rStyle w:val="HTMLCode"/>
          <w:color w:val="2ECC71"/>
          <w:sz w:val="24"/>
          <w:szCs w:val="24"/>
        </w:rPr>
        <w:t>FacebookExchange</w:t>
      </w:r>
      <w:proofErr w:type="spellEnd"/>
      <w:r>
        <w:rPr>
          <w:rStyle w:val="HTMLCode"/>
          <w:color w:val="2ECC71"/>
          <w:sz w:val="24"/>
          <w:szCs w:val="24"/>
        </w:rPr>
        <w:t>" /&gt;</w:t>
      </w:r>
    </w:p>
    <w:p w14:paraId="5F0942D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ClaimsProviderSelection</w:t>
      </w:r>
      <w:proofErr w:type="spellEnd"/>
      <w:r>
        <w:rPr>
          <w:rStyle w:val="HTMLCode"/>
          <w:color w:val="2ECC71"/>
          <w:sz w:val="24"/>
          <w:szCs w:val="24"/>
        </w:rPr>
        <w:t xml:space="preserve"> </w:t>
      </w:r>
      <w:proofErr w:type="spellStart"/>
      <w:r>
        <w:rPr>
          <w:rStyle w:val="HTMLCode"/>
          <w:color w:val="2ECC71"/>
          <w:sz w:val="24"/>
          <w:szCs w:val="24"/>
        </w:rPr>
        <w:t>TargetClaimsExchangeId</w:t>
      </w:r>
      <w:proofErr w:type="spellEnd"/>
      <w:r>
        <w:rPr>
          <w:rStyle w:val="HTMLCode"/>
          <w:color w:val="2ECC71"/>
          <w:sz w:val="24"/>
          <w:szCs w:val="24"/>
        </w:rPr>
        <w:t>="</w:t>
      </w:r>
      <w:proofErr w:type="spellStart"/>
      <w:r>
        <w:rPr>
          <w:rStyle w:val="HTMLCode"/>
          <w:color w:val="2ECC71"/>
          <w:sz w:val="24"/>
          <w:szCs w:val="24"/>
        </w:rPr>
        <w:t>LocalAccountSigninEmailExchange</w:t>
      </w:r>
      <w:proofErr w:type="spellEnd"/>
      <w:r>
        <w:rPr>
          <w:rStyle w:val="HTMLCode"/>
          <w:color w:val="2ECC71"/>
          <w:sz w:val="24"/>
          <w:szCs w:val="24"/>
        </w:rPr>
        <w:t>" /&gt;</w:t>
      </w:r>
    </w:p>
    <w:p w14:paraId="0156AFA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ClaimsProviderSelections</w:t>
      </w:r>
      <w:proofErr w:type="spellEnd"/>
      <w:r>
        <w:rPr>
          <w:rStyle w:val="HTMLCode"/>
          <w:color w:val="2ECC71"/>
          <w:sz w:val="24"/>
          <w:szCs w:val="24"/>
        </w:rPr>
        <w:t>&gt;</w:t>
      </w:r>
    </w:p>
    <w:p w14:paraId="759DDA0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w:t>
      </w:r>
      <w:proofErr w:type="spellEnd"/>
      <w:r>
        <w:rPr>
          <w:rStyle w:val="HTMLCode"/>
          <w:color w:val="2ECC71"/>
          <w:sz w:val="24"/>
          <w:szCs w:val="24"/>
        </w:rPr>
        <w:t>&gt;</w:t>
      </w:r>
    </w:p>
    <w:p w14:paraId="43C162FB" w14:textId="77777777" w:rsidR="00913F61" w:rsidRDefault="00913F61" w:rsidP="00913F61">
      <w:pPr>
        <w:pStyle w:val="HTMLPreformatted"/>
        <w:shd w:val="clear" w:color="auto" w:fill="333333"/>
        <w:spacing w:after="450"/>
        <w:rPr>
          <w:rStyle w:val="HTMLCode"/>
          <w:color w:val="2ECC71"/>
          <w:sz w:val="24"/>
          <w:szCs w:val="24"/>
        </w:rPr>
      </w:pPr>
    </w:p>
    <w:p w14:paraId="6CFF1DE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w:t>
      </w:r>
      <w:proofErr w:type="spellEnd"/>
      <w:r>
        <w:rPr>
          <w:rStyle w:val="HTMLCode"/>
          <w:color w:val="2ECC71"/>
          <w:sz w:val="24"/>
          <w:szCs w:val="24"/>
        </w:rPr>
        <w:t xml:space="preserve"> Order="2" Type="</w:t>
      </w:r>
      <w:proofErr w:type="spellStart"/>
      <w:r>
        <w:rPr>
          <w:rStyle w:val="HTMLCode"/>
          <w:color w:val="2ECC71"/>
          <w:sz w:val="24"/>
          <w:szCs w:val="24"/>
        </w:rPr>
        <w:t>ClaimsExchange</w:t>
      </w:r>
      <w:proofErr w:type="spellEnd"/>
      <w:r>
        <w:rPr>
          <w:rStyle w:val="HTMLCode"/>
          <w:color w:val="2ECC71"/>
          <w:sz w:val="24"/>
          <w:szCs w:val="24"/>
        </w:rPr>
        <w:t>"&gt;</w:t>
      </w:r>
    </w:p>
    <w:p w14:paraId="122B4E9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ClaimsExchanges</w:t>
      </w:r>
      <w:proofErr w:type="spellEnd"/>
      <w:r>
        <w:rPr>
          <w:rStyle w:val="HTMLCode"/>
          <w:color w:val="2ECC71"/>
          <w:sz w:val="24"/>
          <w:szCs w:val="24"/>
        </w:rPr>
        <w:t>&gt;</w:t>
      </w:r>
    </w:p>
    <w:p w14:paraId="22737DE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w:t>
      </w:r>
      <w:proofErr w:type="spellEnd"/>
      <w:r>
        <w:rPr>
          <w:rStyle w:val="HTMLCode"/>
          <w:color w:val="2ECC71"/>
          <w:sz w:val="24"/>
          <w:szCs w:val="24"/>
        </w:rPr>
        <w:t xml:space="preserve"> Id="</w:t>
      </w:r>
      <w:proofErr w:type="spellStart"/>
      <w:r>
        <w:rPr>
          <w:rStyle w:val="HTMLCode"/>
          <w:color w:val="2ECC71"/>
          <w:sz w:val="24"/>
          <w:szCs w:val="24"/>
        </w:rPr>
        <w:t>FacebookExchange</w:t>
      </w:r>
      <w:proofErr w:type="spellEnd"/>
      <w:r>
        <w:rPr>
          <w:rStyle w:val="HTMLCode"/>
          <w:color w:val="2ECC71"/>
          <w:sz w:val="24"/>
          <w:szCs w:val="24"/>
        </w:rPr>
        <w:t xml:space="preserve">" </w:t>
      </w:r>
      <w:proofErr w:type="spellStart"/>
      <w:r>
        <w:rPr>
          <w:rStyle w:val="HTMLCode"/>
          <w:color w:val="2ECC71"/>
          <w:sz w:val="24"/>
          <w:szCs w:val="24"/>
        </w:rPr>
        <w:t>TechnicalProfileReferenceId</w:t>
      </w:r>
      <w:proofErr w:type="spellEnd"/>
      <w:r>
        <w:rPr>
          <w:rStyle w:val="HTMLCode"/>
          <w:color w:val="2ECC71"/>
          <w:sz w:val="24"/>
          <w:szCs w:val="24"/>
        </w:rPr>
        <w:t>="Facebook-OAUTH" /&gt;</w:t>
      </w:r>
    </w:p>
    <w:p w14:paraId="43B2E35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w:t>
      </w:r>
      <w:proofErr w:type="spellEnd"/>
      <w:r>
        <w:rPr>
          <w:rStyle w:val="HTMLCode"/>
          <w:color w:val="2ECC71"/>
          <w:sz w:val="24"/>
          <w:szCs w:val="24"/>
        </w:rPr>
        <w:t xml:space="preserve"> Id="</w:t>
      </w:r>
      <w:proofErr w:type="spellStart"/>
      <w:r>
        <w:rPr>
          <w:rStyle w:val="HTMLCode"/>
          <w:color w:val="2ECC71"/>
          <w:sz w:val="24"/>
          <w:szCs w:val="24"/>
        </w:rPr>
        <w:t>LocalAccountSigninEmailExchange</w:t>
      </w:r>
      <w:proofErr w:type="spellEnd"/>
      <w:r>
        <w:rPr>
          <w:rStyle w:val="HTMLCode"/>
          <w:color w:val="2ECC71"/>
          <w:sz w:val="24"/>
          <w:szCs w:val="24"/>
        </w:rPr>
        <w:t>" TechnicalProfileReferenceId="SelfAsserted-LocalAccountSignin-Email" /&gt;</w:t>
      </w:r>
    </w:p>
    <w:p w14:paraId="40C825D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ClaimsExchanges</w:t>
      </w:r>
      <w:proofErr w:type="spellEnd"/>
      <w:r>
        <w:rPr>
          <w:rStyle w:val="HTMLCode"/>
          <w:color w:val="2ECC71"/>
          <w:sz w:val="24"/>
          <w:szCs w:val="24"/>
        </w:rPr>
        <w:t>&gt;</w:t>
      </w:r>
    </w:p>
    <w:p w14:paraId="5960B3D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w:t>
      </w:r>
      <w:proofErr w:type="spellStart"/>
      <w:r>
        <w:rPr>
          <w:rStyle w:val="HTMLCode"/>
          <w:color w:val="2ECC71"/>
          <w:sz w:val="24"/>
          <w:szCs w:val="24"/>
        </w:rPr>
        <w:t>OrchestrationStep</w:t>
      </w:r>
      <w:proofErr w:type="spellEnd"/>
      <w:r>
        <w:rPr>
          <w:rStyle w:val="HTMLCode"/>
          <w:color w:val="2ECC71"/>
          <w:sz w:val="24"/>
          <w:szCs w:val="24"/>
        </w:rPr>
        <w:t>&gt;</w:t>
      </w:r>
    </w:p>
    <w:p w14:paraId="6DE15B22" w14:textId="77777777" w:rsidR="00913F61" w:rsidRDefault="00913F61" w:rsidP="00913F61">
      <w:pPr>
        <w:pStyle w:val="HTMLPreformatted"/>
        <w:shd w:val="clear" w:color="auto" w:fill="333333"/>
        <w:spacing w:after="450"/>
        <w:rPr>
          <w:rStyle w:val="HTMLCode"/>
          <w:color w:val="2ECC71"/>
          <w:sz w:val="24"/>
          <w:szCs w:val="24"/>
        </w:rPr>
      </w:pPr>
    </w:p>
    <w:p w14:paraId="7972217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w:t>
      </w:r>
      <w:proofErr w:type="spellEnd"/>
      <w:r>
        <w:rPr>
          <w:rStyle w:val="HTMLCode"/>
          <w:color w:val="2ECC71"/>
          <w:sz w:val="24"/>
          <w:szCs w:val="24"/>
        </w:rPr>
        <w:t xml:space="preserve"> Order="3" Type="</w:t>
      </w:r>
      <w:proofErr w:type="spellStart"/>
      <w:r>
        <w:rPr>
          <w:rStyle w:val="HTMLCode"/>
          <w:color w:val="2ECC71"/>
          <w:sz w:val="24"/>
          <w:szCs w:val="24"/>
        </w:rPr>
        <w:t>ClaimsExchange</w:t>
      </w:r>
      <w:proofErr w:type="spellEnd"/>
      <w:r>
        <w:rPr>
          <w:rStyle w:val="HTMLCode"/>
          <w:color w:val="2ECC71"/>
          <w:sz w:val="24"/>
          <w:szCs w:val="24"/>
        </w:rPr>
        <w:t>"&gt;</w:t>
      </w:r>
    </w:p>
    <w:p w14:paraId="2A7B6EE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&lt;Preconditions&gt;</w:t>
      </w:r>
    </w:p>
    <w:p w14:paraId="5C59B00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 Type="</w:t>
      </w:r>
      <w:proofErr w:type="spellStart"/>
      <w:r>
        <w:rPr>
          <w:rStyle w:val="HTMLCode"/>
          <w:color w:val="2ECC71"/>
          <w:sz w:val="24"/>
          <w:szCs w:val="24"/>
        </w:rPr>
        <w:t>ClaimEquals</w:t>
      </w:r>
      <w:proofErr w:type="spellEnd"/>
      <w:r>
        <w:rPr>
          <w:rStyle w:val="HTMLCode"/>
          <w:color w:val="2ECC71"/>
          <w:sz w:val="24"/>
          <w:szCs w:val="24"/>
        </w:rPr>
        <w:t xml:space="preserve">" </w:t>
      </w:r>
      <w:proofErr w:type="spellStart"/>
      <w:r>
        <w:rPr>
          <w:rStyle w:val="HTMLCode"/>
          <w:color w:val="2ECC71"/>
          <w:sz w:val="24"/>
          <w:szCs w:val="24"/>
        </w:rPr>
        <w:t>ExecuteActionsIf</w:t>
      </w:r>
      <w:proofErr w:type="spellEnd"/>
      <w:r>
        <w:rPr>
          <w:rStyle w:val="HTMLCode"/>
          <w:color w:val="2ECC71"/>
          <w:sz w:val="24"/>
          <w:szCs w:val="24"/>
        </w:rPr>
        <w:t>="true"&gt;</w:t>
      </w:r>
    </w:p>
    <w:p w14:paraId="77C3449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&lt;Value&gt;</w:t>
      </w:r>
      <w:proofErr w:type="spellStart"/>
      <w:r>
        <w:rPr>
          <w:rStyle w:val="HTMLCode"/>
          <w:color w:val="2ECC71"/>
          <w:sz w:val="24"/>
          <w:szCs w:val="24"/>
        </w:rPr>
        <w:t>authenticationSource</w:t>
      </w:r>
      <w:proofErr w:type="spellEnd"/>
      <w:r>
        <w:rPr>
          <w:rStyle w:val="HTMLCode"/>
          <w:color w:val="2ECC71"/>
          <w:sz w:val="24"/>
          <w:szCs w:val="24"/>
        </w:rPr>
        <w:t>&lt;/Value&gt;</w:t>
      </w:r>
    </w:p>
    <w:p w14:paraId="192BA10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&lt;Value&gt;</w:t>
      </w:r>
      <w:proofErr w:type="spellStart"/>
      <w:r>
        <w:rPr>
          <w:rStyle w:val="HTMLCode"/>
          <w:color w:val="2ECC71"/>
          <w:sz w:val="24"/>
          <w:szCs w:val="24"/>
        </w:rPr>
        <w:t>localAccountAuthentication</w:t>
      </w:r>
      <w:proofErr w:type="spellEnd"/>
      <w:r>
        <w:rPr>
          <w:rStyle w:val="HTMLCode"/>
          <w:color w:val="2ECC71"/>
          <w:sz w:val="24"/>
          <w:szCs w:val="24"/>
        </w:rPr>
        <w:t>&lt;/Value&gt;</w:t>
      </w:r>
    </w:p>
    <w:p w14:paraId="39CDAF0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&lt;Action&gt;</w:t>
      </w:r>
      <w:proofErr w:type="spellStart"/>
      <w:r>
        <w:rPr>
          <w:rStyle w:val="HTMLCode"/>
          <w:color w:val="2ECC71"/>
          <w:sz w:val="24"/>
          <w:szCs w:val="24"/>
        </w:rPr>
        <w:t>SkipThisOrchestrationStep</w:t>
      </w:r>
      <w:proofErr w:type="spellEnd"/>
      <w:r>
        <w:rPr>
          <w:rStyle w:val="HTMLCode"/>
          <w:color w:val="2ECC71"/>
          <w:sz w:val="24"/>
          <w:szCs w:val="24"/>
        </w:rPr>
        <w:t>&lt;/Action&gt;</w:t>
      </w:r>
    </w:p>
    <w:p w14:paraId="22C1B5A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&lt;/Precondition&gt;</w:t>
      </w:r>
    </w:p>
    <w:p w14:paraId="7C62B463"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&lt;/Preconditions&gt;</w:t>
      </w:r>
    </w:p>
    <w:p w14:paraId="71AF294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ClaimsExchanges</w:t>
      </w:r>
      <w:proofErr w:type="spellEnd"/>
      <w:r>
        <w:rPr>
          <w:rStyle w:val="HTMLCode"/>
          <w:color w:val="2ECC71"/>
          <w:sz w:val="24"/>
          <w:szCs w:val="24"/>
        </w:rPr>
        <w:t>&gt;</w:t>
      </w:r>
    </w:p>
    <w:p w14:paraId="67D0928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w:t>
      </w:r>
      <w:proofErr w:type="spellEnd"/>
      <w:r>
        <w:rPr>
          <w:rStyle w:val="HTMLCode"/>
          <w:color w:val="2ECC71"/>
          <w:sz w:val="24"/>
          <w:szCs w:val="24"/>
        </w:rPr>
        <w:t xml:space="preserve"> Id="</w:t>
      </w:r>
      <w:proofErr w:type="spellStart"/>
      <w:r>
        <w:rPr>
          <w:rStyle w:val="HTMLCode"/>
          <w:color w:val="2ECC71"/>
          <w:sz w:val="24"/>
          <w:szCs w:val="24"/>
        </w:rPr>
        <w:t>AADUserReadUsingAlternativeSecurityId</w:t>
      </w:r>
      <w:proofErr w:type="spellEnd"/>
      <w:r>
        <w:rPr>
          <w:rStyle w:val="HTMLCode"/>
          <w:color w:val="2ECC71"/>
          <w:sz w:val="24"/>
          <w:szCs w:val="24"/>
        </w:rPr>
        <w:t>" TechnicalProfileReferenceId="AAD-UserReadUsingAlternativeSecurityId-NoError" /&gt;</w:t>
      </w:r>
    </w:p>
    <w:p w14:paraId="4792A60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ClaimsExchanges</w:t>
      </w:r>
      <w:proofErr w:type="spellEnd"/>
      <w:r>
        <w:rPr>
          <w:rStyle w:val="HTMLCode"/>
          <w:color w:val="2ECC71"/>
          <w:sz w:val="24"/>
          <w:szCs w:val="24"/>
        </w:rPr>
        <w:t>&gt;</w:t>
      </w:r>
    </w:p>
    <w:p w14:paraId="5FF92C7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w:t>
      </w:r>
      <w:proofErr w:type="spellEnd"/>
      <w:r>
        <w:rPr>
          <w:rStyle w:val="HTMLCode"/>
          <w:color w:val="2ECC71"/>
          <w:sz w:val="24"/>
          <w:szCs w:val="24"/>
        </w:rPr>
        <w:t>&gt;</w:t>
      </w:r>
    </w:p>
    <w:p w14:paraId="752BD913" w14:textId="77777777" w:rsidR="00913F61" w:rsidRDefault="00913F61" w:rsidP="00913F61">
      <w:pPr>
        <w:pStyle w:val="HTMLPreformatted"/>
        <w:shd w:val="clear" w:color="auto" w:fill="333333"/>
        <w:spacing w:after="450"/>
        <w:rPr>
          <w:rStyle w:val="HTMLCode"/>
          <w:color w:val="2ECC71"/>
          <w:sz w:val="24"/>
          <w:szCs w:val="24"/>
        </w:rPr>
      </w:pPr>
    </w:p>
    <w:p w14:paraId="2E3393CE"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w:t>
      </w:r>
      <w:proofErr w:type="spellEnd"/>
      <w:r>
        <w:rPr>
          <w:rStyle w:val="HTMLCode"/>
          <w:color w:val="2ECC71"/>
          <w:sz w:val="24"/>
          <w:szCs w:val="24"/>
        </w:rPr>
        <w:t xml:space="preserve"> Order="4" Type="</w:t>
      </w:r>
      <w:proofErr w:type="spellStart"/>
      <w:r>
        <w:rPr>
          <w:rStyle w:val="HTMLCode"/>
          <w:color w:val="2ECC71"/>
          <w:sz w:val="24"/>
          <w:szCs w:val="24"/>
        </w:rPr>
        <w:t>ClaimsExchange</w:t>
      </w:r>
      <w:proofErr w:type="spellEnd"/>
      <w:r>
        <w:rPr>
          <w:rStyle w:val="HTMLCode"/>
          <w:color w:val="2ECC71"/>
          <w:sz w:val="24"/>
          <w:szCs w:val="24"/>
        </w:rPr>
        <w:t>"&gt;</w:t>
      </w:r>
    </w:p>
    <w:p w14:paraId="0BBA20E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&lt;Preconditions&gt;</w:t>
      </w:r>
    </w:p>
    <w:p w14:paraId="7E8BFF72"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 Type="</w:t>
      </w:r>
      <w:proofErr w:type="spellStart"/>
      <w:r>
        <w:rPr>
          <w:rStyle w:val="HTMLCode"/>
          <w:color w:val="2ECC71"/>
          <w:sz w:val="24"/>
          <w:szCs w:val="24"/>
        </w:rPr>
        <w:t>ClaimsExist</w:t>
      </w:r>
      <w:proofErr w:type="spellEnd"/>
      <w:r>
        <w:rPr>
          <w:rStyle w:val="HTMLCode"/>
          <w:color w:val="2ECC71"/>
          <w:sz w:val="24"/>
          <w:szCs w:val="24"/>
        </w:rPr>
        <w:t xml:space="preserve">" </w:t>
      </w:r>
      <w:proofErr w:type="spellStart"/>
      <w:r>
        <w:rPr>
          <w:rStyle w:val="HTMLCode"/>
          <w:color w:val="2ECC71"/>
          <w:sz w:val="24"/>
          <w:szCs w:val="24"/>
        </w:rPr>
        <w:t>ExecuteActionsIf</w:t>
      </w:r>
      <w:proofErr w:type="spellEnd"/>
      <w:r>
        <w:rPr>
          <w:rStyle w:val="HTMLCode"/>
          <w:color w:val="2ECC71"/>
          <w:sz w:val="24"/>
          <w:szCs w:val="24"/>
        </w:rPr>
        <w:t>="true"&gt;</w:t>
      </w:r>
    </w:p>
    <w:p w14:paraId="5BD3C2F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&lt;Value&gt;</w:t>
      </w:r>
      <w:proofErr w:type="spellStart"/>
      <w:r>
        <w:rPr>
          <w:rStyle w:val="HTMLCode"/>
          <w:color w:val="2ECC71"/>
          <w:sz w:val="24"/>
          <w:szCs w:val="24"/>
        </w:rPr>
        <w:t>objectId</w:t>
      </w:r>
      <w:proofErr w:type="spellEnd"/>
      <w:r>
        <w:rPr>
          <w:rStyle w:val="HTMLCode"/>
          <w:color w:val="2ECC71"/>
          <w:sz w:val="24"/>
          <w:szCs w:val="24"/>
        </w:rPr>
        <w:t>&lt;/Value&gt;</w:t>
      </w:r>
    </w:p>
    <w:p w14:paraId="65EB054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&lt;Action&gt;</w:t>
      </w:r>
      <w:proofErr w:type="spellStart"/>
      <w:r>
        <w:rPr>
          <w:rStyle w:val="HTMLCode"/>
          <w:color w:val="2ECC71"/>
          <w:sz w:val="24"/>
          <w:szCs w:val="24"/>
        </w:rPr>
        <w:t>SkipThisOrchestrationStep</w:t>
      </w:r>
      <w:proofErr w:type="spellEnd"/>
      <w:r>
        <w:rPr>
          <w:rStyle w:val="HTMLCode"/>
          <w:color w:val="2ECC71"/>
          <w:sz w:val="24"/>
          <w:szCs w:val="24"/>
        </w:rPr>
        <w:t>&lt;/Action&gt;</w:t>
      </w:r>
    </w:p>
    <w:p w14:paraId="04371BB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&lt;/Precondition&gt;</w:t>
      </w:r>
    </w:p>
    <w:p w14:paraId="512EEC8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&lt;/Preconditions&gt;</w:t>
      </w:r>
    </w:p>
    <w:p w14:paraId="103602D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ClaimsExchanges</w:t>
      </w:r>
      <w:proofErr w:type="spellEnd"/>
      <w:r>
        <w:rPr>
          <w:rStyle w:val="HTMLCode"/>
          <w:color w:val="2ECC71"/>
          <w:sz w:val="24"/>
          <w:szCs w:val="24"/>
        </w:rPr>
        <w:t>&gt;</w:t>
      </w:r>
    </w:p>
    <w:p w14:paraId="0316CFBD"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w:t>
      </w:r>
      <w:proofErr w:type="spellEnd"/>
      <w:r>
        <w:rPr>
          <w:rStyle w:val="HTMLCode"/>
          <w:color w:val="2ECC71"/>
          <w:sz w:val="24"/>
          <w:szCs w:val="24"/>
        </w:rPr>
        <w:t xml:space="preserve"> Id="</w:t>
      </w:r>
      <w:proofErr w:type="spellStart"/>
      <w:r>
        <w:rPr>
          <w:rStyle w:val="HTMLCode"/>
          <w:color w:val="2ECC71"/>
          <w:sz w:val="24"/>
          <w:szCs w:val="24"/>
        </w:rPr>
        <w:t>SelfAsserted</w:t>
      </w:r>
      <w:proofErr w:type="spellEnd"/>
      <w:r>
        <w:rPr>
          <w:rStyle w:val="HTMLCode"/>
          <w:color w:val="2ECC71"/>
          <w:sz w:val="24"/>
          <w:szCs w:val="24"/>
        </w:rPr>
        <w:t xml:space="preserve">-Social" </w:t>
      </w:r>
      <w:proofErr w:type="spellStart"/>
      <w:r>
        <w:rPr>
          <w:rStyle w:val="HTMLCode"/>
          <w:color w:val="2ECC71"/>
          <w:sz w:val="24"/>
          <w:szCs w:val="24"/>
        </w:rPr>
        <w:t>TechnicalProfileReferenceId</w:t>
      </w:r>
      <w:proofErr w:type="spellEnd"/>
      <w:r>
        <w:rPr>
          <w:rStyle w:val="HTMLCode"/>
          <w:color w:val="2ECC71"/>
          <w:sz w:val="24"/>
          <w:szCs w:val="24"/>
        </w:rPr>
        <w:t>="</w:t>
      </w:r>
      <w:proofErr w:type="spellStart"/>
      <w:r>
        <w:rPr>
          <w:rStyle w:val="HTMLCode"/>
          <w:color w:val="2ECC71"/>
          <w:sz w:val="24"/>
          <w:szCs w:val="24"/>
        </w:rPr>
        <w:t>SelfAsserted</w:t>
      </w:r>
      <w:proofErr w:type="spellEnd"/>
      <w:r>
        <w:rPr>
          <w:rStyle w:val="HTMLCode"/>
          <w:color w:val="2ECC71"/>
          <w:sz w:val="24"/>
          <w:szCs w:val="24"/>
        </w:rPr>
        <w:t>-Social" /&gt;</w:t>
      </w:r>
    </w:p>
    <w:p w14:paraId="1D2C47E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ClaimsExchanges</w:t>
      </w:r>
      <w:proofErr w:type="spellEnd"/>
      <w:r>
        <w:rPr>
          <w:rStyle w:val="HTMLCode"/>
          <w:color w:val="2ECC71"/>
          <w:sz w:val="24"/>
          <w:szCs w:val="24"/>
        </w:rPr>
        <w:t>&gt;</w:t>
      </w:r>
    </w:p>
    <w:p w14:paraId="46CF0BE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w:t>
      </w:r>
      <w:proofErr w:type="spellEnd"/>
      <w:r>
        <w:rPr>
          <w:rStyle w:val="HTMLCode"/>
          <w:color w:val="2ECC71"/>
          <w:sz w:val="24"/>
          <w:szCs w:val="24"/>
        </w:rPr>
        <w:t>&gt;</w:t>
      </w:r>
    </w:p>
    <w:p w14:paraId="1008D3D2" w14:textId="77777777" w:rsidR="00913F61" w:rsidRDefault="00913F61" w:rsidP="00913F61">
      <w:pPr>
        <w:pStyle w:val="HTMLPreformatted"/>
        <w:shd w:val="clear" w:color="auto" w:fill="333333"/>
        <w:spacing w:after="450"/>
        <w:rPr>
          <w:rStyle w:val="HTMLCode"/>
          <w:color w:val="2ECC71"/>
          <w:sz w:val="24"/>
          <w:szCs w:val="24"/>
        </w:rPr>
      </w:pPr>
    </w:p>
    <w:p w14:paraId="3DB2E18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w:t>
      </w:r>
      <w:proofErr w:type="spellEnd"/>
      <w:r>
        <w:rPr>
          <w:rStyle w:val="HTMLCode"/>
          <w:color w:val="2ECC71"/>
          <w:sz w:val="24"/>
          <w:szCs w:val="24"/>
        </w:rPr>
        <w:t xml:space="preserve"> Order="5" Type="</w:t>
      </w:r>
      <w:proofErr w:type="spellStart"/>
      <w:r>
        <w:rPr>
          <w:rStyle w:val="HTMLCode"/>
          <w:color w:val="2ECC71"/>
          <w:sz w:val="24"/>
          <w:szCs w:val="24"/>
        </w:rPr>
        <w:t>ClaimsExchange</w:t>
      </w:r>
      <w:proofErr w:type="spellEnd"/>
      <w:r>
        <w:rPr>
          <w:rStyle w:val="HTMLCode"/>
          <w:color w:val="2ECC71"/>
          <w:sz w:val="24"/>
          <w:szCs w:val="24"/>
        </w:rPr>
        <w:t>"&gt;</w:t>
      </w:r>
    </w:p>
    <w:p w14:paraId="1282C16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&lt;Preconditions&gt;</w:t>
      </w:r>
    </w:p>
    <w:p w14:paraId="3D42393A"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 Type="</w:t>
      </w:r>
      <w:proofErr w:type="spellStart"/>
      <w:r>
        <w:rPr>
          <w:rStyle w:val="HTMLCode"/>
          <w:color w:val="2ECC71"/>
          <w:sz w:val="24"/>
          <w:szCs w:val="24"/>
        </w:rPr>
        <w:t>ClaimEquals</w:t>
      </w:r>
      <w:proofErr w:type="spellEnd"/>
      <w:r>
        <w:rPr>
          <w:rStyle w:val="HTMLCode"/>
          <w:color w:val="2ECC71"/>
          <w:sz w:val="24"/>
          <w:szCs w:val="24"/>
        </w:rPr>
        <w:t xml:space="preserve">" </w:t>
      </w:r>
      <w:proofErr w:type="spellStart"/>
      <w:r>
        <w:rPr>
          <w:rStyle w:val="HTMLCode"/>
          <w:color w:val="2ECC71"/>
          <w:sz w:val="24"/>
          <w:szCs w:val="24"/>
        </w:rPr>
        <w:t>ExecuteActionsIf</w:t>
      </w:r>
      <w:proofErr w:type="spellEnd"/>
      <w:r>
        <w:rPr>
          <w:rStyle w:val="HTMLCode"/>
          <w:color w:val="2ECC71"/>
          <w:sz w:val="24"/>
          <w:szCs w:val="24"/>
        </w:rPr>
        <w:t>="true"&gt;</w:t>
      </w:r>
    </w:p>
    <w:p w14:paraId="309A316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&lt;Value&gt;</w:t>
      </w:r>
      <w:proofErr w:type="spellStart"/>
      <w:r>
        <w:rPr>
          <w:rStyle w:val="HTMLCode"/>
          <w:color w:val="2ECC71"/>
          <w:sz w:val="24"/>
          <w:szCs w:val="24"/>
        </w:rPr>
        <w:t>authenticationSource</w:t>
      </w:r>
      <w:proofErr w:type="spellEnd"/>
      <w:r>
        <w:rPr>
          <w:rStyle w:val="HTMLCode"/>
          <w:color w:val="2ECC71"/>
          <w:sz w:val="24"/>
          <w:szCs w:val="24"/>
        </w:rPr>
        <w:t>&lt;/Value&gt;</w:t>
      </w:r>
    </w:p>
    <w:p w14:paraId="2664F86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&lt;Value&gt;</w:t>
      </w:r>
      <w:proofErr w:type="spellStart"/>
      <w:r>
        <w:rPr>
          <w:rStyle w:val="HTMLCode"/>
          <w:color w:val="2ECC71"/>
          <w:sz w:val="24"/>
          <w:szCs w:val="24"/>
        </w:rPr>
        <w:t>socialIdpAuthentication</w:t>
      </w:r>
      <w:proofErr w:type="spellEnd"/>
      <w:r>
        <w:rPr>
          <w:rStyle w:val="HTMLCode"/>
          <w:color w:val="2ECC71"/>
          <w:sz w:val="24"/>
          <w:szCs w:val="24"/>
        </w:rPr>
        <w:t>&lt;/Value&gt;</w:t>
      </w:r>
    </w:p>
    <w:p w14:paraId="0A9A810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&lt;Action&gt;</w:t>
      </w:r>
      <w:proofErr w:type="spellStart"/>
      <w:r>
        <w:rPr>
          <w:rStyle w:val="HTMLCode"/>
          <w:color w:val="2ECC71"/>
          <w:sz w:val="24"/>
          <w:szCs w:val="24"/>
        </w:rPr>
        <w:t>SkipThisOrchestrationStep</w:t>
      </w:r>
      <w:proofErr w:type="spellEnd"/>
      <w:r>
        <w:rPr>
          <w:rStyle w:val="HTMLCode"/>
          <w:color w:val="2ECC71"/>
          <w:sz w:val="24"/>
          <w:szCs w:val="24"/>
        </w:rPr>
        <w:t>&lt;/Action&gt;</w:t>
      </w:r>
    </w:p>
    <w:p w14:paraId="6454BBD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&lt;/Precondition&gt;</w:t>
      </w:r>
    </w:p>
    <w:p w14:paraId="21B60556"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&lt;/Preconditions&gt;</w:t>
      </w:r>
    </w:p>
    <w:p w14:paraId="5EF787D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ClaimsExchanges</w:t>
      </w:r>
      <w:proofErr w:type="spellEnd"/>
      <w:r>
        <w:rPr>
          <w:rStyle w:val="HTMLCode"/>
          <w:color w:val="2ECC71"/>
          <w:sz w:val="24"/>
          <w:szCs w:val="24"/>
        </w:rPr>
        <w:t>&gt;</w:t>
      </w:r>
    </w:p>
    <w:p w14:paraId="5923F809"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w:t>
      </w:r>
      <w:proofErr w:type="spellStart"/>
      <w:r>
        <w:rPr>
          <w:rStyle w:val="HTMLCode"/>
          <w:color w:val="2ECC71"/>
          <w:sz w:val="24"/>
          <w:szCs w:val="24"/>
        </w:rPr>
        <w:t>ClaimsExchange</w:t>
      </w:r>
      <w:proofErr w:type="spellEnd"/>
      <w:r>
        <w:rPr>
          <w:rStyle w:val="HTMLCode"/>
          <w:color w:val="2ECC71"/>
          <w:sz w:val="24"/>
          <w:szCs w:val="24"/>
        </w:rPr>
        <w:t xml:space="preserve"> Id="</w:t>
      </w:r>
      <w:proofErr w:type="spellStart"/>
      <w:r>
        <w:rPr>
          <w:rStyle w:val="HTMLCode"/>
          <w:color w:val="2ECC71"/>
          <w:sz w:val="24"/>
          <w:szCs w:val="24"/>
        </w:rPr>
        <w:t>AADUserReadWithObjectId</w:t>
      </w:r>
      <w:proofErr w:type="spellEnd"/>
      <w:r>
        <w:rPr>
          <w:rStyle w:val="HTMLCode"/>
          <w:color w:val="2ECC71"/>
          <w:sz w:val="24"/>
          <w:szCs w:val="24"/>
        </w:rPr>
        <w:t xml:space="preserve">" </w:t>
      </w:r>
      <w:proofErr w:type="spellStart"/>
      <w:r>
        <w:rPr>
          <w:rStyle w:val="HTMLCode"/>
          <w:color w:val="2ECC71"/>
          <w:sz w:val="24"/>
          <w:szCs w:val="24"/>
        </w:rPr>
        <w:t>TechnicalProfileReferenceId</w:t>
      </w:r>
      <w:proofErr w:type="spellEnd"/>
      <w:r>
        <w:rPr>
          <w:rStyle w:val="HTMLCode"/>
          <w:color w:val="2ECC71"/>
          <w:sz w:val="24"/>
          <w:szCs w:val="24"/>
        </w:rPr>
        <w:t>="AAD-</w:t>
      </w:r>
      <w:proofErr w:type="spellStart"/>
      <w:r>
        <w:rPr>
          <w:rStyle w:val="HTMLCode"/>
          <w:color w:val="2ECC71"/>
          <w:sz w:val="24"/>
          <w:szCs w:val="24"/>
        </w:rPr>
        <w:t>UserReadUsingObjectId</w:t>
      </w:r>
      <w:proofErr w:type="spellEnd"/>
      <w:r>
        <w:rPr>
          <w:rStyle w:val="HTMLCode"/>
          <w:color w:val="2ECC71"/>
          <w:sz w:val="24"/>
          <w:szCs w:val="24"/>
        </w:rPr>
        <w:t>" /&gt;</w:t>
      </w:r>
    </w:p>
    <w:p w14:paraId="53EF477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ClaimsExchanges</w:t>
      </w:r>
      <w:proofErr w:type="spellEnd"/>
      <w:r>
        <w:rPr>
          <w:rStyle w:val="HTMLCode"/>
          <w:color w:val="2ECC71"/>
          <w:sz w:val="24"/>
          <w:szCs w:val="24"/>
        </w:rPr>
        <w:t>&gt;</w:t>
      </w:r>
    </w:p>
    <w:p w14:paraId="1D94692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w:t>
      </w:r>
      <w:proofErr w:type="spellEnd"/>
      <w:r>
        <w:rPr>
          <w:rStyle w:val="HTMLCode"/>
          <w:color w:val="2ECC71"/>
          <w:sz w:val="24"/>
          <w:szCs w:val="24"/>
        </w:rPr>
        <w:t>&gt;</w:t>
      </w:r>
    </w:p>
    <w:p w14:paraId="6193ED37" w14:textId="77777777" w:rsidR="00913F61" w:rsidRDefault="00913F61" w:rsidP="00913F61">
      <w:pPr>
        <w:pStyle w:val="HTMLPreformatted"/>
        <w:shd w:val="clear" w:color="auto" w:fill="333333"/>
        <w:spacing w:after="450"/>
        <w:rPr>
          <w:rStyle w:val="HTMLCode"/>
          <w:color w:val="2ECC71"/>
          <w:sz w:val="24"/>
          <w:szCs w:val="24"/>
        </w:rPr>
      </w:pPr>
    </w:p>
    <w:p w14:paraId="03003937"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w:t>
      </w:r>
      <w:proofErr w:type="spellEnd"/>
      <w:r>
        <w:rPr>
          <w:rStyle w:val="HTMLCode"/>
          <w:color w:val="2ECC71"/>
          <w:sz w:val="24"/>
          <w:szCs w:val="24"/>
        </w:rPr>
        <w:t xml:space="preserve"> Order="6" Type="</w:t>
      </w:r>
      <w:proofErr w:type="spellStart"/>
      <w:r>
        <w:rPr>
          <w:rStyle w:val="HTMLCode"/>
          <w:color w:val="2ECC71"/>
          <w:sz w:val="24"/>
          <w:szCs w:val="24"/>
        </w:rPr>
        <w:t>SendClaims</w:t>
      </w:r>
      <w:proofErr w:type="spellEnd"/>
      <w:r>
        <w:rPr>
          <w:rStyle w:val="HTMLCode"/>
          <w:color w:val="2ECC71"/>
          <w:sz w:val="24"/>
          <w:szCs w:val="24"/>
        </w:rPr>
        <w:t xml:space="preserve">" </w:t>
      </w:r>
      <w:proofErr w:type="spellStart"/>
      <w:r>
        <w:rPr>
          <w:rStyle w:val="HTMLCode"/>
          <w:color w:val="2ECC71"/>
          <w:sz w:val="24"/>
          <w:szCs w:val="24"/>
        </w:rPr>
        <w:t>CpimIssuerTechnicalProfileReferenceId</w:t>
      </w:r>
      <w:proofErr w:type="spellEnd"/>
      <w:r>
        <w:rPr>
          <w:rStyle w:val="HTMLCode"/>
          <w:color w:val="2ECC71"/>
          <w:sz w:val="24"/>
          <w:szCs w:val="24"/>
        </w:rPr>
        <w:t>="</w:t>
      </w:r>
      <w:proofErr w:type="spellStart"/>
      <w:r>
        <w:rPr>
          <w:rStyle w:val="HTMLCode"/>
          <w:color w:val="2ECC71"/>
          <w:sz w:val="24"/>
          <w:szCs w:val="24"/>
        </w:rPr>
        <w:t>JwtIssuer</w:t>
      </w:r>
      <w:proofErr w:type="spellEnd"/>
      <w:r>
        <w:rPr>
          <w:rStyle w:val="HTMLCode"/>
          <w:color w:val="2ECC71"/>
          <w:sz w:val="24"/>
          <w:szCs w:val="24"/>
        </w:rPr>
        <w:t>" /&gt;</w:t>
      </w:r>
    </w:p>
    <w:p w14:paraId="3A9FAB7A" w14:textId="77777777" w:rsidR="00913F61" w:rsidRDefault="00913F61" w:rsidP="00913F61">
      <w:pPr>
        <w:pStyle w:val="HTMLPreformatted"/>
        <w:shd w:val="clear" w:color="auto" w:fill="333333"/>
        <w:spacing w:after="450"/>
        <w:rPr>
          <w:rStyle w:val="HTMLCode"/>
          <w:color w:val="2ECC71"/>
          <w:sz w:val="24"/>
          <w:szCs w:val="24"/>
        </w:rPr>
      </w:pPr>
    </w:p>
    <w:p w14:paraId="1A823F8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OrchestrationSteps</w:t>
      </w:r>
      <w:proofErr w:type="spellEnd"/>
      <w:r>
        <w:rPr>
          <w:rStyle w:val="HTMLCode"/>
          <w:color w:val="2ECC71"/>
          <w:sz w:val="24"/>
          <w:szCs w:val="24"/>
        </w:rPr>
        <w:t>&gt;</w:t>
      </w:r>
    </w:p>
    <w:p w14:paraId="11CB6D6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ClientDefinition</w:t>
      </w:r>
      <w:proofErr w:type="spellEnd"/>
      <w:r>
        <w:rPr>
          <w:rStyle w:val="HTMLCode"/>
          <w:color w:val="2ECC71"/>
          <w:sz w:val="24"/>
          <w:szCs w:val="24"/>
        </w:rPr>
        <w:t xml:space="preserve"> </w:t>
      </w:r>
      <w:proofErr w:type="spellStart"/>
      <w:r>
        <w:rPr>
          <w:rStyle w:val="HTMLCode"/>
          <w:color w:val="2ECC71"/>
          <w:sz w:val="24"/>
          <w:szCs w:val="24"/>
        </w:rPr>
        <w:t>ReferenceId</w:t>
      </w:r>
      <w:proofErr w:type="spellEnd"/>
      <w:r>
        <w:rPr>
          <w:rStyle w:val="HTMLCode"/>
          <w:color w:val="2ECC71"/>
          <w:sz w:val="24"/>
          <w:szCs w:val="24"/>
        </w:rPr>
        <w:t>="</w:t>
      </w:r>
      <w:proofErr w:type="spellStart"/>
      <w:r>
        <w:rPr>
          <w:rStyle w:val="HTMLCode"/>
          <w:color w:val="2ECC71"/>
          <w:sz w:val="24"/>
          <w:szCs w:val="24"/>
        </w:rPr>
        <w:t>DefaultWeb</w:t>
      </w:r>
      <w:proofErr w:type="spellEnd"/>
      <w:r>
        <w:rPr>
          <w:rStyle w:val="HTMLCode"/>
          <w:color w:val="2ECC71"/>
          <w:sz w:val="24"/>
          <w:szCs w:val="24"/>
        </w:rPr>
        <w:t>" /&gt;</w:t>
      </w:r>
    </w:p>
    <w:p w14:paraId="443159C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UserJourney</w:t>
      </w:r>
      <w:proofErr w:type="spellEnd"/>
      <w:r>
        <w:rPr>
          <w:rStyle w:val="HTMLCode"/>
          <w:color w:val="2ECC71"/>
          <w:sz w:val="24"/>
          <w:szCs w:val="24"/>
        </w:rPr>
        <w:t>&gt;</w:t>
      </w:r>
    </w:p>
    <w:p w14:paraId="344DA16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UserJourneys</w:t>
      </w:r>
      <w:proofErr w:type="spellEnd"/>
      <w:r>
        <w:rPr>
          <w:rStyle w:val="HTMLCode"/>
          <w:color w:val="2ECC71"/>
          <w:sz w:val="24"/>
          <w:szCs w:val="24"/>
        </w:rPr>
        <w:t>&gt;</w:t>
      </w:r>
    </w:p>
    <w:p w14:paraId="2134AC4E" w14:textId="77777777" w:rsidR="00913F61" w:rsidRDefault="00913F61" w:rsidP="00913F61">
      <w:pPr>
        <w:pStyle w:val="HTMLPreformatted"/>
        <w:shd w:val="clear" w:color="auto" w:fill="333333"/>
        <w:spacing w:after="450"/>
        <w:rPr>
          <w:rStyle w:val="HTMLCode"/>
          <w:color w:val="2ECC71"/>
          <w:sz w:val="24"/>
          <w:szCs w:val="24"/>
        </w:rPr>
      </w:pPr>
    </w:p>
    <w:p w14:paraId="7CC2EA4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RelyingParty</w:t>
      </w:r>
      <w:proofErr w:type="spellEnd"/>
      <w:r>
        <w:rPr>
          <w:rStyle w:val="HTMLCode"/>
          <w:color w:val="2ECC71"/>
          <w:sz w:val="24"/>
          <w:szCs w:val="24"/>
        </w:rPr>
        <w:t>&gt;</w:t>
      </w:r>
    </w:p>
    <w:p w14:paraId="5CA36E2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DefaultUserJourney</w:t>
      </w:r>
      <w:proofErr w:type="spellEnd"/>
      <w:r>
        <w:rPr>
          <w:rStyle w:val="HTMLCode"/>
          <w:color w:val="2ECC71"/>
          <w:sz w:val="24"/>
          <w:szCs w:val="24"/>
        </w:rPr>
        <w:t xml:space="preserve"> </w:t>
      </w:r>
      <w:proofErr w:type="spellStart"/>
      <w:r>
        <w:rPr>
          <w:rStyle w:val="HTMLCode"/>
          <w:color w:val="2ECC71"/>
          <w:sz w:val="24"/>
          <w:szCs w:val="24"/>
        </w:rPr>
        <w:t>ReferenceId</w:t>
      </w:r>
      <w:proofErr w:type="spellEnd"/>
      <w:r>
        <w:rPr>
          <w:rStyle w:val="HTMLCode"/>
          <w:color w:val="2ECC71"/>
          <w:sz w:val="24"/>
          <w:szCs w:val="24"/>
        </w:rPr>
        <w:t>="</w:t>
      </w:r>
      <w:proofErr w:type="spellStart"/>
      <w:r>
        <w:rPr>
          <w:rStyle w:val="HTMLCode"/>
          <w:color w:val="2ECC71"/>
          <w:sz w:val="24"/>
          <w:szCs w:val="24"/>
        </w:rPr>
        <w:t>TrivialOneTimePassJourney</w:t>
      </w:r>
      <w:proofErr w:type="spellEnd"/>
      <w:r>
        <w:rPr>
          <w:rStyle w:val="HTMLCode"/>
          <w:color w:val="2ECC71"/>
          <w:sz w:val="24"/>
          <w:szCs w:val="24"/>
        </w:rPr>
        <w:t>" /&gt;</w:t>
      </w:r>
    </w:p>
    <w:p w14:paraId="04C4C00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 xml:space="preserve"> Id="</w:t>
      </w:r>
      <w:proofErr w:type="spellStart"/>
      <w:r>
        <w:rPr>
          <w:rStyle w:val="HTMLCode"/>
          <w:color w:val="2ECC71"/>
          <w:sz w:val="24"/>
          <w:szCs w:val="24"/>
        </w:rPr>
        <w:t>OneTimePassTest</w:t>
      </w:r>
      <w:proofErr w:type="spellEnd"/>
      <w:r>
        <w:rPr>
          <w:rStyle w:val="HTMLCode"/>
          <w:color w:val="2ECC71"/>
          <w:sz w:val="24"/>
          <w:szCs w:val="24"/>
        </w:rPr>
        <w:t>"&gt;</w:t>
      </w:r>
    </w:p>
    <w:p w14:paraId="0B07B6C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&lt;DisplayName&gt;</w:t>
      </w:r>
      <w:proofErr w:type="spellStart"/>
      <w:r>
        <w:rPr>
          <w:rStyle w:val="HTMLCode"/>
          <w:color w:val="2ECC71"/>
          <w:sz w:val="24"/>
          <w:szCs w:val="24"/>
        </w:rPr>
        <w:t>OneTimePassTest</w:t>
      </w:r>
      <w:proofErr w:type="spellEnd"/>
      <w:r>
        <w:rPr>
          <w:rStyle w:val="HTMLCode"/>
          <w:color w:val="2ECC71"/>
          <w:sz w:val="24"/>
          <w:szCs w:val="24"/>
        </w:rPr>
        <w:t>&lt;/DisplayName&gt;</w:t>
      </w:r>
    </w:p>
    <w:p w14:paraId="41FC52F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&lt;Protocol Name="</w:t>
      </w:r>
      <w:proofErr w:type="spellStart"/>
      <w:r>
        <w:rPr>
          <w:rStyle w:val="HTMLCode"/>
          <w:color w:val="2ECC71"/>
          <w:sz w:val="24"/>
          <w:szCs w:val="24"/>
        </w:rPr>
        <w:t>OpenIdConnect</w:t>
      </w:r>
      <w:proofErr w:type="spellEnd"/>
      <w:r>
        <w:rPr>
          <w:rStyle w:val="HTMLCode"/>
          <w:color w:val="2ECC71"/>
          <w:sz w:val="24"/>
          <w:szCs w:val="24"/>
        </w:rPr>
        <w:t>" /&gt;</w:t>
      </w:r>
    </w:p>
    <w:p w14:paraId="08071FE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OutputClaims</w:t>
      </w:r>
      <w:proofErr w:type="spellEnd"/>
      <w:r>
        <w:rPr>
          <w:rStyle w:val="HTMLCode"/>
          <w:color w:val="2ECC71"/>
          <w:sz w:val="24"/>
          <w:szCs w:val="24"/>
        </w:rPr>
        <w:t>&gt;</w:t>
      </w:r>
    </w:p>
    <w:p w14:paraId="145EA7EC"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displayName</w:t>
      </w:r>
      <w:proofErr w:type="spellEnd"/>
      <w:r>
        <w:rPr>
          <w:rStyle w:val="HTMLCode"/>
          <w:color w:val="2ECC71"/>
          <w:sz w:val="24"/>
          <w:szCs w:val="24"/>
        </w:rPr>
        <w:t>" /&gt;</w:t>
      </w:r>
    </w:p>
    <w:p w14:paraId="0E5CD08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lastRenderedPageBreak/>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givenName</w:t>
      </w:r>
      <w:proofErr w:type="spellEnd"/>
      <w:r>
        <w:rPr>
          <w:rStyle w:val="HTMLCode"/>
          <w:color w:val="2ECC71"/>
          <w:sz w:val="24"/>
          <w:szCs w:val="24"/>
        </w:rPr>
        <w:t>" /&gt;</w:t>
      </w:r>
    </w:p>
    <w:p w14:paraId="19B8323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="surname" /&gt;</w:t>
      </w:r>
    </w:p>
    <w:p w14:paraId="4A6C49A4"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="email" /&gt;</w:t>
      </w:r>
    </w:p>
    <w:p w14:paraId="3751FF9B"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objectId</w:t>
      </w:r>
      <w:proofErr w:type="spellEnd"/>
      <w:r>
        <w:rPr>
          <w:rStyle w:val="HTMLCode"/>
          <w:color w:val="2ECC71"/>
          <w:sz w:val="24"/>
          <w:szCs w:val="24"/>
        </w:rPr>
        <w:t xml:space="preserve">" </w:t>
      </w:r>
      <w:proofErr w:type="spellStart"/>
      <w:r>
        <w:rPr>
          <w:rStyle w:val="HTMLCode"/>
          <w:color w:val="2ECC71"/>
          <w:sz w:val="24"/>
          <w:szCs w:val="24"/>
        </w:rPr>
        <w:t>PartnerClaimType</w:t>
      </w:r>
      <w:proofErr w:type="spellEnd"/>
      <w:r>
        <w:rPr>
          <w:rStyle w:val="HTMLCode"/>
          <w:color w:val="2ECC71"/>
          <w:sz w:val="24"/>
          <w:szCs w:val="24"/>
        </w:rPr>
        <w:t>="sub"/&gt;</w:t>
      </w:r>
    </w:p>
    <w:p w14:paraId="5FC7ADC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identityProvider</w:t>
      </w:r>
      <w:proofErr w:type="spellEnd"/>
      <w:r>
        <w:rPr>
          <w:rStyle w:val="HTMLCode"/>
          <w:color w:val="2ECC71"/>
          <w:sz w:val="24"/>
          <w:szCs w:val="24"/>
        </w:rPr>
        <w:t>" /&gt;</w:t>
      </w:r>
    </w:p>
    <w:p w14:paraId="0A62AEA5"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w:t>
      </w:r>
      <w:proofErr w:type="spellEnd"/>
      <w:r>
        <w:rPr>
          <w:rStyle w:val="HTMLCode"/>
          <w:color w:val="2ECC71"/>
          <w:sz w:val="24"/>
          <w:szCs w:val="24"/>
        </w:rPr>
        <w:t xml:space="preserve"> </w:t>
      </w:r>
      <w:proofErr w:type="spellStart"/>
      <w:r>
        <w:rPr>
          <w:rStyle w:val="HTMLCode"/>
          <w:color w:val="2ECC71"/>
          <w:sz w:val="24"/>
          <w:szCs w:val="24"/>
        </w:rPr>
        <w:t>ClaimTypeReferenceId</w:t>
      </w:r>
      <w:proofErr w:type="spellEnd"/>
      <w:r>
        <w:rPr>
          <w:rStyle w:val="HTMLCode"/>
          <w:color w:val="2ECC71"/>
          <w:sz w:val="24"/>
          <w:szCs w:val="24"/>
        </w:rPr>
        <w:t>="</w:t>
      </w:r>
      <w:proofErr w:type="spellStart"/>
      <w:r>
        <w:rPr>
          <w:rStyle w:val="HTMLCode"/>
          <w:color w:val="2ECC71"/>
          <w:sz w:val="24"/>
          <w:szCs w:val="24"/>
        </w:rPr>
        <w:t>tenantId</w:t>
      </w:r>
      <w:proofErr w:type="spellEnd"/>
      <w:r>
        <w:rPr>
          <w:rStyle w:val="HTMLCode"/>
          <w:color w:val="2ECC71"/>
          <w:sz w:val="24"/>
          <w:szCs w:val="24"/>
        </w:rPr>
        <w:t xml:space="preserve">" </w:t>
      </w:r>
      <w:proofErr w:type="spellStart"/>
      <w:r>
        <w:rPr>
          <w:rStyle w:val="HTMLCode"/>
          <w:color w:val="2ECC71"/>
          <w:sz w:val="24"/>
          <w:szCs w:val="24"/>
        </w:rPr>
        <w:t>AlwaysUseDefaultValue</w:t>
      </w:r>
      <w:proofErr w:type="spellEnd"/>
      <w:r>
        <w:rPr>
          <w:rStyle w:val="HTMLCode"/>
          <w:color w:val="2ECC71"/>
          <w:sz w:val="24"/>
          <w:szCs w:val="24"/>
        </w:rPr>
        <w:t xml:space="preserve">="true" </w:t>
      </w:r>
      <w:proofErr w:type="spellStart"/>
      <w:r>
        <w:rPr>
          <w:rStyle w:val="HTMLCode"/>
          <w:color w:val="2ECC71"/>
          <w:sz w:val="24"/>
          <w:szCs w:val="24"/>
        </w:rPr>
        <w:t>DefaultValue</w:t>
      </w:r>
      <w:proofErr w:type="spellEnd"/>
      <w:r>
        <w:rPr>
          <w:rStyle w:val="HTMLCode"/>
          <w:color w:val="2ECC71"/>
          <w:sz w:val="24"/>
          <w:szCs w:val="24"/>
        </w:rPr>
        <w:t>="{</w:t>
      </w:r>
      <w:proofErr w:type="spellStart"/>
      <w:proofErr w:type="gramStart"/>
      <w:r>
        <w:rPr>
          <w:rStyle w:val="HTMLCode"/>
          <w:color w:val="2ECC71"/>
          <w:sz w:val="24"/>
          <w:szCs w:val="24"/>
        </w:rPr>
        <w:t>Policy:TenantObjectId</w:t>
      </w:r>
      <w:proofErr w:type="spellEnd"/>
      <w:proofErr w:type="gramEnd"/>
      <w:r>
        <w:rPr>
          <w:rStyle w:val="HTMLCode"/>
          <w:color w:val="2ECC71"/>
          <w:sz w:val="24"/>
          <w:szCs w:val="24"/>
        </w:rPr>
        <w:t>}" /&gt;</w:t>
      </w:r>
    </w:p>
    <w:p w14:paraId="06D2B361"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OutputClaims</w:t>
      </w:r>
      <w:proofErr w:type="spellEnd"/>
      <w:r>
        <w:rPr>
          <w:rStyle w:val="HTMLCode"/>
          <w:color w:val="2ECC71"/>
          <w:sz w:val="24"/>
          <w:szCs w:val="24"/>
        </w:rPr>
        <w:t>&gt;</w:t>
      </w:r>
    </w:p>
    <w:p w14:paraId="5C3855FF"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SubjectNamingInfo</w:t>
      </w:r>
      <w:proofErr w:type="spellEnd"/>
      <w:r>
        <w:rPr>
          <w:rStyle w:val="HTMLCode"/>
          <w:color w:val="2ECC71"/>
          <w:sz w:val="24"/>
          <w:szCs w:val="24"/>
        </w:rPr>
        <w:t xml:space="preserve"> </w:t>
      </w:r>
      <w:proofErr w:type="spellStart"/>
      <w:r>
        <w:rPr>
          <w:rStyle w:val="HTMLCode"/>
          <w:color w:val="2ECC71"/>
          <w:sz w:val="24"/>
          <w:szCs w:val="24"/>
        </w:rPr>
        <w:t>ClaimType</w:t>
      </w:r>
      <w:proofErr w:type="spellEnd"/>
      <w:r>
        <w:rPr>
          <w:rStyle w:val="HTMLCode"/>
          <w:color w:val="2ECC71"/>
          <w:sz w:val="24"/>
          <w:szCs w:val="24"/>
        </w:rPr>
        <w:t>="sub" /&gt;</w:t>
      </w:r>
    </w:p>
    <w:p w14:paraId="7847F598"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TechnicalProfile</w:t>
      </w:r>
      <w:proofErr w:type="spellEnd"/>
      <w:r>
        <w:rPr>
          <w:rStyle w:val="HTMLCode"/>
          <w:color w:val="2ECC71"/>
          <w:sz w:val="24"/>
          <w:szCs w:val="24"/>
        </w:rPr>
        <w:t>&gt;</w:t>
      </w:r>
    </w:p>
    <w:p w14:paraId="7BA5BFE0" w14:textId="77777777" w:rsidR="00913F61" w:rsidRDefault="00913F61" w:rsidP="00913F61">
      <w:pPr>
        <w:pStyle w:val="HTMLPreformatted"/>
        <w:shd w:val="clear" w:color="auto" w:fill="333333"/>
        <w:spacing w:after="450"/>
        <w:rPr>
          <w:rStyle w:val="HTMLCode"/>
          <w:color w:val="2ECC71"/>
          <w:sz w:val="24"/>
          <w:szCs w:val="24"/>
        </w:rPr>
      </w:pPr>
      <w:r>
        <w:rPr>
          <w:rStyle w:val="HTMLCode"/>
          <w:color w:val="2ECC71"/>
          <w:sz w:val="24"/>
          <w:szCs w:val="24"/>
        </w:rPr>
        <w:t xml:space="preserve">  &lt;/</w:t>
      </w:r>
      <w:proofErr w:type="spellStart"/>
      <w:r>
        <w:rPr>
          <w:rStyle w:val="HTMLCode"/>
          <w:color w:val="2ECC71"/>
          <w:sz w:val="24"/>
          <w:szCs w:val="24"/>
        </w:rPr>
        <w:t>RelyingParty</w:t>
      </w:r>
      <w:proofErr w:type="spellEnd"/>
      <w:r>
        <w:rPr>
          <w:rStyle w:val="HTMLCode"/>
          <w:color w:val="2ECC71"/>
          <w:sz w:val="24"/>
          <w:szCs w:val="24"/>
        </w:rPr>
        <w:t>&gt;</w:t>
      </w:r>
    </w:p>
    <w:p w14:paraId="20BEF7BA" w14:textId="77777777" w:rsidR="00913F61" w:rsidRDefault="00913F61" w:rsidP="00913F61">
      <w:pPr>
        <w:pStyle w:val="HTMLPreformatted"/>
        <w:shd w:val="clear" w:color="auto" w:fill="333333"/>
        <w:spacing w:after="450"/>
        <w:rPr>
          <w:rStyle w:val="HTMLCode"/>
          <w:color w:val="2ECC71"/>
          <w:sz w:val="24"/>
          <w:szCs w:val="24"/>
        </w:rPr>
      </w:pPr>
    </w:p>
    <w:p w14:paraId="59325E14" w14:textId="77777777" w:rsidR="00913F61" w:rsidRDefault="00913F61" w:rsidP="00913F61">
      <w:pPr>
        <w:pStyle w:val="HTMLPreformatted"/>
        <w:shd w:val="clear" w:color="auto" w:fill="333333"/>
        <w:spacing w:after="450"/>
        <w:rPr>
          <w:rFonts w:ascii="Lucida Console" w:hAnsi="Lucida Console"/>
          <w:color w:val="2ECC71"/>
          <w:sz w:val="24"/>
          <w:szCs w:val="24"/>
        </w:rPr>
      </w:pPr>
      <w:r>
        <w:rPr>
          <w:rStyle w:val="HTMLCode"/>
          <w:color w:val="2ECC71"/>
          <w:sz w:val="24"/>
          <w:szCs w:val="24"/>
        </w:rPr>
        <w:t>&lt;/</w:t>
      </w:r>
      <w:proofErr w:type="spellStart"/>
      <w:r>
        <w:rPr>
          <w:rStyle w:val="HTMLCode"/>
          <w:color w:val="2ECC71"/>
          <w:sz w:val="24"/>
          <w:szCs w:val="24"/>
        </w:rPr>
        <w:t>TrustFrameworkPolicy</w:t>
      </w:r>
      <w:proofErr w:type="spellEnd"/>
      <w:r>
        <w:rPr>
          <w:rStyle w:val="HTMLCode"/>
          <w:color w:val="2ECC71"/>
          <w:sz w:val="24"/>
          <w:szCs w:val="24"/>
        </w:rPr>
        <w:t>&gt;</w:t>
      </w:r>
    </w:p>
    <w:p w14:paraId="7C50185A" w14:textId="77777777" w:rsidR="00913F61" w:rsidRDefault="00913F61" w:rsidP="00913F61">
      <w:pPr>
        <w:pStyle w:val="NormalWeb"/>
        <w:spacing w:before="0" w:beforeAutospacing="0" w:after="225" w:afterAutospacing="0"/>
      </w:pPr>
      <w:r>
        <w:t>In this trivial example, when the user has filled the wrong one-time code, the login will be rejected as follows.</w:t>
      </w:r>
    </w:p>
    <w:p w14:paraId="27C334E6" w14:textId="7D01BD2B" w:rsidR="00913F61" w:rsidRDefault="00913F61" w:rsidP="00913F61">
      <w:pPr>
        <w:pStyle w:val="NormalWeb"/>
        <w:spacing w:before="0" w:beforeAutospacing="0" w:after="225" w:afterAutospacing="0"/>
      </w:pPr>
      <w:r>
        <w:rPr>
          <w:noProof/>
          <w:color w:val="2980B9"/>
        </w:rPr>
        <w:lastRenderedPageBreak/>
        <w:drawing>
          <wp:inline distT="0" distB="0" distL="0" distR="0" wp14:anchorId="0082E0CB" wp14:editId="07204B9F">
            <wp:extent cx="4197350" cy="4648200"/>
            <wp:effectExtent l="0" t="0" r="0" b="0"/>
            <wp:docPr id="3" name="Picture 3">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197350" cy="4648200"/>
                    </a:xfrm>
                    <a:prstGeom prst="rect">
                      <a:avLst/>
                    </a:prstGeom>
                    <a:noFill/>
                    <a:ln>
                      <a:noFill/>
                    </a:ln>
                  </pic:spPr>
                </pic:pic>
              </a:graphicData>
            </a:graphic>
          </wp:inline>
        </w:drawing>
      </w:r>
    </w:p>
    <w:p w14:paraId="06D12D4E" w14:textId="77777777" w:rsidR="00913F61" w:rsidRDefault="00913F61" w:rsidP="00913F61">
      <w:pPr>
        <w:pStyle w:val="NormalWeb"/>
        <w:spacing w:before="0" w:beforeAutospacing="0" w:after="225" w:afterAutospacing="0"/>
      </w:pPr>
      <w:r>
        <w:t> </w:t>
      </w:r>
    </w:p>
    <w:p w14:paraId="21C3C355" w14:textId="77777777" w:rsidR="00913F61" w:rsidRDefault="00913F61" w:rsidP="00913F61">
      <w:pPr>
        <w:pStyle w:val="NormalWeb"/>
        <w:spacing w:before="0" w:beforeAutospacing="0" w:after="225" w:afterAutospacing="0"/>
      </w:pPr>
      <w:r>
        <w:t xml:space="preserve">Now you have learned an idea of custom </w:t>
      </w:r>
      <w:proofErr w:type="gramStart"/>
      <w:r>
        <w:t>policy !</w:t>
      </w:r>
      <w:proofErr w:type="gramEnd"/>
      <w:r>
        <w:br/>
        <w:t>Let’s go into the following samples and learn more advanced scenarios in this example.</w:t>
      </w:r>
    </w:p>
    <w:p w14:paraId="6E295DFB" w14:textId="77777777" w:rsidR="00913F61" w:rsidRDefault="00913F61" w:rsidP="00913F61">
      <w:pPr>
        <w:pStyle w:val="NormalWeb"/>
        <w:spacing w:before="0" w:beforeAutospacing="0" w:after="225" w:afterAutospacing="0"/>
      </w:pPr>
      <w:r>
        <w:t>GitHub – Azure Active Directory B2C: Custom User Journeys</w:t>
      </w:r>
    </w:p>
    <w:p w14:paraId="76B1E1AD" w14:textId="77777777" w:rsidR="00913F61" w:rsidRDefault="00913F61"/>
    <w:sectPr w:rsidR="00913F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4445E" w14:textId="77777777" w:rsidR="002A4DCE" w:rsidRDefault="002A4DCE" w:rsidP="00E314E9">
      <w:pPr>
        <w:spacing w:after="0" w:line="240" w:lineRule="auto"/>
      </w:pPr>
      <w:r>
        <w:separator/>
      </w:r>
    </w:p>
  </w:endnote>
  <w:endnote w:type="continuationSeparator" w:id="0">
    <w:p w14:paraId="50B7DEEC" w14:textId="77777777" w:rsidR="002A4DCE" w:rsidRDefault="002A4DCE" w:rsidP="00E31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Noto Serif">
    <w:charset w:val="00"/>
    <w:family w:val="roman"/>
    <w:pitch w:val="variable"/>
    <w:sig w:usb0="E00002FF" w:usb1="500078FF" w:usb2="00000029" w:usb3="00000000" w:csb0="0000019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14236" w14:textId="77777777" w:rsidR="002A4DCE" w:rsidRDefault="002A4DCE" w:rsidP="00E314E9">
      <w:pPr>
        <w:spacing w:after="0" w:line="240" w:lineRule="auto"/>
      </w:pPr>
      <w:r>
        <w:separator/>
      </w:r>
    </w:p>
  </w:footnote>
  <w:footnote w:type="continuationSeparator" w:id="0">
    <w:p w14:paraId="57E48758" w14:textId="77777777" w:rsidR="002A4DCE" w:rsidRDefault="002A4DCE" w:rsidP="00E314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D17"/>
    <w:multiLevelType w:val="multilevel"/>
    <w:tmpl w:val="6EDAF9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56E38"/>
    <w:multiLevelType w:val="multilevel"/>
    <w:tmpl w:val="41943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60A71"/>
    <w:multiLevelType w:val="multilevel"/>
    <w:tmpl w:val="8182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028C4"/>
    <w:multiLevelType w:val="multilevel"/>
    <w:tmpl w:val="276CA038"/>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
      <w:lvlJc w:val="left"/>
      <w:pPr>
        <w:tabs>
          <w:tab w:val="num" w:pos="1500"/>
        </w:tabs>
        <w:ind w:left="1500" w:hanging="360"/>
      </w:pPr>
      <w:rPr>
        <w:rFonts w:ascii="Symbol" w:hAnsi="Symbol" w:hint="default"/>
        <w:sz w:val="20"/>
      </w:rPr>
    </w:lvl>
    <w:lvl w:ilvl="2" w:tentative="1">
      <w:start w:val="1"/>
      <w:numFmt w:val="bullet"/>
      <w:lvlText w:val=""/>
      <w:lvlJc w:val="left"/>
      <w:pPr>
        <w:tabs>
          <w:tab w:val="num" w:pos="2220"/>
        </w:tabs>
        <w:ind w:left="2220" w:hanging="360"/>
      </w:pPr>
      <w:rPr>
        <w:rFonts w:ascii="Symbol" w:hAnsi="Symbol" w:hint="default"/>
        <w:sz w:val="20"/>
      </w:rPr>
    </w:lvl>
    <w:lvl w:ilvl="3" w:tentative="1">
      <w:start w:val="1"/>
      <w:numFmt w:val="bullet"/>
      <w:lvlText w:val=""/>
      <w:lvlJc w:val="left"/>
      <w:pPr>
        <w:tabs>
          <w:tab w:val="num" w:pos="2940"/>
        </w:tabs>
        <w:ind w:left="2940" w:hanging="360"/>
      </w:pPr>
      <w:rPr>
        <w:rFonts w:ascii="Symbol" w:hAnsi="Symbol" w:hint="default"/>
        <w:sz w:val="20"/>
      </w:rPr>
    </w:lvl>
    <w:lvl w:ilvl="4" w:tentative="1">
      <w:start w:val="1"/>
      <w:numFmt w:val="bullet"/>
      <w:lvlText w:val=""/>
      <w:lvlJc w:val="left"/>
      <w:pPr>
        <w:tabs>
          <w:tab w:val="num" w:pos="3660"/>
        </w:tabs>
        <w:ind w:left="3660" w:hanging="360"/>
      </w:pPr>
      <w:rPr>
        <w:rFonts w:ascii="Symbol" w:hAnsi="Symbol" w:hint="default"/>
        <w:sz w:val="20"/>
      </w:rPr>
    </w:lvl>
    <w:lvl w:ilvl="5" w:tentative="1">
      <w:start w:val="1"/>
      <w:numFmt w:val="bullet"/>
      <w:lvlText w:val=""/>
      <w:lvlJc w:val="left"/>
      <w:pPr>
        <w:tabs>
          <w:tab w:val="num" w:pos="4380"/>
        </w:tabs>
        <w:ind w:left="4380" w:hanging="360"/>
      </w:pPr>
      <w:rPr>
        <w:rFonts w:ascii="Symbol" w:hAnsi="Symbol" w:hint="default"/>
        <w:sz w:val="20"/>
      </w:rPr>
    </w:lvl>
    <w:lvl w:ilvl="6" w:tentative="1">
      <w:start w:val="1"/>
      <w:numFmt w:val="bullet"/>
      <w:lvlText w:val=""/>
      <w:lvlJc w:val="left"/>
      <w:pPr>
        <w:tabs>
          <w:tab w:val="num" w:pos="5100"/>
        </w:tabs>
        <w:ind w:left="5100" w:hanging="360"/>
      </w:pPr>
      <w:rPr>
        <w:rFonts w:ascii="Symbol" w:hAnsi="Symbol" w:hint="default"/>
        <w:sz w:val="20"/>
      </w:rPr>
    </w:lvl>
    <w:lvl w:ilvl="7" w:tentative="1">
      <w:start w:val="1"/>
      <w:numFmt w:val="bullet"/>
      <w:lvlText w:val=""/>
      <w:lvlJc w:val="left"/>
      <w:pPr>
        <w:tabs>
          <w:tab w:val="num" w:pos="5820"/>
        </w:tabs>
        <w:ind w:left="5820" w:hanging="360"/>
      </w:pPr>
      <w:rPr>
        <w:rFonts w:ascii="Symbol" w:hAnsi="Symbol" w:hint="default"/>
        <w:sz w:val="20"/>
      </w:rPr>
    </w:lvl>
    <w:lvl w:ilvl="8" w:tentative="1">
      <w:start w:val="1"/>
      <w:numFmt w:val="bullet"/>
      <w:lvlText w:val=""/>
      <w:lvlJc w:val="left"/>
      <w:pPr>
        <w:tabs>
          <w:tab w:val="num" w:pos="6540"/>
        </w:tabs>
        <w:ind w:left="6540" w:hanging="360"/>
      </w:pPr>
      <w:rPr>
        <w:rFonts w:ascii="Symbol" w:hAnsi="Symbol" w:hint="default"/>
        <w:sz w:val="20"/>
      </w:rPr>
    </w:lvl>
  </w:abstractNum>
  <w:abstractNum w:abstractNumId="4" w15:restartNumberingAfterBreak="0">
    <w:nsid w:val="53860254"/>
    <w:multiLevelType w:val="multilevel"/>
    <w:tmpl w:val="F6B4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E5574"/>
    <w:multiLevelType w:val="multilevel"/>
    <w:tmpl w:val="3A32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7010604">
    <w:abstractNumId w:val="5"/>
  </w:num>
  <w:num w:numId="2" w16cid:durableId="1171679720">
    <w:abstractNumId w:val="3"/>
  </w:num>
  <w:num w:numId="3" w16cid:durableId="86846604">
    <w:abstractNumId w:val="2"/>
  </w:num>
  <w:num w:numId="4" w16cid:durableId="773205314">
    <w:abstractNumId w:val="4"/>
  </w:num>
  <w:num w:numId="5" w16cid:durableId="1978148064">
    <w:abstractNumId w:val="0"/>
  </w:num>
  <w:num w:numId="6" w16cid:durableId="1493256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8C9"/>
    <w:rsid w:val="000053AE"/>
    <w:rsid w:val="00066BDD"/>
    <w:rsid w:val="00124EAE"/>
    <w:rsid w:val="00207F7D"/>
    <w:rsid w:val="002A4DCE"/>
    <w:rsid w:val="002F3B6C"/>
    <w:rsid w:val="0076573A"/>
    <w:rsid w:val="00833120"/>
    <w:rsid w:val="00906601"/>
    <w:rsid w:val="00913F61"/>
    <w:rsid w:val="009F532F"/>
    <w:rsid w:val="00A21426"/>
    <w:rsid w:val="00A4388D"/>
    <w:rsid w:val="00AD3E5D"/>
    <w:rsid w:val="00CF0184"/>
    <w:rsid w:val="00CF2CAE"/>
    <w:rsid w:val="00E314E9"/>
    <w:rsid w:val="00E878C9"/>
    <w:rsid w:val="00FD3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E8FCE"/>
  <w15:chartTrackingRefBased/>
  <w15:docId w15:val="{A634C082-44E9-406D-8F6F-52373B29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01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F018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F018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532F"/>
    <w:rPr>
      <w:color w:val="0563C1" w:themeColor="hyperlink"/>
      <w:u w:val="single"/>
    </w:rPr>
  </w:style>
  <w:style w:type="character" w:styleId="UnresolvedMention">
    <w:name w:val="Unresolved Mention"/>
    <w:basedOn w:val="DefaultParagraphFont"/>
    <w:uiPriority w:val="99"/>
    <w:semiHidden/>
    <w:unhideWhenUsed/>
    <w:rsid w:val="009F532F"/>
    <w:rPr>
      <w:color w:val="605E5C"/>
      <w:shd w:val="clear" w:color="auto" w:fill="E1DFDD"/>
    </w:rPr>
  </w:style>
  <w:style w:type="character" w:customStyle="1" w:styleId="Heading1Char">
    <w:name w:val="Heading 1 Char"/>
    <w:basedOn w:val="DefaultParagraphFont"/>
    <w:link w:val="Heading1"/>
    <w:uiPriority w:val="9"/>
    <w:rsid w:val="00CF0184"/>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F018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F0184"/>
    <w:rPr>
      <w:rFonts w:ascii="Times New Roman" w:eastAsia="Times New Roman" w:hAnsi="Times New Roman" w:cs="Times New Roman"/>
      <w:b/>
      <w:bCs/>
      <w:kern w:val="0"/>
      <w:sz w:val="27"/>
      <w:szCs w:val="27"/>
      <w:lang w:eastAsia="en-IN"/>
      <w14:ligatures w14:val="none"/>
    </w:rPr>
  </w:style>
  <w:style w:type="paragraph" w:customStyle="1" w:styleId="elementor-icon-list-item">
    <w:name w:val="elementor-icon-list-item"/>
    <w:basedOn w:val="Normal"/>
    <w:rsid w:val="00CF01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lementor-icon-list-text">
    <w:name w:val="elementor-icon-list-text"/>
    <w:basedOn w:val="DefaultParagraphFont"/>
    <w:rsid w:val="00CF0184"/>
  </w:style>
  <w:style w:type="character" w:customStyle="1" w:styleId="elementor-post-infoterms-list">
    <w:name w:val="elementor-post-info__terms-list"/>
    <w:basedOn w:val="DefaultParagraphFont"/>
    <w:rsid w:val="00CF0184"/>
  </w:style>
  <w:style w:type="paragraph" w:styleId="NormalWeb">
    <w:name w:val="Normal (Web)"/>
    <w:basedOn w:val="Normal"/>
    <w:uiPriority w:val="99"/>
    <w:semiHidden/>
    <w:unhideWhenUsed/>
    <w:rsid w:val="00CF01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CF0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CF0184"/>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F0184"/>
    <w:rPr>
      <w:rFonts w:ascii="Courier New" w:eastAsia="Times New Roman" w:hAnsi="Courier New" w:cs="Courier New"/>
      <w:sz w:val="20"/>
      <w:szCs w:val="20"/>
    </w:rPr>
  </w:style>
  <w:style w:type="character" w:customStyle="1" w:styleId="hljs-tag">
    <w:name w:val="hljs-tag"/>
    <w:basedOn w:val="DefaultParagraphFont"/>
    <w:rsid w:val="00CF0184"/>
  </w:style>
  <w:style w:type="character" w:customStyle="1" w:styleId="hljs-name">
    <w:name w:val="hljs-name"/>
    <w:basedOn w:val="DefaultParagraphFont"/>
    <w:rsid w:val="00CF0184"/>
  </w:style>
  <w:style w:type="character" w:customStyle="1" w:styleId="shcb-languagelabel">
    <w:name w:val="shcb-language__label"/>
    <w:basedOn w:val="DefaultParagraphFont"/>
    <w:rsid w:val="00CF0184"/>
  </w:style>
  <w:style w:type="character" w:customStyle="1" w:styleId="shcb-languagename">
    <w:name w:val="shcb-language__name"/>
    <w:basedOn w:val="DefaultParagraphFont"/>
    <w:rsid w:val="00CF0184"/>
  </w:style>
  <w:style w:type="character" w:customStyle="1" w:styleId="shcb-languageparen">
    <w:name w:val="shcb-language__paren"/>
    <w:basedOn w:val="DefaultParagraphFont"/>
    <w:rsid w:val="00CF0184"/>
  </w:style>
  <w:style w:type="character" w:customStyle="1" w:styleId="shcb-languageslug">
    <w:name w:val="shcb-language__slug"/>
    <w:basedOn w:val="DefaultParagraphFont"/>
    <w:rsid w:val="00CF0184"/>
  </w:style>
  <w:style w:type="character" w:styleId="Strong">
    <w:name w:val="Strong"/>
    <w:basedOn w:val="DefaultParagraphFont"/>
    <w:uiPriority w:val="22"/>
    <w:qFormat/>
    <w:rsid w:val="00CF0184"/>
    <w:rPr>
      <w:b/>
      <w:bCs/>
    </w:rPr>
  </w:style>
  <w:style w:type="character" w:customStyle="1" w:styleId="hljs-attr">
    <w:name w:val="hljs-attr"/>
    <w:basedOn w:val="DefaultParagraphFont"/>
    <w:rsid w:val="00CF0184"/>
  </w:style>
  <w:style w:type="character" w:customStyle="1" w:styleId="hljs-string">
    <w:name w:val="hljs-string"/>
    <w:basedOn w:val="DefaultParagraphFont"/>
    <w:rsid w:val="00CF0184"/>
  </w:style>
  <w:style w:type="paragraph" w:styleId="Header">
    <w:name w:val="header"/>
    <w:basedOn w:val="Normal"/>
    <w:link w:val="HeaderChar"/>
    <w:uiPriority w:val="99"/>
    <w:unhideWhenUsed/>
    <w:rsid w:val="00E314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4E9"/>
  </w:style>
  <w:style w:type="paragraph" w:styleId="Footer">
    <w:name w:val="footer"/>
    <w:basedOn w:val="Normal"/>
    <w:link w:val="FooterChar"/>
    <w:uiPriority w:val="99"/>
    <w:unhideWhenUsed/>
    <w:rsid w:val="00E314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4E9"/>
  </w:style>
  <w:style w:type="paragraph" w:customStyle="1" w:styleId="msonormal0">
    <w:name w:val="msonormal"/>
    <w:basedOn w:val="Normal"/>
    <w:rsid w:val="00913F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ext-by">
    <w:name w:val="text-by"/>
    <w:basedOn w:val="DefaultParagraphFont"/>
    <w:rsid w:val="00913F61"/>
  </w:style>
  <w:style w:type="character" w:customStyle="1" w:styleId="author">
    <w:name w:val="author"/>
    <w:basedOn w:val="DefaultParagraphFont"/>
    <w:rsid w:val="00913F61"/>
  </w:style>
  <w:style w:type="character" w:styleId="FollowedHyperlink">
    <w:name w:val="FollowedHyperlink"/>
    <w:basedOn w:val="DefaultParagraphFont"/>
    <w:uiPriority w:val="99"/>
    <w:semiHidden/>
    <w:unhideWhenUsed/>
    <w:rsid w:val="00913F61"/>
    <w:rPr>
      <w:color w:val="800080"/>
      <w:u w:val="single"/>
    </w:rPr>
  </w:style>
  <w:style w:type="character" w:customStyle="1" w:styleId="text-on">
    <w:name w:val="text-on"/>
    <w:basedOn w:val="DefaultParagraphFont"/>
    <w:rsid w:val="00913F61"/>
  </w:style>
  <w:style w:type="character" w:customStyle="1" w:styleId="sep">
    <w:name w:val="sep"/>
    <w:basedOn w:val="DefaultParagraphFont"/>
    <w:rsid w:val="00913F61"/>
  </w:style>
  <w:style w:type="character" w:customStyle="1" w:styleId="commentcount">
    <w:name w:val="commentcount"/>
    <w:basedOn w:val="DefaultParagraphFont"/>
    <w:rsid w:val="00913F61"/>
  </w:style>
  <w:style w:type="character" w:styleId="Emphasis">
    <w:name w:val="Emphasis"/>
    <w:basedOn w:val="DefaultParagraphFont"/>
    <w:uiPriority w:val="20"/>
    <w:qFormat/>
    <w:rsid w:val="00913F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66594">
      <w:bodyDiv w:val="1"/>
      <w:marLeft w:val="0"/>
      <w:marRight w:val="0"/>
      <w:marTop w:val="0"/>
      <w:marBottom w:val="0"/>
      <w:divBdr>
        <w:top w:val="none" w:sz="0" w:space="0" w:color="auto"/>
        <w:left w:val="none" w:sz="0" w:space="0" w:color="auto"/>
        <w:bottom w:val="none" w:sz="0" w:space="0" w:color="auto"/>
        <w:right w:val="none" w:sz="0" w:space="0" w:color="auto"/>
      </w:divBdr>
      <w:divsChild>
        <w:div w:id="1482505433">
          <w:marLeft w:val="0"/>
          <w:marRight w:val="0"/>
          <w:marTop w:val="0"/>
          <w:marBottom w:val="300"/>
          <w:divBdr>
            <w:top w:val="none" w:sz="0" w:space="0" w:color="auto"/>
            <w:left w:val="none" w:sz="0" w:space="0" w:color="auto"/>
            <w:bottom w:val="none" w:sz="0" w:space="0" w:color="auto"/>
            <w:right w:val="none" w:sz="0" w:space="0" w:color="auto"/>
          </w:divBdr>
          <w:divsChild>
            <w:div w:id="1059785137">
              <w:marLeft w:val="0"/>
              <w:marRight w:val="0"/>
              <w:marTop w:val="0"/>
              <w:marBottom w:val="0"/>
              <w:divBdr>
                <w:top w:val="none" w:sz="0" w:space="0" w:color="auto"/>
                <w:left w:val="none" w:sz="0" w:space="0" w:color="auto"/>
                <w:bottom w:val="none" w:sz="0" w:space="0" w:color="auto"/>
                <w:right w:val="none" w:sz="0" w:space="0" w:color="auto"/>
              </w:divBdr>
            </w:div>
          </w:divsChild>
        </w:div>
        <w:div w:id="1823085711">
          <w:marLeft w:val="0"/>
          <w:marRight w:val="0"/>
          <w:marTop w:val="0"/>
          <w:marBottom w:val="300"/>
          <w:divBdr>
            <w:top w:val="none" w:sz="0" w:space="0" w:color="auto"/>
            <w:left w:val="none" w:sz="0" w:space="0" w:color="auto"/>
            <w:bottom w:val="none" w:sz="0" w:space="0" w:color="auto"/>
            <w:right w:val="none" w:sz="0" w:space="0" w:color="auto"/>
          </w:divBdr>
          <w:divsChild>
            <w:div w:id="1402294921">
              <w:marLeft w:val="0"/>
              <w:marRight w:val="0"/>
              <w:marTop w:val="0"/>
              <w:marBottom w:val="0"/>
              <w:divBdr>
                <w:top w:val="none" w:sz="0" w:space="0" w:color="auto"/>
                <w:left w:val="none" w:sz="0" w:space="0" w:color="auto"/>
                <w:bottom w:val="none" w:sz="0" w:space="0" w:color="auto"/>
                <w:right w:val="none" w:sz="0" w:space="0" w:color="auto"/>
              </w:divBdr>
            </w:div>
          </w:divsChild>
        </w:div>
        <w:div w:id="1060982059">
          <w:marLeft w:val="0"/>
          <w:marRight w:val="0"/>
          <w:marTop w:val="0"/>
          <w:marBottom w:val="0"/>
          <w:divBdr>
            <w:top w:val="none" w:sz="0" w:space="0" w:color="auto"/>
            <w:left w:val="none" w:sz="0" w:space="0" w:color="auto"/>
            <w:bottom w:val="none" w:sz="0" w:space="0" w:color="auto"/>
            <w:right w:val="none" w:sz="0" w:space="0" w:color="auto"/>
          </w:divBdr>
          <w:divsChild>
            <w:div w:id="166346292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678773262">
      <w:bodyDiv w:val="1"/>
      <w:marLeft w:val="0"/>
      <w:marRight w:val="0"/>
      <w:marTop w:val="0"/>
      <w:marBottom w:val="0"/>
      <w:divBdr>
        <w:top w:val="none" w:sz="0" w:space="0" w:color="auto"/>
        <w:left w:val="none" w:sz="0" w:space="0" w:color="auto"/>
        <w:bottom w:val="none" w:sz="0" w:space="0" w:color="auto"/>
        <w:right w:val="none" w:sz="0" w:space="0" w:color="auto"/>
      </w:divBdr>
      <w:divsChild>
        <w:div w:id="1679304487">
          <w:marLeft w:val="0"/>
          <w:marRight w:val="0"/>
          <w:marTop w:val="0"/>
          <w:marBottom w:val="450"/>
          <w:divBdr>
            <w:top w:val="none" w:sz="0" w:space="0" w:color="auto"/>
            <w:left w:val="none" w:sz="0" w:space="0" w:color="auto"/>
            <w:bottom w:val="none" w:sz="0" w:space="0" w:color="auto"/>
            <w:right w:val="none" w:sz="0" w:space="0" w:color="auto"/>
          </w:divBdr>
        </w:div>
        <w:div w:id="1293557729">
          <w:blockQuote w:val="1"/>
          <w:marLeft w:val="0"/>
          <w:marRight w:val="0"/>
          <w:marTop w:val="0"/>
          <w:marBottom w:val="225"/>
          <w:divBdr>
            <w:top w:val="none" w:sz="0" w:space="0" w:color="auto"/>
            <w:left w:val="single" w:sz="12" w:space="15" w:color="2980B9"/>
            <w:bottom w:val="none" w:sz="0" w:space="0" w:color="auto"/>
            <w:right w:val="none" w:sz="0" w:space="0" w:color="auto"/>
          </w:divBdr>
        </w:div>
        <w:div w:id="275411698">
          <w:blockQuote w:val="1"/>
          <w:marLeft w:val="0"/>
          <w:marRight w:val="0"/>
          <w:marTop w:val="0"/>
          <w:marBottom w:val="225"/>
          <w:divBdr>
            <w:top w:val="none" w:sz="0" w:space="0" w:color="auto"/>
            <w:left w:val="single" w:sz="12" w:space="15" w:color="2980B9"/>
            <w:bottom w:val="none" w:sz="0" w:space="0" w:color="auto"/>
            <w:right w:val="none" w:sz="0" w:space="0" w:color="auto"/>
          </w:divBdr>
        </w:div>
        <w:div w:id="1736662823">
          <w:blockQuote w:val="1"/>
          <w:marLeft w:val="0"/>
          <w:marRight w:val="0"/>
          <w:marTop w:val="0"/>
          <w:marBottom w:val="225"/>
          <w:divBdr>
            <w:top w:val="none" w:sz="0" w:space="0" w:color="auto"/>
            <w:left w:val="single" w:sz="12" w:space="15" w:color="2980B9"/>
            <w:bottom w:val="none" w:sz="0" w:space="0" w:color="auto"/>
            <w:right w:val="none" w:sz="0" w:space="0" w:color="auto"/>
          </w:divBdr>
        </w:div>
        <w:div w:id="1850363223">
          <w:blockQuote w:val="1"/>
          <w:marLeft w:val="0"/>
          <w:marRight w:val="0"/>
          <w:marTop w:val="0"/>
          <w:marBottom w:val="225"/>
          <w:divBdr>
            <w:top w:val="none" w:sz="0" w:space="0" w:color="auto"/>
            <w:left w:val="single" w:sz="12" w:space="15" w:color="2980B9"/>
            <w:bottom w:val="none" w:sz="0" w:space="0" w:color="auto"/>
            <w:right w:val="none" w:sz="0" w:space="0" w:color="auto"/>
          </w:divBdr>
        </w:div>
        <w:div w:id="465659681">
          <w:blockQuote w:val="1"/>
          <w:marLeft w:val="0"/>
          <w:marRight w:val="0"/>
          <w:marTop w:val="0"/>
          <w:marBottom w:val="225"/>
          <w:divBdr>
            <w:top w:val="none" w:sz="0" w:space="0" w:color="auto"/>
            <w:left w:val="single" w:sz="12" w:space="15" w:color="2980B9"/>
            <w:bottom w:val="none" w:sz="0" w:space="0" w:color="auto"/>
            <w:right w:val="none" w:sz="0" w:space="0" w:color="auto"/>
          </w:divBdr>
        </w:div>
        <w:div w:id="129830193">
          <w:blockQuote w:val="1"/>
          <w:marLeft w:val="0"/>
          <w:marRight w:val="0"/>
          <w:marTop w:val="0"/>
          <w:marBottom w:val="225"/>
          <w:divBdr>
            <w:top w:val="none" w:sz="0" w:space="0" w:color="auto"/>
            <w:left w:val="single" w:sz="12" w:space="15" w:color="2980B9"/>
            <w:bottom w:val="none" w:sz="0" w:space="0" w:color="auto"/>
            <w:right w:val="none" w:sz="0" w:space="0" w:color="auto"/>
          </w:divBdr>
        </w:div>
        <w:div w:id="520902479">
          <w:blockQuote w:val="1"/>
          <w:marLeft w:val="0"/>
          <w:marRight w:val="0"/>
          <w:marTop w:val="0"/>
          <w:marBottom w:val="225"/>
          <w:divBdr>
            <w:top w:val="none" w:sz="0" w:space="0" w:color="auto"/>
            <w:left w:val="single" w:sz="12" w:space="15" w:color="2980B9"/>
            <w:bottom w:val="none" w:sz="0" w:space="0" w:color="auto"/>
            <w:right w:val="none" w:sz="0" w:space="0" w:color="auto"/>
          </w:divBdr>
        </w:div>
        <w:div w:id="153106329">
          <w:blockQuote w:val="1"/>
          <w:marLeft w:val="0"/>
          <w:marRight w:val="0"/>
          <w:marTop w:val="0"/>
          <w:marBottom w:val="225"/>
          <w:divBdr>
            <w:top w:val="none" w:sz="0" w:space="0" w:color="auto"/>
            <w:left w:val="single" w:sz="12" w:space="15" w:color="2980B9"/>
            <w:bottom w:val="none" w:sz="0" w:space="0" w:color="auto"/>
            <w:right w:val="none" w:sz="0" w:space="0" w:color="auto"/>
          </w:divBdr>
        </w:div>
        <w:div w:id="128285903">
          <w:blockQuote w:val="1"/>
          <w:marLeft w:val="0"/>
          <w:marRight w:val="0"/>
          <w:marTop w:val="0"/>
          <w:marBottom w:val="225"/>
          <w:divBdr>
            <w:top w:val="none" w:sz="0" w:space="0" w:color="auto"/>
            <w:left w:val="single" w:sz="12" w:space="15" w:color="2980B9"/>
            <w:bottom w:val="none" w:sz="0" w:space="0" w:color="auto"/>
            <w:right w:val="none" w:sz="0" w:space="0" w:color="auto"/>
          </w:divBdr>
        </w:div>
        <w:div w:id="1176312920">
          <w:blockQuote w:val="1"/>
          <w:marLeft w:val="0"/>
          <w:marRight w:val="0"/>
          <w:marTop w:val="0"/>
          <w:marBottom w:val="225"/>
          <w:divBdr>
            <w:top w:val="none" w:sz="0" w:space="0" w:color="auto"/>
            <w:left w:val="single" w:sz="12" w:space="15" w:color="2980B9"/>
            <w:bottom w:val="none" w:sz="0" w:space="0" w:color="auto"/>
            <w:right w:val="none" w:sz="0" w:space="0" w:color="auto"/>
          </w:divBdr>
        </w:div>
        <w:div w:id="1693845018">
          <w:blockQuote w:val="1"/>
          <w:marLeft w:val="0"/>
          <w:marRight w:val="0"/>
          <w:marTop w:val="0"/>
          <w:marBottom w:val="225"/>
          <w:divBdr>
            <w:top w:val="none" w:sz="0" w:space="0" w:color="auto"/>
            <w:left w:val="single" w:sz="12" w:space="15" w:color="2980B9"/>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zure-Samples/active-directory-b2c-custom-policy-starterpack" TargetMode="External"/><Relationship Id="rId18" Type="http://schemas.openxmlformats.org/officeDocument/2006/relationships/hyperlink" Target="https://docs.microsoft.com/en-us/azure/active-directory-b2c/custom-policy-overview" TargetMode="External"/><Relationship Id="rId26" Type="http://schemas.openxmlformats.org/officeDocument/2006/relationships/hyperlink" Target="https://tsmatz.files.wordpress.com/2020/05/20200513_b2c_login.jpg" TargetMode="External"/><Relationship Id="rId39" Type="http://schemas.openxmlformats.org/officeDocument/2006/relationships/hyperlink" Target="https://tsmatz.files.wordpress.com/2020/05/20200513_appsecret_proof.jpg" TargetMode="External"/><Relationship Id="rId21" Type="http://schemas.openxmlformats.org/officeDocument/2006/relationships/hyperlink" Target="https://tsmatz.wordpress.com/2020/05/12/azure-ad-b2c-ief-custom-policy-walkthrough/" TargetMode="External"/><Relationship Id="rId34" Type="http://schemas.openxmlformats.org/officeDocument/2006/relationships/hyperlink" Target="https://tsmatz.files.wordpress.com/2020/05/20200513_ui_customize.jpg" TargetMode="External"/><Relationship Id="rId42" Type="http://schemas.openxmlformats.org/officeDocument/2006/relationships/hyperlink" Target="https://docs.microsoft.com/en-us/azure/active-directory-b2c/custom-policy-reference-sso" TargetMode="External"/><Relationship Id="rId47" Type="http://schemas.openxmlformats.org/officeDocument/2006/relationships/hyperlink" Target="https://tsmatz.wordpress.com/2013/07/11/native-application-mobile-app-azure-active-directory-login-authentication/" TargetMode="External"/><Relationship Id="rId50" Type="http://schemas.openxmlformats.org/officeDocument/2006/relationships/image" Target="media/image9.jpeg"/><Relationship Id="rId55" Type="http://schemas.openxmlformats.org/officeDocument/2006/relationships/hyperlink" Target="https://docs.microsoft.com/en-us/azure/active-directory-b2c/relyingparty" TargetMode="External"/><Relationship Id="rId63" Type="http://schemas.openxmlformats.org/officeDocument/2006/relationships/theme" Target="theme/theme1.xml"/><Relationship Id="rId7" Type="http://schemas.openxmlformats.org/officeDocument/2006/relationships/hyperlink" Target="https://www.ravenswoodtechnology.com/introduction-to-azure-ad-b2c-custom-policies/" TargetMode="External"/><Relationship Id="rId2" Type="http://schemas.openxmlformats.org/officeDocument/2006/relationships/styles" Target="styles.xml"/><Relationship Id="rId16" Type="http://schemas.openxmlformats.org/officeDocument/2006/relationships/image" Target="media/image2.jpeg"/><Relationship Id="rId29" Type="http://schemas.openxmlformats.org/officeDocument/2006/relationships/hyperlink" Target="https://docs.microsoft.com/en-us/azure/active-directory-b2c/claimstransformations" TargetMode="External"/><Relationship Id="rId11" Type="http://schemas.openxmlformats.org/officeDocument/2006/relationships/hyperlink" Target="https://www.ravenswoodtechnology.com/team/andy-schneider/" TargetMode="External"/><Relationship Id="rId24" Type="http://schemas.openxmlformats.org/officeDocument/2006/relationships/hyperlink" Target="https://github.com/Azure-Samples/active-directory-b2c-custom-policy-starterpack" TargetMode="External"/><Relationship Id="rId32" Type="http://schemas.openxmlformats.org/officeDocument/2006/relationships/hyperlink" Target="https://docs.microsoft.com/en-us/azure/active-directory-b2c/contentdefinitions" TargetMode="External"/><Relationship Id="rId37" Type="http://schemas.openxmlformats.org/officeDocument/2006/relationships/hyperlink" Target="https://tsmatz.files.wordpress.com/2020/05/20200513_facebook_signin.jpg" TargetMode="External"/><Relationship Id="rId40" Type="http://schemas.openxmlformats.org/officeDocument/2006/relationships/image" Target="media/image6.jpeg"/><Relationship Id="rId45" Type="http://schemas.openxmlformats.org/officeDocument/2006/relationships/hyperlink" Target="https://tsmatz.files.wordpress.com/2020/05/20200513_tp_structure.jpg" TargetMode="External"/><Relationship Id="rId53" Type="http://schemas.openxmlformats.org/officeDocument/2006/relationships/hyperlink" Target="https://tsmatz.files.wordpress.com/2020/05/20200513_test_asserted.jpg" TargetMode="External"/><Relationship Id="rId58" Type="http://schemas.openxmlformats.org/officeDocument/2006/relationships/image" Target="media/image11.jpeg"/><Relationship Id="rId5" Type="http://schemas.openxmlformats.org/officeDocument/2006/relationships/footnotes" Target="footnotes.xml"/><Relationship Id="rId61" Type="http://schemas.openxmlformats.org/officeDocument/2006/relationships/image" Target="media/image13.jpeg"/><Relationship Id="rId19" Type="http://schemas.openxmlformats.org/officeDocument/2006/relationships/hyperlink" Target="https://tsmatz.wordpress.com/2020/05/12/azure-ad-b2c-ief-custom-policy-walkthrough/" TargetMode="External"/><Relationship Id="rId14" Type="http://schemas.openxmlformats.org/officeDocument/2006/relationships/image" Target="media/image1.jpeg"/><Relationship Id="rId22" Type="http://schemas.openxmlformats.org/officeDocument/2006/relationships/hyperlink" Target="https://tsmatz.wordpress.com/2020/05/12/azure-ad-b2c-ief-custom-policy-walkthrough/" TargetMode="External"/><Relationship Id="rId27" Type="http://schemas.openxmlformats.org/officeDocument/2006/relationships/image" Target="media/image3.jpeg"/><Relationship Id="rId30" Type="http://schemas.openxmlformats.org/officeDocument/2006/relationships/hyperlink" Target="https://github.com/azure-ad-b2c/samples/tree/master/policies/banned-password-list-no-API" TargetMode="External"/><Relationship Id="rId35" Type="http://schemas.openxmlformats.org/officeDocument/2006/relationships/image" Target="media/image4.jpeg"/><Relationship Id="rId43" Type="http://schemas.openxmlformats.org/officeDocument/2006/relationships/hyperlink" Target="https://tsmatz.files.wordpress.com/2020/05/20200513_self_asserted.jpg" TargetMode="External"/><Relationship Id="rId48" Type="http://schemas.openxmlformats.org/officeDocument/2006/relationships/hyperlink" Target="https://tsmatz.wordpress.com/2016/03/08/azure-ad-msa-v2-endpoint-validate-id_token/" TargetMode="External"/><Relationship Id="rId56" Type="http://schemas.openxmlformats.org/officeDocument/2006/relationships/hyperlink" Target="https://docs.microsoft.com/en-us/azure/active-directory-b2c/claim-resolver-overview" TargetMode="External"/><Relationship Id="rId8" Type="http://schemas.openxmlformats.org/officeDocument/2006/relationships/hyperlink" Target="https://www.ravenswoodtechnology.com/2022/03/09/" TargetMode="External"/><Relationship Id="rId51" Type="http://schemas.openxmlformats.org/officeDocument/2006/relationships/hyperlink" Target="https://tsmatz.wordpress.com/2016/03/08/azure-ad-msa-v2-endpoint-validate-id_token/" TargetMode="External"/><Relationship Id="rId3" Type="http://schemas.openxmlformats.org/officeDocument/2006/relationships/settings" Target="settings.xml"/><Relationship Id="rId12" Type="http://schemas.openxmlformats.org/officeDocument/2006/relationships/hyperlink" Target="https://docs.microsoft.com/en-us/azure/active-directory-b2c/trustframeworkpolicy" TargetMode="External"/><Relationship Id="rId17" Type="http://schemas.openxmlformats.org/officeDocument/2006/relationships/hyperlink" Target="https://docs.microsoft.com/en-us/azure/active-directory-b2c/custom-policy-overview" TargetMode="External"/><Relationship Id="rId25" Type="http://schemas.openxmlformats.org/officeDocument/2006/relationships/hyperlink" Target="https://docs.microsoft.com/en-us/azure/active-directory-b2c/custom-policy-get-started" TargetMode="External"/><Relationship Id="rId33" Type="http://schemas.openxmlformats.org/officeDocument/2006/relationships/hyperlink" Target="https://docs.microsoft.com/en-us/azure/active-directory-b2c/customize-ui-overview" TargetMode="External"/><Relationship Id="rId38" Type="http://schemas.openxmlformats.org/officeDocument/2006/relationships/image" Target="media/image5.jpeg"/><Relationship Id="rId46" Type="http://schemas.openxmlformats.org/officeDocument/2006/relationships/image" Target="media/image8.jpeg"/><Relationship Id="rId59" Type="http://schemas.openxmlformats.org/officeDocument/2006/relationships/image" Target="media/image12.jpeg"/><Relationship Id="rId20" Type="http://schemas.openxmlformats.org/officeDocument/2006/relationships/hyperlink" Target="https://tsmatz.wordpress.com/author/tsmatz/" TargetMode="External"/><Relationship Id="rId41" Type="http://schemas.openxmlformats.org/officeDocument/2006/relationships/hyperlink" Target="https://docs.microsoft.com/en-us/azure/active-directory-b2c/identity-provider-azure-ad-multi-tenant-custom" TargetMode="External"/><Relationship Id="rId54" Type="http://schemas.openxmlformats.org/officeDocument/2006/relationships/image" Target="media/image10.jpe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ndylandexternal.b2clogin.com/andylandexternal.onmicrosoft.com/oauth2/v2.0/authorize?p=B2C_1A_SIGNUP_SIGNIN" TargetMode="External"/><Relationship Id="rId23" Type="http://schemas.openxmlformats.org/officeDocument/2006/relationships/hyperlink" Target="https://github.com/azure-ad-b2c/samples" TargetMode="External"/><Relationship Id="rId28" Type="http://schemas.openxmlformats.org/officeDocument/2006/relationships/hyperlink" Target="https://docs.microsoft.com/en-us/azure/active-directory-b2c/claimsschema" TargetMode="External"/><Relationship Id="rId36" Type="http://schemas.openxmlformats.org/officeDocument/2006/relationships/hyperlink" Target="https://docs.microsoft.com/en-us/azure/active-directory-b2c/claimsproviders" TargetMode="External"/><Relationship Id="rId49" Type="http://schemas.openxmlformats.org/officeDocument/2006/relationships/hyperlink" Target="https://tsmatz.files.wordpress.com/2019/12/20191224_format_jwt_zpsfn1qi8wp.jpg" TargetMode="External"/><Relationship Id="rId57" Type="http://schemas.openxmlformats.org/officeDocument/2006/relationships/hyperlink" Target="https://techcommunity.microsoft.com/t5/microsoft-entra-azure-ad-blog/totp-based-mfa-for-azure-ad-is-now-generally-available/ba-p/3600448" TargetMode="External"/><Relationship Id="rId10" Type="http://schemas.openxmlformats.org/officeDocument/2006/relationships/hyperlink" Target="https://www.ravenswoodtechnology.com/category/identity-management/" TargetMode="External"/><Relationship Id="rId31" Type="http://schemas.openxmlformats.org/officeDocument/2006/relationships/hyperlink" Target="https://docs.microsoft.com/en-us/azure/active-directory-b2c/contentdefinitions" TargetMode="External"/><Relationship Id="rId44" Type="http://schemas.openxmlformats.org/officeDocument/2006/relationships/image" Target="media/image7.jpeg"/><Relationship Id="rId52" Type="http://schemas.openxmlformats.org/officeDocument/2006/relationships/hyperlink" Target="https://docs.microsoft.com/en-us/azure/active-directory-b2c/userjourneys" TargetMode="External"/><Relationship Id="rId60" Type="http://schemas.openxmlformats.org/officeDocument/2006/relationships/hyperlink" Target="https://tsmatz.files.wordpress.com/2020/05/20200513_test_codeerror.jpg" TargetMode="External"/><Relationship Id="rId4" Type="http://schemas.openxmlformats.org/officeDocument/2006/relationships/webSettings" Target="webSettings.xml"/><Relationship Id="rId9" Type="http://schemas.openxmlformats.org/officeDocument/2006/relationships/hyperlink" Target="https://www.ravenswoodtechnology.com/category/active-direc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87</Pages>
  <Words>13207</Words>
  <Characters>75281</Characters>
  <Application>Microsoft Office Word</Application>
  <DocSecurity>0</DocSecurity>
  <Lines>627</Lines>
  <Paragraphs>176</Paragraphs>
  <ScaleCrop>false</ScaleCrop>
  <Company/>
  <LinksUpToDate>false</LinksUpToDate>
  <CharactersWithSpaces>88312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Karunakara Pappala</dc:creator>
  <cp:keywords/>
  <dc:description/>
  <cp:lastModifiedBy>Karunakara Pappala</cp:lastModifiedBy>
  <cp:revision>24</cp:revision>
  <dcterms:created xsi:type="dcterms:W3CDTF">2023-08-17T11:22:00Z</dcterms:created>
  <dcterms:modified xsi:type="dcterms:W3CDTF">2023-08-18T15:55:00Z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637e5cc-ed1f-4ad6-a881-35c0f1c6f3d8_Enabled">
    <vt:lpwstr>true</vt:lpwstr>
  </property>
  <property fmtid="{D5CDD505-2E9C-101B-9397-08002B2CF9AE}" pid="3" name="MSIP_Label_4637e5cc-ed1f-4ad6-a881-35c0f1c6f3d8_SetDate">
    <vt:lpwstr>2023-08-17T11:22:20Z</vt:lpwstr>
  </property>
  <property fmtid="{D5CDD505-2E9C-101B-9397-08002B2CF9AE}" pid="4" name="MSIP_Label_4637e5cc-ed1f-4ad6-a881-35c0f1c6f3d8_Method">
    <vt:lpwstr>Standard</vt:lpwstr>
  </property>
  <property fmtid="{D5CDD505-2E9C-101B-9397-08002B2CF9AE}" pid="5" name="MSIP_Label_4637e5cc-ed1f-4ad6-a881-35c0f1c6f3d8_Name">
    <vt:lpwstr>General</vt:lpwstr>
  </property>
  <property fmtid="{D5CDD505-2E9C-101B-9397-08002B2CF9AE}" pid="6" name="MSIP_Label_4637e5cc-ed1f-4ad6-a881-35c0f1c6f3d8_SiteId">
    <vt:lpwstr>e3cf3c98-a978-465f-8254-9d541eeea73c</vt:lpwstr>
  </property>
  <property fmtid="{D5CDD505-2E9C-101B-9397-08002B2CF9AE}" pid="7" name="MSIP_Label_4637e5cc-ed1f-4ad6-a881-35c0f1c6f3d8_ActionId">
    <vt:lpwstr>51fd7ca0-8ed8-4a4c-8e04-a4007a2d8370</vt:lpwstr>
  </property>
  <property fmtid="{D5CDD505-2E9C-101B-9397-08002B2CF9AE}" pid="8" name="MSIP_Label_4637e5cc-ed1f-4ad6-a881-35c0f1c6f3d8_ContentBits">
    <vt:lpwstr>0</vt:lpwstr>
  </property>
</Properties>
</file>