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EAF6" w:themeColor="accent5" w:themeTint="33"/>
  <w:body>
    <w:p w:rsidR="00391CFB" w:rsidRDefault="00391CFB" w:rsidP="00D84B35">
      <w:pPr>
        <w:pStyle w:val="Heading1"/>
      </w:pPr>
      <w:r>
        <w:t>Links:</w:t>
      </w:r>
    </w:p>
    <w:p w:rsidR="004A7E04" w:rsidRPr="004A7E04" w:rsidRDefault="00636288" w:rsidP="004A7E04">
      <w:hyperlink r:id="rId6" w:history="1">
        <w:r w:rsidR="00391CFB" w:rsidRPr="0093748C">
          <w:rPr>
            <w:rStyle w:val="Hyperlink"/>
          </w:rPr>
          <w:t>https://www.userlike.com/en/blog/emoticons-business-communication</w:t>
        </w:r>
      </w:hyperlink>
    </w:p>
    <w:p w:rsidR="008D0AAD" w:rsidRDefault="00636288" w:rsidP="008D0AAD">
      <w:pPr>
        <w:rPr>
          <w:color w:val="0000FF"/>
          <w:u w:val="single"/>
        </w:rPr>
      </w:pPr>
      <w:hyperlink r:id="rId7" w:history="1">
        <w:r w:rsidR="008D0AAD" w:rsidRPr="008D0AAD">
          <w:rPr>
            <w:color w:val="0000FF"/>
            <w:u w:val="single"/>
          </w:rPr>
          <w:t>https://www.etsy.com/listing/743859455/procreate-color-palette-cottage-chic?utm_medium=SellerListingTools&amp;utm_campaign=Share&amp;utm_source=Pinterest&amp;share_time=1570815988000&amp;utm_term=so.slt</w:t>
        </w:r>
      </w:hyperlink>
    </w:p>
    <w:p w:rsidR="00391CFB" w:rsidRDefault="00636288" w:rsidP="00391CFB">
      <w:hyperlink r:id="rId8" w:history="1">
        <w:r w:rsidR="00391CFB">
          <w:rPr>
            <w:rStyle w:val="Hyperlink"/>
          </w:rPr>
          <w:t>https://canvasjs.com/</w:t>
        </w:r>
      </w:hyperlink>
    </w:p>
    <w:p w:rsidR="00391CFB" w:rsidRDefault="00636288" w:rsidP="00391CFB">
      <w:hyperlink r:id="rId9" w:history="1">
        <w:r w:rsidR="00391CFB">
          <w:rPr>
            <w:rStyle w:val="Hyperlink"/>
          </w:rPr>
          <w:t>https://developer.infermedica.com/docs/diagnosis</w:t>
        </w:r>
      </w:hyperlink>
    </w:p>
    <w:p w:rsidR="00391CFB" w:rsidRDefault="00636288" w:rsidP="00391CFB">
      <w:hyperlink r:id="rId10" w:history="1">
        <w:r w:rsidR="00391CFB">
          <w:rPr>
            <w:rStyle w:val="Hyperlink"/>
          </w:rPr>
          <w:t>https://www.healthxchange.sg/wellness/mental-health/fast-facts-mental-health-singapore</w:t>
        </w:r>
      </w:hyperlink>
    </w:p>
    <w:p w:rsidR="00391CFB" w:rsidRDefault="00636288" w:rsidP="00391CFB">
      <w:hyperlink r:id="rId11" w:history="1">
        <w:r w:rsidR="00391CFB">
          <w:rPr>
            <w:rStyle w:val="Hyperlink"/>
          </w:rPr>
          <w:t>https://www.mentalhealth.org.uk/a-to-z/s/stigma-and-discrimination</w:t>
        </w:r>
      </w:hyperlink>
    </w:p>
    <w:p w:rsidR="00391CFB" w:rsidRDefault="00636288" w:rsidP="00391CFB">
      <w:hyperlink r:id="rId12" w:history="1">
        <w:r w:rsidR="00391CFB">
          <w:rPr>
            <w:rStyle w:val="Hyperlink"/>
          </w:rPr>
          <w:t>https://www.samhealth.org.sg/understanding-mental-health/what-is-mental-illness/</w:t>
        </w:r>
      </w:hyperlink>
    </w:p>
    <w:p w:rsidR="00391CFB" w:rsidRDefault="00636288" w:rsidP="00391CFB">
      <w:pPr>
        <w:rPr>
          <w:rStyle w:val="Hyperlink"/>
        </w:rPr>
      </w:pPr>
      <w:hyperlink r:id="rId13" w:history="1">
        <w:r w:rsidR="00391CFB">
          <w:rPr>
            <w:rStyle w:val="Hyperlink"/>
          </w:rPr>
          <w:t>https://www.imh.com.sg/clinical/page.aspx?id=253</w:t>
        </w:r>
      </w:hyperlink>
    </w:p>
    <w:p w:rsidR="00D84B35" w:rsidRDefault="00636288" w:rsidP="00D84B35">
      <w:hyperlink r:id="rId14" w:history="1">
        <w:r w:rsidR="00D84B35">
          <w:rPr>
            <w:rStyle w:val="Hyperlink"/>
          </w:rPr>
          <w:t>https://www.ncss.gov.sg/NCSS/media/NCSS-Documents-and-Forms/NCSS%20Internal%20Documents/Directory-on-Mental-Health-Services.pdf</w:t>
        </w:r>
      </w:hyperlink>
    </w:p>
    <w:p w:rsidR="00D84B35" w:rsidRDefault="00636288" w:rsidP="00D84B35">
      <w:hyperlink r:id="rId15" w:history="1">
        <w:r w:rsidR="00D84B35">
          <w:rPr>
            <w:rStyle w:val="Hyperlink"/>
          </w:rPr>
          <w:t>https://www.imh.com.sg/clinical/page.aspx?id=264</w:t>
        </w:r>
      </w:hyperlink>
    </w:p>
    <w:p w:rsidR="00D84B35" w:rsidRDefault="00636288" w:rsidP="00D84B35">
      <w:hyperlink r:id="rId16" w:history="1">
        <w:r w:rsidR="00D84B35">
          <w:rPr>
            <w:rStyle w:val="Hyperlink"/>
          </w:rPr>
          <w:t>https://www.chat.mentalhealth.sg/read-watch/forum.aspx</w:t>
        </w:r>
      </w:hyperlink>
    </w:p>
    <w:p w:rsidR="00D84B35" w:rsidRDefault="00636288" w:rsidP="00D84B35">
      <w:hyperlink r:id="rId17" w:history="1">
        <w:r w:rsidR="00D84B35">
          <w:rPr>
            <w:rStyle w:val="Hyperlink"/>
          </w:rPr>
          <w:t>https://www.psaltcare.com/peer-support-services/dbsa-peer-support-group/</w:t>
        </w:r>
      </w:hyperlink>
    </w:p>
    <w:p w:rsidR="00D84B35" w:rsidRDefault="00636288" w:rsidP="00D84B35">
      <w:hyperlink r:id="rId18" w:history="1">
        <w:r w:rsidR="00D84B35">
          <w:rPr>
            <w:rStyle w:val="Hyperlink"/>
          </w:rPr>
          <w:t>https://www.anxietycanada.com/resources/mindshift-cbt/</w:t>
        </w:r>
      </w:hyperlink>
    </w:p>
    <w:p w:rsidR="00D84B35" w:rsidRDefault="00636288" w:rsidP="00D84B35">
      <w:hyperlink r:id="rId19" w:history="1">
        <w:r w:rsidR="00D84B35">
          <w:rPr>
            <w:rStyle w:val="Hyperlink"/>
          </w:rPr>
          <w:t>http://moodmission.com/</w:t>
        </w:r>
      </w:hyperlink>
    </w:p>
    <w:p w:rsidR="00D84B35" w:rsidRDefault="00636288" w:rsidP="00D84B35">
      <w:hyperlink r:id="rId20" w:history="1">
        <w:r w:rsidR="00D84B35">
          <w:rPr>
            <w:rStyle w:val="Hyperlink"/>
          </w:rPr>
          <w:t>https://www.sanvello.com/</w:t>
        </w:r>
      </w:hyperlink>
    </w:p>
    <w:p w:rsidR="00D84B35" w:rsidRDefault="00636288" w:rsidP="00D84B35">
      <w:hyperlink r:id="rId21" w:history="1">
        <w:r w:rsidR="00D84B35">
          <w:rPr>
            <w:rStyle w:val="Hyperlink"/>
          </w:rPr>
          <w:t>https://www.happify.com/</w:t>
        </w:r>
      </w:hyperlink>
    </w:p>
    <w:p w:rsidR="00D84B35" w:rsidRDefault="00636288" w:rsidP="00D84B35">
      <w:pPr>
        <w:rPr>
          <w:rStyle w:val="Hyperlink"/>
        </w:rPr>
      </w:pPr>
      <w:hyperlink r:id="rId22" w:history="1">
        <w:r w:rsidR="00D84B35">
          <w:rPr>
            <w:rStyle w:val="Hyperlink"/>
          </w:rPr>
          <w:t>https://www.getmoodfit.com/</w:t>
        </w:r>
      </w:hyperlink>
    </w:p>
    <w:p w:rsidR="008250EB" w:rsidRDefault="00636288" w:rsidP="008250EB">
      <w:hyperlink r:id="rId23" w:history="1">
        <w:r w:rsidR="008250EB">
          <w:rPr>
            <w:rStyle w:val="Hyperlink"/>
          </w:rPr>
          <w:t>https://unsplash.com/photos/Y8lCoTRgHPE</w:t>
        </w:r>
      </w:hyperlink>
    </w:p>
    <w:p w:rsidR="00A55F08" w:rsidRDefault="00636288" w:rsidP="00A55F08">
      <w:hyperlink r:id="rId24" w:history="1">
        <w:r w:rsidR="00A55F08">
          <w:rPr>
            <w:rStyle w:val="Hyperlink"/>
          </w:rPr>
          <w:t>https://res.cloudinary.com/dkr52htco/image/upload/v1536173269/fog-1.png</w:t>
        </w:r>
      </w:hyperlink>
    </w:p>
    <w:p w:rsidR="00A55F08" w:rsidRDefault="00636288" w:rsidP="00A55F08">
      <w:pPr>
        <w:rPr>
          <w:rStyle w:val="Hyperlink"/>
        </w:rPr>
      </w:pPr>
      <w:hyperlink r:id="rId25" w:history="1">
        <w:r w:rsidR="00A55F08">
          <w:rPr>
            <w:rStyle w:val="Hyperlink"/>
          </w:rPr>
          <w:t>https://res.cloudinary.com/dkr52htco/image/upload/v1536173269/fog-2.png</w:t>
        </w:r>
      </w:hyperlink>
    </w:p>
    <w:p w:rsidR="00AA449C" w:rsidRDefault="00AA449C" w:rsidP="00AA449C">
      <w:hyperlink r:id="rId26" w:history="1">
        <w:r>
          <w:rPr>
            <w:rStyle w:val="Hyperlink"/>
          </w:rPr>
          <w:t>https://animate.style/</w:t>
        </w:r>
      </w:hyperlink>
    </w:p>
    <w:p w:rsidR="00AA449C" w:rsidRDefault="00AA449C" w:rsidP="00A55F08"/>
    <w:p w:rsidR="00A55F08" w:rsidRDefault="00A55F08" w:rsidP="008250EB"/>
    <w:p w:rsidR="008250EB" w:rsidRDefault="008250EB" w:rsidP="00D84B35"/>
    <w:p w:rsidR="00122A3D" w:rsidRDefault="00122A3D" w:rsidP="00391CFB">
      <w:pPr>
        <w:rPr>
          <w:rStyle w:val="Hyperlink"/>
        </w:rPr>
      </w:pPr>
    </w:p>
    <w:p w:rsidR="005C392C" w:rsidRDefault="005C392C" w:rsidP="00391CFB">
      <w:pPr>
        <w:rPr>
          <w:rStyle w:val="Hyperlink"/>
        </w:rPr>
      </w:pPr>
    </w:p>
    <w:p w:rsidR="00475E1D" w:rsidRDefault="00475E1D">
      <w:pPr>
        <w:rPr>
          <w:rStyle w:val="Hyperlink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</w:rPr>
      </w:pPr>
      <w:r>
        <w:rPr>
          <w:rStyle w:val="Hyperlink"/>
          <w:color w:val="2F5496" w:themeColor="accent1" w:themeShade="BF"/>
          <w:u w:val="none"/>
        </w:rPr>
        <w:br w:type="page"/>
      </w:r>
    </w:p>
    <w:p w:rsidR="005C392C" w:rsidRPr="00D84B35" w:rsidRDefault="005C392C" w:rsidP="00D84B35">
      <w:pPr>
        <w:pStyle w:val="Heading1"/>
      </w:pPr>
      <w:r w:rsidRPr="00D84B35">
        <w:rPr>
          <w:rStyle w:val="Hyperlink"/>
          <w:color w:val="2F5496" w:themeColor="accent1" w:themeShade="BF"/>
          <w:u w:val="none"/>
        </w:rPr>
        <w:lastRenderedPageBreak/>
        <w:t>Image references:</w:t>
      </w:r>
    </w:p>
    <w:p w:rsidR="008250EB" w:rsidRDefault="005C392C" w:rsidP="00475E1D">
      <w:r>
        <w:rPr>
          <w:noProof/>
        </w:rPr>
        <w:drawing>
          <wp:inline distT="0" distB="0" distL="0" distR="0">
            <wp:extent cx="3534310" cy="1445855"/>
            <wp:effectExtent l="0" t="0" r="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ojis-business-head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662055" cy="14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7703" cy="1429766"/>
            <wp:effectExtent l="0" t="0" r="3175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urpalette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96" cy="14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8" w:rsidRDefault="00475E1D" w:rsidP="00475E1D">
      <w:r>
        <w:rPr>
          <w:noProof/>
        </w:rPr>
        <w:drawing>
          <wp:inline distT="0" distB="0" distL="0" distR="0" wp14:anchorId="10A081CD" wp14:editId="78A04606">
            <wp:extent cx="5219272" cy="3479321"/>
            <wp:effectExtent l="0" t="0" r="635" b="635"/>
            <wp:docPr id="3" name="Picture 3" descr="A large mountain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ntain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69" cy="34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1571625"/>
            <wp:effectExtent l="0" t="0" r="0" b="3175"/>
            <wp:docPr id="4" name="Picture 4" descr="A picture containing sitting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g-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08" cy="15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6498" cy="1581899"/>
            <wp:effectExtent l="0" t="0" r="5715" b="5715"/>
            <wp:docPr id="5" name="Picture 5" descr="A close up of a persons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g-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01" cy="1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A18">
        <w:br w:type="page"/>
      </w:r>
    </w:p>
    <w:p w:rsidR="00391CFB" w:rsidRDefault="00391CFB" w:rsidP="00391CFB"/>
    <w:p w:rsidR="00391CFB" w:rsidRDefault="00391CFB" w:rsidP="00D84B35">
      <w:pPr>
        <w:pStyle w:val="Heading1"/>
      </w:pPr>
      <w:r>
        <w:t>References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Animate.css</w:t>
      </w:r>
      <w:r w:rsidRPr="00AA449C">
        <w:t>. (n.d.). Retrieved July 2, 2020, from https://animate.style/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Beautiful html5 charts &amp; graphs | 10x fast | simple api</w:t>
      </w:r>
      <w:r w:rsidRPr="00AA449C">
        <w:t>. (n.d.). CanvasJS. Retrieved June 30, 2020, from https://canvasjs.com/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Dbsa peer support – psaltcare</w:t>
      </w:r>
      <w:r w:rsidRPr="00AA449C">
        <w:t>. (n.d.). Retrieved July 1, 2020, from https://www.psaltcare.com/peer-support-services/dbsa-peer-support-group/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Depression – institute of mental health</w:t>
      </w:r>
      <w:r w:rsidRPr="00AA449C">
        <w:t>. (n.d.). Retrieved June 30, 2020, from https://www.imh.com.sg/clinical/page.aspx?id=253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Diagnosis – infermedica for developers</w:t>
      </w:r>
      <w:r w:rsidRPr="00AA449C">
        <w:t>. (n.d.). Retrieved June 30, 2020, from https://developer.infermedica.com/docs/diagnosis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Forum—Chat—Community health assessment team</w:t>
      </w:r>
      <w:r w:rsidRPr="00AA449C">
        <w:t>. (n.d.). Retrieved July 1, 2020, from https://www.chat.mentalhealth.sg/read-watch/forum.aspx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Happify: Science-based activities and games</w:t>
      </w:r>
      <w:r w:rsidRPr="00AA449C">
        <w:t>. (n.d.). Happify.Com. Retrieved July 1, 2020, from https://www.happify.com/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Home</w:t>
      </w:r>
      <w:r w:rsidRPr="00AA449C">
        <w:t>. (n.d.). Sanvello. Retrieved July 1, 2020, from https://www.sanvello.com/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How to use emoticons and emojis in business communication</w:t>
      </w:r>
      <w:r w:rsidRPr="00AA449C">
        <w:t>. (n.d.). Userlike Live Chat. Retrieved June 30, 2020, from (“https://www.userlike.com/en/blog/emoticons-business-communication”,)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Mental Health Services Resource Directory</w:t>
      </w:r>
      <w:r w:rsidRPr="00AA449C">
        <w:t>. (n.d.). National Council of Social Service (NCSS).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t>Mindshift</w:t>
      </w:r>
      <w:r w:rsidRPr="00AA449C">
        <w:rPr>
          <w:vertAlign w:val="superscript"/>
        </w:rPr>
        <w:t>TM</w:t>
      </w:r>
      <w:r w:rsidRPr="00AA449C">
        <w:t xml:space="preserve"> cbt. (n.d.). </w:t>
      </w:r>
      <w:r w:rsidRPr="00AA449C">
        <w:rPr>
          <w:i/>
          <w:iCs/>
        </w:rPr>
        <w:t>Anxiety Canada</w:t>
      </w:r>
      <w:r w:rsidRPr="00AA449C">
        <w:t>. Retrieved July 1, 2020, from https://www.anxietycanada.com/resources/mindshift-cbt/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Mood disorders clinic – institute of mental health</w:t>
      </w:r>
      <w:r w:rsidRPr="00AA449C">
        <w:t>. (n.d.). Retrieved July 1, 2020, from https://www.imh.com.sg/clinical/page.aspx?id=264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Moodfit | tools &amp; insight for your mental health</w:t>
      </w:r>
      <w:r w:rsidRPr="00AA449C">
        <w:t>. (n.d.). Moodfit. Retrieved July 1, 2020, from https://www.getmoodfit.com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lastRenderedPageBreak/>
        <w:t>Moodmission</w:t>
      </w:r>
      <w:r w:rsidRPr="00AA449C">
        <w:t>. (n.d.). MoodMission. Retrieved July 1, 2020, from http://moodmission.com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Procreate color palette cottage chic procreate swatches, procreate swatches file, pastel colors, neutral colors, ipad, earth tones</w:t>
      </w:r>
      <w:r w:rsidRPr="00AA449C">
        <w:t>. (n.d.). Etsy. Retrieved June 30, 2020, from https://www.etsy.com/listing/743859455/procreate-color-palette-cottage-chic?utm_source=OpenGraph&amp;utm_medium=PageTools&amp;utm_campaign=Share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Stigma and discrimination</w:t>
      </w:r>
      <w:r w:rsidRPr="00AA449C">
        <w:t>. (2015, August 7). Mental Health Foundation. https://www.mentalhealth.org.uk/a-to-z/s/stigma-and-discrimination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t xml:space="preserve">Unsplash. (n.d.). </w:t>
      </w:r>
      <w:r w:rsidRPr="00AA449C">
        <w:rPr>
          <w:i/>
          <w:iCs/>
        </w:rPr>
        <w:t>Photo by jerry zhang on unsplash</w:t>
      </w:r>
      <w:r w:rsidRPr="00AA449C">
        <w:t>. Retrieved July 1, 2020, from https://unsplash.com/photos/Y8lCoTRgHPE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Untitled</w:t>
      </w:r>
      <w:r w:rsidRPr="00AA449C">
        <w:t>. (n.d.). Retrieved June 30, 2020, from https://www.healthxchange.sg/wellness/mental-health/fast-facts-mental-health-singapore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What is mental illness | singapore association for mental health: Mental wellness for all</w:t>
      </w:r>
      <w:r w:rsidRPr="00AA449C">
        <w:t>. (n.d.). Retrieved June 30, 2020, from https://www.samhealth.org.sg/understanding-mental-health/what-is-mental-illness/</w:t>
      </w:r>
    </w:p>
    <w:p w:rsidR="00AA449C" w:rsidRPr="00AA449C" w:rsidRDefault="00AA449C" w:rsidP="00AA449C">
      <w:pPr>
        <w:spacing w:line="480" w:lineRule="auto"/>
        <w:ind w:hanging="480"/>
      </w:pPr>
      <w:r w:rsidRPr="00AA449C">
        <w:rPr>
          <w:i/>
          <w:iCs/>
        </w:rPr>
        <w:t>Youtube</w:t>
      </w:r>
      <w:r w:rsidRPr="00AA449C">
        <w:t>. (n.d.). Retrieved July 1, 2020, from https://www.youtube.com/watch?v=arthjRwm5VU</w:t>
      </w:r>
    </w:p>
    <w:p w:rsidR="00B500C7" w:rsidRDefault="00636288" w:rsidP="00AA449C">
      <w:pPr>
        <w:spacing w:line="480" w:lineRule="auto"/>
        <w:ind w:hanging="480"/>
      </w:pPr>
    </w:p>
    <w:sectPr w:rsidR="00B500C7" w:rsidSect="007763A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6288" w:rsidRDefault="00636288" w:rsidP="00B662FA">
      <w:r>
        <w:separator/>
      </w:r>
    </w:p>
  </w:endnote>
  <w:endnote w:type="continuationSeparator" w:id="0">
    <w:p w:rsidR="00636288" w:rsidRDefault="00636288" w:rsidP="00B6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6288" w:rsidRDefault="00636288" w:rsidP="00B662FA">
      <w:r>
        <w:separator/>
      </w:r>
    </w:p>
  </w:footnote>
  <w:footnote w:type="continuationSeparator" w:id="0">
    <w:p w:rsidR="00636288" w:rsidRDefault="00636288" w:rsidP="00B6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2FA" w:rsidRDefault="00B66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04"/>
    <w:rsid w:val="000357A6"/>
    <w:rsid w:val="00122A3D"/>
    <w:rsid w:val="002B3D5A"/>
    <w:rsid w:val="00391CFB"/>
    <w:rsid w:val="00431A18"/>
    <w:rsid w:val="00475E1D"/>
    <w:rsid w:val="004A7E04"/>
    <w:rsid w:val="005C392C"/>
    <w:rsid w:val="00636288"/>
    <w:rsid w:val="007763A4"/>
    <w:rsid w:val="008250EB"/>
    <w:rsid w:val="008D0AAD"/>
    <w:rsid w:val="00A333D5"/>
    <w:rsid w:val="00A55F08"/>
    <w:rsid w:val="00AA449C"/>
    <w:rsid w:val="00B662FA"/>
    <w:rsid w:val="00C45ADA"/>
    <w:rsid w:val="00CA1794"/>
    <w:rsid w:val="00D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B55BA"/>
  <w15:chartTrackingRefBased/>
  <w15:docId w15:val="{918FD578-1036-3045-97B3-FE710A5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C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C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4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62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2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2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h.com.sg/clinical/page.aspx?id=253" TargetMode="External"/><Relationship Id="rId18" Type="http://schemas.openxmlformats.org/officeDocument/2006/relationships/hyperlink" Target="https://www.anxietycanada.com/resources/mindshift-cbt/" TargetMode="External"/><Relationship Id="rId26" Type="http://schemas.openxmlformats.org/officeDocument/2006/relationships/hyperlink" Target="https://animate.styl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happify.com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etsy.com/listing/743859455/procreate-color-palette-cottage-chic?utm_medium=SellerListingTools&amp;utm_campaign=Share&amp;utm_source=Pinterest&amp;share_time=1570815988000&amp;utm_term=so.slt" TargetMode="External"/><Relationship Id="rId12" Type="http://schemas.openxmlformats.org/officeDocument/2006/relationships/hyperlink" Target="https://www.samhealth.org.sg/understanding-mental-health/what-is-mental-illness/" TargetMode="External"/><Relationship Id="rId17" Type="http://schemas.openxmlformats.org/officeDocument/2006/relationships/hyperlink" Target="https://www.psaltcare.com/peer-support-services/dbsa-peer-support-group/" TargetMode="External"/><Relationship Id="rId25" Type="http://schemas.openxmlformats.org/officeDocument/2006/relationships/hyperlink" Target="https://res.cloudinary.com/dkr52htco/image/upload/v1536173269/fog-2.png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hat.mentalhealth.sg/read-watch/forum.aspx" TargetMode="External"/><Relationship Id="rId20" Type="http://schemas.openxmlformats.org/officeDocument/2006/relationships/hyperlink" Target="https://www.sanvello.com/" TargetMode="Externa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userlike.com/en/blog/emoticons-business-communication" TargetMode="External"/><Relationship Id="rId11" Type="http://schemas.openxmlformats.org/officeDocument/2006/relationships/hyperlink" Target="https://www.mentalhealth.org.uk/a-to-z/s/stigma-and-discrimination" TargetMode="External"/><Relationship Id="rId24" Type="http://schemas.openxmlformats.org/officeDocument/2006/relationships/hyperlink" Target="https://res.cloudinary.com/dkr52htco/image/upload/v1536173269/fog-1.png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imh.com.sg/clinical/page.aspx?id=264" TargetMode="External"/><Relationship Id="rId23" Type="http://schemas.openxmlformats.org/officeDocument/2006/relationships/hyperlink" Target="https://unsplash.com/photos/Y8lCoTRgHPE" TargetMode="External"/><Relationship Id="rId28" Type="http://schemas.openxmlformats.org/officeDocument/2006/relationships/image" Target="media/image2.jpeg"/><Relationship Id="rId36" Type="http://schemas.openxmlformats.org/officeDocument/2006/relationships/header" Target="header3.xml"/><Relationship Id="rId10" Type="http://schemas.openxmlformats.org/officeDocument/2006/relationships/hyperlink" Target="https://www.healthxchange.sg/wellness/mental-health/fast-facts-mental-health-singapore" TargetMode="External"/><Relationship Id="rId19" Type="http://schemas.openxmlformats.org/officeDocument/2006/relationships/hyperlink" Target="http://moodmission.com/" TargetMode="External"/><Relationship Id="rId31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developer.infermedica.com/docs/diagnosis" TargetMode="External"/><Relationship Id="rId14" Type="http://schemas.openxmlformats.org/officeDocument/2006/relationships/hyperlink" Target="https://www.ncss.gov.sg/NCSS/media/NCSS-Documents-and-Forms/NCSS%20Internal%20Documents/Directory-on-Mental-Health-Services.pdf" TargetMode="External"/><Relationship Id="rId22" Type="http://schemas.openxmlformats.org/officeDocument/2006/relationships/hyperlink" Target="https://www.getmoodfit.com/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footer" Target="footer2.xml"/><Relationship Id="rId8" Type="http://schemas.openxmlformats.org/officeDocument/2006/relationships/hyperlink" Target="https://canvasjs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Ng Min Jia /IMGD</dc:creator>
  <cp:keywords/>
  <dc:description/>
  <cp:lastModifiedBy>Venus Ng Min Jia /IMGD</cp:lastModifiedBy>
  <cp:revision>11</cp:revision>
  <dcterms:created xsi:type="dcterms:W3CDTF">2020-06-29T14:33:00Z</dcterms:created>
  <dcterms:modified xsi:type="dcterms:W3CDTF">2020-07-02T10:28:00Z</dcterms:modified>
</cp:coreProperties>
</file>