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LB Sans" w:eastAsiaTheme="minorEastAsia" w:hAnsi="SLB Sans"/>
          <w:b/>
          <w:bCs/>
          <w:color w:val="0014DC" w:themeColor="accent1"/>
          <w:kern w:val="24"/>
          <w:sz w:val="28"/>
          <w:szCs w:val="28"/>
        </w:rPr>
        <w:id w:val="-451395722"/>
        <w:docPartObj>
          <w:docPartGallery w:val="Cover Pages"/>
          <w:docPartUnique/>
        </w:docPartObj>
      </w:sdtPr>
      <w:sdtContent>
        <w:p w14:paraId="28D4BCF1" w14:textId="72BAB6C0" w:rsidR="00326B93" w:rsidRDefault="00326B93">
          <w:pPr>
            <w:spacing w:line="240" w:lineRule="auto"/>
            <w:rPr>
              <w:rFonts w:ascii="SLB Sans" w:eastAsiaTheme="minorEastAsia" w:hAnsi="SLB Sans"/>
              <w:b/>
              <w:bCs/>
              <w:color w:val="0014DC" w:themeColor="accent1"/>
              <w:kern w:val="24"/>
              <w:sz w:val="28"/>
              <w:szCs w:val="28"/>
            </w:rPr>
          </w:pPr>
          <w:r w:rsidRPr="00326B93">
            <w:rPr>
              <w:rFonts w:ascii="SLB Sans" w:eastAsiaTheme="minorEastAsia" w:hAnsi="SLB Sans"/>
              <w:b/>
              <w:bCs/>
              <w:noProof/>
              <w:color w:val="0014DC" w:themeColor="accent1"/>
              <w:kern w:val="24"/>
              <w:sz w:val="28"/>
              <w:szCs w:val="28"/>
            </w:rPr>
            <mc:AlternateContent>
              <mc:Choice Requires="wps">
                <w:drawing>
                  <wp:anchor distT="0" distB="0" distL="114300" distR="114300" simplePos="0" relativeHeight="251660289" behindDoc="0" locked="0" layoutInCell="1" allowOverlap="1" wp14:anchorId="24E5E4DF" wp14:editId="2289FAE2">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19CC9" w14:textId="77777777" w:rsidR="00326B93" w:rsidRDefault="00326B9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4E5E4DF" id="_x0000_t202" coordsize="21600,21600" o:spt="202" path="m,l,21600r21600,l21600,xe">
                    <v:stroke joinstyle="miter"/>
                    <v:path gradientshapeok="t" o:connecttype="rect"/>
                  </v:shapetype>
                  <v:shape id="Text Box 138" o:spid="_x0000_s1026" type="#_x0000_t202" style="position:absolute;margin-left:0;margin-top:0;width:134.85pt;height:302.4pt;z-index:251660289;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p w14:paraId="7D519CC9" w14:textId="77777777" w:rsidR="00326B93" w:rsidRDefault="00326B93"/>
                      </w:txbxContent>
                    </v:textbox>
                    <w10:wrap anchorx="page" anchory="page"/>
                  </v:shape>
                </w:pict>
              </mc:Fallback>
            </mc:AlternateContent>
          </w:r>
          <w:r>
            <w:rPr>
              <w:rFonts w:ascii="SLB Sans" w:eastAsiaTheme="minorEastAsia" w:hAnsi="SLB Sans"/>
              <w:b/>
              <w:bCs/>
              <w:color w:val="0014DC" w:themeColor="accent1"/>
              <w:kern w:val="24"/>
              <w:sz w:val="28"/>
              <w:szCs w:val="28"/>
            </w:rPr>
            <w:br w:type="page"/>
          </w:r>
        </w:p>
      </w:sdtContent>
    </w:sdt>
    <w:p w14:paraId="2998208C" w14:textId="2C071F8E" w:rsidR="0031469B" w:rsidRDefault="0031469B" w:rsidP="00E731CB">
      <w:pPr>
        <w:rPr>
          <w:rFonts w:asciiTheme="majorHAnsi" w:eastAsiaTheme="majorEastAsia" w:hAnsi="SLB Sans Light" w:cstheme="majorBidi"/>
          <w:color w:val="0014DC" w:themeColor="accent1"/>
          <w:kern w:val="24"/>
          <w:sz w:val="48"/>
          <w:szCs w:val="48"/>
        </w:rPr>
      </w:pPr>
      <w:r>
        <w:rPr>
          <w:rFonts w:asciiTheme="majorHAnsi" w:eastAsiaTheme="majorEastAsia" w:hAnsi="SLB Sans Light" w:cstheme="majorBidi"/>
          <w:color w:val="0014DC" w:themeColor="accent1"/>
          <w:kern w:val="24"/>
          <w:sz w:val="48"/>
          <w:szCs w:val="48"/>
        </w:rPr>
        <w:lastRenderedPageBreak/>
        <w:tab/>
      </w:r>
      <w:r>
        <w:rPr>
          <w:rFonts w:asciiTheme="majorHAnsi" w:eastAsiaTheme="majorEastAsia" w:hAnsi="SLB Sans Light" w:cstheme="majorBidi"/>
          <w:color w:val="0014DC" w:themeColor="accent1"/>
          <w:kern w:val="24"/>
          <w:sz w:val="48"/>
          <w:szCs w:val="48"/>
        </w:rPr>
        <w:tab/>
      </w:r>
      <w:r>
        <w:rPr>
          <w:rFonts w:asciiTheme="majorHAnsi" w:eastAsiaTheme="majorEastAsia" w:hAnsi="SLB Sans Light" w:cstheme="majorBidi"/>
          <w:color w:val="0014DC" w:themeColor="accent1"/>
          <w:kern w:val="24"/>
          <w:sz w:val="48"/>
          <w:szCs w:val="48"/>
        </w:rPr>
        <w:tab/>
      </w:r>
      <w:r w:rsidR="009A62CD">
        <w:rPr>
          <w:rFonts w:asciiTheme="majorHAnsi" w:eastAsiaTheme="majorEastAsia" w:hAnsi="SLB Sans Light" w:cstheme="majorBidi"/>
          <w:color w:val="0014DC" w:themeColor="accent1"/>
          <w:kern w:val="24"/>
          <w:sz w:val="48"/>
          <w:szCs w:val="48"/>
        </w:rPr>
        <w:tab/>
      </w:r>
      <w:r w:rsidR="009A62CD">
        <w:rPr>
          <w:rFonts w:asciiTheme="majorHAnsi" w:eastAsiaTheme="majorEastAsia" w:hAnsi="SLB Sans Light" w:cstheme="majorBidi"/>
          <w:color w:val="0014DC" w:themeColor="accent1"/>
          <w:kern w:val="24"/>
          <w:sz w:val="48"/>
          <w:szCs w:val="48"/>
        </w:rPr>
        <w:tab/>
        <w:t xml:space="preserve">        </w:t>
      </w:r>
      <w:r>
        <w:rPr>
          <w:rFonts w:asciiTheme="majorHAnsi" w:eastAsiaTheme="majorEastAsia" w:hAnsi="SLB Sans Light" w:cstheme="majorBidi"/>
          <w:color w:val="0014DC" w:themeColor="accent1"/>
          <w:kern w:val="24"/>
          <w:sz w:val="48"/>
          <w:szCs w:val="48"/>
        </w:rPr>
        <w:tab/>
      </w:r>
    </w:p>
    <w:p w14:paraId="18191B42" w14:textId="77777777" w:rsidR="009A62CD" w:rsidRDefault="009A62CD" w:rsidP="00E731CB">
      <w:pPr>
        <w:rPr>
          <w:rFonts w:asciiTheme="majorHAnsi" w:eastAsiaTheme="majorEastAsia" w:hAnsi="SLB Sans Light" w:cstheme="majorBidi"/>
          <w:color w:val="0014DC" w:themeColor="accent1"/>
          <w:kern w:val="24"/>
          <w:sz w:val="48"/>
          <w:szCs w:val="48"/>
        </w:rPr>
      </w:pPr>
    </w:p>
    <w:p w14:paraId="4C56F798" w14:textId="77777777" w:rsidR="007C36F9" w:rsidRDefault="005C1652" w:rsidP="00E731CB">
      <w:pPr>
        <w:rPr>
          <w:rFonts w:asciiTheme="majorHAnsi" w:eastAsiaTheme="majorEastAsia" w:hAnsi="SLB Sans Light" w:cstheme="majorBidi"/>
          <w:color w:val="0014DC" w:themeColor="accent1"/>
          <w:kern w:val="24"/>
          <w:sz w:val="48"/>
          <w:szCs w:val="48"/>
        </w:rPr>
      </w:pPr>
      <w:r>
        <w:rPr>
          <w:rFonts w:asciiTheme="majorHAnsi" w:eastAsiaTheme="majorEastAsia" w:hAnsi="SLB Sans Light" w:cstheme="majorBidi"/>
          <w:color w:val="0014DC" w:themeColor="accent1"/>
          <w:kern w:val="24"/>
          <w:sz w:val="48"/>
          <w:szCs w:val="48"/>
        </w:rPr>
        <w:t>Completions</w:t>
      </w:r>
    </w:p>
    <w:p w14:paraId="59E4E10C" w14:textId="343ABC4F" w:rsidR="005C1652" w:rsidRDefault="005C1652" w:rsidP="00E731CB">
      <w:pPr>
        <w:rPr>
          <w:rFonts w:asciiTheme="majorHAnsi" w:eastAsiaTheme="majorEastAsia" w:hAnsi="SLB Sans Light" w:cstheme="majorBidi"/>
          <w:color w:val="0014DC" w:themeColor="accent1"/>
          <w:kern w:val="24"/>
          <w:sz w:val="48"/>
          <w:szCs w:val="48"/>
        </w:rPr>
      </w:pPr>
      <w:r>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t xml:space="preserve">    </w:t>
      </w:r>
      <w:r>
        <w:rPr>
          <w:rFonts w:asciiTheme="majorHAnsi" w:eastAsiaTheme="majorEastAsia" w:hAnsi="SLB Sans Light" w:cstheme="majorBidi"/>
          <w:color w:val="0014DC" w:themeColor="accent1"/>
          <w:kern w:val="24"/>
          <w:sz w:val="48"/>
          <w:szCs w:val="48"/>
        </w:rPr>
        <w:tab/>
      </w:r>
      <w:r w:rsidR="004A4686">
        <w:rPr>
          <w:rFonts w:asciiTheme="majorHAnsi" w:eastAsiaTheme="majorEastAsia" w:hAnsi="SLB Sans Light" w:cstheme="majorBidi"/>
          <w:color w:val="0014DC" w:themeColor="accent1"/>
          <w:kern w:val="24"/>
          <w:sz w:val="48"/>
          <w:szCs w:val="48"/>
        </w:rPr>
        <w:tab/>
      </w:r>
      <w:r>
        <w:rPr>
          <w:rFonts w:asciiTheme="majorHAnsi" w:eastAsiaTheme="majorEastAsia" w:hAnsi="SLB Sans Light" w:cstheme="majorBidi"/>
          <w:color w:val="0014DC" w:themeColor="accent1"/>
          <w:kern w:val="24"/>
          <w:sz w:val="48"/>
          <w:szCs w:val="48"/>
        </w:rPr>
        <w:tab/>
      </w:r>
    </w:p>
    <w:p w14:paraId="3C7EEDA8" w14:textId="0A5DF7A9" w:rsidR="005C1652" w:rsidRDefault="004A4686" w:rsidP="00E731CB">
      <w:pPr>
        <w:rPr>
          <w:rFonts w:asciiTheme="majorHAnsi" w:eastAsiaTheme="majorEastAsia" w:hAnsi="SLB Sans Light" w:cstheme="majorBidi"/>
          <w:color w:val="0014DC" w:themeColor="accent1"/>
          <w:kern w:val="24"/>
          <w:sz w:val="24"/>
          <w:szCs w:val="24"/>
        </w:rPr>
      </w:pPr>
      <w:r w:rsidRPr="004A4686">
        <w:rPr>
          <w:rFonts w:asciiTheme="majorHAnsi" w:eastAsiaTheme="majorEastAsia" w:hAnsi="SLB Sans Light" w:cstheme="majorBidi"/>
          <w:color w:val="0014DC" w:themeColor="accent1"/>
          <w:kern w:val="24"/>
          <w:sz w:val="48"/>
          <w:szCs w:val="48"/>
        </w:rPr>
        <w:t>END OF WELL REPORT</w:t>
      </w:r>
    </w:p>
    <w:p w14:paraId="51F2BA01" w14:textId="77777777" w:rsidR="00507BD4" w:rsidRPr="00507BD4" w:rsidRDefault="00507BD4" w:rsidP="00E731CB">
      <w:pPr>
        <w:rPr>
          <w:rFonts w:asciiTheme="majorHAnsi" w:eastAsiaTheme="majorEastAsia" w:hAnsi="SLB Sans Light" w:cstheme="majorBidi"/>
          <w:color w:val="0014DC" w:themeColor="accent1"/>
          <w:kern w:val="24"/>
          <w:sz w:val="24"/>
          <w:szCs w:val="24"/>
        </w:rPr>
      </w:pPr>
    </w:p>
    <w:p w14:paraId="763DFB68" w14:textId="77777777" w:rsidR="00C75AF0" w:rsidRDefault="00C75AF0" w:rsidP="00E731CB">
      <w:pPr>
        <w:rPr>
          <w:noProof/>
        </w:rPr>
      </w:pPr>
    </w:p>
    <w:p w14:paraId="3D5FC3C6" w14:textId="6597AA12" w:rsidR="00C75AF0" w:rsidRPr="00C75AF0" w:rsidRDefault="00C75AF0" w:rsidP="00E731CB">
      <w:pPr>
        <w:rPr>
          <w:sz w:val="48"/>
          <w:szCs w:val="48"/>
        </w:rPr>
      </w:pPr>
      <w:r>
        <w:rPr>
          <w:noProof/>
        </w:rPr>
        <w:drawing>
          <wp:inline distT="0" distB="0" distL="0" distR="0" wp14:anchorId="19D3190E" wp14:editId="7788FCD2">
            <wp:extent cx="6084736" cy="13909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14944" b="22337"/>
                    <a:stretch/>
                  </pic:blipFill>
                  <pic:spPr bwMode="auto">
                    <a:xfrm>
                      <a:off x="0" y="0"/>
                      <a:ext cx="6185437" cy="1413976"/>
                    </a:xfrm>
                    <a:prstGeom prst="rect">
                      <a:avLst/>
                    </a:prstGeom>
                    <a:noFill/>
                    <a:ln>
                      <a:noFill/>
                    </a:ln>
                    <a:extLst>
                      <a:ext uri="{53640926-AAD7-44D8-BBD7-CCE9431645EC}">
                        <a14:shadowObscured xmlns:a14="http://schemas.microsoft.com/office/drawing/2010/main"/>
                      </a:ext>
                    </a:extLst>
                  </pic:spPr>
                </pic:pic>
              </a:graphicData>
            </a:graphic>
          </wp:inline>
        </w:drawing>
      </w:r>
    </w:p>
    <w:p w14:paraId="5F8513C9" w14:textId="33C7C2CA" w:rsidR="00C75AF0" w:rsidRDefault="00C75AF0" w:rsidP="00E731CB">
      <w:pPr>
        <w:rPr>
          <w:sz w:val="48"/>
          <w:szCs w:val="48"/>
        </w:rPr>
      </w:pPr>
      <w:r>
        <w:rPr>
          <w:noProof/>
        </w:rPr>
        <w:drawing>
          <wp:inline distT="0" distB="0" distL="0" distR="0" wp14:anchorId="51FE23E9" wp14:editId="31BB1892">
            <wp:extent cx="6084570" cy="14105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14763" b="24242"/>
                    <a:stretch/>
                  </pic:blipFill>
                  <pic:spPr bwMode="auto">
                    <a:xfrm>
                      <a:off x="0" y="0"/>
                      <a:ext cx="6104877" cy="1415281"/>
                    </a:xfrm>
                    <a:prstGeom prst="rect">
                      <a:avLst/>
                    </a:prstGeom>
                    <a:noFill/>
                    <a:ln>
                      <a:noFill/>
                    </a:ln>
                    <a:extLst>
                      <a:ext uri="{53640926-AAD7-44D8-BBD7-CCE9431645EC}">
                        <a14:shadowObscured xmlns:a14="http://schemas.microsoft.com/office/drawing/2010/main"/>
                      </a:ext>
                    </a:extLst>
                  </pic:spPr>
                </pic:pic>
              </a:graphicData>
            </a:graphic>
          </wp:inline>
        </w:drawing>
      </w:r>
    </w:p>
    <w:p w14:paraId="08A5B623" w14:textId="0BEE7C4D" w:rsidR="004A4686" w:rsidRDefault="00C75AF0" w:rsidP="00E731CB">
      <w:pPr>
        <w:rPr>
          <w:sz w:val="48"/>
          <w:szCs w:val="48"/>
        </w:rPr>
      </w:pPr>
      <w:r>
        <w:rPr>
          <w:noProof/>
        </w:rPr>
        <w:drawing>
          <wp:inline distT="0" distB="0" distL="0" distR="0" wp14:anchorId="67F5F7F6" wp14:editId="0FCBFA8E">
            <wp:extent cx="6084736" cy="13909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14944" b="22337"/>
                    <a:stretch/>
                  </pic:blipFill>
                  <pic:spPr bwMode="auto">
                    <a:xfrm flipV="1">
                      <a:off x="0" y="0"/>
                      <a:ext cx="6185437" cy="1413976"/>
                    </a:xfrm>
                    <a:prstGeom prst="rect">
                      <a:avLst/>
                    </a:prstGeom>
                    <a:extLst>
                      <a:ext uri="{53640926-AAD7-44D8-BBD7-CCE9431645EC}">
                        <a14:shadowObscured xmlns:a14="http://schemas.microsoft.com/office/drawing/2010/main"/>
                      </a:ext>
                    </a:extLst>
                  </pic:spPr>
                </pic:pic>
              </a:graphicData>
            </a:graphic>
          </wp:inline>
        </w:drawing>
      </w:r>
    </w:p>
    <w:p w14:paraId="265BECCB" w14:textId="77777777" w:rsidR="00507BD4" w:rsidRDefault="00507BD4" w:rsidP="004A4686">
      <w:pPr>
        <w:ind w:left="360" w:firstLine="90"/>
        <w:rPr>
          <w:sz w:val="24"/>
          <w:szCs w:val="24"/>
        </w:rPr>
      </w:pPr>
    </w:p>
    <w:p w14:paraId="3DB8ADB1" w14:textId="47870DD8" w:rsidR="00C75AF0" w:rsidRDefault="00C75AF0" w:rsidP="004A4686">
      <w:pPr>
        <w:ind w:left="360" w:firstLine="90"/>
        <w:rPr>
          <w:sz w:val="48"/>
          <w:szCs w:val="48"/>
        </w:rPr>
      </w:pPr>
    </w:p>
    <w:p w14:paraId="337DDD14" w14:textId="304F1A5C" w:rsidR="005C1652" w:rsidRPr="00C75AF0" w:rsidRDefault="005C1652" w:rsidP="004A4686">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r w:rsidRPr="00C75AF0">
        <w:rPr>
          <w:rFonts w:ascii="SLB Sans" w:eastAsiaTheme="minorEastAsia" w:hAnsi="SLB Sans" w:cstheme="minorBidi"/>
          <w:b/>
          <w:bCs/>
          <w:color w:val="0014DC" w:themeColor="accent1"/>
          <w:kern w:val="24"/>
          <w:sz w:val="28"/>
          <w:szCs w:val="28"/>
        </w:rPr>
        <w:t xml:space="preserve">Well: </w:t>
      </w:r>
      <w:r w:rsidR="00B96D10">
        <w:rPr>
          <w:rFonts w:ascii="SLB Sans" w:eastAsiaTheme="minorEastAsia" w:hAnsi="SLB Sans" w:cstheme="minorBidi"/>
          <w:b/>
          <w:bCs/>
          <w:color w:val="0014DC" w:themeColor="accent1"/>
          <w:kern w:val="24"/>
          <w:sz w:val="28"/>
          <w:szCs w:val="28"/>
        </w:rPr>
        <w:t>`{{well_name</w:t>
      </w:r>
      <w:r w:rsidR="00886260" w:rsidRPr="00886260">
        <w:rPr>
          <w:rFonts w:ascii="SLB Sans" w:eastAsiaTheme="minorEastAsia" w:hAnsi="SLB Sans" w:cstheme="minorBidi"/>
          <w:b/>
          <w:bCs/>
          <w:color w:val="0014DC" w:themeColor="accent1"/>
          <w:kern w:val="24"/>
          <w:sz w:val="28"/>
          <w:szCs w:val="28"/>
        </w:rPr>
        <w:t>}}`</w:t>
      </w:r>
    </w:p>
    <w:p w14:paraId="4628362B" w14:textId="779D0863" w:rsidR="005C1652" w:rsidRPr="00C75AF0" w:rsidRDefault="005C1652" w:rsidP="00886260">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r w:rsidRPr="00C75AF0">
        <w:rPr>
          <w:rFonts w:ascii="SLB Sans" w:eastAsiaTheme="minorEastAsia" w:hAnsi="SLB Sans" w:cstheme="minorBidi"/>
          <w:b/>
          <w:bCs/>
          <w:color w:val="0014DC" w:themeColor="accent1"/>
          <w:kern w:val="24"/>
          <w:sz w:val="28"/>
          <w:szCs w:val="28"/>
        </w:rPr>
        <w:t xml:space="preserve">Client: </w:t>
      </w:r>
      <w:r w:rsidR="00B96D10">
        <w:rPr>
          <w:rFonts w:ascii="SLB Sans" w:eastAsiaTheme="minorEastAsia" w:hAnsi="SLB Sans" w:cstheme="minorBidi"/>
          <w:b/>
          <w:bCs/>
          <w:color w:val="0014DC" w:themeColor="accent1"/>
          <w:kern w:val="24"/>
          <w:sz w:val="28"/>
          <w:szCs w:val="28"/>
        </w:rPr>
        <w:t>`{{</w:t>
      </w:r>
      <w:r w:rsidR="00AD3F3D">
        <w:rPr>
          <w:rFonts w:ascii="SLB Sans" w:eastAsiaTheme="minorEastAsia" w:hAnsi="SLB Sans" w:cstheme="minorBidi"/>
          <w:b/>
          <w:bCs/>
          <w:color w:val="0014DC" w:themeColor="accent1"/>
          <w:kern w:val="24"/>
          <w:sz w:val="28"/>
          <w:szCs w:val="28"/>
        </w:rPr>
        <w:t>c</w:t>
      </w:r>
      <w:r w:rsidR="00886260" w:rsidRPr="007553E6">
        <w:rPr>
          <w:rFonts w:ascii="SLB Sans" w:eastAsiaTheme="minorEastAsia" w:hAnsi="SLB Sans" w:cstheme="minorBidi"/>
          <w:b/>
          <w:bCs/>
          <w:color w:val="0014DC" w:themeColor="accent1"/>
          <w:kern w:val="24"/>
          <w:sz w:val="28"/>
          <w:szCs w:val="28"/>
        </w:rPr>
        <w:t>lient</w:t>
      </w:r>
      <w:r w:rsidR="00B96D10">
        <w:rPr>
          <w:rFonts w:ascii="SLB Sans" w:eastAsiaTheme="minorEastAsia" w:hAnsi="SLB Sans" w:cstheme="minorBidi"/>
          <w:b/>
          <w:bCs/>
          <w:color w:val="0014DC" w:themeColor="accent1"/>
          <w:kern w:val="24"/>
          <w:sz w:val="28"/>
          <w:szCs w:val="28"/>
        </w:rPr>
        <w:t>}}`,  `{{</w:t>
      </w:r>
      <w:r w:rsidR="00AD3F3D">
        <w:rPr>
          <w:rFonts w:ascii="SLB Sans" w:eastAsiaTheme="minorEastAsia" w:hAnsi="SLB Sans" w:cstheme="minorBidi"/>
          <w:b/>
          <w:bCs/>
          <w:color w:val="0014DC" w:themeColor="accent1"/>
          <w:kern w:val="24"/>
          <w:sz w:val="28"/>
          <w:szCs w:val="28"/>
        </w:rPr>
        <w:t>c</w:t>
      </w:r>
      <w:r w:rsidR="00B96D10">
        <w:rPr>
          <w:rFonts w:ascii="SLB Sans" w:eastAsiaTheme="minorEastAsia" w:hAnsi="SLB Sans" w:cstheme="minorBidi"/>
          <w:b/>
          <w:bCs/>
          <w:color w:val="0014DC" w:themeColor="accent1"/>
          <w:kern w:val="24"/>
          <w:sz w:val="28"/>
          <w:szCs w:val="28"/>
        </w:rPr>
        <w:t>ountry</w:t>
      </w:r>
      <w:r w:rsidR="00886260" w:rsidRPr="007553E6">
        <w:rPr>
          <w:rFonts w:ascii="SLB Sans" w:eastAsiaTheme="minorEastAsia" w:hAnsi="SLB Sans" w:cstheme="minorBidi"/>
          <w:b/>
          <w:bCs/>
          <w:color w:val="0014DC" w:themeColor="accent1"/>
          <w:kern w:val="24"/>
          <w:sz w:val="28"/>
          <w:szCs w:val="28"/>
        </w:rPr>
        <w:t>}}`</w:t>
      </w:r>
    </w:p>
    <w:p w14:paraId="539D38C3" w14:textId="381C9A58" w:rsidR="009A62CD" w:rsidRDefault="005C1652" w:rsidP="009A62CD">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r w:rsidRPr="00C75AF0">
        <w:rPr>
          <w:rFonts w:ascii="SLB Sans" w:eastAsiaTheme="minorEastAsia" w:hAnsi="SLB Sans" w:cstheme="minorBidi"/>
          <w:b/>
          <w:bCs/>
          <w:color w:val="0014DC" w:themeColor="accent1"/>
          <w:kern w:val="24"/>
          <w:sz w:val="28"/>
          <w:szCs w:val="28"/>
        </w:rPr>
        <w:t>Geo</w:t>
      </w:r>
      <w:r w:rsidR="00041B23">
        <w:rPr>
          <w:rFonts w:ascii="SLB Sans" w:eastAsiaTheme="minorEastAsia" w:hAnsi="SLB Sans" w:cstheme="minorBidi"/>
          <w:b/>
          <w:bCs/>
          <w:color w:val="0014DC" w:themeColor="accent1"/>
          <w:kern w:val="24"/>
          <w:sz w:val="28"/>
          <w:szCs w:val="28"/>
        </w:rPr>
        <w:t>Unit</w:t>
      </w:r>
      <w:r w:rsidRPr="00C75AF0">
        <w:rPr>
          <w:rFonts w:ascii="SLB Sans" w:eastAsiaTheme="minorEastAsia" w:hAnsi="SLB Sans" w:cstheme="minorBidi"/>
          <w:b/>
          <w:bCs/>
          <w:color w:val="0014DC" w:themeColor="accent1"/>
          <w:kern w:val="24"/>
          <w:sz w:val="28"/>
          <w:szCs w:val="28"/>
        </w:rPr>
        <w:t xml:space="preserve">: </w:t>
      </w:r>
      <w:r w:rsidR="00B96D10">
        <w:rPr>
          <w:rFonts w:ascii="SLB Sans" w:eastAsiaTheme="minorEastAsia" w:hAnsi="SLB Sans" w:cstheme="minorBidi"/>
          <w:b/>
          <w:bCs/>
          <w:color w:val="0014DC" w:themeColor="accent1"/>
          <w:kern w:val="24"/>
          <w:sz w:val="28"/>
          <w:szCs w:val="28"/>
        </w:rPr>
        <w:t>`{{</w:t>
      </w:r>
      <w:r w:rsidR="00167A0D">
        <w:rPr>
          <w:rFonts w:ascii="SLB Sans" w:eastAsiaTheme="minorEastAsia" w:hAnsi="SLB Sans" w:cstheme="minorBidi"/>
          <w:b/>
          <w:bCs/>
          <w:color w:val="0014DC" w:themeColor="accent1"/>
          <w:kern w:val="24"/>
          <w:sz w:val="28"/>
          <w:szCs w:val="28"/>
        </w:rPr>
        <w:t>g</w:t>
      </w:r>
      <w:bookmarkStart w:id="0" w:name="_GoBack"/>
      <w:bookmarkEnd w:id="0"/>
      <w:r w:rsidR="00B96D10">
        <w:rPr>
          <w:rFonts w:ascii="SLB Sans" w:eastAsiaTheme="minorEastAsia" w:hAnsi="SLB Sans" w:cstheme="minorBidi"/>
          <w:b/>
          <w:bCs/>
          <w:color w:val="0014DC" w:themeColor="accent1"/>
          <w:kern w:val="24"/>
          <w:sz w:val="28"/>
          <w:szCs w:val="28"/>
        </w:rPr>
        <w:t>eounit</w:t>
      </w:r>
      <w:r w:rsidR="00886260" w:rsidRPr="00886260">
        <w:rPr>
          <w:rFonts w:ascii="SLB Sans" w:eastAsiaTheme="minorEastAsia" w:hAnsi="SLB Sans" w:cstheme="minorBidi"/>
          <w:b/>
          <w:bCs/>
          <w:color w:val="0014DC" w:themeColor="accent1"/>
          <w:kern w:val="24"/>
          <w:sz w:val="28"/>
          <w:szCs w:val="28"/>
        </w:rPr>
        <w:t>}}`</w:t>
      </w:r>
    </w:p>
    <w:p w14:paraId="33F4F057" w14:textId="53379137" w:rsidR="005C1652" w:rsidRDefault="005C1652" w:rsidP="009A62CD">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r w:rsidRPr="00C75AF0">
        <w:rPr>
          <w:rFonts w:ascii="SLB Sans" w:eastAsiaTheme="minorEastAsia" w:hAnsi="SLB Sans" w:cstheme="minorBidi"/>
          <w:b/>
          <w:bCs/>
          <w:color w:val="0014DC" w:themeColor="accent1"/>
          <w:kern w:val="24"/>
          <w:sz w:val="28"/>
          <w:szCs w:val="28"/>
        </w:rPr>
        <w:t xml:space="preserve">Location: </w:t>
      </w:r>
      <w:r w:rsidR="00B96D10">
        <w:rPr>
          <w:rFonts w:ascii="SLB Sans" w:eastAsiaTheme="minorEastAsia" w:hAnsi="SLB Sans" w:cstheme="minorBidi"/>
          <w:b/>
          <w:bCs/>
          <w:color w:val="0014DC" w:themeColor="accent1"/>
          <w:kern w:val="24"/>
          <w:sz w:val="28"/>
          <w:szCs w:val="28"/>
        </w:rPr>
        <w:t>`{{location}}`, `{{</w:t>
      </w:r>
      <w:r w:rsidR="00AD3F3D">
        <w:rPr>
          <w:rFonts w:ascii="SLB Sans" w:eastAsiaTheme="minorEastAsia" w:hAnsi="SLB Sans" w:cstheme="minorBidi"/>
          <w:b/>
          <w:bCs/>
          <w:color w:val="0014DC" w:themeColor="accent1"/>
          <w:kern w:val="24"/>
          <w:sz w:val="28"/>
          <w:szCs w:val="28"/>
        </w:rPr>
        <w:t>c</w:t>
      </w:r>
      <w:r w:rsidR="00B96D10">
        <w:rPr>
          <w:rFonts w:ascii="SLB Sans" w:eastAsiaTheme="minorEastAsia" w:hAnsi="SLB Sans" w:cstheme="minorBidi"/>
          <w:b/>
          <w:bCs/>
          <w:color w:val="0014DC" w:themeColor="accent1"/>
          <w:kern w:val="24"/>
          <w:sz w:val="28"/>
          <w:szCs w:val="28"/>
        </w:rPr>
        <w:t>ountry</w:t>
      </w:r>
      <w:r w:rsidR="00886260" w:rsidRPr="00886260">
        <w:rPr>
          <w:rFonts w:ascii="SLB Sans" w:eastAsiaTheme="minorEastAsia" w:hAnsi="SLB Sans" w:cstheme="minorBidi"/>
          <w:b/>
          <w:bCs/>
          <w:color w:val="0014DC" w:themeColor="accent1"/>
          <w:kern w:val="24"/>
          <w:sz w:val="28"/>
          <w:szCs w:val="28"/>
        </w:rPr>
        <w:t>}}`</w:t>
      </w:r>
    </w:p>
    <w:p w14:paraId="2852542B" w14:textId="77777777" w:rsidR="00326B93" w:rsidRDefault="00326B93" w:rsidP="009A62CD">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p>
    <w:p w14:paraId="6D987B8E" w14:textId="77777777" w:rsidR="003A7CF8" w:rsidRDefault="001E75E5" w:rsidP="001E75E5">
      <w:pPr>
        <w:pStyle w:val="NormalWeb"/>
        <w:spacing w:before="120" w:beforeAutospacing="0" w:after="120" w:afterAutospacing="0" w:line="360" w:lineRule="auto"/>
        <w:ind w:firstLine="270"/>
        <w:jc w:val="center"/>
        <w:rPr>
          <w:rFonts w:asciiTheme="minorHAnsi" w:eastAsiaTheme="minorEastAsia" w:hAnsiTheme="minorHAnsi" w:cstheme="minorBidi"/>
          <w:b/>
          <w:bCs/>
          <w:kern w:val="24"/>
          <w:sz w:val="22"/>
          <w:szCs w:val="22"/>
        </w:rPr>
      </w:pPr>
      <w:r w:rsidRPr="001E75E5">
        <w:rPr>
          <w:rFonts w:asciiTheme="minorHAnsi" w:hAnsiTheme="minorHAnsi"/>
          <w:b/>
          <w:bCs/>
          <w:noProof/>
        </w:rPr>
        <w:lastRenderedPageBreak/>
        <mc:AlternateContent>
          <mc:Choice Requires="wps">
            <w:drawing>
              <wp:anchor distT="0" distB="0" distL="114300" distR="114300" simplePos="0" relativeHeight="251658241" behindDoc="0" locked="0" layoutInCell="1" allowOverlap="1" wp14:anchorId="6BE1491B" wp14:editId="254966F1">
                <wp:simplePos x="0" y="0"/>
                <wp:positionH relativeFrom="margin">
                  <wp:posOffset>110226</wp:posOffset>
                </wp:positionH>
                <wp:positionV relativeFrom="paragraph">
                  <wp:posOffset>119656</wp:posOffset>
                </wp:positionV>
                <wp:extent cx="5791200" cy="1233577"/>
                <wp:effectExtent l="0" t="0" r="19050" b="24130"/>
                <wp:wrapNone/>
                <wp:docPr id="4" name="Rectangle 4"/>
                <wp:cNvGraphicFramePr/>
                <a:graphic xmlns:a="http://schemas.openxmlformats.org/drawingml/2006/main">
                  <a:graphicData uri="http://schemas.microsoft.com/office/word/2010/wordprocessingShape">
                    <wps:wsp>
                      <wps:cNvSpPr/>
                      <wps:spPr>
                        <a:xfrm>
                          <a:off x="0" y="0"/>
                          <a:ext cx="5791200" cy="123357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http://schemas.openxmlformats.org/drawingml/2006/main" xmlns:pic="http://schemas.openxmlformats.org/drawingml/2006/picture" xmlns:a14="http://schemas.microsoft.com/office/drawing/2010/main" xmlns:arto="http://schemas.microsoft.com/office/word/2006/arto">
            <w:pict w14:anchorId="55082174">
              <v:rect id="Rectangle 4" style="position:absolute;margin-left:8.7pt;margin-top:9.4pt;width:456pt;height:97.1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black [3213]" strokeweight=".5pt" w14:anchorId="2878CD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">
                <w10:wrap anchorx="margin"/>
              </v:rect>
            </w:pict>
          </mc:Fallback>
        </mc:AlternateContent>
      </w:r>
    </w:p>
    <w:p w14:paraId="52FC3435" w14:textId="6907DC3A" w:rsidR="003D24E3" w:rsidRPr="001E75E5" w:rsidRDefault="003D24E3" w:rsidP="001E75E5">
      <w:pPr>
        <w:pStyle w:val="NormalWeb"/>
        <w:spacing w:before="120" w:beforeAutospacing="0" w:after="120" w:afterAutospacing="0" w:line="360" w:lineRule="auto"/>
        <w:ind w:firstLine="270"/>
        <w:jc w:val="center"/>
        <w:rPr>
          <w:rFonts w:asciiTheme="minorHAnsi" w:eastAsiaTheme="minorEastAsia" w:hAnsiTheme="minorHAnsi" w:cstheme="minorBidi"/>
          <w:b/>
          <w:bCs/>
          <w:kern w:val="24"/>
          <w:sz w:val="22"/>
          <w:szCs w:val="22"/>
        </w:rPr>
      </w:pPr>
      <w:r w:rsidRPr="001E75E5">
        <w:rPr>
          <w:rFonts w:asciiTheme="minorHAnsi" w:eastAsiaTheme="minorEastAsia" w:hAnsiTheme="minorHAnsi" w:cstheme="minorBidi"/>
          <w:b/>
          <w:bCs/>
          <w:kern w:val="24"/>
          <w:sz w:val="22"/>
          <w:szCs w:val="22"/>
        </w:rPr>
        <w:t>End of Job Report</w:t>
      </w:r>
    </w:p>
    <w:p w14:paraId="0EF87160" w14:textId="7081B88B" w:rsidR="003D24E3" w:rsidRDefault="003D24E3" w:rsidP="003D24E3">
      <w:pPr>
        <w:pStyle w:val="NormalWeb"/>
        <w:spacing w:before="120" w:beforeAutospacing="0" w:after="120" w:afterAutospacing="0" w:line="360" w:lineRule="auto"/>
        <w:ind w:firstLine="270"/>
        <w:jc w:val="center"/>
        <w:rPr>
          <w:rFonts w:asciiTheme="majorHAnsi" w:eastAsiaTheme="minorEastAsia" w:hAnsiTheme="majorHAnsi" w:cstheme="minorBidi"/>
          <w:kern w:val="24"/>
          <w:sz w:val="22"/>
          <w:szCs w:val="22"/>
        </w:rPr>
      </w:pPr>
      <w:r w:rsidRPr="001E75E5">
        <w:rPr>
          <w:rFonts w:asciiTheme="majorHAnsi" w:eastAsiaTheme="minorEastAsia" w:hAnsiTheme="majorHAnsi" w:cstheme="minorBidi"/>
          <w:kern w:val="24"/>
          <w:sz w:val="22"/>
          <w:szCs w:val="22"/>
        </w:rPr>
        <w:t xml:space="preserve">CPL FDP Job Number: </w:t>
      </w:r>
      <w:r w:rsidR="00AD3F3D">
        <w:rPr>
          <w:rFonts w:ascii="SLB Sans" w:eastAsiaTheme="minorEastAsia" w:hAnsi="SLB Sans" w:cstheme="minorBidi"/>
          <w:b/>
          <w:bCs/>
          <w:color w:val="0014DC" w:themeColor="accent1"/>
          <w:kern w:val="24"/>
          <w:sz w:val="22"/>
          <w:szCs w:val="22"/>
        </w:rPr>
        <w:t>{{job_n</w:t>
      </w:r>
      <w:r w:rsidR="00886260" w:rsidRPr="005627FA">
        <w:rPr>
          <w:rFonts w:ascii="SLB Sans" w:eastAsiaTheme="minorEastAsia" w:hAnsi="SLB Sans" w:cstheme="minorBidi"/>
          <w:b/>
          <w:bCs/>
          <w:color w:val="0014DC" w:themeColor="accent1"/>
          <w:kern w:val="24"/>
          <w:sz w:val="22"/>
          <w:szCs w:val="22"/>
        </w:rPr>
        <w:t>umber}}</w:t>
      </w:r>
    </w:p>
    <w:p w14:paraId="3334E315" w14:textId="1973D842" w:rsidR="003D24E3" w:rsidRPr="001E75E5" w:rsidRDefault="003D24E3" w:rsidP="003D24E3">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2"/>
          <w:szCs w:val="22"/>
        </w:rPr>
      </w:pPr>
    </w:p>
    <w:p w14:paraId="061E8008" w14:textId="77777777" w:rsidR="003D24E3" w:rsidRPr="001E75E5" w:rsidRDefault="003D24E3" w:rsidP="003D24E3">
      <w:pPr>
        <w:rPr>
          <w:color w:val="FF0000"/>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5580"/>
      </w:tblGrid>
      <w:tr w:rsidR="003D24E3" w:rsidRPr="001E75E5" w14:paraId="129E6496" w14:textId="77777777" w:rsidTr="009047ED">
        <w:tc>
          <w:tcPr>
            <w:tcW w:w="3600" w:type="dxa"/>
            <w:vAlign w:val="center"/>
          </w:tcPr>
          <w:p w14:paraId="5B2265DB" w14:textId="77777777" w:rsidR="003D24E3" w:rsidRPr="001E75E5" w:rsidRDefault="003D24E3" w:rsidP="009047ED">
            <w:pPr>
              <w:spacing w:before="60" w:after="60"/>
              <w:rPr>
                <w:rFonts w:asciiTheme="majorHAnsi" w:hAnsiTheme="majorHAnsi"/>
              </w:rPr>
            </w:pPr>
            <w:r w:rsidRPr="001E75E5">
              <w:rPr>
                <w:rFonts w:asciiTheme="majorHAnsi" w:hAnsiTheme="majorHAnsi"/>
              </w:rPr>
              <w:t>Rig:</w:t>
            </w:r>
          </w:p>
        </w:tc>
        <w:tc>
          <w:tcPr>
            <w:tcW w:w="5580" w:type="dxa"/>
            <w:vAlign w:val="center"/>
          </w:tcPr>
          <w:p w14:paraId="51AA702E" w14:textId="109E1443" w:rsidR="003D24E3" w:rsidRPr="001E75E5" w:rsidRDefault="00886260" w:rsidP="009047ED">
            <w:r w:rsidRPr="007A7B51">
              <w:rPr>
                <w:rFonts w:ascii="SLB Sans" w:eastAsiaTheme="minorEastAsia" w:hAnsi="SLB Sans"/>
                <w:b/>
                <w:bCs/>
                <w:color w:val="0014DC" w:themeColor="accent1"/>
                <w:kern w:val="24"/>
                <w:sz w:val="28"/>
                <w:szCs w:val="28"/>
              </w:rPr>
              <w:t>`{{</w:t>
            </w:r>
            <w:r w:rsidR="00AD3F3D">
              <w:rPr>
                <w:b/>
                <w:bCs/>
                <w:color w:val="0014DC" w:themeColor="accent1"/>
              </w:rPr>
              <w:t>rig _n</w:t>
            </w:r>
            <w:r w:rsidRPr="007A7B51">
              <w:rPr>
                <w:b/>
                <w:bCs/>
                <w:color w:val="0014DC" w:themeColor="accent1"/>
              </w:rPr>
              <w:t>ame</w:t>
            </w:r>
            <w:r w:rsidRPr="007A7B51">
              <w:rPr>
                <w:rFonts w:ascii="SLB Sans" w:eastAsiaTheme="minorEastAsia" w:hAnsi="SLB Sans"/>
                <w:b/>
                <w:bCs/>
                <w:color w:val="0014DC" w:themeColor="accent1"/>
                <w:kern w:val="24"/>
                <w:sz w:val="28"/>
                <w:szCs w:val="28"/>
              </w:rPr>
              <w:t>}}`</w:t>
            </w:r>
          </w:p>
        </w:tc>
      </w:tr>
      <w:tr w:rsidR="003D24E3" w:rsidRPr="001E75E5" w14:paraId="7D34E162" w14:textId="77777777" w:rsidTr="009047ED">
        <w:tc>
          <w:tcPr>
            <w:tcW w:w="3600" w:type="dxa"/>
            <w:vAlign w:val="center"/>
          </w:tcPr>
          <w:p w14:paraId="61859A18" w14:textId="77777777" w:rsidR="003D24E3" w:rsidRPr="001E75E5" w:rsidRDefault="003D24E3" w:rsidP="009047ED">
            <w:pPr>
              <w:spacing w:before="60" w:after="60"/>
              <w:rPr>
                <w:rFonts w:asciiTheme="majorHAnsi" w:hAnsiTheme="majorHAnsi"/>
              </w:rPr>
            </w:pPr>
            <w:r w:rsidRPr="001E75E5">
              <w:rPr>
                <w:rFonts w:asciiTheme="majorHAnsi" w:hAnsiTheme="majorHAnsi"/>
              </w:rPr>
              <w:t>Job Type:</w:t>
            </w:r>
          </w:p>
        </w:tc>
        <w:tc>
          <w:tcPr>
            <w:tcW w:w="5580" w:type="dxa"/>
            <w:vAlign w:val="center"/>
          </w:tcPr>
          <w:p w14:paraId="5D756F1F" w14:textId="7DD5DC20" w:rsidR="003D24E3" w:rsidRPr="001E75E5" w:rsidRDefault="00AD3F3D" w:rsidP="009047ED">
            <w:r>
              <w:rPr>
                <w:b/>
                <w:bCs/>
                <w:color w:val="0014DC" w:themeColor="accent1"/>
              </w:rPr>
              <w:t>`{{installation_t</w:t>
            </w:r>
            <w:r w:rsidR="00886260" w:rsidRPr="007A7B51">
              <w:rPr>
                <w:b/>
                <w:bCs/>
                <w:color w:val="0014DC" w:themeColor="accent1"/>
              </w:rPr>
              <w:t>ype}}`</w:t>
            </w:r>
          </w:p>
        </w:tc>
      </w:tr>
      <w:tr w:rsidR="003D24E3" w:rsidRPr="001E75E5" w14:paraId="109D4F4B" w14:textId="77777777" w:rsidTr="009047ED">
        <w:tc>
          <w:tcPr>
            <w:tcW w:w="3600" w:type="dxa"/>
            <w:vAlign w:val="center"/>
          </w:tcPr>
          <w:p w14:paraId="70B766BB" w14:textId="77777777" w:rsidR="003D24E3" w:rsidRPr="001E75E5" w:rsidRDefault="003D24E3" w:rsidP="009047ED">
            <w:pPr>
              <w:spacing w:before="60" w:after="60"/>
              <w:rPr>
                <w:rFonts w:asciiTheme="majorHAnsi" w:hAnsiTheme="majorHAnsi"/>
              </w:rPr>
            </w:pPr>
            <w:r w:rsidRPr="001E75E5">
              <w:rPr>
                <w:rFonts w:asciiTheme="majorHAnsi" w:hAnsiTheme="majorHAnsi"/>
              </w:rPr>
              <w:t>Job Installation Period:</w:t>
            </w:r>
          </w:p>
        </w:tc>
        <w:tc>
          <w:tcPr>
            <w:tcW w:w="5580" w:type="dxa"/>
            <w:vAlign w:val="center"/>
          </w:tcPr>
          <w:p w14:paraId="46ED1722" w14:textId="19541A29" w:rsidR="003D24E3" w:rsidRPr="001E75E5" w:rsidRDefault="00886260" w:rsidP="009047ED">
            <w:pPr>
              <w:spacing w:before="60" w:after="60"/>
            </w:pPr>
            <w:r w:rsidRPr="007A7B51">
              <w:rPr>
                <w:b/>
                <w:bCs/>
                <w:color w:val="0014DC" w:themeColor="accent1"/>
              </w:rPr>
              <w:t>`{{</w:t>
            </w:r>
            <w:r w:rsidR="00AD3F3D">
              <w:rPr>
                <w:b/>
                <w:bCs/>
                <w:color w:val="0014DC" w:themeColor="accent1"/>
                <w:highlight w:val="yellow"/>
              </w:rPr>
              <w:t>s</w:t>
            </w:r>
            <w:r w:rsidRPr="007A7B51">
              <w:rPr>
                <w:b/>
                <w:bCs/>
                <w:color w:val="0014DC" w:themeColor="accent1"/>
                <w:highlight w:val="yellow"/>
              </w:rPr>
              <w:t>tart_date</w:t>
            </w:r>
            <w:r w:rsidRPr="007A7B51">
              <w:rPr>
                <w:b/>
                <w:bCs/>
                <w:color w:val="0014DC" w:themeColor="accent1"/>
              </w:rPr>
              <w:t>}}` - `{{</w:t>
            </w:r>
            <w:r w:rsidR="00AD3F3D">
              <w:rPr>
                <w:b/>
                <w:bCs/>
                <w:color w:val="0014DC" w:themeColor="accent1"/>
                <w:highlight w:val="yellow"/>
              </w:rPr>
              <w:t>e</w:t>
            </w:r>
            <w:r w:rsidRPr="007A7B51">
              <w:rPr>
                <w:b/>
                <w:bCs/>
                <w:color w:val="0014DC" w:themeColor="accent1"/>
                <w:highlight w:val="yellow"/>
              </w:rPr>
              <w:t>nd_date</w:t>
            </w:r>
            <w:r w:rsidRPr="007A7B51">
              <w:rPr>
                <w:b/>
                <w:bCs/>
                <w:color w:val="0014DC" w:themeColor="accent1"/>
              </w:rPr>
              <w:t>}}`</w:t>
            </w:r>
          </w:p>
        </w:tc>
      </w:tr>
      <w:tr w:rsidR="00886260" w:rsidRPr="001E75E5" w14:paraId="5549CB4F" w14:textId="77777777" w:rsidTr="009047ED">
        <w:tc>
          <w:tcPr>
            <w:tcW w:w="3600" w:type="dxa"/>
            <w:vAlign w:val="center"/>
          </w:tcPr>
          <w:p w14:paraId="7DF79ED9" w14:textId="77777777" w:rsidR="00886260" w:rsidRPr="001E75E5" w:rsidRDefault="00886260" w:rsidP="00886260">
            <w:pPr>
              <w:spacing w:before="60" w:after="60"/>
              <w:rPr>
                <w:rFonts w:asciiTheme="majorHAnsi" w:hAnsiTheme="majorHAnsi"/>
              </w:rPr>
            </w:pPr>
            <w:r w:rsidRPr="001E75E5">
              <w:rPr>
                <w:rFonts w:asciiTheme="majorHAnsi" w:hAnsiTheme="majorHAnsi"/>
              </w:rPr>
              <w:t>Client Representatives:</w:t>
            </w:r>
          </w:p>
        </w:tc>
        <w:tc>
          <w:tcPr>
            <w:tcW w:w="5580" w:type="dxa"/>
            <w:vAlign w:val="center"/>
          </w:tcPr>
          <w:p w14:paraId="1F95EA4A" w14:textId="528E1263" w:rsidR="00886260" w:rsidRPr="00F94869" w:rsidRDefault="00AD3F3D" w:rsidP="00886260">
            <w:pPr>
              <w:rPr>
                <w:color w:val="FF0000"/>
              </w:rPr>
            </w:pPr>
            <w:r>
              <w:rPr>
                <w:b/>
                <w:bCs/>
                <w:color w:val="0014DC" w:themeColor="accent1"/>
                <w:lang w:val="fr-FR"/>
              </w:rPr>
              <w:t>`{{client_r</w:t>
            </w:r>
            <w:r w:rsidR="00886260" w:rsidRPr="007A7B51">
              <w:rPr>
                <w:b/>
                <w:bCs/>
                <w:color w:val="0014DC" w:themeColor="accent1"/>
                <w:lang w:val="fr-FR"/>
              </w:rPr>
              <w:t>epresentatives}}`</w:t>
            </w:r>
          </w:p>
        </w:tc>
      </w:tr>
      <w:tr w:rsidR="00886260" w:rsidRPr="001E75E5" w14:paraId="24407C2B" w14:textId="77777777" w:rsidTr="009047ED">
        <w:tc>
          <w:tcPr>
            <w:tcW w:w="3600" w:type="dxa"/>
            <w:vAlign w:val="center"/>
          </w:tcPr>
          <w:p w14:paraId="331E80A3" w14:textId="3D860969" w:rsidR="00886260" w:rsidRPr="001E75E5" w:rsidRDefault="00886260" w:rsidP="00886260">
            <w:pPr>
              <w:spacing w:before="60" w:after="60"/>
              <w:rPr>
                <w:rFonts w:asciiTheme="majorHAnsi" w:hAnsiTheme="majorHAnsi"/>
              </w:rPr>
            </w:pPr>
            <w:r w:rsidRPr="001E75E5">
              <w:rPr>
                <w:rFonts w:asciiTheme="majorHAnsi" w:hAnsiTheme="majorHAnsi"/>
              </w:rPr>
              <w:t xml:space="preserve">SLB </w:t>
            </w:r>
            <w:r>
              <w:rPr>
                <w:rFonts w:asciiTheme="majorHAnsi" w:hAnsiTheme="majorHAnsi"/>
              </w:rPr>
              <w:t>Representatives</w:t>
            </w:r>
            <w:r w:rsidRPr="001E75E5">
              <w:rPr>
                <w:rFonts w:asciiTheme="majorHAnsi" w:hAnsiTheme="majorHAnsi"/>
              </w:rPr>
              <w:t>:</w:t>
            </w:r>
          </w:p>
        </w:tc>
        <w:tc>
          <w:tcPr>
            <w:tcW w:w="5580" w:type="dxa"/>
            <w:vAlign w:val="center"/>
          </w:tcPr>
          <w:p w14:paraId="3439B0CD" w14:textId="630DB51F" w:rsidR="00886260" w:rsidRPr="00F94869" w:rsidRDefault="00AD3F3D" w:rsidP="00886260">
            <w:pPr>
              <w:rPr>
                <w:color w:val="FF0000"/>
              </w:rPr>
            </w:pPr>
            <w:r>
              <w:rPr>
                <w:b/>
                <w:bCs/>
                <w:color w:val="0014DC" w:themeColor="accent1"/>
              </w:rPr>
              <w:t>`{{psd_t</w:t>
            </w:r>
            <w:r w:rsidR="00886260" w:rsidRPr="007A7B51">
              <w:rPr>
                <w:b/>
                <w:bCs/>
                <w:color w:val="0014DC" w:themeColor="accent1"/>
              </w:rPr>
              <w:t>eam}}`</w:t>
            </w:r>
          </w:p>
        </w:tc>
      </w:tr>
      <w:tr w:rsidR="00886260" w:rsidRPr="001E75E5" w14:paraId="39EDB68F" w14:textId="77777777" w:rsidTr="009047ED">
        <w:tc>
          <w:tcPr>
            <w:tcW w:w="3600" w:type="dxa"/>
            <w:vAlign w:val="center"/>
          </w:tcPr>
          <w:p w14:paraId="0B0978E8" w14:textId="34C59E56" w:rsidR="00886260" w:rsidRPr="001E75E5" w:rsidRDefault="00886260" w:rsidP="00886260">
            <w:pPr>
              <w:spacing w:before="60" w:after="60"/>
              <w:rPr>
                <w:rFonts w:asciiTheme="majorHAnsi" w:hAnsiTheme="majorHAnsi"/>
              </w:rPr>
            </w:pPr>
            <w:r w:rsidRPr="001E75E5">
              <w:rPr>
                <w:rFonts w:asciiTheme="majorHAnsi" w:hAnsiTheme="majorHAnsi"/>
              </w:rPr>
              <w:t xml:space="preserve">SLB </w:t>
            </w:r>
            <w:r>
              <w:rPr>
                <w:rFonts w:asciiTheme="majorHAnsi" w:hAnsiTheme="majorHAnsi"/>
              </w:rPr>
              <w:t xml:space="preserve">Job </w:t>
            </w:r>
            <w:r w:rsidRPr="001E75E5">
              <w:rPr>
                <w:rFonts w:asciiTheme="majorHAnsi" w:hAnsiTheme="majorHAnsi"/>
              </w:rPr>
              <w:t>Coordinator</w:t>
            </w:r>
            <w:r>
              <w:rPr>
                <w:rFonts w:asciiTheme="majorHAnsi" w:hAnsiTheme="majorHAnsi"/>
              </w:rPr>
              <w:t>s</w:t>
            </w:r>
            <w:r w:rsidRPr="001E75E5">
              <w:rPr>
                <w:rFonts w:asciiTheme="majorHAnsi" w:hAnsiTheme="majorHAnsi"/>
              </w:rPr>
              <w:t>:</w:t>
            </w:r>
          </w:p>
        </w:tc>
        <w:tc>
          <w:tcPr>
            <w:tcW w:w="5580" w:type="dxa"/>
            <w:vAlign w:val="center"/>
          </w:tcPr>
          <w:p w14:paraId="057022A5" w14:textId="36BB7F26" w:rsidR="00886260" w:rsidRPr="00F94869" w:rsidRDefault="00AD3F3D" w:rsidP="00886260">
            <w:pPr>
              <w:rPr>
                <w:color w:val="FF0000"/>
              </w:rPr>
            </w:pPr>
            <w:r>
              <w:rPr>
                <w:b/>
                <w:bCs/>
                <w:color w:val="0014DC" w:themeColor="accent1"/>
              </w:rPr>
              <w:t>`{{job_c</w:t>
            </w:r>
            <w:r w:rsidR="00886260" w:rsidRPr="007A7B51">
              <w:rPr>
                <w:b/>
                <w:bCs/>
                <w:color w:val="0014DC" w:themeColor="accent1"/>
              </w:rPr>
              <w:t>oordinator}}`</w:t>
            </w:r>
          </w:p>
        </w:tc>
      </w:tr>
      <w:tr w:rsidR="00886260" w:rsidRPr="001E75E5" w14:paraId="36BC3B12" w14:textId="77777777" w:rsidTr="009047ED">
        <w:tc>
          <w:tcPr>
            <w:tcW w:w="3600" w:type="dxa"/>
            <w:vAlign w:val="center"/>
          </w:tcPr>
          <w:p w14:paraId="6F8162A4" w14:textId="7AEC6D13" w:rsidR="00886260" w:rsidRPr="001E75E5" w:rsidRDefault="00886260" w:rsidP="00886260">
            <w:pPr>
              <w:spacing w:before="60" w:after="60"/>
              <w:rPr>
                <w:rFonts w:asciiTheme="majorHAnsi" w:hAnsiTheme="majorHAnsi"/>
              </w:rPr>
            </w:pPr>
            <w:r w:rsidRPr="001E75E5">
              <w:rPr>
                <w:rFonts w:asciiTheme="majorHAnsi" w:hAnsiTheme="majorHAnsi"/>
              </w:rPr>
              <w:t>SLB Job Supervisors:</w:t>
            </w:r>
          </w:p>
        </w:tc>
        <w:tc>
          <w:tcPr>
            <w:tcW w:w="5580" w:type="dxa"/>
            <w:vAlign w:val="center"/>
          </w:tcPr>
          <w:p w14:paraId="51B20D7C" w14:textId="5EDA9762" w:rsidR="00886260" w:rsidRPr="007A210B" w:rsidRDefault="00AD3F3D" w:rsidP="00886260">
            <w:pPr>
              <w:spacing w:before="60" w:after="60"/>
              <w:rPr>
                <w:color w:val="auto"/>
              </w:rPr>
            </w:pPr>
            <w:r>
              <w:rPr>
                <w:b/>
                <w:bCs/>
                <w:color w:val="0014DC" w:themeColor="accent1"/>
              </w:rPr>
              <w:t>`{{job_s</w:t>
            </w:r>
            <w:r w:rsidR="00886260" w:rsidRPr="007A7B51">
              <w:rPr>
                <w:b/>
                <w:bCs/>
                <w:color w:val="0014DC" w:themeColor="accent1"/>
              </w:rPr>
              <w:t>upervisors}}`</w:t>
            </w:r>
          </w:p>
        </w:tc>
      </w:tr>
      <w:tr w:rsidR="00886260" w:rsidRPr="001E75E5" w14:paraId="376C8F05" w14:textId="77777777" w:rsidTr="009047ED">
        <w:tc>
          <w:tcPr>
            <w:tcW w:w="3600" w:type="dxa"/>
            <w:vAlign w:val="center"/>
          </w:tcPr>
          <w:p w14:paraId="6E32E007" w14:textId="7D55809B" w:rsidR="00886260" w:rsidRPr="001E75E5" w:rsidRDefault="00886260" w:rsidP="00886260">
            <w:pPr>
              <w:spacing w:before="60" w:after="60"/>
              <w:rPr>
                <w:rFonts w:asciiTheme="majorHAnsi" w:hAnsiTheme="majorHAnsi"/>
              </w:rPr>
            </w:pPr>
            <w:r w:rsidRPr="001E75E5">
              <w:rPr>
                <w:rFonts w:asciiTheme="majorHAnsi" w:hAnsiTheme="majorHAnsi"/>
              </w:rPr>
              <w:t>SLB Crew:</w:t>
            </w:r>
          </w:p>
        </w:tc>
        <w:tc>
          <w:tcPr>
            <w:tcW w:w="5580" w:type="dxa"/>
            <w:vAlign w:val="center"/>
          </w:tcPr>
          <w:p w14:paraId="30C9591E" w14:textId="10460C53" w:rsidR="00886260" w:rsidRPr="00F94869" w:rsidRDefault="00886260" w:rsidP="00886260">
            <w:pPr>
              <w:spacing w:before="60" w:after="60"/>
              <w:rPr>
                <w:color w:val="FF0000"/>
              </w:rPr>
            </w:pPr>
            <w:r w:rsidRPr="007A7B51">
              <w:rPr>
                <w:b/>
                <w:bCs/>
                <w:color w:val="0014DC" w:themeColor="accent1"/>
              </w:rPr>
              <w:t>`{{Crew_Members}}`</w:t>
            </w:r>
          </w:p>
        </w:tc>
      </w:tr>
    </w:tbl>
    <w:p w14:paraId="5AB7725B" w14:textId="77777777" w:rsidR="003D24E3" w:rsidRPr="001E75E5" w:rsidRDefault="003D24E3" w:rsidP="003D24E3">
      <w:pPr>
        <w:rPr>
          <w:color w:val="FF0000"/>
        </w:rPr>
      </w:pPr>
    </w:p>
    <w:p w14:paraId="4AAAE819" w14:textId="77777777" w:rsidR="003D24E3" w:rsidRPr="001E75E5" w:rsidRDefault="003D24E3" w:rsidP="003D24E3"/>
    <w:p w14:paraId="1996D529" w14:textId="77777777" w:rsidR="003D24E3" w:rsidRPr="001E75E5" w:rsidRDefault="003D24E3" w:rsidP="003D24E3">
      <w:pPr>
        <w:rPr>
          <w:rFonts w:asciiTheme="majorHAnsi" w:hAnsiTheme="majorHAnsi"/>
        </w:rPr>
      </w:pPr>
      <w:r w:rsidRPr="001E75E5">
        <w:rPr>
          <w:rFonts w:asciiTheme="majorHAnsi" w:hAnsiTheme="majorHAnsi"/>
        </w:rPr>
        <w:t>REVISION HISTORY:</w:t>
      </w:r>
    </w:p>
    <w:p w14:paraId="4A7C43B6" w14:textId="77777777" w:rsidR="003D24E3" w:rsidRPr="001E75E5" w:rsidRDefault="003D24E3" w:rsidP="003D24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9"/>
        <w:gridCol w:w="1670"/>
        <w:gridCol w:w="2755"/>
        <w:gridCol w:w="2322"/>
        <w:gridCol w:w="1912"/>
      </w:tblGrid>
      <w:tr w:rsidR="005D1398" w:rsidRPr="005D1398" w14:paraId="3C1C67D7" w14:textId="77777777" w:rsidTr="000B68AD">
        <w:trPr>
          <w:trHeight w:val="377"/>
        </w:trPr>
        <w:tc>
          <w:tcPr>
            <w:tcW w:w="683" w:type="dxa"/>
            <w:shd w:val="clear" w:color="auto" w:fill="BDC7D6"/>
            <w:vAlign w:val="center"/>
          </w:tcPr>
          <w:p w14:paraId="1C3E7157"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Rev</w:t>
            </w:r>
          </w:p>
        </w:tc>
        <w:tc>
          <w:tcPr>
            <w:tcW w:w="1454" w:type="dxa"/>
            <w:shd w:val="clear" w:color="auto" w:fill="BDC7D6"/>
            <w:vAlign w:val="center"/>
          </w:tcPr>
          <w:p w14:paraId="228ED061"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Issue Date</w:t>
            </w:r>
          </w:p>
        </w:tc>
        <w:tc>
          <w:tcPr>
            <w:tcW w:w="2790" w:type="dxa"/>
            <w:shd w:val="clear" w:color="auto" w:fill="BDC7D6"/>
            <w:vAlign w:val="center"/>
          </w:tcPr>
          <w:p w14:paraId="5BDCCE70" w14:textId="72881EC3" w:rsidR="003D24E3" w:rsidRPr="005D1398" w:rsidRDefault="003D24E3" w:rsidP="000B68AD">
            <w:pPr>
              <w:jc w:val="center"/>
              <w:rPr>
                <w:rFonts w:asciiTheme="majorHAnsi" w:hAnsiTheme="majorHAnsi"/>
                <w:color w:val="auto"/>
              </w:rPr>
            </w:pPr>
            <w:r w:rsidRPr="005D1398">
              <w:rPr>
                <w:rFonts w:asciiTheme="majorHAnsi" w:hAnsiTheme="majorHAnsi"/>
                <w:color w:val="auto"/>
              </w:rPr>
              <w:t>Prepared by:</w:t>
            </w:r>
          </w:p>
        </w:tc>
        <w:tc>
          <w:tcPr>
            <w:tcW w:w="2340" w:type="dxa"/>
            <w:shd w:val="clear" w:color="auto" w:fill="BDC7D6"/>
            <w:vAlign w:val="center"/>
          </w:tcPr>
          <w:p w14:paraId="40E8772E"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Reviewed By:</w:t>
            </w:r>
          </w:p>
        </w:tc>
        <w:tc>
          <w:tcPr>
            <w:tcW w:w="1913" w:type="dxa"/>
            <w:shd w:val="clear" w:color="auto" w:fill="BDC7D6"/>
            <w:vAlign w:val="center"/>
          </w:tcPr>
          <w:p w14:paraId="3130E70B"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Approved By:</w:t>
            </w:r>
          </w:p>
        </w:tc>
      </w:tr>
      <w:tr w:rsidR="005D1398" w:rsidRPr="005D1398" w14:paraId="6F57511D" w14:textId="77777777" w:rsidTr="000B68AD">
        <w:tc>
          <w:tcPr>
            <w:tcW w:w="683" w:type="dxa"/>
            <w:vAlign w:val="center"/>
          </w:tcPr>
          <w:p w14:paraId="28C86A97" w14:textId="7F22E2AB" w:rsidR="005D1398" w:rsidRPr="005D1398" w:rsidRDefault="00011A56" w:rsidP="005D1398">
            <w:pPr>
              <w:jc w:val="center"/>
              <w:rPr>
                <w:color w:val="auto"/>
              </w:rPr>
            </w:pPr>
            <w:r w:rsidRPr="007A7B51">
              <w:rPr>
                <w:b/>
                <w:bCs/>
                <w:color w:val="0014DC" w:themeColor="accent1"/>
              </w:rPr>
              <w:t>00</w:t>
            </w:r>
          </w:p>
        </w:tc>
        <w:tc>
          <w:tcPr>
            <w:tcW w:w="1454" w:type="dxa"/>
            <w:vAlign w:val="center"/>
          </w:tcPr>
          <w:p w14:paraId="2BADE146" w14:textId="697A86EB" w:rsidR="005D1398" w:rsidRPr="005D1398" w:rsidRDefault="00011A56" w:rsidP="005D1398">
            <w:pPr>
              <w:rPr>
                <w:color w:val="auto"/>
              </w:rPr>
            </w:pPr>
            <w:r w:rsidRPr="007A7B51">
              <w:rPr>
                <w:b/>
                <w:bCs/>
                <w:color w:val="0014DC" w:themeColor="accent1"/>
              </w:rPr>
              <w:t>`{{issue_date}}`</w:t>
            </w:r>
          </w:p>
        </w:tc>
        <w:tc>
          <w:tcPr>
            <w:tcW w:w="2790" w:type="dxa"/>
            <w:vAlign w:val="center"/>
          </w:tcPr>
          <w:p w14:paraId="48A7F9AB" w14:textId="3F09DE33" w:rsidR="00E85B36" w:rsidRPr="005D1398" w:rsidRDefault="00011A56" w:rsidP="005D1398">
            <w:pPr>
              <w:rPr>
                <w:color w:val="auto"/>
              </w:rPr>
            </w:pPr>
            <w:r w:rsidRPr="007A7B51">
              <w:rPr>
                <w:b/>
                <w:bCs/>
                <w:color w:val="0014DC" w:themeColor="accent1"/>
              </w:rPr>
              <w:t>`{{prepared_by}}`</w:t>
            </w:r>
          </w:p>
        </w:tc>
        <w:tc>
          <w:tcPr>
            <w:tcW w:w="2340" w:type="dxa"/>
            <w:vAlign w:val="center"/>
          </w:tcPr>
          <w:p w14:paraId="6F21FAA5" w14:textId="5ABF43DA" w:rsidR="00E85B36" w:rsidRPr="005D1398" w:rsidRDefault="00011A56" w:rsidP="005D1398">
            <w:pPr>
              <w:rPr>
                <w:color w:val="auto"/>
              </w:rPr>
            </w:pPr>
            <w:r w:rsidRPr="007A7B51">
              <w:rPr>
                <w:b/>
                <w:bCs/>
                <w:color w:val="0014DC" w:themeColor="accent1"/>
              </w:rPr>
              <w:t>`{{reviewed_by}}`</w:t>
            </w:r>
          </w:p>
        </w:tc>
        <w:tc>
          <w:tcPr>
            <w:tcW w:w="1913" w:type="dxa"/>
            <w:vAlign w:val="center"/>
          </w:tcPr>
          <w:p w14:paraId="059990DE" w14:textId="1A4DC9AA" w:rsidR="005D1398" w:rsidRPr="005D1398" w:rsidRDefault="008716CA" w:rsidP="005D1398">
            <w:pPr>
              <w:rPr>
                <w:color w:val="auto"/>
              </w:rPr>
            </w:pPr>
            <w:r w:rsidRPr="007A7B51">
              <w:rPr>
                <w:b/>
                <w:bCs/>
                <w:color w:val="0014DC" w:themeColor="accent1"/>
              </w:rPr>
              <w:t>`{{approved_by}}`</w:t>
            </w:r>
          </w:p>
        </w:tc>
      </w:tr>
      <w:tr w:rsidR="005D1398" w:rsidRPr="005D1398" w14:paraId="3E5C5484" w14:textId="77777777" w:rsidTr="000B68AD">
        <w:tc>
          <w:tcPr>
            <w:tcW w:w="683" w:type="dxa"/>
            <w:vAlign w:val="center"/>
          </w:tcPr>
          <w:p w14:paraId="5EBE44BD" w14:textId="15C8E93D" w:rsidR="005D1398" w:rsidRPr="005D1398" w:rsidRDefault="005D1398" w:rsidP="005D1398">
            <w:pPr>
              <w:jc w:val="center"/>
              <w:rPr>
                <w:color w:val="auto"/>
              </w:rPr>
            </w:pPr>
          </w:p>
        </w:tc>
        <w:tc>
          <w:tcPr>
            <w:tcW w:w="1454" w:type="dxa"/>
            <w:vAlign w:val="center"/>
          </w:tcPr>
          <w:p w14:paraId="445FE778" w14:textId="4F6FF9A4" w:rsidR="005D1398" w:rsidRPr="005D1398" w:rsidRDefault="005D1398" w:rsidP="005D1398">
            <w:pPr>
              <w:rPr>
                <w:color w:val="auto"/>
              </w:rPr>
            </w:pPr>
          </w:p>
        </w:tc>
        <w:tc>
          <w:tcPr>
            <w:tcW w:w="2790" w:type="dxa"/>
            <w:vAlign w:val="center"/>
          </w:tcPr>
          <w:p w14:paraId="2E3FB425" w14:textId="1842A2E5" w:rsidR="005D1398" w:rsidRPr="005D1398" w:rsidRDefault="005D1398" w:rsidP="005D1398">
            <w:pPr>
              <w:rPr>
                <w:color w:val="auto"/>
              </w:rPr>
            </w:pPr>
          </w:p>
        </w:tc>
        <w:tc>
          <w:tcPr>
            <w:tcW w:w="2340" w:type="dxa"/>
            <w:vAlign w:val="center"/>
          </w:tcPr>
          <w:p w14:paraId="5CEEC934" w14:textId="3AD85506" w:rsidR="005D1398" w:rsidRPr="005D1398" w:rsidRDefault="005D1398" w:rsidP="005D1398">
            <w:pPr>
              <w:rPr>
                <w:color w:val="auto"/>
              </w:rPr>
            </w:pPr>
          </w:p>
        </w:tc>
        <w:tc>
          <w:tcPr>
            <w:tcW w:w="1913" w:type="dxa"/>
            <w:vAlign w:val="center"/>
          </w:tcPr>
          <w:p w14:paraId="4FA9C0F5" w14:textId="77777777" w:rsidR="005D1398" w:rsidRPr="005D1398" w:rsidRDefault="005D1398" w:rsidP="005D1398">
            <w:pPr>
              <w:rPr>
                <w:color w:val="auto"/>
              </w:rPr>
            </w:pPr>
          </w:p>
        </w:tc>
      </w:tr>
      <w:tr w:rsidR="005D1398" w:rsidRPr="005D1398" w14:paraId="6B57A970" w14:textId="77777777" w:rsidTr="000B68AD">
        <w:tc>
          <w:tcPr>
            <w:tcW w:w="683" w:type="dxa"/>
            <w:vAlign w:val="center"/>
          </w:tcPr>
          <w:p w14:paraId="091393C7" w14:textId="024EC225" w:rsidR="005D1398" w:rsidRPr="005D1398" w:rsidRDefault="005D1398" w:rsidP="005D1398">
            <w:pPr>
              <w:jc w:val="center"/>
              <w:rPr>
                <w:color w:val="auto"/>
              </w:rPr>
            </w:pPr>
          </w:p>
        </w:tc>
        <w:tc>
          <w:tcPr>
            <w:tcW w:w="1454" w:type="dxa"/>
            <w:vAlign w:val="center"/>
          </w:tcPr>
          <w:p w14:paraId="4F18E7AC" w14:textId="7793F5EF" w:rsidR="005D1398" w:rsidRPr="005D1398" w:rsidRDefault="005D1398" w:rsidP="005D1398">
            <w:pPr>
              <w:rPr>
                <w:color w:val="auto"/>
              </w:rPr>
            </w:pPr>
          </w:p>
        </w:tc>
        <w:tc>
          <w:tcPr>
            <w:tcW w:w="2790" w:type="dxa"/>
            <w:vAlign w:val="center"/>
          </w:tcPr>
          <w:p w14:paraId="097C9C09" w14:textId="57A888C6" w:rsidR="005D1398" w:rsidRPr="005D1398" w:rsidRDefault="005D1398" w:rsidP="005D1398">
            <w:pPr>
              <w:rPr>
                <w:color w:val="auto"/>
              </w:rPr>
            </w:pPr>
          </w:p>
        </w:tc>
        <w:tc>
          <w:tcPr>
            <w:tcW w:w="2340" w:type="dxa"/>
            <w:vAlign w:val="center"/>
          </w:tcPr>
          <w:p w14:paraId="0C7AC3FD" w14:textId="77777777" w:rsidR="005D1398" w:rsidRPr="005D1398" w:rsidRDefault="005D1398" w:rsidP="005D1398">
            <w:pPr>
              <w:rPr>
                <w:color w:val="auto"/>
              </w:rPr>
            </w:pPr>
          </w:p>
        </w:tc>
        <w:tc>
          <w:tcPr>
            <w:tcW w:w="1913" w:type="dxa"/>
            <w:vAlign w:val="center"/>
          </w:tcPr>
          <w:p w14:paraId="5CBD75A9" w14:textId="77777777" w:rsidR="005D1398" w:rsidRPr="005D1398" w:rsidRDefault="005D1398" w:rsidP="005D1398">
            <w:pPr>
              <w:rPr>
                <w:color w:val="auto"/>
              </w:rPr>
            </w:pPr>
          </w:p>
        </w:tc>
      </w:tr>
      <w:tr w:rsidR="005D1398" w:rsidRPr="005D1398" w14:paraId="61724139" w14:textId="77777777" w:rsidTr="000B68AD">
        <w:tc>
          <w:tcPr>
            <w:tcW w:w="683" w:type="dxa"/>
            <w:vAlign w:val="center"/>
          </w:tcPr>
          <w:p w14:paraId="285B7F18" w14:textId="44B363B8" w:rsidR="005D1398" w:rsidRPr="005D1398" w:rsidRDefault="005D1398" w:rsidP="005D1398">
            <w:pPr>
              <w:jc w:val="center"/>
              <w:rPr>
                <w:color w:val="auto"/>
              </w:rPr>
            </w:pPr>
          </w:p>
        </w:tc>
        <w:tc>
          <w:tcPr>
            <w:tcW w:w="1454" w:type="dxa"/>
            <w:vAlign w:val="center"/>
          </w:tcPr>
          <w:p w14:paraId="59277915" w14:textId="71898B56" w:rsidR="005D1398" w:rsidRPr="005D1398" w:rsidRDefault="005D1398" w:rsidP="005D1398">
            <w:pPr>
              <w:rPr>
                <w:color w:val="auto"/>
              </w:rPr>
            </w:pPr>
          </w:p>
        </w:tc>
        <w:tc>
          <w:tcPr>
            <w:tcW w:w="2790" w:type="dxa"/>
            <w:vAlign w:val="center"/>
          </w:tcPr>
          <w:p w14:paraId="5A5D11C3" w14:textId="3AB5F51F" w:rsidR="005D1398" w:rsidRPr="005D1398" w:rsidRDefault="005D1398" w:rsidP="005D1398">
            <w:pPr>
              <w:rPr>
                <w:color w:val="auto"/>
              </w:rPr>
            </w:pPr>
          </w:p>
        </w:tc>
        <w:tc>
          <w:tcPr>
            <w:tcW w:w="2340" w:type="dxa"/>
            <w:vAlign w:val="center"/>
          </w:tcPr>
          <w:p w14:paraId="3F7F5EB3" w14:textId="2F1B05B0" w:rsidR="005D1398" w:rsidRPr="005D1398" w:rsidRDefault="005D1398" w:rsidP="005D1398">
            <w:pPr>
              <w:rPr>
                <w:color w:val="auto"/>
              </w:rPr>
            </w:pPr>
          </w:p>
        </w:tc>
        <w:tc>
          <w:tcPr>
            <w:tcW w:w="1913" w:type="dxa"/>
            <w:vAlign w:val="center"/>
          </w:tcPr>
          <w:p w14:paraId="1460D258" w14:textId="227AC3B5" w:rsidR="005D1398" w:rsidRPr="005D1398" w:rsidRDefault="005D1398" w:rsidP="005D1398">
            <w:pPr>
              <w:rPr>
                <w:color w:val="auto"/>
              </w:rPr>
            </w:pPr>
          </w:p>
        </w:tc>
      </w:tr>
    </w:tbl>
    <w:p w14:paraId="5B808C9D" w14:textId="77777777" w:rsidR="003D24E3" w:rsidRPr="001E75E5" w:rsidRDefault="003D24E3" w:rsidP="003D24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8460"/>
      </w:tblGrid>
      <w:tr w:rsidR="003D24E3" w:rsidRPr="001E75E5" w14:paraId="24B1C44C" w14:textId="77777777" w:rsidTr="009047ED">
        <w:tc>
          <w:tcPr>
            <w:tcW w:w="720" w:type="dxa"/>
            <w:shd w:val="clear" w:color="auto" w:fill="BDC7D6"/>
          </w:tcPr>
          <w:p w14:paraId="6D9F5898" w14:textId="77777777" w:rsidR="003D24E3" w:rsidRPr="005D1398" w:rsidRDefault="003D24E3" w:rsidP="009047ED">
            <w:pPr>
              <w:rPr>
                <w:rFonts w:asciiTheme="majorHAnsi" w:hAnsiTheme="majorHAnsi"/>
                <w:color w:val="auto"/>
              </w:rPr>
            </w:pPr>
            <w:r w:rsidRPr="005D1398">
              <w:rPr>
                <w:rFonts w:asciiTheme="majorHAnsi" w:hAnsiTheme="majorHAnsi"/>
                <w:color w:val="auto"/>
              </w:rPr>
              <w:t>Rev</w:t>
            </w:r>
          </w:p>
        </w:tc>
        <w:tc>
          <w:tcPr>
            <w:tcW w:w="8460" w:type="dxa"/>
            <w:shd w:val="clear" w:color="auto" w:fill="BDC7D6"/>
          </w:tcPr>
          <w:p w14:paraId="1516BF33" w14:textId="77777777" w:rsidR="003D24E3" w:rsidRPr="005D1398" w:rsidRDefault="003D24E3" w:rsidP="009047ED">
            <w:pPr>
              <w:rPr>
                <w:rFonts w:asciiTheme="majorHAnsi" w:hAnsiTheme="majorHAnsi"/>
                <w:color w:val="auto"/>
              </w:rPr>
            </w:pPr>
            <w:r w:rsidRPr="005D1398">
              <w:rPr>
                <w:rFonts w:asciiTheme="majorHAnsi" w:hAnsiTheme="majorHAnsi"/>
                <w:color w:val="auto"/>
              </w:rPr>
              <w:t>Details of Changes</w:t>
            </w:r>
          </w:p>
        </w:tc>
      </w:tr>
      <w:tr w:rsidR="003D24E3" w:rsidRPr="001E75E5" w14:paraId="2E8883C4" w14:textId="77777777" w:rsidTr="009047ED">
        <w:tc>
          <w:tcPr>
            <w:tcW w:w="720" w:type="dxa"/>
          </w:tcPr>
          <w:p w14:paraId="52C456FF" w14:textId="4389FFFD" w:rsidR="003D24E3" w:rsidRPr="005D1398" w:rsidRDefault="00592A55" w:rsidP="009047ED">
            <w:pPr>
              <w:rPr>
                <w:color w:val="auto"/>
              </w:rPr>
            </w:pPr>
            <w:r>
              <w:rPr>
                <w:color w:val="auto"/>
              </w:rPr>
              <w:t>00</w:t>
            </w:r>
          </w:p>
        </w:tc>
        <w:tc>
          <w:tcPr>
            <w:tcW w:w="8460" w:type="dxa"/>
          </w:tcPr>
          <w:p w14:paraId="514A681A" w14:textId="1D0486E9" w:rsidR="003D24E3" w:rsidRPr="005D1398" w:rsidRDefault="00592A55" w:rsidP="009047ED">
            <w:pPr>
              <w:rPr>
                <w:color w:val="auto"/>
              </w:rPr>
            </w:pPr>
            <w:r>
              <w:rPr>
                <w:color w:val="auto"/>
              </w:rPr>
              <w:t>Initial Release</w:t>
            </w:r>
          </w:p>
        </w:tc>
      </w:tr>
      <w:tr w:rsidR="001E75E5" w:rsidRPr="001E75E5" w14:paraId="7EB74877" w14:textId="77777777" w:rsidTr="009047ED">
        <w:tc>
          <w:tcPr>
            <w:tcW w:w="720" w:type="dxa"/>
          </w:tcPr>
          <w:p w14:paraId="07FC5E41" w14:textId="4AEF0801" w:rsidR="001E75E5" w:rsidRPr="005D1398" w:rsidRDefault="001E75E5" w:rsidP="009047ED">
            <w:pPr>
              <w:rPr>
                <w:color w:val="auto"/>
              </w:rPr>
            </w:pPr>
          </w:p>
        </w:tc>
        <w:tc>
          <w:tcPr>
            <w:tcW w:w="8460" w:type="dxa"/>
          </w:tcPr>
          <w:p w14:paraId="77B8919E" w14:textId="5E0041F4" w:rsidR="001E75E5" w:rsidRPr="005D1398" w:rsidRDefault="001E75E5" w:rsidP="009047ED">
            <w:pPr>
              <w:rPr>
                <w:color w:val="auto"/>
              </w:rPr>
            </w:pPr>
          </w:p>
        </w:tc>
      </w:tr>
      <w:tr w:rsidR="00AC2A1F" w:rsidRPr="001E75E5" w14:paraId="48B28D14" w14:textId="77777777" w:rsidTr="009047ED">
        <w:tc>
          <w:tcPr>
            <w:tcW w:w="720" w:type="dxa"/>
          </w:tcPr>
          <w:p w14:paraId="5B1DD514" w14:textId="23B920AF" w:rsidR="00AC2A1F" w:rsidRPr="005D1398" w:rsidRDefault="00AC2A1F" w:rsidP="009047ED">
            <w:pPr>
              <w:rPr>
                <w:color w:val="auto"/>
              </w:rPr>
            </w:pPr>
          </w:p>
        </w:tc>
        <w:tc>
          <w:tcPr>
            <w:tcW w:w="8460" w:type="dxa"/>
          </w:tcPr>
          <w:p w14:paraId="22844E0A" w14:textId="4F12EA73" w:rsidR="00AC2A1F" w:rsidRPr="005D1398" w:rsidRDefault="00AC2A1F" w:rsidP="009047ED">
            <w:pPr>
              <w:rPr>
                <w:color w:val="auto"/>
              </w:rPr>
            </w:pPr>
          </w:p>
        </w:tc>
      </w:tr>
    </w:tbl>
    <w:p w14:paraId="25400340" w14:textId="0753C092" w:rsidR="00E51246" w:rsidRDefault="00E51246" w:rsidP="00E51246">
      <w:pPr>
        <w:pStyle w:val="NormalWeb"/>
        <w:spacing w:before="120" w:after="120" w:line="360" w:lineRule="auto"/>
        <w:rPr>
          <w:rFonts w:asciiTheme="minorHAnsi" w:eastAsiaTheme="minorEastAsia" w:hAnsiTheme="minorHAnsi" w:cstheme="minorBidi"/>
          <w:kern w:val="24"/>
          <w:sz w:val="14"/>
          <w:szCs w:val="14"/>
        </w:rPr>
      </w:pPr>
      <w:r w:rsidRPr="00EE76DF">
        <w:rPr>
          <w:rFonts w:asciiTheme="minorHAnsi" w:eastAsiaTheme="minorEastAsia" w:hAnsiTheme="minorHAnsi" w:cstheme="minorBidi"/>
          <w:b/>
          <w:kern w:val="24"/>
          <w:sz w:val="14"/>
          <w:szCs w:val="14"/>
        </w:rPr>
        <w:t>DISCLAIMER</w:t>
      </w:r>
      <w:r w:rsidRPr="00EE76DF">
        <w:rPr>
          <w:rFonts w:asciiTheme="minorHAnsi" w:eastAsiaTheme="minorEastAsia" w:hAnsiTheme="minorHAnsi" w:cstheme="minorBidi"/>
          <w:b/>
          <w:kern w:val="24"/>
          <w:sz w:val="14"/>
          <w:szCs w:val="14"/>
        </w:rPr>
        <w:br/>
      </w:r>
      <w:r w:rsidRPr="00EE76DF">
        <w:rPr>
          <w:rFonts w:asciiTheme="minorHAnsi" w:eastAsiaTheme="minorEastAsia" w:hAnsiTheme="minorHAnsi" w:cstheme="minorBidi"/>
          <w:kern w:val="24"/>
          <w:sz w:val="14"/>
          <w:szCs w:val="14"/>
        </w:rPr>
        <w:t xml:space="preserve">The information </w:t>
      </w:r>
      <w:r w:rsidR="009C7E6C" w:rsidRPr="00EE76DF">
        <w:rPr>
          <w:rFonts w:asciiTheme="minorHAnsi" w:eastAsiaTheme="minorEastAsia" w:hAnsiTheme="minorHAnsi" w:cstheme="minorBidi"/>
          <w:kern w:val="24"/>
          <w:sz w:val="14"/>
          <w:szCs w:val="14"/>
        </w:rPr>
        <w:t>held</w:t>
      </w:r>
      <w:r w:rsidRPr="00EE76DF">
        <w:rPr>
          <w:rFonts w:asciiTheme="minorHAnsi" w:eastAsiaTheme="minorEastAsia" w:hAnsiTheme="minorHAnsi" w:cstheme="minorBidi"/>
          <w:kern w:val="24"/>
          <w:sz w:val="14"/>
          <w:szCs w:val="14"/>
        </w:rPr>
        <w:t xml:space="preserve"> </w:t>
      </w:r>
      <w:r w:rsidR="009C7E6C" w:rsidRPr="00EE76DF">
        <w:rPr>
          <w:rFonts w:asciiTheme="minorHAnsi" w:eastAsiaTheme="minorEastAsia" w:hAnsiTheme="minorHAnsi" w:cstheme="minorBidi"/>
          <w:kern w:val="24"/>
          <w:sz w:val="14"/>
          <w:szCs w:val="14"/>
        </w:rPr>
        <w:t>here</w:t>
      </w:r>
      <w:r w:rsidRPr="00EE76DF">
        <w:rPr>
          <w:rFonts w:asciiTheme="minorHAnsi" w:eastAsiaTheme="minorEastAsia" w:hAnsiTheme="minorHAnsi" w:cstheme="minorBidi"/>
          <w:kern w:val="24"/>
          <w:sz w:val="14"/>
          <w:szCs w:val="14"/>
        </w:rPr>
        <w:t xml:space="preserve"> has been prepared by SLB and contains information that is considered confidential and proprietary. The information is provided to the recipient for internal evaluation and should not be further distributed. Any reproduction of such information, in whole or in part, is prohibited without the permission of SLB.</w:t>
      </w:r>
    </w:p>
    <w:p w14:paraId="5CC1CAB3" w14:textId="77777777" w:rsidR="005D1398" w:rsidRDefault="005D1398" w:rsidP="00E51246">
      <w:pPr>
        <w:pStyle w:val="NormalWeb"/>
        <w:spacing w:before="120" w:after="120" w:line="360" w:lineRule="auto"/>
        <w:rPr>
          <w:rFonts w:asciiTheme="minorHAnsi" w:eastAsiaTheme="minorEastAsia" w:hAnsiTheme="minorHAnsi" w:cstheme="minorBidi"/>
          <w:kern w:val="24"/>
          <w:sz w:val="14"/>
          <w:szCs w:val="14"/>
        </w:rPr>
      </w:pPr>
    </w:p>
    <w:p w14:paraId="29217258"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p>
    <w:p w14:paraId="5AEAE34D"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p>
    <w:p w14:paraId="3D9D2521"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p>
    <w:sdt>
      <w:sdtPr>
        <w:rPr>
          <w:b/>
          <w:bCs/>
          <w:sz w:val="24"/>
          <w:szCs w:val="24"/>
        </w:rPr>
        <w:id w:val="1545029684"/>
        <w:docPartObj>
          <w:docPartGallery w:val="Table of Contents"/>
          <w:docPartUnique/>
        </w:docPartObj>
      </w:sdtPr>
      <w:sdtEndPr>
        <w:rPr>
          <w:b w:val="0"/>
          <w:noProof/>
          <w:sz w:val="22"/>
          <w:szCs w:val="22"/>
        </w:rPr>
      </w:sdtEndPr>
      <w:sdtContent>
        <w:p w14:paraId="223F03A2" w14:textId="2FD1E608" w:rsidR="000F7789" w:rsidRPr="003A41FB" w:rsidRDefault="000F7789" w:rsidP="003A41FB">
          <w:pPr>
            <w:rPr>
              <w:rFonts w:asciiTheme="majorHAnsi" w:hAnsiTheme="majorHAnsi"/>
              <w:b/>
              <w:bCs/>
              <w:sz w:val="24"/>
              <w:szCs w:val="24"/>
            </w:rPr>
          </w:pPr>
          <w:r w:rsidRPr="003A41FB">
            <w:rPr>
              <w:rFonts w:asciiTheme="majorHAnsi" w:hAnsiTheme="majorHAnsi"/>
              <w:b/>
              <w:bCs/>
              <w:sz w:val="24"/>
              <w:szCs w:val="24"/>
            </w:rPr>
            <w:t>TABLE OF CONTENTS</w:t>
          </w:r>
        </w:p>
        <w:p w14:paraId="03300973" w14:textId="52589431" w:rsidR="00016359" w:rsidRDefault="000F7789">
          <w:pPr>
            <w:pStyle w:val="TOC1"/>
            <w:tabs>
              <w:tab w:val="right" w:leader="dot" w:pos="9446"/>
            </w:tabs>
            <w:rPr>
              <w:rFonts w:eastAsiaTheme="minorEastAsia"/>
              <w:noProof/>
              <w:color w:val="auto"/>
              <w:kern w:val="2"/>
              <w14:ligatures w14:val="standardContextual"/>
            </w:rPr>
          </w:pPr>
          <w:r>
            <w:lastRenderedPageBreak/>
            <w:fldChar w:fldCharType="begin"/>
          </w:r>
          <w:r>
            <w:instrText xml:space="preserve"> TOC \o "1-3" \h \z \u </w:instrText>
          </w:r>
          <w:r>
            <w:fldChar w:fldCharType="separate"/>
          </w:r>
          <w:hyperlink w:anchor="_Toc162000231" w:history="1">
            <w:r w:rsidR="00016359" w:rsidRPr="005F2440">
              <w:rPr>
                <w:rStyle w:val="Hyperlink"/>
                <w:noProof/>
              </w:rPr>
              <w:t>LIST OF ACRONYMS</w:t>
            </w:r>
            <w:r w:rsidR="00016359">
              <w:rPr>
                <w:noProof/>
                <w:webHidden/>
              </w:rPr>
              <w:tab/>
            </w:r>
            <w:r w:rsidR="00016359">
              <w:rPr>
                <w:noProof/>
                <w:webHidden/>
              </w:rPr>
              <w:fldChar w:fldCharType="begin"/>
            </w:r>
            <w:r w:rsidR="00016359">
              <w:rPr>
                <w:noProof/>
                <w:webHidden/>
              </w:rPr>
              <w:instrText xml:space="preserve"> PAGEREF _Toc162000231 \h </w:instrText>
            </w:r>
            <w:r w:rsidR="00016359">
              <w:rPr>
                <w:noProof/>
                <w:webHidden/>
              </w:rPr>
            </w:r>
            <w:r w:rsidR="00016359">
              <w:rPr>
                <w:noProof/>
                <w:webHidden/>
              </w:rPr>
              <w:fldChar w:fldCharType="separate"/>
            </w:r>
            <w:r w:rsidR="00BF1497">
              <w:rPr>
                <w:noProof/>
                <w:webHidden/>
              </w:rPr>
              <w:t>4</w:t>
            </w:r>
            <w:r w:rsidR="00016359">
              <w:rPr>
                <w:noProof/>
                <w:webHidden/>
              </w:rPr>
              <w:fldChar w:fldCharType="end"/>
            </w:r>
          </w:hyperlink>
        </w:p>
        <w:p w14:paraId="64E72198" w14:textId="6C155724" w:rsidR="00016359" w:rsidRDefault="00F017A0">
          <w:pPr>
            <w:pStyle w:val="TOC1"/>
            <w:tabs>
              <w:tab w:val="left" w:pos="440"/>
              <w:tab w:val="right" w:leader="dot" w:pos="9446"/>
            </w:tabs>
            <w:rPr>
              <w:rFonts w:eastAsiaTheme="minorEastAsia"/>
              <w:noProof/>
              <w:color w:val="auto"/>
              <w:kern w:val="2"/>
              <w14:ligatures w14:val="standardContextual"/>
            </w:rPr>
          </w:pPr>
          <w:hyperlink w:anchor="_Toc162000232" w:history="1">
            <w:r w:rsidR="00016359" w:rsidRPr="005F2440">
              <w:rPr>
                <w:rStyle w:val="Hyperlink"/>
                <w:noProof/>
              </w:rPr>
              <w:t>I.</w:t>
            </w:r>
            <w:r w:rsidR="00016359">
              <w:rPr>
                <w:rFonts w:eastAsiaTheme="minorEastAsia"/>
                <w:noProof/>
                <w:color w:val="auto"/>
                <w:kern w:val="2"/>
                <w14:ligatures w14:val="standardContextual"/>
              </w:rPr>
              <w:tab/>
            </w:r>
            <w:r w:rsidR="00016359" w:rsidRPr="005F2440">
              <w:rPr>
                <w:rStyle w:val="Hyperlink"/>
                <w:noProof/>
              </w:rPr>
              <w:t>EXECUTIVE SUMMARY</w:t>
            </w:r>
            <w:r w:rsidR="00016359">
              <w:rPr>
                <w:noProof/>
                <w:webHidden/>
              </w:rPr>
              <w:tab/>
            </w:r>
            <w:r w:rsidR="00016359">
              <w:rPr>
                <w:noProof/>
                <w:webHidden/>
              </w:rPr>
              <w:fldChar w:fldCharType="begin"/>
            </w:r>
            <w:r w:rsidR="00016359">
              <w:rPr>
                <w:noProof/>
                <w:webHidden/>
              </w:rPr>
              <w:instrText xml:space="preserve"> PAGEREF _Toc162000232 \h </w:instrText>
            </w:r>
            <w:r w:rsidR="00016359">
              <w:rPr>
                <w:noProof/>
                <w:webHidden/>
              </w:rPr>
            </w:r>
            <w:r w:rsidR="00016359">
              <w:rPr>
                <w:noProof/>
                <w:webHidden/>
              </w:rPr>
              <w:fldChar w:fldCharType="separate"/>
            </w:r>
            <w:r w:rsidR="00BF1497">
              <w:rPr>
                <w:noProof/>
                <w:webHidden/>
              </w:rPr>
              <w:t>5</w:t>
            </w:r>
            <w:r w:rsidR="00016359">
              <w:rPr>
                <w:noProof/>
                <w:webHidden/>
              </w:rPr>
              <w:fldChar w:fldCharType="end"/>
            </w:r>
          </w:hyperlink>
        </w:p>
        <w:p w14:paraId="1200B37E" w14:textId="300BDB26" w:rsidR="00016359" w:rsidRDefault="00F017A0">
          <w:pPr>
            <w:pStyle w:val="TOC2"/>
            <w:tabs>
              <w:tab w:val="left" w:pos="660"/>
              <w:tab w:val="right" w:leader="dot" w:pos="9446"/>
            </w:tabs>
            <w:rPr>
              <w:rFonts w:eastAsiaTheme="minorEastAsia"/>
              <w:noProof/>
              <w:color w:val="auto"/>
              <w:kern w:val="2"/>
              <w14:ligatures w14:val="standardContextual"/>
            </w:rPr>
          </w:pPr>
          <w:hyperlink w:anchor="_Toc162000233" w:history="1">
            <w:r w:rsidR="00016359" w:rsidRPr="005F2440">
              <w:rPr>
                <w:rStyle w:val="Hyperlink"/>
                <w:noProof/>
              </w:rPr>
              <w:t>1.</w:t>
            </w:r>
            <w:r w:rsidR="00016359">
              <w:rPr>
                <w:rFonts w:eastAsiaTheme="minorEastAsia"/>
                <w:noProof/>
                <w:color w:val="auto"/>
                <w:kern w:val="2"/>
                <w14:ligatures w14:val="standardContextual"/>
              </w:rPr>
              <w:tab/>
            </w:r>
            <w:r w:rsidR="00016359" w:rsidRPr="005F2440">
              <w:rPr>
                <w:rStyle w:val="Hyperlink"/>
                <w:noProof/>
              </w:rPr>
              <w:t>INTRODUCTION</w:t>
            </w:r>
            <w:r w:rsidR="00016359">
              <w:rPr>
                <w:noProof/>
                <w:webHidden/>
              </w:rPr>
              <w:tab/>
            </w:r>
            <w:r w:rsidR="00016359">
              <w:rPr>
                <w:noProof/>
                <w:webHidden/>
              </w:rPr>
              <w:fldChar w:fldCharType="begin"/>
            </w:r>
            <w:r w:rsidR="00016359">
              <w:rPr>
                <w:noProof/>
                <w:webHidden/>
              </w:rPr>
              <w:instrText xml:space="preserve"> PAGEREF _Toc162000233 \h </w:instrText>
            </w:r>
            <w:r w:rsidR="00016359">
              <w:rPr>
                <w:noProof/>
                <w:webHidden/>
              </w:rPr>
            </w:r>
            <w:r w:rsidR="00016359">
              <w:rPr>
                <w:noProof/>
                <w:webHidden/>
              </w:rPr>
              <w:fldChar w:fldCharType="separate"/>
            </w:r>
            <w:r w:rsidR="00BF1497">
              <w:rPr>
                <w:noProof/>
                <w:webHidden/>
              </w:rPr>
              <w:t>5</w:t>
            </w:r>
            <w:r w:rsidR="00016359">
              <w:rPr>
                <w:noProof/>
                <w:webHidden/>
              </w:rPr>
              <w:fldChar w:fldCharType="end"/>
            </w:r>
          </w:hyperlink>
        </w:p>
        <w:p w14:paraId="3FF2A923" w14:textId="0C23CFED" w:rsidR="00016359" w:rsidRDefault="00F017A0">
          <w:pPr>
            <w:pStyle w:val="TOC2"/>
            <w:tabs>
              <w:tab w:val="left" w:pos="660"/>
              <w:tab w:val="right" w:leader="dot" w:pos="9446"/>
            </w:tabs>
            <w:rPr>
              <w:rFonts w:eastAsiaTheme="minorEastAsia"/>
              <w:noProof/>
              <w:color w:val="auto"/>
              <w:kern w:val="2"/>
              <w14:ligatures w14:val="standardContextual"/>
            </w:rPr>
          </w:pPr>
          <w:hyperlink w:anchor="_Toc162000234" w:history="1">
            <w:r w:rsidR="00016359" w:rsidRPr="005F2440">
              <w:rPr>
                <w:rStyle w:val="Hyperlink"/>
                <w:noProof/>
              </w:rPr>
              <w:t>2.</w:t>
            </w:r>
            <w:r w:rsidR="00016359">
              <w:rPr>
                <w:rFonts w:eastAsiaTheme="minorEastAsia"/>
                <w:noProof/>
                <w:color w:val="auto"/>
                <w:kern w:val="2"/>
                <w14:ligatures w14:val="standardContextual"/>
              </w:rPr>
              <w:tab/>
            </w:r>
            <w:r w:rsidR="00016359" w:rsidRPr="005F2440">
              <w:rPr>
                <w:rStyle w:val="Hyperlink"/>
                <w:noProof/>
              </w:rPr>
              <w:t>JOB OBJECTIVES</w:t>
            </w:r>
            <w:r w:rsidR="00016359">
              <w:rPr>
                <w:noProof/>
                <w:webHidden/>
              </w:rPr>
              <w:tab/>
            </w:r>
            <w:r w:rsidR="00016359">
              <w:rPr>
                <w:noProof/>
                <w:webHidden/>
              </w:rPr>
              <w:fldChar w:fldCharType="begin"/>
            </w:r>
            <w:r w:rsidR="00016359">
              <w:rPr>
                <w:noProof/>
                <w:webHidden/>
              </w:rPr>
              <w:instrText xml:space="preserve"> PAGEREF _Toc162000234 \h </w:instrText>
            </w:r>
            <w:r w:rsidR="00016359">
              <w:rPr>
                <w:noProof/>
                <w:webHidden/>
              </w:rPr>
            </w:r>
            <w:r w:rsidR="00016359">
              <w:rPr>
                <w:noProof/>
                <w:webHidden/>
              </w:rPr>
              <w:fldChar w:fldCharType="separate"/>
            </w:r>
            <w:r w:rsidR="00BF1497">
              <w:rPr>
                <w:noProof/>
                <w:webHidden/>
              </w:rPr>
              <w:t>5</w:t>
            </w:r>
            <w:r w:rsidR="00016359">
              <w:rPr>
                <w:noProof/>
                <w:webHidden/>
              </w:rPr>
              <w:fldChar w:fldCharType="end"/>
            </w:r>
          </w:hyperlink>
        </w:p>
        <w:p w14:paraId="5B4F7EAD" w14:textId="0B76C9F3" w:rsidR="00016359" w:rsidRDefault="00F017A0">
          <w:pPr>
            <w:pStyle w:val="TOC2"/>
            <w:tabs>
              <w:tab w:val="left" w:pos="660"/>
              <w:tab w:val="right" w:leader="dot" w:pos="9446"/>
            </w:tabs>
            <w:rPr>
              <w:rFonts w:eastAsiaTheme="minorEastAsia"/>
              <w:noProof/>
              <w:color w:val="auto"/>
              <w:kern w:val="2"/>
              <w14:ligatures w14:val="standardContextual"/>
            </w:rPr>
          </w:pPr>
          <w:hyperlink w:anchor="_Toc162000235" w:history="1">
            <w:r w:rsidR="00016359" w:rsidRPr="005F2440">
              <w:rPr>
                <w:rStyle w:val="Hyperlink"/>
                <w:noProof/>
              </w:rPr>
              <w:t>3.</w:t>
            </w:r>
            <w:r w:rsidR="00016359">
              <w:rPr>
                <w:rFonts w:eastAsiaTheme="minorEastAsia"/>
                <w:noProof/>
                <w:color w:val="auto"/>
                <w:kern w:val="2"/>
                <w14:ligatures w14:val="standardContextual"/>
              </w:rPr>
              <w:tab/>
            </w:r>
            <w:r w:rsidR="00016359" w:rsidRPr="005F2440">
              <w:rPr>
                <w:rStyle w:val="Hyperlink"/>
                <w:noProof/>
              </w:rPr>
              <w:t>HSE OBJECTIVES</w:t>
            </w:r>
            <w:r w:rsidR="00016359">
              <w:rPr>
                <w:noProof/>
                <w:webHidden/>
              </w:rPr>
              <w:tab/>
            </w:r>
            <w:r w:rsidR="00016359">
              <w:rPr>
                <w:noProof/>
                <w:webHidden/>
              </w:rPr>
              <w:fldChar w:fldCharType="begin"/>
            </w:r>
            <w:r w:rsidR="00016359">
              <w:rPr>
                <w:noProof/>
                <w:webHidden/>
              </w:rPr>
              <w:instrText xml:space="preserve"> PAGEREF _Toc162000235 \h </w:instrText>
            </w:r>
            <w:r w:rsidR="00016359">
              <w:rPr>
                <w:noProof/>
                <w:webHidden/>
              </w:rPr>
            </w:r>
            <w:r w:rsidR="00016359">
              <w:rPr>
                <w:noProof/>
                <w:webHidden/>
              </w:rPr>
              <w:fldChar w:fldCharType="separate"/>
            </w:r>
            <w:r w:rsidR="00BF1497">
              <w:rPr>
                <w:noProof/>
                <w:webHidden/>
              </w:rPr>
              <w:t>5</w:t>
            </w:r>
            <w:r w:rsidR="00016359">
              <w:rPr>
                <w:noProof/>
                <w:webHidden/>
              </w:rPr>
              <w:fldChar w:fldCharType="end"/>
            </w:r>
          </w:hyperlink>
        </w:p>
        <w:p w14:paraId="13BBA052" w14:textId="71EF2126" w:rsidR="00016359" w:rsidRDefault="00F017A0">
          <w:pPr>
            <w:pStyle w:val="TOC1"/>
            <w:tabs>
              <w:tab w:val="left" w:pos="440"/>
              <w:tab w:val="right" w:leader="dot" w:pos="9446"/>
            </w:tabs>
            <w:rPr>
              <w:rFonts w:eastAsiaTheme="minorEastAsia"/>
              <w:noProof/>
              <w:color w:val="auto"/>
              <w:kern w:val="2"/>
              <w14:ligatures w14:val="standardContextual"/>
            </w:rPr>
          </w:pPr>
          <w:hyperlink w:anchor="_Toc162000236" w:history="1">
            <w:r w:rsidR="00016359" w:rsidRPr="005F2440">
              <w:rPr>
                <w:rStyle w:val="Hyperlink"/>
                <w:noProof/>
              </w:rPr>
              <w:t>II.</w:t>
            </w:r>
            <w:r w:rsidR="00016359">
              <w:rPr>
                <w:rFonts w:eastAsiaTheme="minorEastAsia"/>
                <w:noProof/>
                <w:color w:val="auto"/>
                <w:kern w:val="2"/>
                <w14:ligatures w14:val="standardContextual"/>
              </w:rPr>
              <w:tab/>
            </w:r>
            <w:r w:rsidR="00016359" w:rsidRPr="005F2440">
              <w:rPr>
                <w:rStyle w:val="Hyperlink"/>
                <w:noProof/>
              </w:rPr>
              <w:t>WELL DATA</w:t>
            </w:r>
            <w:r w:rsidR="00016359">
              <w:rPr>
                <w:noProof/>
                <w:webHidden/>
              </w:rPr>
              <w:tab/>
            </w:r>
            <w:r w:rsidR="00016359">
              <w:rPr>
                <w:noProof/>
                <w:webHidden/>
              </w:rPr>
              <w:fldChar w:fldCharType="begin"/>
            </w:r>
            <w:r w:rsidR="00016359">
              <w:rPr>
                <w:noProof/>
                <w:webHidden/>
              </w:rPr>
              <w:instrText xml:space="preserve"> PAGEREF _Toc162000236 \h </w:instrText>
            </w:r>
            <w:r w:rsidR="00016359">
              <w:rPr>
                <w:noProof/>
                <w:webHidden/>
              </w:rPr>
            </w:r>
            <w:r w:rsidR="00016359">
              <w:rPr>
                <w:noProof/>
                <w:webHidden/>
              </w:rPr>
              <w:fldChar w:fldCharType="separate"/>
            </w:r>
            <w:r w:rsidR="00BF1497">
              <w:rPr>
                <w:noProof/>
                <w:webHidden/>
              </w:rPr>
              <w:t>6</w:t>
            </w:r>
            <w:r w:rsidR="00016359">
              <w:rPr>
                <w:noProof/>
                <w:webHidden/>
              </w:rPr>
              <w:fldChar w:fldCharType="end"/>
            </w:r>
          </w:hyperlink>
        </w:p>
        <w:p w14:paraId="20022BBA" w14:textId="577884DA" w:rsidR="00016359" w:rsidRDefault="00F017A0">
          <w:pPr>
            <w:pStyle w:val="TOC1"/>
            <w:tabs>
              <w:tab w:val="left" w:pos="660"/>
              <w:tab w:val="right" w:leader="dot" w:pos="9446"/>
            </w:tabs>
            <w:rPr>
              <w:rFonts w:eastAsiaTheme="minorEastAsia"/>
              <w:noProof/>
              <w:color w:val="auto"/>
              <w:kern w:val="2"/>
              <w14:ligatures w14:val="standardContextual"/>
            </w:rPr>
          </w:pPr>
          <w:hyperlink w:anchor="_Toc162000237" w:history="1">
            <w:r w:rsidR="00016359" w:rsidRPr="005F2440">
              <w:rPr>
                <w:rStyle w:val="Hyperlink"/>
                <w:noProof/>
              </w:rPr>
              <w:t>III.</w:t>
            </w:r>
            <w:r w:rsidR="00016359">
              <w:rPr>
                <w:rFonts w:eastAsiaTheme="minorEastAsia"/>
                <w:noProof/>
                <w:color w:val="auto"/>
                <w:kern w:val="2"/>
                <w14:ligatures w14:val="standardContextual"/>
              </w:rPr>
              <w:tab/>
            </w:r>
            <w:r w:rsidR="00016359" w:rsidRPr="005F2440">
              <w:rPr>
                <w:rStyle w:val="Hyperlink"/>
                <w:noProof/>
              </w:rPr>
              <w:t>WELL TRAJECTORY</w:t>
            </w:r>
            <w:r w:rsidR="00016359">
              <w:rPr>
                <w:noProof/>
                <w:webHidden/>
              </w:rPr>
              <w:tab/>
            </w:r>
            <w:r w:rsidR="00016359">
              <w:rPr>
                <w:noProof/>
                <w:webHidden/>
              </w:rPr>
              <w:fldChar w:fldCharType="begin"/>
            </w:r>
            <w:r w:rsidR="00016359">
              <w:rPr>
                <w:noProof/>
                <w:webHidden/>
              </w:rPr>
              <w:instrText xml:space="preserve"> PAGEREF _Toc162000237 \h </w:instrText>
            </w:r>
            <w:r w:rsidR="00016359">
              <w:rPr>
                <w:noProof/>
                <w:webHidden/>
              </w:rPr>
            </w:r>
            <w:r w:rsidR="00016359">
              <w:rPr>
                <w:noProof/>
                <w:webHidden/>
              </w:rPr>
              <w:fldChar w:fldCharType="separate"/>
            </w:r>
            <w:r w:rsidR="00BF1497">
              <w:rPr>
                <w:noProof/>
                <w:webHidden/>
              </w:rPr>
              <w:t>7</w:t>
            </w:r>
            <w:r w:rsidR="00016359">
              <w:rPr>
                <w:noProof/>
                <w:webHidden/>
              </w:rPr>
              <w:fldChar w:fldCharType="end"/>
            </w:r>
          </w:hyperlink>
        </w:p>
        <w:p w14:paraId="0E54526B" w14:textId="62B07A2D" w:rsidR="00016359" w:rsidRDefault="00F017A0">
          <w:pPr>
            <w:pStyle w:val="TOC1"/>
            <w:tabs>
              <w:tab w:val="left" w:pos="660"/>
              <w:tab w:val="right" w:leader="dot" w:pos="9446"/>
            </w:tabs>
            <w:rPr>
              <w:rFonts w:eastAsiaTheme="minorEastAsia"/>
              <w:noProof/>
              <w:color w:val="auto"/>
              <w:kern w:val="2"/>
              <w14:ligatures w14:val="standardContextual"/>
            </w:rPr>
          </w:pPr>
          <w:hyperlink w:anchor="_Toc162000238" w:history="1">
            <w:r w:rsidR="00016359" w:rsidRPr="005F2440">
              <w:rPr>
                <w:rStyle w:val="Hyperlink"/>
                <w:noProof/>
              </w:rPr>
              <w:t>IV.</w:t>
            </w:r>
            <w:r w:rsidR="00016359">
              <w:rPr>
                <w:rFonts w:eastAsiaTheme="minorEastAsia"/>
                <w:noProof/>
                <w:color w:val="auto"/>
                <w:kern w:val="2"/>
                <w14:ligatures w14:val="standardContextual"/>
              </w:rPr>
              <w:tab/>
            </w:r>
            <w:r w:rsidR="00016359" w:rsidRPr="005F2440">
              <w:rPr>
                <w:rStyle w:val="Hyperlink"/>
                <w:noProof/>
              </w:rPr>
              <w:t>FINAL COMPLETION SCHEMATIC</w:t>
            </w:r>
            <w:r w:rsidR="00016359">
              <w:rPr>
                <w:noProof/>
                <w:webHidden/>
              </w:rPr>
              <w:tab/>
            </w:r>
            <w:r w:rsidR="00016359">
              <w:rPr>
                <w:noProof/>
                <w:webHidden/>
              </w:rPr>
              <w:fldChar w:fldCharType="begin"/>
            </w:r>
            <w:r w:rsidR="00016359">
              <w:rPr>
                <w:noProof/>
                <w:webHidden/>
              </w:rPr>
              <w:instrText xml:space="preserve"> PAGEREF _Toc162000238 \h </w:instrText>
            </w:r>
            <w:r w:rsidR="00016359">
              <w:rPr>
                <w:noProof/>
                <w:webHidden/>
              </w:rPr>
            </w:r>
            <w:r w:rsidR="00016359">
              <w:rPr>
                <w:noProof/>
                <w:webHidden/>
              </w:rPr>
              <w:fldChar w:fldCharType="separate"/>
            </w:r>
            <w:r w:rsidR="00BF1497">
              <w:rPr>
                <w:noProof/>
                <w:webHidden/>
              </w:rPr>
              <w:t>10</w:t>
            </w:r>
            <w:r w:rsidR="00016359">
              <w:rPr>
                <w:noProof/>
                <w:webHidden/>
              </w:rPr>
              <w:fldChar w:fldCharType="end"/>
            </w:r>
          </w:hyperlink>
        </w:p>
        <w:p w14:paraId="53EA9029" w14:textId="29F61BFC" w:rsidR="00016359" w:rsidRDefault="00F017A0">
          <w:pPr>
            <w:pStyle w:val="TOC1"/>
            <w:tabs>
              <w:tab w:val="left" w:pos="440"/>
              <w:tab w:val="right" w:leader="dot" w:pos="9446"/>
            </w:tabs>
            <w:rPr>
              <w:rFonts w:eastAsiaTheme="minorEastAsia"/>
              <w:noProof/>
              <w:color w:val="auto"/>
              <w:kern w:val="2"/>
              <w14:ligatures w14:val="standardContextual"/>
            </w:rPr>
          </w:pPr>
          <w:hyperlink w:anchor="_Toc162000239" w:history="1">
            <w:r w:rsidR="00016359" w:rsidRPr="005F2440">
              <w:rPr>
                <w:rStyle w:val="Hyperlink"/>
                <w:noProof/>
              </w:rPr>
              <w:t>V.</w:t>
            </w:r>
            <w:r w:rsidR="00016359">
              <w:rPr>
                <w:rFonts w:eastAsiaTheme="minorEastAsia"/>
                <w:noProof/>
                <w:color w:val="auto"/>
                <w:kern w:val="2"/>
                <w14:ligatures w14:val="standardContextual"/>
              </w:rPr>
              <w:tab/>
            </w:r>
            <w:r w:rsidR="00016359" w:rsidRPr="005F2440">
              <w:rPr>
                <w:rStyle w:val="Hyperlink"/>
                <w:noProof/>
              </w:rPr>
              <w:t>DOWNHOLE EQUIPMENT INSTALLED</w:t>
            </w:r>
            <w:r w:rsidR="00016359">
              <w:rPr>
                <w:noProof/>
                <w:webHidden/>
              </w:rPr>
              <w:tab/>
            </w:r>
            <w:r w:rsidR="00016359">
              <w:rPr>
                <w:noProof/>
                <w:webHidden/>
              </w:rPr>
              <w:fldChar w:fldCharType="begin"/>
            </w:r>
            <w:r w:rsidR="00016359">
              <w:rPr>
                <w:noProof/>
                <w:webHidden/>
              </w:rPr>
              <w:instrText xml:space="preserve"> PAGEREF _Toc162000239 \h </w:instrText>
            </w:r>
            <w:r w:rsidR="00016359">
              <w:rPr>
                <w:noProof/>
                <w:webHidden/>
              </w:rPr>
            </w:r>
            <w:r w:rsidR="00016359">
              <w:rPr>
                <w:noProof/>
                <w:webHidden/>
              </w:rPr>
              <w:fldChar w:fldCharType="separate"/>
            </w:r>
            <w:r w:rsidR="00BF1497">
              <w:rPr>
                <w:noProof/>
                <w:webHidden/>
              </w:rPr>
              <w:t>11</w:t>
            </w:r>
            <w:r w:rsidR="00016359">
              <w:rPr>
                <w:noProof/>
                <w:webHidden/>
              </w:rPr>
              <w:fldChar w:fldCharType="end"/>
            </w:r>
          </w:hyperlink>
        </w:p>
        <w:p w14:paraId="68A9650F" w14:textId="47F9EF04" w:rsidR="00016359" w:rsidRDefault="00F017A0">
          <w:pPr>
            <w:pStyle w:val="TOC2"/>
            <w:tabs>
              <w:tab w:val="left" w:pos="660"/>
              <w:tab w:val="right" w:leader="dot" w:pos="9446"/>
            </w:tabs>
            <w:rPr>
              <w:rFonts w:eastAsiaTheme="minorEastAsia"/>
              <w:noProof/>
              <w:color w:val="auto"/>
              <w:kern w:val="2"/>
              <w14:ligatures w14:val="standardContextual"/>
            </w:rPr>
          </w:pPr>
          <w:hyperlink w:anchor="_Toc162000240" w:history="1">
            <w:r w:rsidR="00016359" w:rsidRPr="005F2440">
              <w:rPr>
                <w:rStyle w:val="Hyperlink"/>
                <w:noProof/>
              </w:rPr>
              <w:t>1.</w:t>
            </w:r>
            <w:r w:rsidR="00016359">
              <w:rPr>
                <w:rFonts w:eastAsiaTheme="minorEastAsia"/>
                <w:noProof/>
                <w:color w:val="auto"/>
                <w:kern w:val="2"/>
                <w14:ligatures w14:val="standardContextual"/>
              </w:rPr>
              <w:tab/>
            </w:r>
            <w:r w:rsidR="00016359" w:rsidRPr="005F2440">
              <w:rPr>
                <w:rStyle w:val="Hyperlink"/>
                <w:noProof/>
              </w:rPr>
              <w:t>LOWER COMPLETION</w:t>
            </w:r>
            <w:r w:rsidR="00016359">
              <w:rPr>
                <w:noProof/>
                <w:webHidden/>
              </w:rPr>
              <w:tab/>
            </w:r>
            <w:r w:rsidR="00016359">
              <w:rPr>
                <w:noProof/>
                <w:webHidden/>
              </w:rPr>
              <w:fldChar w:fldCharType="begin"/>
            </w:r>
            <w:r w:rsidR="00016359">
              <w:rPr>
                <w:noProof/>
                <w:webHidden/>
              </w:rPr>
              <w:instrText xml:space="preserve"> PAGEREF _Toc162000240 \h </w:instrText>
            </w:r>
            <w:r w:rsidR="00016359">
              <w:rPr>
                <w:noProof/>
                <w:webHidden/>
              </w:rPr>
            </w:r>
            <w:r w:rsidR="00016359">
              <w:rPr>
                <w:noProof/>
                <w:webHidden/>
              </w:rPr>
              <w:fldChar w:fldCharType="separate"/>
            </w:r>
            <w:r w:rsidR="00BF1497">
              <w:rPr>
                <w:noProof/>
                <w:webHidden/>
              </w:rPr>
              <w:t>11</w:t>
            </w:r>
            <w:r w:rsidR="00016359">
              <w:rPr>
                <w:noProof/>
                <w:webHidden/>
              </w:rPr>
              <w:fldChar w:fldCharType="end"/>
            </w:r>
          </w:hyperlink>
        </w:p>
        <w:p w14:paraId="4596ED6E" w14:textId="4A461FB1" w:rsidR="00016359" w:rsidRDefault="00F017A0">
          <w:pPr>
            <w:pStyle w:val="TOC2"/>
            <w:tabs>
              <w:tab w:val="left" w:pos="660"/>
              <w:tab w:val="right" w:leader="dot" w:pos="9446"/>
            </w:tabs>
            <w:rPr>
              <w:rFonts w:eastAsiaTheme="minorEastAsia"/>
              <w:noProof/>
              <w:color w:val="auto"/>
              <w:kern w:val="2"/>
              <w14:ligatures w14:val="standardContextual"/>
            </w:rPr>
          </w:pPr>
          <w:hyperlink w:anchor="_Toc162000241" w:history="1">
            <w:r w:rsidR="00016359" w:rsidRPr="005F2440">
              <w:rPr>
                <w:rStyle w:val="Hyperlink"/>
                <w:noProof/>
              </w:rPr>
              <w:t>2.</w:t>
            </w:r>
            <w:r w:rsidR="00016359">
              <w:rPr>
                <w:rFonts w:eastAsiaTheme="minorEastAsia"/>
                <w:noProof/>
                <w:color w:val="auto"/>
                <w:kern w:val="2"/>
                <w14:ligatures w14:val="standardContextual"/>
              </w:rPr>
              <w:tab/>
            </w:r>
            <w:r w:rsidR="00016359" w:rsidRPr="005F2440">
              <w:rPr>
                <w:rStyle w:val="Hyperlink"/>
                <w:noProof/>
              </w:rPr>
              <w:t>UPPER COMPLETION</w:t>
            </w:r>
            <w:r w:rsidR="00016359">
              <w:rPr>
                <w:noProof/>
                <w:webHidden/>
              </w:rPr>
              <w:tab/>
            </w:r>
            <w:r w:rsidR="00016359">
              <w:rPr>
                <w:noProof/>
                <w:webHidden/>
              </w:rPr>
              <w:fldChar w:fldCharType="begin"/>
            </w:r>
            <w:r w:rsidR="00016359">
              <w:rPr>
                <w:noProof/>
                <w:webHidden/>
              </w:rPr>
              <w:instrText xml:space="preserve"> PAGEREF _Toc162000241 \h </w:instrText>
            </w:r>
            <w:r w:rsidR="00016359">
              <w:rPr>
                <w:noProof/>
                <w:webHidden/>
              </w:rPr>
            </w:r>
            <w:r w:rsidR="00016359">
              <w:rPr>
                <w:noProof/>
                <w:webHidden/>
              </w:rPr>
              <w:fldChar w:fldCharType="separate"/>
            </w:r>
            <w:r w:rsidR="00BF1497">
              <w:rPr>
                <w:noProof/>
                <w:webHidden/>
              </w:rPr>
              <w:t>14</w:t>
            </w:r>
            <w:r w:rsidR="00016359">
              <w:rPr>
                <w:noProof/>
                <w:webHidden/>
              </w:rPr>
              <w:fldChar w:fldCharType="end"/>
            </w:r>
          </w:hyperlink>
        </w:p>
        <w:p w14:paraId="4A1F6DE7" w14:textId="05E800E5" w:rsidR="00016359" w:rsidRDefault="00F017A0">
          <w:pPr>
            <w:pStyle w:val="TOC2"/>
            <w:tabs>
              <w:tab w:val="left" w:pos="660"/>
              <w:tab w:val="right" w:leader="dot" w:pos="9446"/>
            </w:tabs>
            <w:rPr>
              <w:rFonts w:eastAsiaTheme="minorEastAsia"/>
              <w:noProof/>
              <w:color w:val="auto"/>
              <w:kern w:val="2"/>
              <w14:ligatures w14:val="standardContextual"/>
            </w:rPr>
          </w:pPr>
          <w:hyperlink w:anchor="_Toc162000242" w:history="1">
            <w:r w:rsidR="00016359" w:rsidRPr="005F2440">
              <w:rPr>
                <w:rStyle w:val="Hyperlink"/>
                <w:noProof/>
              </w:rPr>
              <w:t>3.</w:t>
            </w:r>
            <w:r w:rsidR="00016359">
              <w:rPr>
                <w:rFonts w:eastAsiaTheme="minorEastAsia"/>
                <w:noProof/>
                <w:color w:val="auto"/>
                <w:kern w:val="2"/>
                <w14:ligatures w14:val="standardContextual"/>
              </w:rPr>
              <w:tab/>
            </w:r>
            <w:r w:rsidR="00016359" w:rsidRPr="005F2440">
              <w:rPr>
                <w:rStyle w:val="Hyperlink"/>
                <w:noProof/>
              </w:rPr>
              <w:t>MATERIAL CONSUMPTION - LOWER COMPLETION</w:t>
            </w:r>
            <w:r w:rsidR="00016359">
              <w:rPr>
                <w:noProof/>
                <w:webHidden/>
              </w:rPr>
              <w:tab/>
            </w:r>
            <w:r w:rsidR="00016359">
              <w:rPr>
                <w:noProof/>
                <w:webHidden/>
              </w:rPr>
              <w:fldChar w:fldCharType="begin"/>
            </w:r>
            <w:r w:rsidR="00016359">
              <w:rPr>
                <w:noProof/>
                <w:webHidden/>
              </w:rPr>
              <w:instrText xml:space="preserve"> PAGEREF _Toc162000242 \h </w:instrText>
            </w:r>
            <w:r w:rsidR="00016359">
              <w:rPr>
                <w:noProof/>
                <w:webHidden/>
              </w:rPr>
            </w:r>
            <w:r w:rsidR="00016359">
              <w:rPr>
                <w:noProof/>
                <w:webHidden/>
              </w:rPr>
              <w:fldChar w:fldCharType="separate"/>
            </w:r>
            <w:r w:rsidR="00BF1497">
              <w:rPr>
                <w:noProof/>
                <w:webHidden/>
              </w:rPr>
              <w:t>20</w:t>
            </w:r>
            <w:r w:rsidR="00016359">
              <w:rPr>
                <w:noProof/>
                <w:webHidden/>
              </w:rPr>
              <w:fldChar w:fldCharType="end"/>
            </w:r>
          </w:hyperlink>
        </w:p>
        <w:p w14:paraId="32C801B3" w14:textId="6059ED09" w:rsidR="00016359" w:rsidRDefault="00F017A0">
          <w:pPr>
            <w:pStyle w:val="TOC2"/>
            <w:tabs>
              <w:tab w:val="left" w:pos="660"/>
              <w:tab w:val="right" w:leader="dot" w:pos="9446"/>
            </w:tabs>
            <w:rPr>
              <w:rFonts w:eastAsiaTheme="minorEastAsia"/>
              <w:noProof/>
              <w:color w:val="auto"/>
              <w:kern w:val="2"/>
              <w14:ligatures w14:val="standardContextual"/>
            </w:rPr>
          </w:pPr>
          <w:hyperlink w:anchor="_Toc162000243" w:history="1">
            <w:r w:rsidR="00016359" w:rsidRPr="005F2440">
              <w:rPr>
                <w:rStyle w:val="Hyperlink"/>
                <w:noProof/>
              </w:rPr>
              <w:t>4.</w:t>
            </w:r>
            <w:r w:rsidR="00016359">
              <w:rPr>
                <w:rFonts w:eastAsiaTheme="minorEastAsia"/>
                <w:noProof/>
                <w:color w:val="auto"/>
                <w:kern w:val="2"/>
                <w14:ligatures w14:val="standardContextual"/>
              </w:rPr>
              <w:tab/>
            </w:r>
            <w:r w:rsidR="00016359" w:rsidRPr="005F2440">
              <w:rPr>
                <w:rStyle w:val="Hyperlink"/>
                <w:noProof/>
              </w:rPr>
              <w:t>MATERIAL CONSUMPTION - UPPER COMPLETION</w:t>
            </w:r>
            <w:r w:rsidR="00016359">
              <w:rPr>
                <w:noProof/>
                <w:webHidden/>
              </w:rPr>
              <w:tab/>
            </w:r>
            <w:r w:rsidR="00016359">
              <w:rPr>
                <w:noProof/>
                <w:webHidden/>
              </w:rPr>
              <w:fldChar w:fldCharType="begin"/>
            </w:r>
            <w:r w:rsidR="00016359">
              <w:rPr>
                <w:noProof/>
                <w:webHidden/>
              </w:rPr>
              <w:instrText xml:space="preserve"> PAGEREF _Toc162000243 \h </w:instrText>
            </w:r>
            <w:r w:rsidR="00016359">
              <w:rPr>
                <w:noProof/>
                <w:webHidden/>
              </w:rPr>
            </w:r>
            <w:r w:rsidR="00016359">
              <w:rPr>
                <w:noProof/>
                <w:webHidden/>
              </w:rPr>
              <w:fldChar w:fldCharType="separate"/>
            </w:r>
            <w:r w:rsidR="00BF1497">
              <w:rPr>
                <w:noProof/>
                <w:webHidden/>
              </w:rPr>
              <w:t>23</w:t>
            </w:r>
            <w:r w:rsidR="00016359">
              <w:rPr>
                <w:noProof/>
                <w:webHidden/>
              </w:rPr>
              <w:fldChar w:fldCharType="end"/>
            </w:r>
          </w:hyperlink>
        </w:p>
        <w:p w14:paraId="3DF5EE25" w14:textId="68655F95" w:rsidR="00016359" w:rsidRDefault="00F017A0">
          <w:pPr>
            <w:pStyle w:val="TOC1"/>
            <w:tabs>
              <w:tab w:val="left" w:pos="660"/>
              <w:tab w:val="right" w:leader="dot" w:pos="9446"/>
            </w:tabs>
            <w:rPr>
              <w:rFonts w:eastAsiaTheme="minorEastAsia"/>
              <w:noProof/>
              <w:color w:val="auto"/>
              <w:kern w:val="2"/>
              <w14:ligatures w14:val="standardContextual"/>
            </w:rPr>
          </w:pPr>
          <w:hyperlink w:anchor="_Toc162000244" w:history="1">
            <w:r w:rsidR="00016359" w:rsidRPr="005F2440">
              <w:rPr>
                <w:rStyle w:val="Hyperlink"/>
                <w:noProof/>
              </w:rPr>
              <w:t>VI.</w:t>
            </w:r>
            <w:r w:rsidR="00016359">
              <w:rPr>
                <w:rFonts w:eastAsiaTheme="minorEastAsia"/>
                <w:noProof/>
                <w:color w:val="auto"/>
                <w:kern w:val="2"/>
                <w14:ligatures w14:val="standardContextual"/>
              </w:rPr>
              <w:tab/>
            </w:r>
            <w:r w:rsidR="00016359" w:rsidRPr="005F2440">
              <w:rPr>
                <w:rStyle w:val="Hyperlink"/>
                <w:noProof/>
              </w:rPr>
              <w:t>JOB CALCULATION - TDAS TORQUE AND DRAG</w:t>
            </w:r>
            <w:r w:rsidR="00016359">
              <w:rPr>
                <w:noProof/>
                <w:webHidden/>
              </w:rPr>
              <w:tab/>
            </w:r>
            <w:r w:rsidR="00016359">
              <w:rPr>
                <w:noProof/>
                <w:webHidden/>
              </w:rPr>
              <w:fldChar w:fldCharType="begin"/>
            </w:r>
            <w:r w:rsidR="00016359">
              <w:rPr>
                <w:noProof/>
                <w:webHidden/>
              </w:rPr>
              <w:instrText xml:space="preserve"> PAGEREF _Toc162000244 \h </w:instrText>
            </w:r>
            <w:r w:rsidR="00016359">
              <w:rPr>
                <w:noProof/>
                <w:webHidden/>
              </w:rPr>
            </w:r>
            <w:r w:rsidR="00016359">
              <w:rPr>
                <w:noProof/>
                <w:webHidden/>
              </w:rPr>
              <w:fldChar w:fldCharType="separate"/>
            </w:r>
            <w:r w:rsidR="00BF1497">
              <w:rPr>
                <w:noProof/>
                <w:webHidden/>
              </w:rPr>
              <w:t>24</w:t>
            </w:r>
            <w:r w:rsidR="00016359">
              <w:rPr>
                <w:noProof/>
                <w:webHidden/>
              </w:rPr>
              <w:fldChar w:fldCharType="end"/>
            </w:r>
          </w:hyperlink>
        </w:p>
        <w:p w14:paraId="1EBDCB2C" w14:textId="63D4388D" w:rsidR="00016359" w:rsidRDefault="00F017A0">
          <w:pPr>
            <w:pStyle w:val="TOC1"/>
            <w:tabs>
              <w:tab w:val="left" w:pos="660"/>
              <w:tab w:val="right" w:leader="dot" w:pos="9446"/>
            </w:tabs>
            <w:rPr>
              <w:rFonts w:eastAsiaTheme="minorEastAsia"/>
              <w:noProof/>
              <w:color w:val="auto"/>
              <w:kern w:val="2"/>
              <w14:ligatures w14:val="standardContextual"/>
            </w:rPr>
          </w:pPr>
          <w:hyperlink w:anchor="_Toc162000245" w:history="1">
            <w:r w:rsidR="00016359" w:rsidRPr="005F2440">
              <w:rPr>
                <w:rStyle w:val="Hyperlink"/>
                <w:noProof/>
              </w:rPr>
              <w:t>VII.</w:t>
            </w:r>
            <w:r w:rsidR="00016359">
              <w:rPr>
                <w:rFonts w:eastAsiaTheme="minorEastAsia"/>
                <w:noProof/>
                <w:color w:val="auto"/>
                <w:kern w:val="2"/>
                <w14:ligatures w14:val="standardContextual"/>
              </w:rPr>
              <w:tab/>
            </w:r>
            <w:r w:rsidR="00016359" w:rsidRPr="005F2440">
              <w:rPr>
                <w:rStyle w:val="Hyperlink"/>
                <w:noProof/>
              </w:rPr>
              <w:t>OPERATIONAL REVIEW</w:t>
            </w:r>
            <w:r w:rsidR="00016359">
              <w:rPr>
                <w:noProof/>
                <w:webHidden/>
              </w:rPr>
              <w:tab/>
            </w:r>
            <w:r w:rsidR="00016359">
              <w:rPr>
                <w:noProof/>
                <w:webHidden/>
              </w:rPr>
              <w:fldChar w:fldCharType="begin"/>
            </w:r>
            <w:r w:rsidR="00016359">
              <w:rPr>
                <w:noProof/>
                <w:webHidden/>
              </w:rPr>
              <w:instrText xml:space="preserve"> PAGEREF _Toc162000245 \h </w:instrText>
            </w:r>
            <w:r w:rsidR="00016359">
              <w:rPr>
                <w:noProof/>
                <w:webHidden/>
              </w:rPr>
            </w:r>
            <w:r w:rsidR="00016359">
              <w:rPr>
                <w:noProof/>
                <w:webHidden/>
              </w:rPr>
              <w:fldChar w:fldCharType="separate"/>
            </w:r>
            <w:r w:rsidR="00BF1497">
              <w:rPr>
                <w:noProof/>
                <w:webHidden/>
              </w:rPr>
              <w:t>25</w:t>
            </w:r>
            <w:r w:rsidR="00016359">
              <w:rPr>
                <w:noProof/>
                <w:webHidden/>
              </w:rPr>
              <w:fldChar w:fldCharType="end"/>
            </w:r>
          </w:hyperlink>
        </w:p>
        <w:p w14:paraId="722826A1" w14:textId="5B3680BD" w:rsidR="00016359" w:rsidRDefault="00F017A0">
          <w:pPr>
            <w:pStyle w:val="TOC2"/>
            <w:tabs>
              <w:tab w:val="left" w:pos="660"/>
              <w:tab w:val="right" w:leader="dot" w:pos="9446"/>
            </w:tabs>
            <w:rPr>
              <w:rFonts w:eastAsiaTheme="minorEastAsia"/>
              <w:noProof/>
              <w:color w:val="auto"/>
              <w:kern w:val="2"/>
              <w14:ligatures w14:val="standardContextual"/>
            </w:rPr>
          </w:pPr>
          <w:hyperlink w:anchor="_Toc162000246" w:history="1">
            <w:r w:rsidR="00016359" w:rsidRPr="005F2440">
              <w:rPr>
                <w:rStyle w:val="Hyperlink"/>
                <w:noProof/>
              </w:rPr>
              <w:t>1.</w:t>
            </w:r>
            <w:r w:rsidR="00016359">
              <w:rPr>
                <w:rFonts w:eastAsiaTheme="minorEastAsia"/>
                <w:noProof/>
                <w:color w:val="auto"/>
                <w:kern w:val="2"/>
                <w14:ligatures w14:val="standardContextual"/>
              </w:rPr>
              <w:tab/>
            </w:r>
            <w:r w:rsidR="00016359" w:rsidRPr="005F2440">
              <w:rPr>
                <w:rStyle w:val="Hyperlink"/>
                <w:noProof/>
              </w:rPr>
              <w:t>EQUIPMENT RECEPTION AND OFFLINE PREPARATION</w:t>
            </w:r>
            <w:r w:rsidR="00016359">
              <w:rPr>
                <w:noProof/>
                <w:webHidden/>
              </w:rPr>
              <w:tab/>
            </w:r>
            <w:r w:rsidR="00016359">
              <w:rPr>
                <w:noProof/>
                <w:webHidden/>
              </w:rPr>
              <w:fldChar w:fldCharType="begin"/>
            </w:r>
            <w:r w:rsidR="00016359">
              <w:rPr>
                <w:noProof/>
                <w:webHidden/>
              </w:rPr>
              <w:instrText xml:space="preserve"> PAGEREF _Toc162000246 \h </w:instrText>
            </w:r>
            <w:r w:rsidR="00016359">
              <w:rPr>
                <w:noProof/>
                <w:webHidden/>
              </w:rPr>
            </w:r>
            <w:r w:rsidR="00016359">
              <w:rPr>
                <w:noProof/>
                <w:webHidden/>
              </w:rPr>
              <w:fldChar w:fldCharType="separate"/>
            </w:r>
            <w:r w:rsidR="00BF1497">
              <w:rPr>
                <w:noProof/>
                <w:webHidden/>
              </w:rPr>
              <w:t>25</w:t>
            </w:r>
            <w:r w:rsidR="00016359">
              <w:rPr>
                <w:noProof/>
                <w:webHidden/>
              </w:rPr>
              <w:fldChar w:fldCharType="end"/>
            </w:r>
          </w:hyperlink>
        </w:p>
        <w:p w14:paraId="095EF1EB" w14:textId="7185698C" w:rsidR="00016359" w:rsidRDefault="00F017A0">
          <w:pPr>
            <w:pStyle w:val="TOC2"/>
            <w:tabs>
              <w:tab w:val="left" w:pos="660"/>
              <w:tab w:val="right" w:leader="dot" w:pos="9446"/>
            </w:tabs>
            <w:rPr>
              <w:rFonts w:eastAsiaTheme="minorEastAsia"/>
              <w:noProof/>
              <w:color w:val="auto"/>
              <w:kern w:val="2"/>
              <w14:ligatures w14:val="standardContextual"/>
            </w:rPr>
          </w:pPr>
          <w:hyperlink w:anchor="_Toc162000247" w:history="1">
            <w:r w:rsidR="00016359" w:rsidRPr="005F2440">
              <w:rPr>
                <w:rStyle w:val="Hyperlink"/>
                <w:noProof/>
              </w:rPr>
              <w:t>2.</w:t>
            </w:r>
            <w:r w:rsidR="00016359">
              <w:rPr>
                <w:rFonts w:eastAsiaTheme="minorEastAsia"/>
                <w:noProof/>
                <w:color w:val="auto"/>
                <w:kern w:val="2"/>
                <w14:ligatures w14:val="standardContextual"/>
              </w:rPr>
              <w:tab/>
            </w:r>
            <w:r w:rsidR="00016359" w:rsidRPr="005F2440">
              <w:rPr>
                <w:rStyle w:val="Hyperlink"/>
                <w:noProof/>
              </w:rPr>
              <w:t>RIH OPERATION</w:t>
            </w:r>
            <w:r w:rsidR="00016359">
              <w:rPr>
                <w:noProof/>
                <w:webHidden/>
              </w:rPr>
              <w:tab/>
            </w:r>
            <w:r w:rsidR="00016359">
              <w:rPr>
                <w:noProof/>
                <w:webHidden/>
              </w:rPr>
              <w:fldChar w:fldCharType="begin"/>
            </w:r>
            <w:r w:rsidR="00016359">
              <w:rPr>
                <w:noProof/>
                <w:webHidden/>
              </w:rPr>
              <w:instrText xml:space="preserve"> PAGEREF _Toc162000247 \h </w:instrText>
            </w:r>
            <w:r w:rsidR="00016359">
              <w:rPr>
                <w:noProof/>
                <w:webHidden/>
              </w:rPr>
            </w:r>
            <w:r w:rsidR="00016359">
              <w:rPr>
                <w:noProof/>
                <w:webHidden/>
              </w:rPr>
              <w:fldChar w:fldCharType="separate"/>
            </w:r>
            <w:r w:rsidR="00BF1497">
              <w:rPr>
                <w:noProof/>
                <w:webHidden/>
              </w:rPr>
              <w:t>25</w:t>
            </w:r>
            <w:r w:rsidR="00016359">
              <w:rPr>
                <w:noProof/>
                <w:webHidden/>
              </w:rPr>
              <w:fldChar w:fldCharType="end"/>
            </w:r>
          </w:hyperlink>
        </w:p>
        <w:p w14:paraId="1A736890" w14:textId="762AB75F" w:rsidR="00016359" w:rsidRDefault="00F017A0">
          <w:pPr>
            <w:pStyle w:val="TOC2"/>
            <w:tabs>
              <w:tab w:val="left" w:pos="660"/>
              <w:tab w:val="right" w:leader="dot" w:pos="9446"/>
            </w:tabs>
            <w:rPr>
              <w:rFonts w:eastAsiaTheme="minorEastAsia"/>
              <w:noProof/>
              <w:color w:val="auto"/>
              <w:kern w:val="2"/>
              <w14:ligatures w14:val="standardContextual"/>
            </w:rPr>
          </w:pPr>
          <w:hyperlink w:anchor="_Toc162000248" w:history="1">
            <w:r w:rsidR="00016359" w:rsidRPr="005F2440">
              <w:rPr>
                <w:rStyle w:val="Hyperlink"/>
                <w:noProof/>
              </w:rPr>
              <w:t>3.</w:t>
            </w:r>
            <w:r w:rsidR="00016359">
              <w:rPr>
                <w:rFonts w:eastAsiaTheme="minorEastAsia"/>
                <w:noProof/>
                <w:color w:val="auto"/>
                <w:kern w:val="2"/>
                <w14:ligatures w14:val="standardContextual"/>
              </w:rPr>
              <w:tab/>
            </w:r>
            <w:r w:rsidR="00016359" w:rsidRPr="005F2440">
              <w:rPr>
                <w:rStyle w:val="Hyperlink"/>
                <w:noProof/>
              </w:rPr>
              <w:t>CONCLUSION</w:t>
            </w:r>
            <w:r w:rsidR="00016359">
              <w:rPr>
                <w:noProof/>
                <w:webHidden/>
              </w:rPr>
              <w:tab/>
            </w:r>
            <w:r w:rsidR="00016359">
              <w:rPr>
                <w:noProof/>
                <w:webHidden/>
              </w:rPr>
              <w:fldChar w:fldCharType="begin"/>
            </w:r>
            <w:r w:rsidR="00016359">
              <w:rPr>
                <w:noProof/>
                <w:webHidden/>
              </w:rPr>
              <w:instrText xml:space="preserve"> PAGEREF _Toc162000248 \h </w:instrText>
            </w:r>
            <w:r w:rsidR="00016359">
              <w:rPr>
                <w:noProof/>
                <w:webHidden/>
              </w:rPr>
            </w:r>
            <w:r w:rsidR="00016359">
              <w:rPr>
                <w:noProof/>
                <w:webHidden/>
              </w:rPr>
              <w:fldChar w:fldCharType="separate"/>
            </w:r>
            <w:r w:rsidR="00BF1497">
              <w:rPr>
                <w:noProof/>
                <w:webHidden/>
              </w:rPr>
              <w:t>26</w:t>
            </w:r>
            <w:r w:rsidR="00016359">
              <w:rPr>
                <w:noProof/>
                <w:webHidden/>
              </w:rPr>
              <w:fldChar w:fldCharType="end"/>
            </w:r>
          </w:hyperlink>
        </w:p>
        <w:p w14:paraId="587F2BE3" w14:textId="5646B3EC" w:rsidR="00016359" w:rsidRDefault="00F017A0">
          <w:pPr>
            <w:pStyle w:val="TOC1"/>
            <w:tabs>
              <w:tab w:val="left" w:pos="660"/>
              <w:tab w:val="right" w:leader="dot" w:pos="9446"/>
            </w:tabs>
            <w:rPr>
              <w:rFonts w:eastAsiaTheme="minorEastAsia"/>
              <w:noProof/>
              <w:color w:val="auto"/>
              <w:kern w:val="2"/>
              <w14:ligatures w14:val="standardContextual"/>
            </w:rPr>
          </w:pPr>
          <w:hyperlink w:anchor="_Toc162000249" w:history="1">
            <w:r w:rsidR="00016359" w:rsidRPr="005F2440">
              <w:rPr>
                <w:rStyle w:val="Hyperlink"/>
                <w:noProof/>
              </w:rPr>
              <w:t>VIII.</w:t>
            </w:r>
            <w:r w:rsidR="00016359">
              <w:rPr>
                <w:rFonts w:eastAsiaTheme="minorEastAsia"/>
                <w:noProof/>
                <w:color w:val="auto"/>
                <w:kern w:val="2"/>
                <w14:ligatures w14:val="standardContextual"/>
              </w:rPr>
              <w:tab/>
            </w:r>
            <w:r w:rsidR="00016359" w:rsidRPr="005F2440">
              <w:rPr>
                <w:rStyle w:val="Hyperlink"/>
                <w:noProof/>
              </w:rPr>
              <w:t>SEQUENCE OF EVENTS</w:t>
            </w:r>
            <w:r w:rsidR="00016359">
              <w:rPr>
                <w:noProof/>
                <w:webHidden/>
              </w:rPr>
              <w:tab/>
            </w:r>
            <w:r w:rsidR="00016359">
              <w:rPr>
                <w:noProof/>
                <w:webHidden/>
              </w:rPr>
              <w:fldChar w:fldCharType="begin"/>
            </w:r>
            <w:r w:rsidR="00016359">
              <w:rPr>
                <w:noProof/>
                <w:webHidden/>
              </w:rPr>
              <w:instrText xml:space="preserve"> PAGEREF _Toc162000249 \h </w:instrText>
            </w:r>
            <w:r w:rsidR="00016359">
              <w:rPr>
                <w:noProof/>
                <w:webHidden/>
              </w:rPr>
            </w:r>
            <w:r w:rsidR="00016359">
              <w:rPr>
                <w:noProof/>
                <w:webHidden/>
              </w:rPr>
              <w:fldChar w:fldCharType="separate"/>
            </w:r>
            <w:r w:rsidR="00BF1497">
              <w:rPr>
                <w:noProof/>
                <w:webHidden/>
              </w:rPr>
              <w:t>27</w:t>
            </w:r>
            <w:r w:rsidR="00016359">
              <w:rPr>
                <w:noProof/>
                <w:webHidden/>
              </w:rPr>
              <w:fldChar w:fldCharType="end"/>
            </w:r>
          </w:hyperlink>
        </w:p>
        <w:p w14:paraId="21C3798F" w14:textId="21C4F034" w:rsidR="00016359" w:rsidRDefault="00F017A0">
          <w:pPr>
            <w:pStyle w:val="TOC2"/>
            <w:tabs>
              <w:tab w:val="left" w:pos="660"/>
              <w:tab w:val="right" w:leader="dot" w:pos="9446"/>
            </w:tabs>
            <w:rPr>
              <w:rFonts w:eastAsiaTheme="minorEastAsia"/>
              <w:noProof/>
              <w:color w:val="auto"/>
              <w:kern w:val="2"/>
              <w14:ligatures w14:val="standardContextual"/>
            </w:rPr>
          </w:pPr>
          <w:hyperlink w:anchor="_Toc162000250" w:history="1">
            <w:r w:rsidR="00016359" w:rsidRPr="005F2440">
              <w:rPr>
                <w:rStyle w:val="Hyperlink"/>
                <w:noProof/>
              </w:rPr>
              <w:t>1.</w:t>
            </w:r>
            <w:r w:rsidR="00016359">
              <w:rPr>
                <w:rFonts w:eastAsiaTheme="minorEastAsia"/>
                <w:noProof/>
                <w:color w:val="auto"/>
                <w:kern w:val="2"/>
                <w14:ligatures w14:val="standardContextual"/>
              </w:rPr>
              <w:tab/>
            </w:r>
            <w:r w:rsidR="00016359" w:rsidRPr="005F2440">
              <w:rPr>
                <w:rStyle w:val="Hyperlink"/>
                <w:noProof/>
              </w:rPr>
              <w:t>LOWER COMPLETION</w:t>
            </w:r>
            <w:r w:rsidR="00016359">
              <w:rPr>
                <w:noProof/>
                <w:webHidden/>
              </w:rPr>
              <w:tab/>
            </w:r>
            <w:r w:rsidR="00016359">
              <w:rPr>
                <w:noProof/>
                <w:webHidden/>
              </w:rPr>
              <w:fldChar w:fldCharType="begin"/>
            </w:r>
            <w:r w:rsidR="00016359">
              <w:rPr>
                <w:noProof/>
                <w:webHidden/>
              </w:rPr>
              <w:instrText xml:space="preserve"> PAGEREF _Toc162000250 \h </w:instrText>
            </w:r>
            <w:r w:rsidR="00016359">
              <w:rPr>
                <w:noProof/>
                <w:webHidden/>
              </w:rPr>
            </w:r>
            <w:r w:rsidR="00016359">
              <w:rPr>
                <w:noProof/>
                <w:webHidden/>
              </w:rPr>
              <w:fldChar w:fldCharType="separate"/>
            </w:r>
            <w:r w:rsidR="00BF1497">
              <w:rPr>
                <w:noProof/>
                <w:webHidden/>
              </w:rPr>
              <w:t>27</w:t>
            </w:r>
            <w:r w:rsidR="00016359">
              <w:rPr>
                <w:noProof/>
                <w:webHidden/>
              </w:rPr>
              <w:fldChar w:fldCharType="end"/>
            </w:r>
          </w:hyperlink>
        </w:p>
        <w:p w14:paraId="631B3179" w14:textId="78BA33A8" w:rsidR="00016359" w:rsidRDefault="00F017A0">
          <w:pPr>
            <w:pStyle w:val="TOC2"/>
            <w:tabs>
              <w:tab w:val="left" w:pos="660"/>
              <w:tab w:val="right" w:leader="dot" w:pos="9446"/>
            </w:tabs>
            <w:rPr>
              <w:rFonts w:eastAsiaTheme="minorEastAsia"/>
              <w:noProof/>
              <w:color w:val="auto"/>
              <w:kern w:val="2"/>
              <w14:ligatures w14:val="standardContextual"/>
            </w:rPr>
          </w:pPr>
          <w:hyperlink w:anchor="_Toc162000251" w:history="1">
            <w:r w:rsidR="00016359" w:rsidRPr="005F2440">
              <w:rPr>
                <w:rStyle w:val="Hyperlink"/>
                <w:noProof/>
              </w:rPr>
              <w:t>2.</w:t>
            </w:r>
            <w:r w:rsidR="00016359">
              <w:rPr>
                <w:rFonts w:eastAsiaTheme="minorEastAsia"/>
                <w:noProof/>
                <w:color w:val="auto"/>
                <w:kern w:val="2"/>
                <w14:ligatures w14:val="standardContextual"/>
              </w:rPr>
              <w:tab/>
            </w:r>
            <w:r w:rsidR="00016359" w:rsidRPr="005F2440">
              <w:rPr>
                <w:rStyle w:val="Hyperlink"/>
                <w:noProof/>
              </w:rPr>
              <w:t>UPPER COMPLETION</w:t>
            </w:r>
            <w:r w:rsidR="00016359">
              <w:rPr>
                <w:noProof/>
                <w:webHidden/>
              </w:rPr>
              <w:tab/>
            </w:r>
            <w:r w:rsidR="00016359">
              <w:rPr>
                <w:noProof/>
                <w:webHidden/>
              </w:rPr>
              <w:fldChar w:fldCharType="begin"/>
            </w:r>
            <w:r w:rsidR="00016359">
              <w:rPr>
                <w:noProof/>
                <w:webHidden/>
              </w:rPr>
              <w:instrText xml:space="preserve"> PAGEREF _Toc162000251 \h </w:instrText>
            </w:r>
            <w:r w:rsidR="00016359">
              <w:rPr>
                <w:noProof/>
                <w:webHidden/>
              </w:rPr>
            </w:r>
            <w:r w:rsidR="00016359">
              <w:rPr>
                <w:noProof/>
                <w:webHidden/>
              </w:rPr>
              <w:fldChar w:fldCharType="separate"/>
            </w:r>
            <w:r w:rsidR="00BF1497">
              <w:rPr>
                <w:noProof/>
                <w:webHidden/>
              </w:rPr>
              <w:t>32</w:t>
            </w:r>
            <w:r w:rsidR="00016359">
              <w:rPr>
                <w:noProof/>
                <w:webHidden/>
              </w:rPr>
              <w:fldChar w:fldCharType="end"/>
            </w:r>
          </w:hyperlink>
        </w:p>
        <w:p w14:paraId="2545D696" w14:textId="714D359C" w:rsidR="00016359" w:rsidRDefault="00F017A0">
          <w:pPr>
            <w:pStyle w:val="TOC1"/>
            <w:tabs>
              <w:tab w:val="left" w:pos="660"/>
              <w:tab w:val="right" w:leader="dot" w:pos="9446"/>
            </w:tabs>
            <w:rPr>
              <w:rFonts w:eastAsiaTheme="minorEastAsia"/>
              <w:noProof/>
              <w:color w:val="auto"/>
              <w:kern w:val="2"/>
              <w14:ligatures w14:val="standardContextual"/>
            </w:rPr>
          </w:pPr>
          <w:hyperlink w:anchor="_Toc162000252" w:history="1">
            <w:r w:rsidR="00016359" w:rsidRPr="005F2440">
              <w:rPr>
                <w:rStyle w:val="Hyperlink"/>
                <w:noProof/>
              </w:rPr>
              <w:t>IX.</w:t>
            </w:r>
            <w:r w:rsidR="00016359">
              <w:rPr>
                <w:rFonts w:eastAsiaTheme="minorEastAsia"/>
                <w:noProof/>
                <w:color w:val="auto"/>
                <w:kern w:val="2"/>
                <w14:ligatures w14:val="standardContextual"/>
              </w:rPr>
              <w:tab/>
            </w:r>
            <w:r w:rsidR="00016359" w:rsidRPr="005F2440">
              <w:rPr>
                <w:rStyle w:val="Hyperlink"/>
                <w:noProof/>
              </w:rPr>
              <w:t>LESSONS LEARNED/BEST PRACTICES</w:t>
            </w:r>
            <w:r w:rsidR="00016359">
              <w:rPr>
                <w:noProof/>
                <w:webHidden/>
              </w:rPr>
              <w:tab/>
            </w:r>
            <w:r w:rsidR="00016359">
              <w:rPr>
                <w:noProof/>
                <w:webHidden/>
              </w:rPr>
              <w:fldChar w:fldCharType="begin"/>
            </w:r>
            <w:r w:rsidR="00016359">
              <w:rPr>
                <w:noProof/>
                <w:webHidden/>
              </w:rPr>
              <w:instrText xml:space="preserve"> PAGEREF _Toc162000252 \h </w:instrText>
            </w:r>
            <w:r w:rsidR="00016359">
              <w:rPr>
                <w:noProof/>
                <w:webHidden/>
              </w:rPr>
            </w:r>
            <w:r w:rsidR="00016359">
              <w:rPr>
                <w:noProof/>
                <w:webHidden/>
              </w:rPr>
              <w:fldChar w:fldCharType="separate"/>
            </w:r>
            <w:r w:rsidR="00BF1497">
              <w:rPr>
                <w:noProof/>
                <w:webHidden/>
              </w:rPr>
              <w:t>36</w:t>
            </w:r>
            <w:r w:rsidR="00016359">
              <w:rPr>
                <w:noProof/>
                <w:webHidden/>
              </w:rPr>
              <w:fldChar w:fldCharType="end"/>
            </w:r>
          </w:hyperlink>
        </w:p>
        <w:p w14:paraId="0345F3FD" w14:textId="5DC10791" w:rsidR="00016359" w:rsidRDefault="00F017A0">
          <w:pPr>
            <w:pStyle w:val="TOC2"/>
            <w:tabs>
              <w:tab w:val="left" w:pos="660"/>
              <w:tab w:val="right" w:leader="dot" w:pos="9446"/>
            </w:tabs>
            <w:rPr>
              <w:rFonts w:eastAsiaTheme="minorEastAsia"/>
              <w:noProof/>
              <w:color w:val="auto"/>
              <w:kern w:val="2"/>
              <w14:ligatures w14:val="standardContextual"/>
            </w:rPr>
          </w:pPr>
          <w:hyperlink w:anchor="_Toc162000253" w:history="1">
            <w:r w:rsidR="00016359" w:rsidRPr="005F2440">
              <w:rPr>
                <w:rStyle w:val="Hyperlink"/>
                <w:noProof/>
              </w:rPr>
              <w:t>1.</w:t>
            </w:r>
            <w:r w:rsidR="00016359">
              <w:rPr>
                <w:rFonts w:eastAsiaTheme="minorEastAsia"/>
                <w:noProof/>
                <w:color w:val="auto"/>
                <w:kern w:val="2"/>
                <w14:ligatures w14:val="standardContextual"/>
              </w:rPr>
              <w:tab/>
            </w:r>
            <w:r w:rsidR="00016359" w:rsidRPr="005F2440">
              <w:rPr>
                <w:rStyle w:val="Hyperlink"/>
                <w:noProof/>
              </w:rPr>
              <w:t>LESSONS LEARNED</w:t>
            </w:r>
            <w:r w:rsidR="00016359">
              <w:rPr>
                <w:noProof/>
                <w:webHidden/>
              </w:rPr>
              <w:tab/>
            </w:r>
            <w:r w:rsidR="00016359">
              <w:rPr>
                <w:noProof/>
                <w:webHidden/>
              </w:rPr>
              <w:fldChar w:fldCharType="begin"/>
            </w:r>
            <w:r w:rsidR="00016359">
              <w:rPr>
                <w:noProof/>
                <w:webHidden/>
              </w:rPr>
              <w:instrText xml:space="preserve"> PAGEREF _Toc162000253 \h </w:instrText>
            </w:r>
            <w:r w:rsidR="00016359">
              <w:rPr>
                <w:noProof/>
                <w:webHidden/>
              </w:rPr>
            </w:r>
            <w:r w:rsidR="00016359">
              <w:rPr>
                <w:noProof/>
                <w:webHidden/>
              </w:rPr>
              <w:fldChar w:fldCharType="separate"/>
            </w:r>
            <w:r w:rsidR="00BF1497">
              <w:rPr>
                <w:noProof/>
                <w:webHidden/>
              </w:rPr>
              <w:t>36</w:t>
            </w:r>
            <w:r w:rsidR="00016359">
              <w:rPr>
                <w:noProof/>
                <w:webHidden/>
              </w:rPr>
              <w:fldChar w:fldCharType="end"/>
            </w:r>
          </w:hyperlink>
        </w:p>
        <w:p w14:paraId="2DADECEE" w14:textId="731C5D32" w:rsidR="00016359" w:rsidRDefault="00F017A0">
          <w:pPr>
            <w:pStyle w:val="TOC2"/>
            <w:tabs>
              <w:tab w:val="left" w:pos="660"/>
              <w:tab w:val="right" w:leader="dot" w:pos="9446"/>
            </w:tabs>
            <w:rPr>
              <w:rFonts w:eastAsiaTheme="minorEastAsia"/>
              <w:noProof/>
              <w:color w:val="auto"/>
              <w:kern w:val="2"/>
              <w14:ligatures w14:val="standardContextual"/>
            </w:rPr>
          </w:pPr>
          <w:hyperlink w:anchor="_Toc162000254" w:history="1">
            <w:r w:rsidR="00016359" w:rsidRPr="005F2440">
              <w:rPr>
                <w:rStyle w:val="Hyperlink"/>
                <w:noProof/>
              </w:rPr>
              <w:t>2.</w:t>
            </w:r>
            <w:r w:rsidR="00016359">
              <w:rPr>
                <w:rFonts w:eastAsiaTheme="minorEastAsia"/>
                <w:noProof/>
                <w:color w:val="auto"/>
                <w:kern w:val="2"/>
                <w14:ligatures w14:val="standardContextual"/>
              </w:rPr>
              <w:tab/>
            </w:r>
            <w:r w:rsidR="00016359" w:rsidRPr="005F2440">
              <w:rPr>
                <w:rStyle w:val="Hyperlink"/>
                <w:noProof/>
              </w:rPr>
              <w:t>BEST PRACTICE</w:t>
            </w:r>
            <w:r w:rsidR="00016359">
              <w:rPr>
                <w:noProof/>
                <w:webHidden/>
              </w:rPr>
              <w:tab/>
            </w:r>
            <w:r w:rsidR="00016359">
              <w:rPr>
                <w:noProof/>
                <w:webHidden/>
              </w:rPr>
              <w:fldChar w:fldCharType="begin"/>
            </w:r>
            <w:r w:rsidR="00016359">
              <w:rPr>
                <w:noProof/>
                <w:webHidden/>
              </w:rPr>
              <w:instrText xml:space="preserve"> PAGEREF _Toc162000254 \h </w:instrText>
            </w:r>
            <w:r w:rsidR="00016359">
              <w:rPr>
                <w:noProof/>
                <w:webHidden/>
              </w:rPr>
            </w:r>
            <w:r w:rsidR="00016359">
              <w:rPr>
                <w:noProof/>
                <w:webHidden/>
              </w:rPr>
              <w:fldChar w:fldCharType="separate"/>
            </w:r>
            <w:r w:rsidR="00BF1497">
              <w:rPr>
                <w:noProof/>
                <w:webHidden/>
              </w:rPr>
              <w:t>36</w:t>
            </w:r>
            <w:r w:rsidR="00016359">
              <w:rPr>
                <w:noProof/>
                <w:webHidden/>
              </w:rPr>
              <w:fldChar w:fldCharType="end"/>
            </w:r>
          </w:hyperlink>
        </w:p>
        <w:p w14:paraId="04672CE6" w14:textId="30851A74" w:rsidR="00016359" w:rsidRDefault="00F017A0">
          <w:pPr>
            <w:pStyle w:val="TOC1"/>
            <w:tabs>
              <w:tab w:val="left" w:pos="440"/>
              <w:tab w:val="right" w:leader="dot" w:pos="9446"/>
            </w:tabs>
            <w:rPr>
              <w:rFonts w:eastAsiaTheme="minorEastAsia"/>
              <w:noProof/>
              <w:color w:val="auto"/>
              <w:kern w:val="2"/>
              <w14:ligatures w14:val="standardContextual"/>
            </w:rPr>
          </w:pPr>
          <w:hyperlink w:anchor="_Toc162000255" w:history="1">
            <w:r w:rsidR="00016359" w:rsidRPr="005F2440">
              <w:rPr>
                <w:rStyle w:val="Hyperlink"/>
                <w:noProof/>
              </w:rPr>
              <w:t>X.</w:t>
            </w:r>
            <w:r w:rsidR="00016359">
              <w:rPr>
                <w:rFonts w:eastAsiaTheme="minorEastAsia"/>
                <w:noProof/>
                <w:color w:val="auto"/>
                <w:kern w:val="2"/>
                <w14:ligatures w14:val="standardContextual"/>
              </w:rPr>
              <w:tab/>
            </w:r>
            <w:r w:rsidR="00016359" w:rsidRPr="005F2440">
              <w:rPr>
                <w:rStyle w:val="Hyperlink"/>
                <w:noProof/>
              </w:rPr>
              <w:t>QHSE</w:t>
            </w:r>
            <w:r w:rsidR="00016359">
              <w:rPr>
                <w:noProof/>
                <w:webHidden/>
              </w:rPr>
              <w:tab/>
            </w:r>
            <w:r w:rsidR="00016359">
              <w:rPr>
                <w:noProof/>
                <w:webHidden/>
              </w:rPr>
              <w:fldChar w:fldCharType="begin"/>
            </w:r>
            <w:r w:rsidR="00016359">
              <w:rPr>
                <w:noProof/>
                <w:webHidden/>
              </w:rPr>
              <w:instrText xml:space="preserve"> PAGEREF _Toc162000255 \h </w:instrText>
            </w:r>
            <w:r w:rsidR="00016359">
              <w:rPr>
                <w:noProof/>
                <w:webHidden/>
              </w:rPr>
            </w:r>
            <w:r w:rsidR="00016359">
              <w:rPr>
                <w:noProof/>
                <w:webHidden/>
              </w:rPr>
              <w:fldChar w:fldCharType="separate"/>
            </w:r>
            <w:r w:rsidR="00BF1497">
              <w:rPr>
                <w:noProof/>
                <w:webHidden/>
              </w:rPr>
              <w:t>37</w:t>
            </w:r>
            <w:r w:rsidR="00016359">
              <w:rPr>
                <w:noProof/>
                <w:webHidden/>
              </w:rPr>
              <w:fldChar w:fldCharType="end"/>
            </w:r>
          </w:hyperlink>
        </w:p>
        <w:p w14:paraId="05323426" w14:textId="30C39479" w:rsidR="00016359" w:rsidRDefault="00F017A0">
          <w:pPr>
            <w:pStyle w:val="TOC1"/>
            <w:tabs>
              <w:tab w:val="left" w:pos="660"/>
              <w:tab w:val="right" w:leader="dot" w:pos="9446"/>
            </w:tabs>
            <w:rPr>
              <w:rFonts w:eastAsiaTheme="minorEastAsia"/>
              <w:noProof/>
              <w:color w:val="auto"/>
              <w:kern w:val="2"/>
              <w14:ligatures w14:val="standardContextual"/>
            </w:rPr>
          </w:pPr>
          <w:hyperlink w:anchor="_Toc162000256" w:history="1">
            <w:r w:rsidR="00016359" w:rsidRPr="005F2440">
              <w:rPr>
                <w:rStyle w:val="Hyperlink"/>
                <w:noProof/>
              </w:rPr>
              <w:t>XI.</w:t>
            </w:r>
            <w:r w:rsidR="00016359">
              <w:rPr>
                <w:rFonts w:eastAsiaTheme="minorEastAsia"/>
                <w:noProof/>
                <w:color w:val="auto"/>
                <w:kern w:val="2"/>
                <w14:ligatures w14:val="standardContextual"/>
              </w:rPr>
              <w:tab/>
            </w:r>
            <w:r w:rsidR="00016359" w:rsidRPr="005F2440">
              <w:rPr>
                <w:rStyle w:val="Hyperlink"/>
                <w:noProof/>
              </w:rPr>
              <w:t>ATTACHMENTS</w:t>
            </w:r>
            <w:r w:rsidR="00016359">
              <w:rPr>
                <w:noProof/>
                <w:webHidden/>
              </w:rPr>
              <w:tab/>
            </w:r>
            <w:r w:rsidR="00016359">
              <w:rPr>
                <w:noProof/>
                <w:webHidden/>
              </w:rPr>
              <w:fldChar w:fldCharType="begin"/>
            </w:r>
            <w:r w:rsidR="00016359">
              <w:rPr>
                <w:noProof/>
                <w:webHidden/>
              </w:rPr>
              <w:instrText xml:space="preserve"> PAGEREF _Toc162000256 \h </w:instrText>
            </w:r>
            <w:r w:rsidR="00016359">
              <w:rPr>
                <w:noProof/>
                <w:webHidden/>
              </w:rPr>
            </w:r>
            <w:r w:rsidR="00016359">
              <w:rPr>
                <w:noProof/>
                <w:webHidden/>
              </w:rPr>
              <w:fldChar w:fldCharType="separate"/>
            </w:r>
            <w:r w:rsidR="00BF1497">
              <w:rPr>
                <w:noProof/>
                <w:webHidden/>
              </w:rPr>
              <w:t>38</w:t>
            </w:r>
            <w:r w:rsidR="00016359">
              <w:rPr>
                <w:noProof/>
                <w:webHidden/>
              </w:rPr>
              <w:fldChar w:fldCharType="end"/>
            </w:r>
          </w:hyperlink>
        </w:p>
        <w:p w14:paraId="720738F1" w14:textId="28CC836C" w:rsidR="00016359" w:rsidRDefault="00F017A0">
          <w:pPr>
            <w:pStyle w:val="TOC2"/>
            <w:tabs>
              <w:tab w:val="left" w:pos="660"/>
              <w:tab w:val="right" w:leader="dot" w:pos="9446"/>
            </w:tabs>
            <w:rPr>
              <w:rFonts w:eastAsiaTheme="minorEastAsia"/>
              <w:noProof/>
              <w:color w:val="auto"/>
              <w:kern w:val="2"/>
              <w14:ligatures w14:val="standardContextual"/>
            </w:rPr>
          </w:pPr>
          <w:hyperlink w:anchor="_Toc162000257" w:history="1">
            <w:r w:rsidR="00016359" w:rsidRPr="005F2440">
              <w:rPr>
                <w:rStyle w:val="Hyperlink"/>
                <w:noProof/>
              </w:rPr>
              <w:t>1.</w:t>
            </w:r>
            <w:r w:rsidR="00016359">
              <w:rPr>
                <w:rFonts w:eastAsiaTheme="minorEastAsia"/>
                <w:noProof/>
                <w:color w:val="auto"/>
                <w:kern w:val="2"/>
                <w14:ligatures w14:val="standardContextual"/>
              </w:rPr>
              <w:tab/>
            </w:r>
            <w:r w:rsidR="00016359" w:rsidRPr="005F2440">
              <w:rPr>
                <w:rStyle w:val="Hyperlink"/>
                <w:noProof/>
              </w:rPr>
              <w:t>PRESSURE TEST CHARTS</w:t>
            </w:r>
            <w:r w:rsidR="00016359">
              <w:rPr>
                <w:noProof/>
                <w:webHidden/>
              </w:rPr>
              <w:tab/>
            </w:r>
            <w:r w:rsidR="00016359">
              <w:rPr>
                <w:noProof/>
                <w:webHidden/>
              </w:rPr>
              <w:fldChar w:fldCharType="begin"/>
            </w:r>
            <w:r w:rsidR="00016359">
              <w:rPr>
                <w:noProof/>
                <w:webHidden/>
              </w:rPr>
              <w:instrText xml:space="preserve"> PAGEREF _Toc162000257 \h </w:instrText>
            </w:r>
            <w:r w:rsidR="00016359">
              <w:rPr>
                <w:noProof/>
                <w:webHidden/>
              </w:rPr>
            </w:r>
            <w:r w:rsidR="00016359">
              <w:rPr>
                <w:noProof/>
                <w:webHidden/>
              </w:rPr>
              <w:fldChar w:fldCharType="separate"/>
            </w:r>
            <w:r w:rsidR="00BF1497">
              <w:rPr>
                <w:noProof/>
                <w:webHidden/>
              </w:rPr>
              <w:t>38</w:t>
            </w:r>
            <w:r w:rsidR="00016359">
              <w:rPr>
                <w:noProof/>
                <w:webHidden/>
              </w:rPr>
              <w:fldChar w:fldCharType="end"/>
            </w:r>
          </w:hyperlink>
        </w:p>
        <w:p w14:paraId="1A207D06" w14:textId="019B7FDC" w:rsidR="00016359" w:rsidRDefault="00F017A0">
          <w:pPr>
            <w:pStyle w:val="TOC2"/>
            <w:tabs>
              <w:tab w:val="left" w:pos="660"/>
              <w:tab w:val="right" w:leader="dot" w:pos="9446"/>
            </w:tabs>
            <w:rPr>
              <w:rFonts w:eastAsiaTheme="minorEastAsia"/>
              <w:noProof/>
              <w:color w:val="auto"/>
              <w:kern w:val="2"/>
              <w14:ligatures w14:val="standardContextual"/>
            </w:rPr>
          </w:pPr>
          <w:hyperlink w:anchor="_Toc162000258" w:history="1">
            <w:r w:rsidR="00016359" w:rsidRPr="005F2440">
              <w:rPr>
                <w:rStyle w:val="Hyperlink"/>
                <w:noProof/>
              </w:rPr>
              <w:t>2.</w:t>
            </w:r>
            <w:r w:rsidR="00016359">
              <w:rPr>
                <w:rFonts w:eastAsiaTheme="minorEastAsia"/>
                <w:noProof/>
                <w:color w:val="auto"/>
                <w:kern w:val="2"/>
                <w14:ligatures w14:val="standardContextual"/>
              </w:rPr>
              <w:tab/>
            </w:r>
            <w:r w:rsidR="00016359" w:rsidRPr="005F2440">
              <w:rPr>
                <w:rStyle w:val="Hyperlink"/>
                <w:noProof/>
              </w:rPr>
              <w:t>GAUGE INTEGRITY READINGS</w:t>
            </w:r>
            <w:r w:rsidR="00016359">
              <w:rPr>
                <w:noProof/>
                <w:webHidden/>
              </w:rPr>
              <w:tab/>
            </w:r>
            <w:r w:rsidR="00016359">
              <w:rPr>
                <w:noProof/>
                <w:webHidden/>
              </w:rPr>
              <w:fldChar w:fldCharType="begin"/>
            </w:r>
            <w:r w:rsidR="00016359">
              <w:rPr>
                <w:noProof/>
                <w:webHidden/>
              </w:rPr>
              <w:instrText xml:space="preserve"> PAGEREF _Toc162000258 \h </w:instrText>
            </w:r>
            <w:r w:rsidR="00016359">
              <w:rPr>
                <w:noProof/>
                <w:webHidden/>
              </w:rPr>
            </w:r>
            <w:r w:rsidR="00016359">
              <w:rPr>
                <w:noProof/>
                <w:webHidden/>
              </w:rPr>
              <w:fldChar w:fldCharType="separate"/>
            </w:r>
            <w:r w:rsidR="00BF1497">
              <w:rPr>
                <w:noProof/>
                <w:webHidden/>
              </w:rPr>
              <w:t>41</w:t>
            </w:r>
            <w:r w:rsidR="00016359">
              <w:rPr>
                <w:noProof/>
                <w:webHidden/>
              </w:rPr>
              <w:fldChar w:fldCharType="end"/>
            </w:r>
          </w:hyperlink>
        </w:p>
        <w:p w14:paraId="6B69123D" w14:textId="14592070" w:rsidR="00016359" w:rsidRDefault="00F017A0">
          <w:pPr>
            <w:pStyle w:val="TOC2"/>
            <w:tabs>
              <w:tab w:val="left" w:pos="660"/>
              <w:tab w:val="right" w:leader="dot" w:pos="9446"/>
            </w:tabs>
            <w:rPr>
              <w:rFonts w:eastAsiaTheme="minorEastAsia"/>
              <w:noProof/>
              <w:color w:val="auto"/>
              <w:kern w:val="2"/>
              <w14:ligatures w14:val="standardContextual"/>
            </w:rPr>
          </w:pPr>
          <w:hyperlink w:anchor="_Toc162000259" w:history="1">
            <w:r w:rsidR="00016359" w:rsidRPr="005F2440">
              <w:rPr>
                <w:rStyle w:val="Hyperlink"/>
                <w:noProof/>
              </w:rPr>
              <w:t>3.</w:t>
            </w:r>
            <w:r w:rsidR="00016359">
              <w:rPr>
                <w:rFonts w:eastAsiaTheme="minorEastAsia"/>
                <w:noProof/>
                <w:color w:val="auto"/>
                <w:kern w:val="2"/>
                <w14:ligatures w14:val="standardContextual"/>
              </w:rPr>
              <w:tab/>
            </w:r>
            <w:r w:rsidR="00016359" w:rsidRPr="005F2440">
              <w:rPr>
                <w:rStyle w:val="Hyperlink"/>
                <w:noProof/>
              </w:rPr>
              <w:t>TDR TRACES</w:t>
            </w:r>
            <w:r w:rsidR="00016359">
              <w:rPr>
                <w:noProof/>
                <w:webHidden/>
              </w:rPr>
              <w:tab/>
            </w:r>
            <w:r w:rsidR="00016359">
              <w:rPr>
                <w:noProof/>
                <w:webHidden/>
              </w:rPr>
              <w:fldChar w:fldCharType="begin"/>
            </w:r>
            <w:r w:rsidR="00016359">
              <w:rPr>
                <w:noProof/>
                <w:webHidden/>
              </w:rPr>
              <w:instrText xml:space="preserve"> PAGEREF _Toc162000259 \h </w:instrText>
            </w:r>
            <w:r w:rsidR="00016359">
              <w:rPr>
                <w:noProof/>
                <w:webHidden/>
              </w:rPr>
            </w:r>
            <w:r w:rsidR="00016359">
              <w:rPr>
                <w:noProof/>
                <w:webHidden/>
              </w:rPr>
              <w:fldChar w:fldCharType="separate"/>
            </w:r>
            <w:r w:rsidR="00BF1497">
              <w:rPr>
                <w:noProof/>
                <w:webHidden/>
              </w:rPr>
              <w:t>45</w:t>
            </w:r>
            <w:r w:rsidR="00016359">
              <w:rPr>
                <w:noProof/>
                <w:webHidden/>
              </w:rPr>
              <w:fldChar w:fldCharType="end"/>
            </w:r>
          </w:hyperlink>
        </w:p>
        <w:p w14:paraId="38ED9DCE" w14:textId="7A5E395A" w:rsidR="00016359" w:rsidRDefault="00F017A0">
          <w:pPr>
            <w:pStyle w:val="TOC2"/>
            <w:tabs>
              <w:tab w:val="left" w:pos="660"/>
              <w:tab w:val="right" w:leader="dot" w:pos="9446"/>
            </w:tabs>
            <w:rPr>
              <w:rFonts w:eastAsiaTheme="minorEastAsia"/>
              <w:noProof/>
              <w:color w:val="auto"/>
              <w:kern w:val="2"/>
              <w14:ligatures w14:val="standardContextual"/>
            </w:rPr>
          </w:pPr>
          <w:hyperlink w:anchor="_Toc162000260" w:history="1">
            <w:r w:rsidR="00016359" w:rsidRPr="005F2440">
              <w:rPr>
                <w:rStyle w:val="Hyperlink"/>
                <w:noProof/>
              </w:rPr>
              <w:t>4.</w:t>
            </w:r>
            <w:r w:rsidR="00016359">
              <w:rPr>
                <w:rFonts w:eastAsiaTheme="minorEastAsia"/>
                <w:noProof/>
                <w:color w:val="auto"/>
                <w:kern w:val="2"/>
                <w14:ligatures w14:val="standardContextual"/>
              </w:rPr>
              <w:tab/>
            </w:r>
            <w:r w:rsidR="00016359" w:rsidRPr="005F2440">
              <w:rPr>
                <w:rStyle w:val="Hyperlink"/>
                <w:noProof/>
              </w:rPr>
              <w:t>SUB-ASSEMBLIES CERTIFICATES</w:t>
            </w:r>
            <w:r w:rsidR="00016359">
              <w:rPr>
                <w:noProof/>
                <w:webHidden/>
              </w:rPr>
              <w:tab/>
            </w:r>
            <w:r w:rsidR="00016359">
              <w:rPr>
                <w:noProof/>
                <w:webHidden/>
              </w:rPr>
              <w:fldChar w:fldCharType="begin"/>
            </w:r>
            <w:r w:rsidR="00016359">
              <w:rPr>
                <w:noProof/>
                <w:webHidden/>
              </w:rPr>
              <w:instrText xml:space="preserve"> PAGEREF _Toc162000260 \h </w:instrText>
            </w:r>
            <w:r w:rsidR="00016359">
              <w:rPr>
                <w:noProof/>
                <w:webHidden/>
              </w:rPr>
            </w:r>
            <w:r w:rsidR="00016359">
              <w:rPr>
                <w:noProof/>
                <w:webHidden/>
              </w:rPr>
              <w:fldChar w:fldCharType="separate"/>
            </w:r>
            <w:r w:rsidR="00BF1497">
              <w:rPr>
                <w:noProof/>
                <w:webHidden/>
              </w:rPr>
              <w:t>46</w:t>
            </w:r>
            <w:r w:rsidR="00016359">
              <w:rPr>
                <w:noProof/>
                <w:webHidden/>
              </w:rPr>
              <w:fldChar w:fldCharType="end"/>
            </w:r>
          </w:hyperlink>
        </w:p>
        <w:p w14:paraId="0ECBB431" w14:textId="0B26CED3" w:rsidR="00016359" w:rsidRDefault="00F017A0">
          <w:pPr>
            <w:pStyle w:val="TOC2"/>
            <w:tabs>
              <w:tab w:val="left" w:pos="660"/>
              <w:tab w:val="right" w:leader="dot" w:pos="9446"/>
            </w:tabs>
            <w:rPr>
              <w:rFonts w:eastAsiaTheme="minorEastAsia"/>
              <w:noProof/>
              <w:color w:val="auto"/>
              <w:kern w:val="2"/>
              <w14:ligatures w14:val="standardContextual"/>
            </w:rPr>
          </w:pPr>
          <w:hyperlink w:anchor="_Toc162000261" w:history="1">
            <w:r w:rsidR="00016359" w:rsidRPr="005F2440">
              <w:rPr>
                <w:rStyle w:val="Hyperlink"/>
                <w:noProof/>
              </w:rPr>
              <w:t>5.</w:t>
            </w:r>
            <w:r w:rsidR="00016359">
              <w:rPr>
                <w:rFonts w:eastAsiaTheme="minorEastAsia"/>
                <w:noProof/>
                <w:color w:val="auto"/>
                <w:kern w:val="2"/>
                <w14:ligatures w14:val="standardContextual"/>
              </w:rPr>
              <w:tab/>
            </w:r>
            <w:r w:rsidR="00016359" w:rsidRPr="005F2440">
              <w:rPr>
                <w:rStyle w:val="Hyperlink"/>
                <w:noProof/>
              </w:rPr>
              <w:t>CLIENT SERVICE QUALITY EVALUATION</w:t>
            </w:r>
            <w:r w:rsidR="00016359">
              <w:rPr>
                <w:noProof/>
                <w:webHidden/>
              </w:rPr>
              <w:tab/>
            </w:r>
            <w:r w:rsidR="00016359">
              <w:rPr>
                <w:noProof/>
                <w:webHidden/>
              </w:rPr>
              <w:fldChar w:fldCharType="begin"/>
            </w:r>
            <w:r w:rsidR="00016359">
              <w:rPr>
                <w:noProof/>
                <w:webHidden/>
              </w:rPr>
              <w:instrText xml:space="preserve"> PAGEREF _Toc162000261 \h </w:instrText>
            </w:r>
            <w:r w:rsidR="00016359">
              <w:rPr>
                <w:noProof/>
                <w:webHidden/>
              </w:rPr>
            </w:r>
            <w:r w:rsidR="00016359">
              <w:rPr>
                <w:noProof/>
                <w:webHidden/>
              </w:rPr>
              <w:fldChar w:fldCharType="separate"/>
            </w:r>
            <w:r w:rsidR="00BF1497">
              <w:rPr>
                <w:noProof/>
                <w:webHidden/>
              </w:rPr>
              <w:t>53</w:t>
            </w:r>
            <w:r w:rsidR="00016359">
              <w:rPr>
                <w:noProof/>
                <w:webHidden/>
              </w:rPr>
              <w:fldChar w:fldCharType="end"/>
            </w:r>
          </w:hyperlink>
        </w:p>
        <w:p w14:paraId="37CC72CD" w14:textId="25E8828D" w:rsidR="00016359" w:rsidRDefault="00F017A0">
          <w:pPr>
            <w:pStyle w:val="TOC2"/>
            <w:tabs>
              <w:tab w:val="left" w:pos="660"/>
              <w:tab w:val="right" w:leader="dot" w:pos="9446"/>
            </w:tabs>
            <w:rPr>
              <w:rFonts w:eastAsiaTheme="minorEastAsia"/>
              <w:noProof/>
              <w:color w:val="auto"/>
              <w:kern w:val="2"/>
              <w14:ligatures w14:val="standardContextual"/>
            </w:rPr>
          </w:pPr>
          <w:hyperlink w:anchor="_Toc162000262" w:history="1">
            <w:r w:rsidR="00016359" w:rsidRPr="005F2440">
              <w:rPr>
                <w:rStyle w:val="Hyperlink"/>
                <w:noProof/>
              </w:rPr>
              <w:t>6.</w:t>
            </w:r>
            <w:r w:rsidR="00016359">
              <w:rPr>
                <w:rFonts w:eastAsiaTheme="minorEastAsia"/>
                <w:noProof/>
                <w:color w:val="auto"/>
                <w:kern w:val="2"/>
                <w14:ligatures w14:val="standardContextual"/>
              </w:rPr>
              <w:tab/>
            </w:r>
            <w:r w:rsidR="00016359" w:rsidRPr="005F2440">
              <w:rPr>
                <w:rStyle w:val="Hyperlink"/>
                <w:noProof/>
              </w:rPr>
              <w:t>TALLIES</w:t>
            </w:r>
            <w:r w:rsidR="00016359">
              <w:rPr>
                <w:noProof/>
                <w:webHidden/>
              </w:rPr>
              <w:tab/>
            </w:r>
            <w:r w:rsidR="00016359">
              <w:rPr>
                <w:noProof/>
                <w:webHidden/>
              </w:rPr>
              <w:fldChar w:fldCharType="begin"/>
            </w:r>
            <w:r w:rsidR="00016359">
              <w:rPr>
                <w:noProof/>
                <w:webHidden/>
              </w:rPr>
              <w:instrText xml:space="preserve"> PAGEREF _Toc162000262 \h </w:instrText>
            </w:r>
            <w:r w:rsidR="00016359">
              <w:rPr>
                <w:noProof/>
                <w:webHidden/>
              </w:rPr>
            </w:r>
            <w:r w:rsidR="00016359">
              <w:rPr>
                <w:noProof/>
                <w:webHidden/>
              </w:rPr>
              <w:fldChar w:fldCharType="separate"/>
            </w:r>
            <w:r w:rsidR="00BF1497">
              <w:rPr>
                <w:noProof/>
                <w:webHidden/>
              </w:rPr>
              <w:t>55</w:t>
            </w:r>
            <w:r w:rsidR="00016359">
              <w:rPr>
                <w:noProof/>
                <w:webHidden/>
              </w:rPr>
              <w:fldChar w:fldCharType="end"/>
            </w:r>
          </w:hyperlink>
        </w:p>
        <w:p w14:paraId="61C28F54" w14:textId="77777777" w:rsidR="00BF1497" w:rsidRDefault="000F7789" w:rsidP="003A41FB">
          <w:pPr>
            <w:rPr>
              <w:b/>
              <w:bCs/>
              <w:noProof/>
            </w:rPr>
          </w:pPr>
          <w:r>
            <w:rPr>
              <w:b/>
              <w:bCs/>
              <w:noProof/>
            </w:rPr>
            <w:fldChar w:fldCharType="end"/>
          </w:r>
        </w:p>
        <w:p w14:paraId="08188DA8" w14:textId="0C1D7949" w:rsidR="00873AC2" w:rsidRPr="00C16573" w:rsidRDefault="00F017A0" w:rsidP="003A41FB"/>
      </w:sdtContent>
    </w:sdt>
    <w:p w14:paraId="54BEB7DC" w14:textId="77777777" w:rsidR="002B3AB4" w:rsidRDefault="002B3AB4" w:rsidP="007E06C5">
      <w:pPr>
        <w:pStyle w:val="Heading1"/>
        <w:numPr>
          <w:ilvl w:val="0"/>
          <w:numId w:val="0"/>
        </w:numPr>
        <w:ind w:left="432"/>
      </w:pPr>
      <w:bookmarkStart w:id="1" w:name="_Toc162000231"/>
    </w:p>
    <w:p w14:paraId="33A053CE" w14:textId="77777777" w:rsidR="002B3AB4" w:rsidRDefault="002B3AB4" w:rsidP="007E06C5">
      <w:pPr>
        <w:pStyle w:val="Heading1"/>
        <w:numPr>
          <w:ilvl w:val="0"/>
          <w:numId w:val="0"/>
        </w:numPr>
        <w:ind w:left="432"/>
      </w:pPr>
    </w:p>
    <w:p w14:paraId="4C52E1B8" w14:textId="75C47283" w:rsidR="00E51246" w:rsidRPr="003A41FB" w:rsidRDefault="00E51246" w:rsidP="007E06C5">
      <w:pPr>
        <w:pStyle w:val="Heading1"/>
        <w:numPr>
          <w:ilvl w:val="0"/>
          <w:numId w:val="0"/>
        </w:numPr>
        <w:ind w:left="432"/>
      </w:pPr>
      <w:r w:rsidRPr="003A41FB">
        <w:t>LIST OF ACRONYMS</w:t>
      </w:r>
      <w:bookmarkEnd w:id="1"/>
    </w:p>
    <w:p w14:paraId="126E0F3F" w14:textId="234B94BE" w:rsidR="00E51246" w:rsidRDefault="00E51246">
      <w:pPr>
        <w:pStyle w:val="NormalWeb"/>
        <w:spacing w:before="120" w:beforeAutospacing="0" w:after="120" w:afterAutospacing="0" w:line="360" w:lineRule="auto"/>
        <w:jc w:val="both"/>
        <w:rPr>
          <w:rFonts w:asciiTheme="minorHAnsi" w:eastAsiaTheme="minorEastAsia" w:hAnsiTheme="minorHAnsi" w:cstheme="minorBidi"/>
          <w:kern w:val="24"/>
        </w:rPr>
      </w:pPr>
    </w:p>
    <w:tbl>
      <w:tblPr>
        <w:tblW w:w="0" w:type="auto"/>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300"/>
      </w:tblGrid>
      <w:tr w:rsidR="00225E96" w:rsidRPr="00370343" w14:paraId="7DE8818F" w14:textId="77777777" w:rsidTr="009047ED">
        <w:tc>
          <w:tcPr>
            <w:tcW w:w="1440" w:type="dxa"/>
            <w:vAlign w:val="center"/>
          </w:tcPr>
          <w:p w14:paraId="6E4FBDFB" w14:textId="77777777" w:rsidR="00225E96" w:rsidRPr="00370343" w:rsidRDefault="00225E96" w:rsidP="009047ED">
            <w:pPr>
              <w:spacing w:line="276" w:lineRule="auto"/>
              <w:ind w:left="360"/>
              <w:rPr>
                <w:rFonts w:cstheme="minorHAnsi"/>
                <w:b/>
                <w:color w:val="000000"/>
              </w:rPr>
            </w:pPr>
            <w:r w:rsidRPr="00370343">
              <w:rPr>
                <w:rFonts w:cstheme="minorHAnsi"/>
                <w:b/>
                <w:color w:val="000000"/>
              </w:rPr>
              <w:t>TERM</w:t>
            </w:r>
          </w:p>
        </w:tc>
        <w:tc>
          <w:tcPr>
            <w:tcW w:w="6300" w:type="dxa"/>
            <w:vAlign w:val="center"/>
          </w:tcPr>
          <w:p w14:paraId="0438462B" w14:textId="77777777" w:rsidR="00225E96" w:rsidRPr="00370343" w:rsidRDefault="00225E96" w:rsidP="009047ED">
            <w:pPr>
              <w:spacing w:line="276" w:lineRule="auto"/>
              <w:ind w:left="360"/>
              <w:rPr>
                <w:rFonts w:cstheme="minorHAnsi"/>
                <w:b/>
                <w:color w:val="000000"/>
              </w:rPr>
            </w:pPr>
            <w:r w:rsidRPr="00370343">
              <w:rPr>
                <w:rFonts w:cstheme="minorHAnsi"/>
                <w:b/>
                <w:color w:val="000000"/>
              </w:rPr>
              <w:t>DEFINITION</w:t>
            </w:r>
          </w:p>
        </w:tc>
      </w:tr>
      <w:tr w:rsidR="00BA5B86" w:rsidRPr="00370343" w14:paraId="57F601C1" w14:textId="77777777" w:rsidTr="009047ED">
        <w:tc>
          <w:tcPr>
            <w:tcW w:w="1440" w:type="dxa"/>
            <w:vAlign w:val="center"/>
          </w:tcPr>
          <w:p w14:paraId="0F3E34AB" w14:textId="55FA7082" w:rsidR="00BA5B86" w:rsidRPr="00370343" w:rsidRDefault="00BA5B86" w:rsidP="00BA5B86">
            <w:pPr>
              <w:spacing w:line="276" w:lineRule="auto"/>
              <w:ind w:left="360"/>
              <w:rPr>
                <w:rFonts w:cstheme="minorHAnsi"/>
                <w:color w:val="000000"/>
              </w:rPr>
            </w:pPr>
            <w:r>
              <w:rPr>
                <w:rFonts w:cstheme="minorHAnsi"/>
                <w:color w:val="000000"/>
                <w:lang w:eastAsia="zh-CN"/>
              </w:rPr>
              <w:t>L/D</w:t>
            </w:r>
          </w:p>
        </w:tc>
        <w:tc>
          <w:tcPr>
            <w:tcW w:w="6300" w:type="dxa"/>
            <w:vAlign w:val="center"/>
          </w:tcPr>
          <w:p w14:paraId="60773340" w14:textId="03BB1075" w:rsidR="00BA5B86" w:rsidRPr="00370343" w:rsidRDefault="00BA5B86" w:rsidP="00BA5B86">
            <w:pPr>
              <w:spacing w:line="276" w:lineRule="auto"/>
              <w:ind w:left="360"/>
              <w:rPr>
                <w:rFonts w:cstheme="minorHAnsi"/>
                <w:color w:val="000000"/>
              </w:rPr>
            </w:pPr>
            <w:r>
              <w:rPr>
                <w:rFonts w:cstheme="minorHAnsi"/>
                <w:color w:val="000000"/>
                <w:lang w:eastAsia="zh-CN"/>
              </w:rPr>
              <w:t>Lay Down</w:t>
            </w:r>
          </w:p>
        </w:tc>
      </w:tr>
      <w:tr w:rsidR="00BA5B86" w:rsidRPr="00370343" w14:paraId="2506CA30" w14:textId="77777777" w:rsidTr="009047ED">
        <w:tc>
          <w:tcPr>
            <w:tcW w:w="1440" w:type="dxa"/>
            <w:vAlign w:val="center"/>
          </w:tcPr>
          <w:p w14:paraId="2A0F259C" w14:textId="74D3D298" w:rsidR="00BA5B86" w:rsidRPr="00370343" w:rsidRDefault="00BA5B86" w:rsidP="00BA5B86">
            <w:pPr>
              <w:spacing w:line="276" w:lineRule="auto"/>
              <w:ind w:left="360"/>
              <w:rPr>
                <w:rFonts w:cstheme="minorHAnsi"/>
                <w:color w:val="000000"/>
              </w:rPr>
            </w:pPr>
            <w:r>
              <w:rPr>
                <w:rFonts w:cstheme="minorHAnsi"/>
                <w:color w:val="000000"/>
              </w:rPr>
              <w:t>M/U</w:t>
            </w:r>
          </w:p>
        </w:tc>
        <w:tc>
          <w:tcPr>
            <w:tcW w:w="6300" w:type="dxa"/>
            <w:vAlign w:val="center"/>
          </w:tcPr>
          <w:p w14:paraId="22229DA7" w14:textId="7D4305F4" w:rsidR="00BA5B86" w:rsidRPr="00370343" w:rsidRDefault="00BA5B86" w:rsidP="00BA5B86">
            <w:pPr>
              <w:spacing w:line="276" w:lineRule="auto"/>
              <w:ind w:left="360"/>
              <w:rPr>
                <w:rFonts w:cstheme="minorHAnsi"/>
                <w:color w:val="000000"/>
              </w:rPr>
            </w:pPr>
            <w:r>
              <w:rPr>
                <w:rFonts w:cstheme="minorHAnsi"/>
                <w:color w:val="000000"/>
              </w:rPr>
              <w:t>Make Up</w:t>
            </w:r>
          </w:p>
        </w:tc>
      </w:tr>
      <w:tr w:rsidR="00C318CF" w:rsidRPr="00370343" w14:paraId="0DC6B6FD" w14:textId="77777777" w:rsidTr="009047ED">
        <w:tc>
          <w:tcPr>
            <w:tcW w:w="1440" w:type="dxa"/>
            <w:vAlign w:val="center"/>
          </w:tcPr>
          <w:p w14:paraId="7BD871EE" w14:textId="4DA64DAE" w:rsidR="00C318CF" w:rsidRPr="00370343" w:rsidRDefault="00C318CF" w:rsidP="00C318CF">
            <w:pPr>
              <w:spacing w:line="276" w:lineRule="auto"/>
              <w:ind w:left="360"/>
              <w:rPr>
                <w:rFonts w:cstheme="minorHAnsi"/>
                <w:color w:val="000000"/>
              </w:rPr>
            </w:pPr>
            <w:r>
              <w:rPr>
                <w:rFonts w:cstheme="minorHAnsi"/>
                <w:color w:val="000000"/>
                <w:lang w:eastAsia="zh-CN"/>
              </w:rPr>
              <w:t>N/U</w:t>
            </w:r>
          </w:p>
        </w:tc>
        <w:tc>
          <w:tcPr>
            <w:tcW w:w="6300" w:type="dxa"/>
            <w:vAlign w:val="center"/>
          </w:tcPr>
          <w:p w14:paraId="3997C0A8" w14:textId="7FFEEFF0" w:rsidR="00C318CF" w:rsidRPr="00370343" w:rsidRDefault="00C318CF" w:rsidP="00C318CF">
            <w:pPr>
              <w:spacing w:line="276" w:lineRule="auto"/>
              <w:ind w:left="360"/>
              <w:rPr>
                <w:rFonts w:cstheme="minorHAnsi"/>
                <w:color w:val="000000"/>
              </w:rPr>
            </w:pPr>
            <w:r>
              <w:rPr>
                <w:rFonts w:cstheme="minorHAnsi"/>
                <w:color w:val="000000"/>
                <w:lang w:eastAsia="zh-CN"/>
              </w:rPr>
              <w:t>Nipple Up</w:t>
            </w:r>
          </w:p>
        </w:tc>
      </w:tr>
      <w:tr w:rsidR="00C318CF" w:rsidRPr="00370343" w14:paraId="19C82675" w14:textId="77777777" w:rsidTr="009047ED">
        <w:tc>
          <w:tcPr>
            <w:tcW w:w="1440" w:type="dxa"/>
            <w:vAlign w:val="center"/>
          </w:tcPr>
          <w:p w14:paraId="2B1E235B" w14:textId="7247C152" w:rsidR="00C318CF" w:rsidRPr="00370343" w:rsidRDefault="00C318CF" w:rsidP="00C318CF">
            <w:pPr>
              <w:spacing w:line="276" w:lineRule="auto"/>
              <w:ind w:left="360"/>
              <w:rPr>
                <w:rFonts w:cstheme="minorHAnsi"/>
                <w:color w:val="000000"/>
              </w:rPr>
            </w:pPr>
            <w:r>
              <w:rPr>
                <w:rFonts w:cstheme="minorHAnsi"/>
                <w:color w:val="000000"/>
                <w:lang w:eastAsia="zh-CN"/>
              </w:rPr>
              <w:t>N/D</w:t>
            </w:r>
          </w:p>
        </w:tc>
        <w:tc>
          <w:tcPr>
            <w:tcW w:w="6300" w:type="dxa"/>
            <w:vAlign w:val="center"/>
          </w:tcPr>
          <w:p w14:paraId="3E3F345A" w14:textId="45D05FCC" w:rsidR="00C318CF" w:rsidRPr="00370343" w:rsidRDefault="00C318CF" w:rsidP="00C318CF">
            <w:pPr>
              <w:spacing w:line="276" w:lineRule="auto"/>
              <w:ind w:left="360"/>
              <w:rPr>
                <w:rFonts w:cstheme="minorHAnsi"/>
                <w:color w:val="000000"/>
              </w:rPr>
            </w:pPr>
            <w:r>
              <w:rPr>
                <w:rFonts w:cstheme="minorHAnsi"/>
                <w:color w:val="000000"/>
                <w:lang w:eastAsia="zh-CN"/>
              </w:rPr>
              <w:t>Nipple Down</w:t>
            </w:r>
          </w:p>
        </w:tc>
      </w:tr>
      <w:tr w:rsidR="00225E96" w:rsidRPr="00370343" w14:paraId="647D53A4" w14:textId="77777777" w:rsidTr="009047ED">
        <w:tc>
          <w:tcPr>
            <w:tcW w:w="1440" w:type="dxa"/>
            <w:vAlign w:val="center"/>
          </w:tcPr>
          <w:p w14:paraId="5BBF5604" w14:textId="77777777" w:rsidR="00225E96" w:rsidRPr="00370343" w:rsidRDefault="00225E96" w:rsidP="009047ED">
            <w:pPr>
              <w:spacing w:line="276" w:lineRule="auto"/>
              <w:ind w:left="360"/>
              <w:rPr>
                <w:rFonts w:cstheme="minorHAnsi"/>
                <w:color w:val="000000"/>
              </w:rPr>
            </w:pPr>
            <w:r w:rsidRPr="00370343">
              <w:rPr>
                <w:rFonts w:cstheme="minorHAnsi"/>
                <w:color w:val="000000"/>
              </w:rPr>
              <w:t>RIH</w:t>
            </w:r>
          </w:p>
        </w:tc>
        <w:tc>
          <w:tcPr>
            <w:tcW w:w="6300" w:type="dxa"/>
            <w:vAlign w:val="center"/>
          </w:tcPr>
          <w:p w14:paraId="5653B616" w14:textId="77777777" w:rsidR="00225E96" w:rsidRPr="00370343" w:rsidRDefault="00225E96" w:rsidP="009047ED">
            <w:pPr>
              <w:spacing w:line="276" w:lineRule="auto"/>
              <w:ind w:left="360"/>
              <w:rPr>
                <w:rFonts w:cstheme="minorHAnsi"/>
                <w:color w:val="000000"/>
              </w:rPr>
            </w:pPr>
            <w:r w:rsidRPr="00370343">
              <w:rPr>
                <w:rFonts w:cstheme="minorHAnsi"/>
                <w:color w:val="000000"/>
              </w:rPr>
              <w:t>Run In hole</w:t>
            </w:r>
          </w:p>
        </w:tc>
      </w:tr>
      <w:tr w:rsidR="00C318CF" w:rsidRPr="00370343" w14:paraId="54C21D98" w14:textId="77777777" w:rsidTr="009047ED">
        <w:tc>
          <w:tcPr>
            <w:tcW w:w="1440" w:type="dxa"/>
            <w:vAlign w:val="center"/>
          </w:tcPr>
          <w:p w14:paraId="5C5381CD" w14:textId="08FED3B9" w:rsidR="00C318CF" w:rsidRPr="00370343" w:rsidRDefault="00C318CF" w:rsidP="00C318CF">
            <w:pPr>
              <w:spacing w:line="276" w:lineRule="auto"/>
              <w:ind w:left="360"/>
              <w:rPr>
                <w:rFonts w:cstheme="minorHAnsi"/>
                <w:color w:val="000000"/>
              </w:rPr>
            </w:pPr>
            <w:r>
              <w:rPr>
                <w:rFonts w:cstheme="minorHAnsi"/>
                <w:color w:val="000000"/>
                <w:lang w:eastAsia="zh-CN"/>
              </w:rPr>
              <w:t>OH</w:t>
            </w:r>
          </w:p>
        </w:tc>
        <w:tc>
          <w:tcPr>
            <w:tcW w:w="6300" w:type="dxa"/>
            <w:vAlign w:val="center"/>
          </w:tcPr>
          <w:p w14:paraId="0AA771B7" w14:textId="330D27FD" w:rsidR="00C318CF" w:rsidRPr="00370343" w:rsidRDefault="00C318CF" w:rsidP="00C318CF">
            <w:pPr>
              <w:spacing w:line="276" w:lineRule="auto"/>
              <w:ind w:left="360"/>
              <w:rPr>
                <w:rFonts w:cstheme="minorHAnsi"/>
                <w:color w:val="000000"/>
              </w:rPr>
            </w:pPr>
            <w:r>
              <w:rPr>
                <w:rFonts w:cstheme="minorHAnsi"/>
                <w:color w:val="000000"/>
                <w:lang w:eastAsia="zh-CN"/>
              </w:rPr>
              <w:t>Open Hole</w:t>
            </w:r>
          </w:p>
        </w:tc>
      </w:tr>
      <w:tr w:rsidR="005D1F53" w:rsidRPr="00370343" w14:paraId="074F622D" w14:textId="77777777" w:rsidTr="009047ED">
        <w:tc>
          <w:tcPr>
            <w:tcW w:w="1440" w:type="dxa"/>
            <w:vAlign w:val="center"/>
          </w:tcPr>
          <w:p w14:paraId="0B4B3A71" w14:textId="0146BED6" w:rsidR="005D1F53" w:rsidRDefault="005D1F53" w:rsidP="005D1F53">
            <w:pPr>
              <w:spacing w:line="276" w:lineRule="auto"/>
              <w:ind w:left="360"/>
              <w:rPr>
                <w:rFonts w:cstheme="minorHAnsi"/>
                <w:color w:val="000000"/>
                <w:lang w:eastAsia="zh-CN"/>
              </w:rPr>
            </w:pPr>
            <w:r>
              <w:rPr>
                <w:rFonts w:cstheme="minorHAnsi"/>
                <w:color w:val="000000"/>
                <w:lang w:eastAsia="zh-CN"/>
              </w:rPr>
              <w:t>PBR</w:t>
            </w:r>
          </w:p>
        </w:tc>
        <w:tc>
          <w:tcPr>
            <w:tcW w:w="6300" w:type="dxa"/>
            <w:vAlign w:val="center"/>
          </w:tcPr>
          <w:p w14:paraId="600DAA69" w14:textId="1213D2B7" w:rsidR="005D1F53" w:rsidRDefault="005D1F53" w:rsidP="005D1F53">
            <w:pPr>
              <w:spacing w:line="276" w:lineRule="auto"/>
              <w:ind w:left="360"/>
              <w:rPr>
                <w:rFonts w:cstheme="minorHAnsi"/>
                <w:color w:val="000000"/>
                <w:lang w:eastAsia="zh-CN"/>
              </w:rPr>
            </w:pPr>
            <w:r>
              <w:rPr>
                <w:rFonts w:cstheme="minorHAnsi"/>
                <w:color w:val="000000"/>
                <w:lang w:eastAsia="zh-CN"/>
              </w:rPr>
              <w:t>Polished Bore Receptacle</w:t>
            </w:r>
          </w:p>
        </w:tc>
      </w:tr>
      <w:tr w:rsidR="005D1F53" w:rsidRPr="00370343" w14:paraId="2EC3B83D" w14:textId="77777777" w:rsidTr="009047ED">
        <w:tc>
          <w:tcPr>
            <w:tcW w:w="1440" w:type="dxa"/>
            <w:vAlign w:val="center"/>
          </w:tcPr>
          <w:p w14:paraId="5D4C1764" w14:textId="2EEB6DCF" w:rsidR="005D1F53" w:rsidRDefault="005D1F53" w:rsidP="005D1F53">
            <w:pPr>
              <w:spacing w:line="276" w:lineRule="auto"/>
              <w:ind w:left="360"/>
              <w:rPr>
                <w:rFonts w:cstheme="minorHAnsi"/>
                <w:color w:val="000000"/>
                <w:lang w:eastAsia="zh-CN"/>
              </w:rPr>
            </w:pPr>
            <w:r>
              <w:rPr>
                <w:rFonts w:cstheme="minorHAnsi"/>
                <w:color w:val="000000"/>
                <w:lang w:eastAsia="zh-CN"/>
              </w:rPr>
              <w:t>PCE</w:t>
            </w:r>
          </w:p>
        </w:tc>
        <w:tc>
          <w:tcPr>
            <w:tcW w:w="6300" w:type="dxa"/>
            <w:vAlign w:val="center"/>
          </w:tcPr>
          <w:p w14:paraId="4B2A3F1A" w14:textId="18E058CC" w:rsidR="005D1F53" w:rsidRDefault="005D1F53" w:rsidP="005D1F53">
            <w:pPr>
              <w:spacing w:line="276" w:lineRule="auto"/>
              <w:ind w:left="360"/>
              <w:rPr>
                <w:rFonts w:cstheme="minorHAnsi"/>
                <w:color w:val="000000"/>
                <w:lang w:eastAsia="zh-CN"/>
              </w:rPr>
            </w:pPr>
            <w:r>
              <w:rPr>
                <w:rFonts w:cstheme="minorHAnsi"/>
                <w:color w:val="000000"/>
                <w:lang w:eastAsia="zh-CN"/>
              </w:rPr>
              <w:t>Pressure Controlled Equipment</w:t>
            </w:r>
          </w:p>
        </w:tc>
      </w:tr>
      <w:tr w:rsidR="00C674F8" w:rsidRPr="00370343" w14:paraId="6A167405" w14:textId="77777777" w:rsidTr="009047ED">
        <w:tc>
          <w:tcPr>
            <w:tcW w:w="1440" w:type="dxa"/>
            <w:vAlign w:val="center"/>
          </w:tcPr>
          <w:p w14:paraId="0F6E70AD" w14:textId="640DFA42" w:rsidR="00C674F8" w:rsidRDefault="00C674F8" w:rsidP="005D1F53">
            <w:pPr>
              <w:spacing w:line="276" w:lineRule="auto"/>
              <w:ind w:left="360"/>
              <w:rPr>
                <w:rFonts w:cstheme="minorHAnsi"/>
                <w:color w:val="000000"/>
                <w:lang w:eastAsia="zh-CN"/>
              </w:rPr>
            </w:pPr>
            <w:r>
              <w:rPr>
                <w:rFonts w:cstheme="minorHAnsi"/>
                <w:color w:val="000000"/>
                <w:lang w:eastAsia="zh-CN"/>
              </w:rPr>
              <w:t>PDG</w:t>
            </w:r>
          </w:p>
        </w:tc>
        <w:tc>
          <w:tcPr>
            <w:tcW w:w="6300" w:type="dxa"/>
            <w:vAlign w:val="center"/>
          </w:tcPr>
          <w:p w14:paraId="1AE54F0D" w14:textId="263BCB5D" w:rsidR="00C674F8" w:rsidRDefault="00C674F8" w:rsidP="005D1F53">
            <w:pPr>
              <w:spacing w:line="276" w:lineRule="auto"/>
              <w:ind w:left="360"/>
              <w:rPr>
                <w:rFonts w:cstheme="minorHAnsi"/>
                <w:color w:val="000000"/>
                <w:lang w:eastAsia="zh-CN"/>
              </w:rPr>
            </w:pPr>
            <w:r>
              <w:rPr>
                <w:rFonts w:cstheme="minorHAnsi"/>
                <w:color w:val="000000"/>
                <w:lang w:eastAsia="zh-CN"/>
              </w:rPr>
              <w:t>Permanent Downhole Gauge</w:t>
            </w:r>
          </w:p>
        </w:tc>
      </w:tr>
      <w:tr w:rsidR="00225E96" w:rsidRPr="00370343" w14:paraId="4613118B" w14:textId="77777777" w:rsidTr="009047ED">
        <w:tc>
          <w:tcPr>
            <w:tcW w:w="1440" w:type="dxa"/>
            <w:vAlign w:val="center"/>
          </w:tcPr>
          <w:p w14:paraId="36FE98C4" w14:textId="77777777" w:rsidR="00225E96" w:rsidRPr="00370343" w:rsidRDefault="00225E96" w:rsidP="009047ED">
            <w:pPr>
              <w:spacing w:line="276" w:lineRule="auto"/>
              <w:ind w:left="360"/>
              <w:rPr>
                <w:rFonts w:cstheme="minorHAnsi"/>
                <w:color w:val="000000"/>
              </w:rPr>
            </w:pPr>
            <w:r w:rsidRPr="00370343">
              <w:rPr>
                <w:rFonts w:cstheme="minorHAnsi"/>
                <w:color w:val="000000"/>
              </w:rPr>
              <w:t>POOH</w:t>
            </w:r>
          </w:p>
        </w:tc>
        <w:tc>
          <w:tcPr>
            <w:tcW w:w="6300" w:type="dxa"/>
            <w:vAlign w:val="center"/>
          </w:tcPr>
          <w:p w14:paraId="6037570A" w14:textId="2EAD6C98" w:rsidR="00225E96" w:rsidRPr="00370343" w:rsidRDefault="00225E96" w:rsidP="009047ED">
            <w:pPr>
              <w:spacing w:line="276" w:lineRule="auto"/>
              <w:ind w:left="360"/>
              <w:rPr>
                <w:rFonts w:cstheme="minorHAnsi"/>
                <w:color w:val="000000"/>
              </w:rPr>
            </w:pPr>
            <w:r w:rsidRPr="00370343">
              <w:rPr>
                <w:rFonts w:cstheme="minorHAnsi"/>
                <w:color w:val="000000"/>
              </w:rPr>
              <w:t xml:space="preserve">Pull Out </w:t>
            </w:r>
            <w:r w:rsidR="00526CAB" w:rsidRPr="00370343">
              <w:rPr>
                <w:rFonts w:cstheme="minorHAnsi"/>
                <w:color w:val="000000"/>
              </w:rPr>
              <w:t>of</w:t>
            </w:r>
            <w:r w:rsidRPr="00370343">
              <w:rPr>
                <w:rFonts w:cstheme="minorHAnsi"/>
                <w:color w:val="000000"/>
              </w:rPr>
              <w:t xml:space="preserve"> Hole</w:t>
            </w:r>
          </w:p>
        </w:tc>
      </w:tr>
      <w:tr w:rsidR="005D1F53" w:rsidRPr="00370343" w14:paraId="675E957E" w14:textId="77777777" w:rsidTr="009047ED">
        <w:tc>
          <w:tcPr>
            <w:tcW w:w="1440" w:type="dxa"/>
            <w:vAlign w:val="center"/>
          </w:tcPr>
          <w:p w14:paraId="1BE4CF51" w14:textId="6B64938E" w:rsidR="005D1F53" w:rsidRPr="00370343" w:rsidRDefault="005D1F53" w:rsidP="005D1F53">
            <w:pPr>
              <w:spacing w:line="276" w:lineRule="auto"/>
              <w:ind w:left="360"/>
              <w:rPr>
                <w:rFonts w:cstheme="minorHAnsi"/>
                <w:color w:val="000000"/>
              </w:rPr>
            </w:pPr>
            <w:r w:rsidRPr="00370343">
              <w:rPr>
                <w:rFonts w:cstheme="minorHAnsi"/>
                <w:color w:val="000000"/>
                <w:lang w:eastAsia="zh-CN"/>
              </w:rPr>
              <w:t>PUW</w:t>
            </w:r>
          </w:p>
        </w:tc>
        <w:tc>
          <w:tcPr>
            <w:tcW w:w="6300" w:type="dxa"/>
            <w:vAlign w:val="center"/>
          </w:tcPr>
          <w:p w14:paraId="33F20961" w14:textId="0C7DB04A" w:rsidR="005D1F53" w:rsidRPr="00370343" w:rsidRDefault="005D1F53" w:rsidP="005D1F53">
            <w:pPr>
              <w:spacing w:line="276" w:lineRule="auto"/>
              <w:ind w:left="360"/>
              <w:rPr>
                <w:rFonts w:cstheme="minorHAnsi"/>
                <w:color w:val="000000"/>
              </w:rPr>
            </w:pPr>
            <w:r w:rsidRPr="00370343">
              <w:rPr>
                <w:rFonts w:cstheme="minorHAnsi"/>
                <w:color w:val="000000"/>
                <w:lang w:eastAsia="zh-CN"/>
              </w:rPr>
              <w:t>Pick Up Weight</w:t>
            </w:r>
          </w:p>
        </w:tc>
      </w:tr>
      <w:tr w:rsidR="00225E96" w:rsidRPr="00370343" w14:paraId="2EEF18A3" w14:textId="77777777" w:rsidTr="009047ED">
        <w:tc>
          <w:tcPr>
            <w:tcW w:w="1440" w:type="dxa"/>
            <w:vAlign w:val="center"/>
          </w:tcPr>
          <w:p w14:paraId="6494E573" w14:textId="77777777" w:rsidR="00225E96" w:rsidRPr="00370343" w:rsidRDefault="00225E96" w:rsidP="009047ED">
            <w:pPr>
              <w:spacing w:line="276" w:lineRule="auto"/>
              <w:ind w:left="360"/>
              <w:rPr>
                <w:rFonts w:cstheme="minorHAnsi"/>
                <w:color w:val="000000"/>
              </w:rPr>
            </w:pPr>
            <w:r w:rsidRPr="00370343">
              <w:rPr>
                <w:rFonts w:cstheme="minorHAnsi"/>
                <w:color w:val="000000"/>
              </w:rPr>
              <w:t>P/U</w:t>
            </w:r>
          </w:p>
        </w:tc>
        <w:tc>
          <w:tcPr>
            <w:tcW w:w="6300" w:type="dxa"/>
            <w:vAlign w:val="center"/>
          </w:tcPr>
          <w:p w14:paraId="3F335275" w14:textId="77777777" w:rsidR="00225E96" w:rsidRPr="00370343" w:rsidRDefault="00225E96" w:rsidP="009047ED">
            <w:pPr>
              <w:spacing w:line="276" w:lineRule="auto"/>
              <w:ind w:left="360"/>
              <w:rPr>
                <w:rFonts w:cstheme="minorHAnsi"/>
                <w:color w:val="000000"/>
              </w:rPr>
            </w:pPr>
            <w:r w:rsidRPr="00370343">
              <w:rPr>
                <w:rFonts w:cstheme="minorHAnsi"/>
                <w:color w:val="000000"/>
              </w:rPr>
              <w:t>Pick Up</w:t>
            </w:r>
          </w:p>
        </w:tc>
      </w:tr>
      <w:tr w:rsidR="005D1F53" w:rsidRPr="00370343" w14:paraId="14E9A653" w14:textId="77777777" w:rsidTr="009047ED">
        <w:tc>
          <w:tcPr>
            <w:tcW w:w="1440" w:type="dxa"/>
            <w:vAlign w:val="center"/>
          </w:tcPr>
          <w:p w14:paraId="3DC835C3" w14:textId="4B1BC8E1" w:rsidR="005D1F53" w:rsidRPr="00370343" w:rsidRDefault="005D1F53" w:rsidP="005D1F53">
            <w:pPr>
              <w:spacing w:line="276" w:lineRule="auto"/>
              <w:ind w:left="360"/>
              <w:rPr>
                <w:rFonts w:cstheme="minorHAnsi"/>
                <w:color w:val="000000"/>
              </w:rPr>
            </w:pPr>
            <w:r>
              <w:rPr>
                <w:rFonts w:cstheme="minorHAnsi"/>
                <w:color w:val="000000"/>
                <w:lang w:eastAsia="zh-CN"/>
              </w:rPr>
              <w:t>RB</w:t>
            </w:r>
          </w:p>
        </w:tc>
        <w:tc>
          <w:tcPr>
            <w:tcW w:w="6300" w:type="dxa"/>
            <w:vAlign w:val="center"/>
          </w:tcPr>
          <w:p w14:paraId="44C356E7" w14:textId="03F6372F" w:rsidR="005D1F53" w:rsidRPr="00370343" w:rsidRDefault="005D1F53" w:rsidP="005D1F53">
            <w:pPr>
              <w:spacing w:line="276" w:lineRule="auto"/>
              <w:ind w:left="360"/>
              <w:rPr>
                <w:rFonts w:cstheme="minorHAnsi"/>
                <w:color w:val="000000"/>
              </w:rPr>
            </w:pPr>
            <w:r>
              <w:rPr>
                <w:rFonts w:cstheme="minorHAnsi"/>
                <w:color w:val="000000"/>
                <w:lang w:eastAsia="zh-CN"/>
              </w:rPr>
              <w:t>Rack Back</w:t>
            </w:r>
          </w:p>
        </w:tc>
      </w:tr>
      <w:tr w:rsidR="005D1F53" w:rsidRPr="00370343" w14:paraId="1C959ECC" w14:textId="77777777" w:rsidTr="009047ED">
        <w:tc>
          <w:tcPr>
            <w:tcW w:w="1440" w:type="dxa"/>
            <w:vAlign w:val="center"/>
          </w:tcPr>
          <w:p w14:paraId="70794277" w14:textId="36ACFA55" w:rsidR="005D1F53" w:rsidRPr="00370343" w:rsidRDefault="005D1F53" w:rsidP="005D1F53">
            <w:pPr>
              <w:spacing w:line="276" w:lineRule="auto"/>
              <w:ind w:left="360"/>
              <w:rPr>
                <w:rFonts w:cstheme="minorHAnsi"/>
                <w:color w:val="000000"/>
              </w:rPr>
            </w:pPr>
            <w:r>
              <w:rPr>
                <w:rFonts w:cstheme="minorHAnsi"/>
                <w:color w:val="000000"/>
                <w:lang w:eastAsia="zh-CN"/>
              </w:rPr>
              <w:t>SBE</w:t>
            </w:r>
          </w:p>
        </w:tc>
        <w:tc>
          <w:tcPr>
            <w:tcW w:w="6300" w:type="dxa"/>
            <w:vAlign w:val="center"/>
          </w:tcPr>
          <w:p w14:paraId="76F7D43A" w14:textId="250C6918" w:rsidR="005D1F53" w:rsidRPr="00370343" w:rsidRDefault="005D1F53" w:rsidP="005D1F53">
            <w:pPr>
              <w:spacing w:line="276" w:lineRule="auto"/>
              <w:ind w:left="360"/>
              <w:rPr>
                <w:rFonts w:cstheme="minorHAnsi"/>
                <w:color w:val="000000"/>
              </w:rPr>
            </w:pPr>
            <w:r>
              <w:rPr>
                <w:rFonts w:cstheme="minorHAnsi"/>
                <w:color w:val="000000"/>
                <w:lang w:eastAsia="zh-CN"/>
              </w:rPr>
              <w:t>Seal Bore Extension</w:t>
            </w:r>
          </w:p>
        </w:tc>
      </w:tr>
      <w:tr w:rsidR="005D1F53" w:rsidRPr="00370343" w14:paraId="40E9D6A3" w14:textId="77777777" w:rsidTr="009047ED">
        <w:tc>
          <w:tcPr>
            <w:tcW w:w="1440" w:type="dxa"/>
            <w:vAlign w:val="center"/>
          </w:tcPr>
          <w:p w14:paraId="3D885065" w14:textId="68288BDE" w:rsidR="005D1F53" w:rsidRPr="00370343" w:rsidRDefault="005D1F53" w:rsidP="005D1F53">
            <w:pPr>
              <w:spacing w:line="276" w:lineRule="auto"/>
              <w:ind w:left="360"/>
              <w:rPr>
                <w:rFonts w:cstheme="minorHAnsi"/>
                <w:color w:val="000000"/>
              </w:rPr>
            </w:pPr>
            <w:r w:rsidRPr="00370343">
              <w:rPr>
                <w:rFonts w:cstheme="minorHAnsi"/>
                <w:color w:val="000000"/>
                <w:lang w:eastAsia="zh-CN"/>
              </w:rPr>
              <w:t>SOW</w:t>
            </w:r>
          </w:p>
        </w:tc>
        <w:tc>
          <w:tcPr>
            <w:tcW w:w="6300" w:type="dxa"/>
            <w:vAlign w:val="center"/>
          </w:tcPr>
          <w:p w14:paraId="31811AB1" w14:textId="768AAECB" w:rsidR="005D1F53" w:rsidRPr="00370343" w:rsidRDefault="005D1F53" w:rsidP="005D1F53">
            <w:pPr>
              <w:spacing w:line="276" w:lineRule="auto"/>
              <w:ind w:left="360"/>
              <w:rPr>
                <w:rFonts w:cstheme="minorHAnsi"/>
                <w:color w:val="000000"/>
              </w:rPr>
            </w:pPr>
            <w:r w:rsidRPr="00370343">
              <w:rPr>
                <w:rFonts w:cstheme="minorHAnsi"/>
                <w:color w:val="000000"/>
                <w:lang w:eastAsia="zh-CN"/>
              </w:rPr>
              <w:t>Slack Off Weight</w:t>
            </w:r>
          </w:p>
        </w:tc>
      </w:tr>
      <w:tr w:rsidR="00225E96" w:rsidRPr="00370343" w14:paraId="649F73FD" w14:textId="77777777" w:rsidTr="009047ED">
        <w:tc>
          <w:tcPr>
            <w:tcW w:w="1440" w:type="dxa"/>
            <w:vAlign w:val="center"/>
          </w:tcPr>
          <w:p w14:paraId="2590FFA8" w14:textId="77777777" w:rsidR="00225E96" w:rsidRPr="00370343" w:rsidRDefault="00225E96" w:rsidP="009047ED">
            <w:pPr>
              <w:spacing w:line="276" w:lineRule="auto"/>
              <w:ind w:left="360"/>
              <w:rPr>
                <w:rFonts w:cstheme="minorHAnsi"/>
                <w:color w:val="000000"/>
              </w:rPr>
            </w:pPr>
            <w:r w:rsidRPr="00370343">
              <w:rPr>
                <w:rFonts w:cstheme="minorHAnsi"/>
                <w:color w:val="000000"/>
              </w:rPr>
              <w:t>S/O</w:t>
            </w:r>
          </w:p>
        </w:tc>
        <w:tc>
          <w:tcPr>
            <w:tcW w:w="6300" w:type="dxa"/>
            <w:vAlign w:val="center"/>
          </w:tcPr>
          <w:p w14:paraId="46AC8CB9" w14:textId="77777777" w:rsidR="00225E96" w:rsidRPr="00370343" w:rsidRDefault="00225E96" w:rsidP="009047ED">
            <w:pPr>
              <w:spacing w:line="276" w:lineRule="auto"/>
              <w:ind w:left="360"/>
              <w:rPr>
                <w:rFonts w:cstheme="minorHAnsi"/>
                <w:color w:val="000000"/>
              </w:rPr>
            </w:pPr>
            <w:r w:rsidRPr="00370343">
              <w:rPr>
                <w:rFonts w:cstheme="minorHAnsi"/>
                <w:color w:val="000000"/>
              </w:rPr>
              <w:t>Slack Off</w:t>
            </w:r>
          </w:p>
        </w:tc>
      </w:tr>
      <w:tr w:rsidR="005D1F53" w:rsidRPr="00370343" w14:paraId="4C9C7437" w14:textId="77777777" w:rsidTr="009047ED">
        <w:tc>
          <w:tcPr>
            <w:tcW w:w="1440" w:type="dxa"/>
            <w:vAlign w:val="center"/>
          </w:tcPr>
          <w:p w14:paraId="5431A87F" w14:textId="7F49BFA1" w:rsidR="005D1F53" w:rsidRPr="00370343" w:rsidRDefault="005D1F53" w:rsidP="005D1F53">
            <w:pPr>
              <w:spacing w:line="276" w:lineRule="auto"/>
              <w:ind w:left="360"/>
              <w:rPr>
                <w:rFonts w:cstheme="minorHAnsi"/>
                <w:color w:val="000000"/>
              </w:rPr>
            </w:pPr>
            <w:r w:rsidRPr="00370343">
              <w:rPr>
                <w:rFonts w:cstheme="minorHAnsi"/>
                <w:color w:val="000000"/>
                <w:lang w:eastAsia="zh-CN"/>
              </w:rPr>
              <w:t>TH</w:t>
            </w:r>
          </w:p>
        </w:tc>
        <w:tc>
          <w:tcPr>
            <w:tcW w:w="6300" w:type="dxa"/>
            <w:vAlign w:val="center"/>
          </w:tcPr>
          <w:p w14:paraId="1019E615" w14:textId="4B498BC8" w:rsidR="005D1F53" w:rsidRPr="00370343" w:rsidRDefault="005D1F53" w:rsidP="005D1F53">
            <w:pPr>
              <w:spacing w:line="276" w:lineRule="auto"/>
              <w:ind w:left="360"/>
              <w:rPr>
                <w:rFonts w:cstheme="minorHAnsi"/>
                <w:color w:val="000000"/>
              </w:rPr>
            </w:pPr>
            <w:r w:rsidRPr="00370343">
              <w:rPr>
                <w:rFonts w:cstheme="minorHAnsi"/>
                <w:color w:val="000000"/>
                <w:lang w:eastAsia="zh-CN"/>
              </w:rPr>
              <w:t>Tubing Hanger</w:t>
            </w:r>
          </w:p>
        </w:tc>
      </w:tr>
      <w:tr w:rsidR="005D1F53" w:rsidRPr="00370343" w14:paraId="0F314C36" w14:textId="77777777" w:rsidTr="009047ED">
        <w:tc>
          <w:tcPr>
            <w:tcW w:w="1440" w:type="dxa"/>
            <w:vAlign w:val="center"/>
          </w:tcPr>
          <w:p w14:paraId="4C3D5498" w14:textId="0BA5846F"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THA</w:t>
            </w:r>
          </w:p>
        </w:tc>
        <w:tc>
          <w:tcPr>
            <w:tcW w:w="6300" w:type="dxa"/>
            <w:vAlign w:val="center"/>
          </w:tcPr>
          <w:p w14:paraId="67E31F36" w14:textId="67D6526A"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Tubing Hanger Adapter</w:t>
            </w:r>
          </w:p>
        </w:tc>
      </w:tr>
      <w:tr w:rsidR="005D1F53" w:rsidRPr="00370343" w14:paraId="06342A9E" w14:textId="77777777" w:rsidTr="009047ED">
        <w:tc>
          <w:tcPr>
            <w:tcW w:w="1440" w:type="dxa"/>
            <w:vAlign w:val="center"/>
          </w:tcPr>
          <w:p w14:paraId="292351DA" w14:textId="5F846114" w:rsidR="005D1F53" w:rsidRPr="00370343" w:rsidRDefault="005D1F53" w:rsidP="005D1F53">
            <w:pPr>
              <w:spacing w:line="276" w:lineRule="auto"/>
              <w:ind w:left="360"/>
              <w:rPr>
                <w:rFonts w:cstheme="minorHAnsi"/>
                <w:color w:val="000000"/>
                <w:lang w:eastAsia="zh-CN"/>
              </w:rPr>
            </w:pPr>
            <w:r w:rsidRPr="00370343">
              <w:rPr>
                <w:rFonts w:cstheme="minorHAnsi"/>
                <w:color w:val="000000"/>
                <w:lang w:eastAsia="zh-CN"/>
              </w:rPr>
              <w:t>TH</w:t>
            </w:r>
            <w:r>
              <w:rPr>
                <w:rFonts w:cstheme="minorHAnsi"/>
                <w:color w:val="000000"/>
                <w:lang w:eastAsia="zh-CN"/>
              </w:rPr>
              <w:t>S</w:t>
            </w:r>
          </w:p>
        </w:tc>
        <w:tc>
          <w:tcPr>
            <w:tcW w:w="6300" w:type="dxa"/>
            <w:vAlign w:val="center"/>
          </w:tcPr>
          <w:p w14:paraId="4B07D2F0" w14:textId="748D2BE8" w:rsidR="005D1F53" w:rsidRPr="00370343" w:rsidRDefault="005D1F53" w:rsidP="005D1F53">
            <w:pPr>
              <w:spacing w:line="276" w:lineRule="auto"/>
              <w:ind w:left="360"/>
              <w:rPr>
                <w:rFonts w:cstheme="minorHAnsi"/>
                <w:color w:val="000000"/>
                <w:lang w:eastAsia="zh-CN"/>
              </w:rPr>
            </w:pPr>
            <w:r w:rsidRPr="00370343">
              <w:rPr>
                <w:rFonts w:cstheme="minorHAnsi"/>
                <w:color w:val="000000"/>
                <w:lang w:eastAsia="zh-CN"/>
              </w:rPr>
              <w:t xml:space="preserve">Tubing Head </w:t>
            </w:r>
            <w:r>
              <w:rPr>
                <w:rFonts w:cstheme="minorHAnsi"/>
                <w:color w:val="000000"/>
                <w:lang w:eastAsia="zh-CN"/>
              </w:rPr>
              <w:t>Spool</w:t>
            </w:r>
          </w:p>
        </w:tc>
      </w:tr>
      <w:tr w:rsidR="005D1F53" w:rsidRPr="00370343" w14:paraId="07699276" w14:textId="77777777" w:rsidTr="009047ED">
        <w:tc>
          <w:tcPr>
            <w:tcW w:w="1440" w:type="dxa"/>
            <w:vAlign w:val="center"/>
          </w:tcPr>
          <w:p w14:paraId="3C44AC68" w14:textId="3F029D33"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TRSV</w:t>
            </w:r>
          </w:p>
        </w:tc>
        <w:tc>
          <w:tcPr>
            <w:tcW w:w="6300" w:type="dxa"/>
            <w:vAlign w:val="center"/>
          </w:tcPr>
          <w:p w14:paraId="3196F609" w14:textId="62557E13"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Tubing Retrievable</w:t>
            </w:r>
            <w:r w:rsidRPr="00370343">
              <w:rPr>
                <w:rFonts w:cstheme="minorHAnsi"/>
                <w:color w:val="000000"/>
                <w:lang w:eastAsia="zh-CN"/>
              </w:rPr>
              <w:t xml:space="preserve"> Safety Valve</w:t>
            </w:r>
          </w:p>
        </w:tc>
      </w:tr>
      <w:tr w:rsidR="005D1F53" w:rsidRPr="00370343" w14:paraId="77ACABBE" w14:textId="77777777" w:rsidTr="009047ED">
        <w:tc>
          <w:tcPr>
            <w:tcW w:w="1440" w:type="dxa"/>
            <w:vAlign w:val="center"/>
          </w:tcPr>
          <w:p w14:paraId="12AEE44E" w14:textId="01C9A966"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TTQC</w:t>
            </w:r>
          </w:p>
        </w:tc>
        <w:tc>
          <w:tcPr>
            <w:tcW w:w="6300" w:type="dxa"/>
            <w:vAlign w:val="center"/>
          </w:tcPr>
          <w:p w14:paraId="5A7939D6" w14:textId="30744E94"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Torque Through Quick Connect</w:t>
            </w:r>
          </w:p>
        </w:tc>
      </w:tr>
      <w:tr w:rsidR="00225E96" w:rsidRPr="00370343" w14:paraId="731564E9" w14:textId="77777777" w:rsidTr="009047ED">
        <w:tc>
          <w:tcPr>
            <w:tcW w:w="1440" w:type="dxa"/>
            <w:vAlign w:val="center"/>
          </w:tcPr>
          <w:p w14:paraId="1A539251" w14:textId="50319AD8" w:rsidR="00225E96" w:rsidRPr="00370343" w:rsidRDefault="00225E96" w:rsidP="009047ED">
            <w:pPr>
              <w:spacing w:line="276" w:lineRule="auto"/>
              <w:ind w:left="360"/>
              <w:rPr>
                <w:rFonts w:cstheme="minorHAnsi"/>
                <w:color w:val="000000"/>
                <w:lang w:eastAsia="zh-CN"/>
              </w:rPr>
            </w:pPr>
            <w:r>
              <w:rPr>
                <w:rFonts w:cstheme="minorHAnsi"/>
                <w:color w:val="000000"/>
                <w:lang w:eastAsia="zh-CN"/>
              </w:rPr>
              <w:t>WDS</w:t>
            </w:r>
          </w:p>
        </w:tc>
        <w:tc>
          <w:tcPr>
            <w:tcW w:w="6300" w:type="dxa"/>
            <w:vAlign w:val="center"/>
          </w:tcPr>
          <w:p w14:paraId="1320F9A2" w14:textId="7CCB6D53" w:rsidR="00225E96" w:rsidRPr="00370343" w:rsidRDefault="00225E96" w:rsidP="009047ED">
            <w:pPr>
              <w:spacing w:line="276" w:lineRule="auto"/>
              <w:ind w:left="360"/>
              <w:rPr>
                <w:rFonts w:cstheme="minorHAnsi"/>
                <w:color w:val="000000"/>
                <w:lang w:eastAsia="zh-CN"/>
              </w:rPr>
            </w:pPr>
            <w:r>
              <w:rPr>
                <w:rFonts w:cstheme="minorHAnsi"/>
                <w:color w:val="000000"/>
                <w:lang w:eastAsia="zh-CN"/>
              </w:rPr>
              <w:t>Wash Down Shoe</w:t>
            </w:r>
          </w:p>
        </w:tc>
      </w:tr>
    </w:tbl>
    <w:p w14:paraId="065BDF98" w14:textId="77777777" w:rsidR="00734580" w:rsidRDefault="00734580" w:rsidP="00734580"/>
    <w:p w14:paraId="1B581BEA" w14:textId="77777777" w:rsidR="00005482" w:rsidRDefault="00005482" w:rsidP="00005482"/>
    <w:p w14:paraId="0D6E921B" w14:textId="77777777" w:rsidR="00005482" w:rsidRDefault="00005482" w:rsidP="00005482"/>
    <w:p w14:paraId="46A55A8B" w14:textId="77777777" w:rsidR="00005482" w:rsidRDefault="00005482" w:rsidP="00005482"/>
    <w:p w14:paraId="6323962A" w14:textId="77777777" w:rsidR="00005482" w:rsidRDefault="00005482" w:rsidP="00005482"/>
    <w:p w14:paraId="38729D3A" w14:textId="77777777" w:rsidR="00005482" w:rsidRDefault="00005482" w:rsidP="00005482"/>
    <w:p w14:paraId="37760B9D" w14:textId="77777777" w:rsidR="00005482" w:rsidRDefault="00005482" w:rsidP="00005482"/>
    <w:p w14:paraId="3AF812D4" w14:textId="77777777" w:rsidR="00005482" w:rsidRDefault="00005482" w:rsidP="00005482"/>
    <w:p w14:paraId="5D366C14" w14:textId="77777777" w:rsidR="00005482" w:rsidRDefault="00005482" w:rsidP="00005482"/>
    <w:p w14:paraId="4F3F117A" w14:textId="77777777" w:rsidR="00005482" w:rsidRDefault="00005482" w:rsidP="00005482"/>
    <w:p w14:paraId="7C9244B4" w14:textId="5AA47B4F" w:rsidR="00005482" w:rsidRDefault="00005482" w:rsidP="00005482"/>
    <w:p w14:paraId="75F60FE7" w14:textId="77777777" w:rsidR="00005482" w:rsidRDefault="00005482" w:rsidP="002B07CB"/>
    <w:p w14:paraId="18D87FD8" w14:textId="77777777" w:rsidR="00EC6909" w:rsidRDefault="00EC6909" w:rsidP="002B07CB"/>
    <w:p w14:paraId="517FBDE2" w14:textId="77777777" w:rsidR="00EC6909" w:rsidRDefault="00EC6909" w:rsidP="002B07CB"/>
    <w:p w14:paraId="62F9FD57" w14:textId="77777777" w:rsidR="00EC6909" w:rsidRDefault="00EC6909" w:rsidP="002B07CB"/>
    <w:p w14:paraId="740864D0" w14:textId="6A2DBCA8" w:rsidR="00E51246" w:rsidRPr="000F7789" w:rsidRDefault="006376F8" w:rsidP="007E06C5">
      <w:pPr>
        <w:pStyle w:val="Heading1"/>
      </w:pPr>
      <w:bookmarkStart w:id="2" w:name="_Toc162000232"/>
      <w:r w:rsidRPr="00996F72">
        <w:lastRenderedPageBreak/>
        <w:t>EXECUTIVE SUMMARY</w:t>
      </w:r>
      <w:bookmarkEnd w:id="2"/>
    </w:p>
    <w:p w14:paraId="5B8BB7DE" w14:textId="125426CC" w:rsidR="006376F8" w:rsidRDefault="007E30C9" w:rsidP="00C2058B">
      <w:pPr>
        <w:pStyle w:val="ListBullet"/>
      </w:pPr>
      <w:bookmarkStart w:id="3" w:name="_Toc162000233"/>
      <w:r>
        <w:t>INTRODUCTION</w:t>
      </w:r>
      <w:bookmarkEnd w:id="3"/>
    </w:p>
    <w:p w14:paraId="3615FBFF" w14:textId="77777777" w:rsidR="00E62AF7" w:rsidRPr="00E62AF7" w:rsidRDefault="00E62AF7" w:rsidP="00E62AF7"/>
    <w:p w14:paraId="72AD659F" w14:textId="70327164" w:rsidR="006376F8" w:rsidRDefault="00922680" w:rsidP="00E62AF7">
      <w:pPr>
        <w:pStyle w:val="NormalWeb"/>
        <w:spacing w:before="120" w:beforeAutospacing="0" w:after="120" w:afterAutospacing="0" w:line="276" w:lineRule="auto"/>
        <w:jc w:val="both"/>
        <w:rPr>
          <w:rFonts w:asciiTheme="minorHAnsi" w:eastAsiaTheme="minorEastAsia" w:hAnsiTheme="minorHAnsi" w:cstheme="minorBidi"/>
          <w:kern w:val="24"/>
        </w:rPr>
      </w:pPr>
      <w:r w:rsidRPr="00922680">
        <w:rPr>
          <w:rFonts w:asciiTheme="minorHAnsi" w:eastAsiaTheme="minorEastAsia" w:hAnsiTheme="minorHAnsi" w:cstheme="minorBidi"/>
          <w:kern w:val="24"/>
        </w:rPr>
        <w:t xml:space="preserve">This report describes </w:t>
      </w:r>
      <w:r w:rsidR="00512F6E" w:rsidRPr="00512F6E">
        <w:rPr>
          <w:rFonts w:asciiTheme="minorHAnsi" w:eastAsiaTheme="minorEastAsia" w:hAnsiTheme="minorHAnsi" w:cstheme="minorBidi"/>
          <w:kern w:val="24"/>
        </w:rPr>
        <w:t>Water Injector Type 1</w:t>
      </w:r>
      <w:r w:rsidRPr="00922680">
        <w:rPr>
          <w:rFonts w:asciiTheme="minorHAnsi" w:eastAsiaTheme="minorEastAsia" w:hAnsiTheme="minorHAnsi" w:cstheme="minorBidi"/>
          <w:kern w:val="24"/>
        </w:rPr>
        <w:t xml:space="preserve"> installation with </w:t>
      </w:r>
      <w:r w:rsidR="00512F6E">
        <w:rPr>
          <w:rFonts w:asciiTheme="minorHAnsi" w:eastAsiaTheme="minorEastAsia" w:hAnsiTheme="minorHAnsi" w:cstheme="minorBidi"/>
          <w:kern w:val="24"/>
        </w:rPr>
        <w:t>Low</w:t>
      </w:r>
      <w:r w:rsidR="00431D57" w:rsidRPr="00431D57">
        <w:rPr>
          <w:rFonts w:asciiTheme="minorHAnsi" w:eastAsiaTheme="minorEastAsia" w:hAnsiTheme="minorHAnsi" w:cstheme="minorBidi"/>
          <w:kern w:val="24"/>
        </w:rPr>
        <w:t>e</w:t>
      </w:r>
      <w:r w:rsidR="00431D57">
        <w:rPr>
          <w:rFonts w:asciiTheme="minorHAnsi" w:eastAsiaTheme="minorEastAsia" w:hAnsiTheme="minorHAnsi" w:cstheme="minorBidi"/>
          <w:kern w:val="24"/>
        </w:rPr>
        <w:t>r and Upper Completion</w:t>
      </w:r>
      <w:r w:rsidR="00403FC6">
        <w:rPr>
          <w:rFonts w:asciiTheme="minorHAnsi" w:eastAsiaTheme="minorEastAsia" w:hAnsiTheme="minorHAnsi" w:cstheme="minorBidi"/>
          <w:kern w:val="24"/>
        </w:rPr>
        <w:t xml:space="preserve"> </w:t>
      </w:r>
      <w:r w:rsidR="007609C6">
        <w:rPr>
          <w:rFonts w:asciiTheme="minorHAnsi" w:eastAsiaTheme="minorEastAsia" w:hAnsiTheme="minorHAnsi" w:cstheme="minorBidi"/>
          <w:kern w:val="24"/>
        </w:rPr>
        <w:t xml:space="preserve">on </w:t>
      </w:r>
      <w:r w:rsidR="00512F6E" w:rsidRPr="00B67846">
        <w:rPr>
          <w:rFonts w:ascii="SLB Sans" w:eastAsiaTheme="minorEastAsia" w:hAnsi="SLB Sans"/>
          <w:b/>
          <w:bCs/>
          <w:color w:val="0014DC" w:themeColor="accent1"/>
          <w:kern w:val="24"/>
        </w:rPr>
        <w:t>`{{ well_name }}`</w:t>
      </w:r>
      <w:r w:rsidR="00CD5034">
        <w:rPr>
          <w:rFonts w:asciiTheme="minorHAnsi" w:eastAsiaTheme="minorEastAsia" w:hAnsiTheme="minorHAnsi" w:cstheme="minorBidi"/>
          <w:kern w:val="24"/>
        </w:rPr>
        <w:t>.</w:t>
      </w:r>
    </w:p>
    <w:p w14:paraId="7BB0DC58" w14:textId="4BFC5687" w:rsidR="006376F8" w:rsidRDefault="00C55BC3" w:rsidP="00C2058B">
      <w:pPr>
        <w:pStyle w:val="ListBullet"/>
      </w:pPr>
      <w:bookmarkStart w:id="4" w:name="_Toc162000234"/>
      <w:r>
        <w:t>JOB OBJECTIVES</w:t>
      </w:r>
      <w:bookmarkEnd w:id="4"/>
    </w:p>
    <w:p w14:paraId="069488E5" w14:textId="77777777" w:rsidR="00E62AF7" w:rsidRPr="00E62AF7" w:rsidRDefault="00E62AF7" w:rsidP="00E62AF7"/>
    <w:p w14:paraId="494B1D77" w14:textId="3B19D198" w:rsidR="007609C6" w:rsidRPr="005E274C" w:rsidRDefault="007609C6" w:rsidP="002A5D1E">
      <w:pPr>
        <w:pStyle w:val="NormalWeb"/>
        <w:spacing w:before="0" w:beforeAutospacing="0" w:after="0" w:afterAutospacing="0" w:line="276" w:lineRule="auto"/>
        <w:jc w:val="both"/>
        <w:rPr>
          <w:rFonts w:asciiTheme="minorHAnsi" w:eastAsiaTheme="minorEastAsia" w:hAnsiTheme="minorHAnsi" w:cstheme="minorBidi"/>
          <w:kern w:val="24"/>
        </w:rPr>
      </w:pPr>
      <w:r w:rsidRPr="005E274C">
        <w:rPr>
          <w:rFonts w:asciiTheme="minorHAnsi" w:eastAsiaTheme="minorEastAsia" w:hAnsiTheme="minorHAnsi" w:cstheme="minorBidi"/>
          <w:kern w:val="24"/>
        </w:rPr>
        <w:t xml:space="preserve">The main objectives of </w:t>
      </w:r>
      <w:r w:rsidR="00431D57" w:rsidRPr="00B67846">
        <w:rPr>
          <w:rFonts w:ascii="SLB Sans" w:eastAsiaTheme="minorEastAsia" w:hAnsi="SLB Sans"/>
          <w:b/>
          <w:bCs/>
          <w:color w:val="0014DC" w:themeColor="accent1"/>
          <w:kern w:val="24"/>
        </w:rPr>
        <w:t>`{{ well_name }}`</w:t>
      </w:r>
      <w:r w:rsidRPr="005E274C">
        <w:rPr>
          <w:rFonts w:asciiTheme="minorHAnsi" w:eastAsiaTheme="minorEastAsia" w:hAnsiTheme="minorHAnsi" w:cstheme="minorBidi"/>
          <w:kern w:val="24"/>
        </w:rPr>
        <w:t xml:space="preserve"> were the following:</w:t>
      </w:r>
    </w:p>
    <w:p w14:paraId="61B63299" w14:textId="73DB6F25" w:rsidR="007609C6" w:rsidRPr="005E274C" w:rsidRDefault="007609C6" w:rsidP="00A67D1F">
      <w:pPr>
        <w:pStyle w:val="NormalWeb"/>
        <w:numPr>
          <w:ilvl w:val="0"/>
          <w:numId w:val="6"/>
        </w:numPr>
        <w:spacing w:before="120" w:beforeAutospacing="0" w:after="120" w:afterAutospacing="0" w:line="276" w:lineRule="auto"/>
        <w:jc w:val="both"/>
        <w:rPr>
          <w:rFonts w:asciiTheme="minorHAnsi" w:eastAsiaTheme="minorEastAsia" w:hAnsiTheme="minorHAnsi" w:cstheme="minorBidi"/>
          <w:kern w:val="24"/>
        </w:rPr>
      </w:pPr>
      <w:r w:rsidRPr="005E274C">
        <w:rPr>
          <w:rFonts w:asciiTheme="minorHAnsi" w:eastAsiaTheme="minorEastAsia" w:hAnsiTheme="minorHAnsi" w:cstheme="minorBidi"/>
          <w:kern w:val="24"/>
        </w:rPr>
        <w:t>Conduct all operations in a safe and efficient manner without any service and delivery</w:t>
      </w:r>
      <w:r w:rsidR="005E274C" w:rsidRPr="005E274C">
        <w:rPr>
          <w:rFonts w:asciiTheme="minorHAnsi" w:eastAsiaTheme="minorEastAsia" w:hAnsiTheme="minorHAnsi" w:cstheme="minorBidi"/>
          <w:kern w:val="24"/>
        </w:rPr>
        <w:t xml:space="preserve"> concerns, </w:t>
      </w:r>
      <w:r w:rsidR="005B2663" w:rsidRPr="005E274C">
        <w:rPr>
          <w:rFonts w:asciiTheme="minorHAnsi" w:eastAsiaTheme="minorEastAsia" w:hAnsiTheme="minorHAnsi" w:cstheme="minorBidi"/>
          <w:kern w:val="24"/>
        </w:rPr>
        <w:t>accidents,</w:t>
      </w:r>
      <w:r w:rsidR="005E274C" w:rsidRPr="005E274C">
        <w:rPr>
          <w:rFonts w:asciiTheme="minorHAnsi" w:eastAsiaTheme="minorEastAsia" w:hAnsiTheme="minorHAnsi" w:cstheme="minorBidi"/>
          <w:kern w:val="24"/>
        </w:rPr>
        <w:t xml:space="preserve"> or </w:t>
      </w:r>
      <w:r w:rsidR="00CD5034" w:rsidRPr="005E274C">
        <w:rPr>
          <w:rFonts w:asciiTheme="minorHAnsi" w:eastAsiaTheme="minorEastAsia" w:hAnsiTheme="minorHAnsi" w:cstheme="minorBidi"/>
          <w:kern w:val="24"/>
        </w:rPr>
        <w:t>incidents.</w:t>
      </w:r>
    </w:p>
    <w:p w14:paraId="25C005A7" w14:textId="4BFEB858" w:rsidR="007609C6" w:rsidRPr="005E274C" w:rsidRDefault="007609C6" w:rsidP="00A67D1F">
      <w:pPr>
        <w:pStyle w:val="NormalWeb"/>
        <w:numPr>
          <w:ilvl w:val="0"/>
          <w:numId w:val="6"/>
        </w:numPr>
        <w:spacing w:before="120" w:beforeAutospacing="0" w:after="120" w:afterAutospacing="0" w:line="276" w:lineRule="auto"/>
        <w:jc w:val="both"/>
        <w:rPr>
          <w:rFonts w:asciiTheme="minorHAnsi" w:eastAsiaTheme="minorEastAsia" w:hAnsiTheme="minorHAnsi" w:cstheme="minorBidi"/>
          <w:kern w:val="24"/>
        </w:rPr>
      </w:pPr>
      <w:bookmarkStart w:id="5" w:name="_Hlk146022388"/>
      <w:r w:rsidRPr="005E274C">
        <w:rPr>
          <w:rFonts w:asciiTheme="minorHAnsi" w:eastAsiaTheme="minorEastAsia" w:hAnsiTheme="minorHAnsi" w:cstheme="minorBidi"/>
          <w:kern w:val="24"/>
        </w:rPr>
        <w:t xml:space="preserve">Run and install Lower Completion in the </w:t>
      </w:r>
      <w:r w:rsidR="00366E65">
        <w:rPr>
          <w:rFonts w:ascii="SLB Sans" w:eastAsiaTheme="minorEastAsia" w:hAnsi="SLB Sans"/>
          <w:b/>
          <w:bCs/>
          <w:color w:val="0014DC" w:themeColor="accent1"/>
          <w:kern w:val="24"/>
          <w:sz w:val="22"/>
          <w:szCs w:val="22"/>
        </w:rPr>
        <w:t>`{{</w:t>
      </w:r>
      <w:r w:rsidR="00431D57">
        <w:rPr>
          <w:rFonts w:ascii="SLB Sans" w:eastAsiaTheme="minorEastAsia" w:hAnsi="SLB Sans"/>
          <w:b/>
          <w:bCs/>
          <w:color w:val="0014DC" w:themeColor="accent1"/>
          <w:kern w:val="24"/>
        </w:rPr>
        <w:t>OH_id</w:t>
      </w:r>
      <w:r w:rsidR="00431D57" w:rsidRPr="00B67846">
        <w:rPr>
          <w:rFonts w:ascii="SLB Sans" w:eastAsiaTheme="minorEastAsia" w:hAnsi="SLB Sans"/>
          <w:b/>
          <w:bCs/>
          <w:color w:val="0014DC" w:themeColor="accent1"/>
          <w:kern w:val="24"/>
          <w:sz w:val="22"/>
          <w:szCs w:val="22"/>
        </w:rPr>
        <w:t>}}`</w:t>
      </w:r>
      <w:r w:rsidRPr="005E274C">
        <w:rPr>
          <w:rFonts w:asciiTheme="minorHAnsi" w:eastAsiaTheme="minorEastAsia" w:hAnsiTheme="minorHAnsi" w:cstheme="minorBidi"/>
          <w:kern w:val="24"/>
        </w:rPr>
        <w:t xml:space="preserve"> drilled Open Hole with a washdown system, </w:t>
      </w:r>
      <w:r w:rsidR="005B2663" w:rsidRPr="005E274C">
        <w:rPr>
          <w:rFonts w:asciiTheme="minorHAnsi" w:eastAsiaTheme="minorEastAsia" w:hAnsiTheme="minorHAnsi" w:cstheme="minorBidi"/>
          <w:kern w:val="24"/>
        </w:rPr>
        <w:t>Wire wrap</w:t>
      </w:r>
      <w:r w:rsidR="001423F3" w:rsidRPr="005E274C">
        <w:rPr>
          <w:rFonts w:asciiTheme="minorHAnsi" w:eastAsiaTheme="minorEastAsia" w:hAnsiTheme="minorHAnsi" w:cstheme="minorBidi"/>
          <w:kern w:val="24"/>
        </w:rPr>
        <w:t xml:space="preserve"> Screens</w:t>
      </w:r>
      <w:r w:rsidRPr="005E274C">
        <w:rPr>
          <w:rFonts w:asciiTheme="minorHAnsi" w:eastAsiaTheme="minorEastAsia" w:hAnsiTheme="minorHAnsi" w:cstheme="minorBidi"/>
          <w:kern w:val="24"/>
        </w:rPr>
        <w:t xml:space="preserve"> </w:t>
      </w:r>
      <w:r w:rsidR="00431D57" w:rsidRPr="00B67846">
        <w:rPr>
          <w:rFonts w:ascii="SLB Sans" w:eastAsiaTheme="minorEastAsia" w:hAnsi="SLB Sans"/>
          <w:b/>
          <w:bCs/>
          <w:color w:val="0014DC" w:themeColor="accent1"/>
          <w:kern w:val="24"/>
          <w:sz w:val="22"/>
          <w:szCs w:val="22"/>
        </w:rPr>
        <w:t>`{{</w:t>
      </w:r>
      <w:r w:rsidR="00366E65">
        <w:rPr>
          <w:rFonts w:ascii="SLB Sans" w:eastAsiaTheme="minorEastAsia" w:hAnsi="SLB Sans"/>
          <w:b/>
          <w:bCs/>
          <w:color w:val="0014DC" w:themeColor="accent1"/>
          <w:kern w:val="24"/>
        </w:rPr>
        <w:t>scrn_size</w:t>
      </w:r>
      <w:r w:rsidR="00431D57" w:rsidRPr="00B67846">
        <w:rPr>
          <w:rFonts w:ascii="SLB Sans" w:eastAsiaTheme="minorEastAsia" w:hAnsi="SLB Sans"/>
          <w:b/>
          <w:bCs/>
          <w:color w:val="0014DC" w:themeColor="accent1"/>
          <w:kern w:val="24"/>
          <w:sz w:val="22"/>
          <w:szCs w:val="22"/>
        </w:rPr>
        <w:t>}}`</w:t>
      </w:r>
      <w:r w:rsidRPr="005E274C">
        <w:rPr>
          <w:rFonts w:asciiTheme="minorHAnsi" w:eastAsiaTheme="minorEastAsia" w:hAnsiTheme="minorHAnsi" w:cstheme="minorBidi"/>
          <w:kern w:val="24"/>
        </w:rPr>
        <w:t xml:space="preserve">, Blank pipe, Quantum Packer </w:t>
      </w:r>
      <w:bookmarkEnd w:id="5"/>
      <w:r w:rsidR="001423F3" w:rsidRPr="005E274C">
        <w:rPr>
          <w:rFonts w:asciiTheme="minorHAnsi" w:eastAsiaTheme="minorEastAsia" w:hAnsiTheme="minorHAnsi" w:cstheme="minorBidi"/>
          <w:kern w:val="24"/>
        </w:rPr>
        <w:t xml:space="preserve">with </w:t>
      </w:r>
      <w:r w:rsidR="00297B29">
        <w:rPr>
          <w:rFonts w:asciiTheme="minorHAnsi" w:eastAsiaTheme="minorEastAsia" w:hAnsiTheme="minorHAnsi" w:cstheme="minorBidi"/>
          <w:kern w:val="24"/>
        </w:rPr>
        <w:t>MFIV</w:t>
      </w:r>
      <w:r w:rsidR="001423F3" w:rsidRPr="005E274C">
        <w:rPr>
          <w:rFonts w:asciiTheme="minorHAnsi" w:eastAsiaTheme="minorEastAsia" w:hAnsiTheme="minorHAnsi" w:cstheme="minorBidi"/>
          <w:kern w:val="24"/>
        </w:rPr>
        <w:t xml:space="preserve"> </w:t>
      </w:r>
      <w:r w:rsidRPr="005E274C">
        <w:rPr>
          <w:rFonts w:asciiTheme="minorHAnsi" w:eastAsiaTheme="minorEastAsia" w:hAnsiTheme="minorHAnsi" w:cstheme="minorBidi"/>
          <w:kern w:val="24"/>
        </w:rPr>
        <w:t xml:space="preserve">and deploy to TD using 4” </w:t>
      </w:r>
      <w:r w:rsidR="00A52101">
        <w:rPr>
          <w:rFonts w:asciiTheme="minorHAnsi" w:eastAsiaTheme="minorEastAsia" w:hAnsiTheme="minorHAnsi" w:cstheme="minorBidi"/>
          <w:kern w:val="24"/>
        </w:rPr>
        <w:t>X</w:t>
      </w:r>
      <w:r w:rsidRPr="005E274C">
        <w:rPr>
          <w:rFonts w:asciiTheme="minorHAnsi" w:eastAsiaTheme="minorEastAsia" w:hAnsiTheme="minorHAnsi" w:cstheme="minorBidi"/>
          <w:kern w:val="24"/>
        </w:rPr>
        <w:t xml:space="preserve">T39 </w:t>
      </w:r>
      <w:r w:rsidR="001423F3" w:rsidRPr="005E274C">
        <w:rPr>
          <w:rFonts w:asciiTheme="minorHAnsi" w:eastAsiaTheme="minorEastAsia" w:hAnsiTheme="minorHAnsi" w:cstheme="minorBidi"/>
          <w:kern w:val="24"/>
        </w:rPr>
        <w:t xml:space="preserve">work </w:t>
      </w:r>
      <w:r w:rsidR="00CD5034" w:rsidRPr="005E274C">
        <w:rPr>
          <w:rFonts w:asciiTheme="minorHAnsi" w:eastAsiaTheme="minorEastAsia" w:hAnsiTheme="minorHAnsi" w:cstheme="minorBidi"/>
          <w:kern w:val="24"/>
        </w:rPr>
        <w:t>string.</w:t>
      </w:r>
    </w:p>
    <w:p w14:paraId="52A5AAFD" w14:textId="76D8F884" w:rsidR="007609C6" w:rsidRPr="005E274C" w:rsidRDefault="007609C6" w:rsidP="00A67D1F">
      <w:pPr>
        <w:pStyle w:val="NormalWeb"/>
        <w:numPr>
          <w:ilvl w:val="0"/>
          <w:numId w:val="6"/>
        </w:numPr>
        <w:spacing w:before="120" w:beforeAutospacing="0" w:after="120" w:afterAutospacing="0" w:line="276" w:lineRule="auto"/>
        <w:jc w:val="both"/>
        <w:rPr>
          <w:rFonts w:asciiTheme="minorHAnsi" w:eastAsiaTheme="minorEastAsia" w:hAnsiTheme="minorHAnsi" w:cstheme="minorBidi"/>
          <w:kern w:val="24"/>
        </w:rPr>
      </w:pPr>
      <w:r w:rsidRPr="005E274C">
        <w:rPr>
          <w:rFonts w:asciiTheme="minorHAnsi" w:eastAsiaTheme="minorEastAsia" w:hAnsiTheme="minorHAnsi" w:cstheme="minorBidi"/>
          <w:kern w:val="24"/>
        </w:rPr>
        <w:t xml:space="preserve">Set and </w:t>
      </w:r>
      <w:r w:rsidR="00CD5034" w:rsidRPr="005E274C">
        <w:rPr>
          <w:rFonts w:asciiTheme="minorHAnsi" w:eastAsiaTheme="minorEastAsia" w:hAnsiTheme="minorHAnsi" w:cstheme="minorBidi"/>
          <w:kern w:val="24"/>
        </w:rPr>
        <w:t>test</w:t>
      </w:r>
      <w:r w:rsidRPr="005E274C">
        <w:rPr>
          <w:rFonts w:asciiTheme="minorHAnsi" w:eastAsiaTheme="minorEastAsia" w:hAnsiTheme="minorHAnsi" w:cstheme="minorBidi"/>
          <w:kern w:val="24"/>
        </w:rPr>
        <w:t xml:space="preserve"> the packer.</w:t>
      </w:r>
    </w:p>
    <w:p w14:paraId="389D8527" w14:textId="4E5E3541" w:rsidR="007609C6" w:rsidRPr="005E274C" w:rsidRDefault="007609C6" w:rsidP="00A67D1F">
      <w:pPr>
        <w:pStyle w:val="NormalWeb"/>
        <w:numPr>
          <w:ilvl w:val="0"/>
          <w:numId w:val="6"/>
        </w:numPr>
        <w:spacing w:before="120" w:beforeAutospacing="0" w:after="120" w:afterAutospacing="0" w:line="276" w:lineRule="auto"/>
        <w:jc w:val="both"/>
        <w:rPr>
          <w:rFonts w:asciiTheme="minorHAnsi" w:eastAsiaTheme="minorEastAsia" w:hAnsiTheme="minorHAnsi" w:cstheme="minorBidi"/>
          <w:kern w:val="24"/>
        </w:rPr>
      </w:pPr>
      <w:r w:rsidRPr="005E274C">
        <w:rPr>
          <w:rFonts w:asciiTheme="minorHAnsi" w:eastAsiaTheme="minorEastAsia" w:hAnsiTheme="minorHAnsi" w:cstheme="minorBidi"/>
          <w:kern w:val="24"/>
        </w:rPr>
        <w:t xml:space="preserve">Spot the </w:t>
      </w:r>
      <w:r w:rsidR="002E6C47" w:rsidRPr="007E19D8">
        <w:rPr>
          <w:rFonts w:asciiTheme="minorHAnsi" w:eastAsiaTheme="minorEastAsia" w:hAnsiTheme="minorHAnsi" w:cstheme="minorBidi"/>
          <w:kern w:val="24"/>
          <w:highlight w:val="yellow"/>
        </w:rPr>
        <w:t>Preservation</w:t>
      </w:r>
      <w:r w:rsidR="001423F3" w:rsidRPr="007E19D8">
        <w:rPr>
          <w:rFonts w:asciiTheme="minorHAnsi" w:eastAsiaTheme="minorEastAsia" w:hAnsiTheme="minorHAnsi" w:cstheme="minorBidi"/>
          <w:kern w:val="24"/>
          <w:highlight w:val="yellow"/>
        </w:rPr>
        <w:t xml:space="preserve"> </w:t>
      </w:r>
      <w:r w:rsidR="002E6C47" w:rsidRPr="007E19D8">
        <w:rPr>
          <w:rFonts w:asciiTheme="minorHAnsi" w:eastAsiaTheme="minorEastAsia" w:hAnsiTheme="minorHAnsi" w:cstheme="minorBidi"/>
          <w:kern w:val="24"/>
          <w:highlight w:val="yellow"/>
        </w:rPr>
        <w:t>F</w:t>
      </w:r>
      <w:r w:rsidR="001423F3" w:rsidRPr="007E19D8">
        <w:rPr>
          <w:rFonts w:asciiTheme="minorHAnsi" w:eastAsiaTheme="minorEastAsia" w:hAnsiTheme="minorHAnsi" w:cstheme="minorBidi"/>
          <w:kern w:val="24"/>
          <w:highlight w:val="yellow"/>
        </w:rPr>
        <w:t>luid</w:t>
      </w:r>
      <w:r w:rsidRPr="007E19D8">
        <w:rPr>
          <w:rFonts w:asciiTheme="minorHAnsi" w:eastAsiaTheme="minorEastAsia" w:hAnsiTheme="minorHAnsi" w:cstheme="minorBidi"/>
          <w:kern w:val="24"/>
          <w:highlight w:val="yellow"/>
        </w:rPr>
        <w:t xml:space="preserve"> in the Open Hole</w:t>
      </w:r>
      <w:r w:rsidRPr="005E274C">
        <w:rPr>
          <w:rFonts w:asciiTheme="minorHAnsi" w:eastAsiaTheme="minorEastAsia" w:hAnsiTheme="minorHAnsi" w:cstheme="minorBidi"/>
          <w:kern w:val="24"/>
        </w:rPr>
        <w:t>.</w:t>
      </w:r>
    </w:p>
    <w:p w14:paraId="0E09E976" w14:textId="5F3BCA42" w:rsidR="007609C6" w:rsidRPr="005E274C" w:rsidRDefault="007609C6" w:rsidP="00A67D1F">
      <w:pPr>
        <w:pStyle w:val="NormalWeb"/>
        <w:numPr>
          <w:ilvl w:val="0"/>
          <w:numId w:val="6"/>
        </w:numPr>
        <w:spacing w:before="120" w:beforeAutospacing="0" w:after="120" w:afterAutospacing="0" w:line="276" w:lineRule="auto"/>
        <w:jc w:val="both"/>
        <w:rPr>
          <w:rFonts w:asciiTheme="minorHAnsi" w:eastAsiaTheme="minorEastAsia" w:hAnsiTheme="minorHAnsi" w:cstheme="minorBidi"/>
          <w:kern w:val="24"/>
        </w:rPr>
      </w:pPr>
      <w:r w:rsidRPr="005E274C">
        <w:rPr>
          <w:rFonts w:asciiTheme="minorHAnsi" w:eastAsiaTheme="minorEastAsia" w:hAnsiTheme="minorHAnsi" w:cstheme="minorBidi"/>
          <w:kern w:val="24"/>
        </w:rPr>
        <w:t>Displace the 7</w:t>
      </w:r>
      <w:r w:rsidR="001423F3" w:rsidRPr="005E274C">
        <w:rPr>
          <w:rFonts w:asciiTheme="minorHAnsi" w:eastAsiaTheme="minorEastAsia" w:hAnsiTheme="minorHAnsi" w:cstheme="minorBidi"/>
          <w:kern w:val="24"/>
        </w:rPr>
        <w:t>-5/8</w:t>
      </w:r>
      <w:r w:rsidRPr="005E274C">
        <w:rPr>
          <w:rFonts w:asciiTheme="minorHAnsi" w:eastAsiaTheme="minorEastAsia" w:hAnsiTheme="minorHAnsi" w:cstheme="minorBidi"/>
          <w:kern w:val="24"/>
        </w:rPr>
        <w:t xml:space="preserve">” </w:t>
      </w:r>
      <w:r w:rsidR="001423F3" w:rsidRPr="005E274C">
        <w:rPr>
          <w:rFonts w:asciiTheme="minorHAnsi" w:eastAsiaTheme="minorEastAsia" w:hAnsiTheme="minorHAnsi" w:cstheme="minorBidi"/>
          <w:kern w:val="24"/>
        </w:rPr>
        <w:t>c</w:t>
      </w:r>
      <w:r w:rsidRPr="005E274C">
        <w:rPr>
          <w:rFonts w:asciiTheme="minorHAnsi" w:eastAsiaTheme="minorEastAsia" w:hAnsiTheme="minorHAnsi" w:cstheme="minorBidi"/>
          <w:kern w:val="24"/>
        </w:rPr>
        <w:t xml:space="preserve">asing above the </w:t>
      </w:r>
      <w:r w:rsidR="00297B29">
        <w:rPr>
          <w:rFonts w:asciiTheme="minorHAnsi" w:eastAsiaTheme="minorEastAsia" w:hAnsiTheme="minorHAnsi" w:cstheme="minorBidi"/>
          <w:kern w:val="24"/>
        </w:rPr>
        <w:t>MFIV</w:t>
      </w:r>
      <w:r w:rsidRPr="005E274C">
        <w:rPr>
          <w:rFonts w:asciiTheme="minorHAnsi" w:eastAsiaTheme="minorEastAsia" w:hAnsiTheme="minorHAnsi" w:cstheme="minorBidi"/>
          <w:kern w:val="24"/>
        </w:rPr>
        <w:t xml:space="preserve"> to </w:t>
      </w:r>
      <w:r w:rsidR="00366E65">
        <w:rPr>
          <w:rFonts w:ascii="SLB Sans" w:eastAsiaTheme="minorEastAsia" w:hAnsi="SLB Sans"/>
          <w:b/>
          <w:bCs/>
          <w:color w:val="0014DC" w:themeColor="accent1"/>
          <w:kern w:val="24"/>
          <w:sz w:val="22"/>
          <w:szCs w:val="22"/>
        </w:rPr>
        <w:t>`{{</w:t>
      </w:r>
      <w:r w:rsidR="009340EB">
        <w:rPr>
          <w:rFonts w:ascii="SLB Sans" w:eastAsiaTheme="minorEastAsia" w:hAnsi="SLB Sans"/>
          <w:b/>
          <w:bCs/>
          <w:color w:val="0014DC" w:themeColor="accent1"/>
          <w:kern w:val="24"/>
        </w:rPr>
        <w:t>fluid_grad</w:t>
      </w:r>
      <w:r w:rsidR="009340EB" w:rsidRPr="00B67846">
        <w:rPr>
          <w:rFonts w:ascii="SLB Sans" w:eastAsiaTheme="minorEastAsia" w:hAnsi="SLB Sans"/>
          <w:b/>
          <w:bCs/>
          <w:color w:val="0014DC" w:themeColor="accent1"/>
          <w:kern w:val="24"/>
          <w:sz w:val="22"/>
          <w:szCs w:val="22"/>
        </w:rPr>
        <w:t>}}`</w:t>
      </w:r>
      <w:r w:rsidR="009340EB" w:rsidRPr="005E274C">
        <w:rPr>
          <w:rFonts w:asciiTheme="minorHAnsi" w:eastAsiaTheme="minorEastAsia" w:hAnsiTheme="minorHAnsi" w:cstheme="minorBidi"/>
          <w:kern w:val="24"/>
        </w:rPr>
        <w:t xml:space="preserve"> </w:t>
      </w:r>
      <w:r w:rsidR="001423F3" w:rsidRPr="005E274C">
        <w:rPr>
          <w:rFonts w:asciiTheme="minorHAnsi" w:eastAsiaTheme="minorEastAsia" w:hAnsiTheme="minorHAnsi" w:cstheme="minorBidi"/>
          <w:kern w:val="24"/>
        </w:rPr>
        <w:t xml:space="preserve">packer </w:t>
      </w:r>
      <w:r w:rsidR="00B11E37" w:rsidRPr="005E274C">
        <w:rPr>
          <w:rFonts w:asciiTheme="minorHAnsi" w:eastAsiaTheme="minorEastAsia" w:hAnsiTheme="minorHAnsi" w:cstheme="minorBidi"/>
          <w:kern w:val="24"/>
        </w:rPr>
        <w:t>fluid.</w:t>
      </w:r>
    </w:p>
    <w:p w14:paraId="4E6B506C" w14:textId="53984077" w:rsidR="006376F8" w:rsidRPr="005E274C" w:rsidRDefault="001423F3" w:rsidP="00A67D1F">
      <w:pPr>
        <w:pStyle w:val="NormalWeb"/>
        <w:numPr>
          <w:ilvl w:val="0"/>
          <w:numId w:val="6"/>
        </w:numPr>
        <w:spacing w:before="120" w:beforeAutospacing="0" w:after="120" w:afterAutospacing="0" w:line="276" w:lineRule="auto"/>
        <w:jc w:val="both"/>
        <w:rPr>
          <w:rFonts w:asciiTheme="minorHAnsi" w:eastAsiaTheme="minorEastAsia" w:hAnsiTheme="minorHAnsi" w:cstheme="minorBidi"/>
          <w:kern w:val="24"/>
        </w:rPr>
      </w:pPr>
      <w:r w:rsidRPr="005E274C">
        <w:rPr>
          <w:rFonts w:asciiTheme="minorHAnsi" w:eastAsiaTheme="minorEastAsia" w:hAnsiTheme="minorHAnsi" w:cstheme="minorBidi"/>
          <w:kern w:val="24"/>
        </w:rPr>
        <w:t xml:space="preserve">Run and install </w:t>
      </w:r>
      <w:r w:rsidR="007E19D8" w:rsidRPr="007E19D8">
        <w:rPr>
          <w:rFonts w:asciiTheme="minorHAnsi" w:eastAsiaTheme="minorEastAsia" w:hAnsiTheme="minorHAnsi" w:cstheme="minorBidi"/>
          <w:kern w:val="24"/>
        </w:rPr>
        <w:t>Upper Completion with Nipple assembly with pre-installed T4 injection valve and Solid Gauge Mandrel with Metris Evolve PDG for reservoir monitoring to complete the well.</w:t>
      </w:r>
      <w:r w:rsidR="00297B29">
        <w:rPr>
          <w:rFonts w:asciiTheme="minorHAnsi" w:eastAsiaTheme="minorEastAsia" w:hAnsiTheme="minorHAnsi" w:cstheme="minorBidi"/>
          <w:kern w:val="24"/>
        </w:rPr>
        <w:t>.</w:t>
      </w:r>
    </w:p>
    <w:p w14:paraId="43A7D885" w14:textId="0B1EBB90" w:rsidR="006376F8" w:rsidRPr="00FD0A7F" w:rsidRDefault="00A42C05" w:rsidP="00C2058B">
      <w:pPr>
        <w:pStyle w:val="ListBullet"/>
      </w:pPr>
      <w:bookmarkStart w:id="6" w:name="_Toc162000235"/>
      <w:r>
        <w:t>HSE OBJECTIVES</w:t>
      </w:r>
      <w:bookmarkEnd w:id="6"/>
    </w:p>
    <w:p w14:paraId="401BF654" w14:textId="77777777" w:rsidR="00E62AF7" w:rsidRPr="00E62AF7" w:rsidRDefault="00E62AF7" w:rsidP="00E62AF7"/>
    <w:p w14:paraId="16B47013" w14:textId="3A642A14" w:rsidR="00AC5A0C" w:rsidRPr="00AC5A0C" w:rsidRDefault="00AC5A0C" w:rsidP="00E62AF7">
      <w:pPr>
        <w:pStyle w:val="NormalWeb"/>
        <w:spacing w:before="120" w:beforeAutospacing="0" w:after="120" w:afterAutospacing="0" w:line="360" w:lineRule="auto"/>
        <w:jc w:val="both"/>
        <w:rPr>
          <w:rFonts w:asciiTheme="minorHAnsi" w:eastAsiaTheme="minorEastAsia" w:hAnsiTheme="minorHAnsi" w:cstheme="minorBidi"/>
          <w:kern w:val="24"/>
        </w:rPr>
      </w:pPr>
      <w:r w:rsidRPr="00AC5A0C">
        <w:rPr>
          <w:rFonts w:asciiTheme="minorHAnsi" w:eastAsiaTheme="minorEastAsia" w:hAnsiTheme="minorHAnsi" w:cstheme="minorBidi"/>
          <w:kern w:val="24"/>
        </w:rPr>
        <w:t xml:space="preserve">The HSE objectives for the well were to perform all operations without incidents, injury, or environmental issues. Taking into consideration the safety of the workers as the foremost </w:t>
      </w:r>
      <w:r w:rsidR="009C7E6C" w:rsidRPr="00AC5A0C">
        <w:rPr>
          <w:rFonts w:asciiTheme="minorHAnsi" w:eastAsiaTheme="minorEastAsia" w:hAnsiTheme="minorHAnsi" w:cstheme="minorBidi"/>
          <w:kern w:val="24"/>
        </w:rPr>
        <w:t>goal</w:t>
      </w:r>
      <w:r w:rsidRPr="00AC5A0C">
        <w:rPr>
          <w:rFonts w:asciiTheme="minorHAnsi" w:eastAsiaTheme="minorEastAsia" w:hAnsiTheme="minorHAnsi" w:cstheme="minorBidi"/>
          <w:kern w:val="24"/>
        </w:rPr>
        <w:t xml:space="preserve"> in conducting operations, specific safety-related issues are highlighted as follow:</w:t>
      </w:r>
    </w:p>
    <w:p w14:paraId="233C33B0" w14:textId="77777777" w:rsidR="00AC5A0C" w:rsidRPr="00AC5A0C" w:rsidRDefault="00AC5A0C" w:rsidP="00A67D1F">
      <w:pPr>
        <w:numPr>
          <w:ilvl w:val="0"/>
          <w:numId w:val="4"/>
        </w:numPr>
        <w:spacing w:line="360" w:lineRule="auto"/>
        <w:jc w:val="both"/>
        <w:rPr>
          <w:rFonts w:eastAsiaTheme="minorEastAsia"/>
          <w:color w:val="auto"/>
          <w:kern w:val="24"/>
          <w:sz w:val="24"/>
          <w:szCs w:val="24"/>
        </w:rPr>
      </w:pPr>
      <w:r w:rsidRPr="00AC5A0C">
        <w:rPr>
          <w:rFonts w:eastAsiaTheme="minorEastAsia"/>
          <w:color w:val="auto"/>
          <w:kern w:val="24"/>
          <w:sz w:val="24"/>
          <w:szCs w:val="24"/>
        </w:rPr>
        <w:t>Operate within design or environmental limits.</w:t>
      </w:r>
    </w:p>
    <w:p w14:paraId="5797B5E9" w14:textId="77777777" w:rsidR="00AC5A0C" w:rsidRPr="00AC5A0C" w:rsidRDefault="00AC5A0C" w:rsidP="00A67D1F">
      <w:pPr>
        <w:numPr>
          <w:ilvl w:val="0"/>
          <w:numId w:val="4"/>
        </w:numPr>
        <w:spacing w:line="360" w:lineRule="auto"/>
        <w:jc w:val="both"/>
        <w:rPr>
          <w:rFonts w:eastAsiaTheme="minorEastAsia"/>
          <w:color w:val="auto"/>
          <w:kern w:val="24"/>
          <w:sz w:val="24"/>
          <w:szCs w:val="24"/>
        </w:rPr>
      </w:pPr>
      <w:r w:rsidRPr="00AC5A0C">
        <w:rPr>
          <w:rFonts w:eastAsiaTheme="minorEastAsia"/>
          <w:color w:val="auto"/>
          <w:kern w:val="24"/>
          <w:sz w:val="24"/>
          <w:szCs w:val="24"/>
        </w:rPr>
        <w:t>Follow safe work practices and procedures.</w:t>
      </w:r>
    </w:p>
    <w:p w14:paraId="722A96B7" w14:textId="77777777" w:rsidR="00AC5A0C" w:rsidRPr="00AC5A0C" w:rsidRDefault="00AC5A0C" w:rsidP="00A67D1F">
      <w:pPr>
        <w:numPr>
          <w:ilvl w:val="0"/>
          <w:numId w:val="4"/>
        </w:numPr>
        <w:spacing w:line="360" w:lineRule="auto"/>
        <w:jc w:val="both"/>
        <w:rPr>
          <w:rFonts w:eastAsiaTheme="minorEastAsia"/>
          <w:color w:val="auto"/>
          <w:kern w:val="24"/>
          <w:sz w:val="24"/>
          <w:szCs w:val="24"/>
        </w:rPr>
      </w:pPr>
      <w:r w:rsidRPr="00AC5A0C">
        <w:rPr>
          <w:rFonts w:eastAsiaTheme="minorEastAsia"/>
          <w:color w:val="auto"/>
          <w:kern w:val="24"/>
          <w:sz w:val="24"/>
          <w:szCs w:val="24"/>
        </w:rPr>
        <w:t>Ensure HARC/ JSA is in place during the entire job and plan job accordingly.</w:t>
      </w:r>
    </w:p>
    <w:p w14:paraId="66E4D9F9" w14:textId="77777777" w:rsidR="00AC5A0C" w:rsidRPr="00AC5A0C" w:rsidRDefault="00AC5A0C" w:rsidP="00A67D1F">
      <w:pPr>
        <w:numPr>
          <w:ilvl w:val="0"/>
          <w:numId w:val="4"/>
        </w:numPr>
        <w:spacing w:line="360" w:lineRule="auto"/>
        <w:jc w:val="both"/>
        <w:rPr>
          <w:rFonts w:eastAsiaTheme="minorEastAsia"/>
          <w:color w:val="auto"/>
          <w:kern w:val="24"/>
          <w:sz w:val="24"/>
          <w:szCs w:val="24"/>
        </w:rPr>
      </w:pPr>
      <w:r w:rsidRPr="00AC5A0C">
        <w:rPr>
          <w:rFonts w:eastAsiaTheme="minorEastAsia"/>
          <w:color w:val="auto"/>
          <w:kern w:val="24"/>
          <w:sz w:val="24"/>
          <w:szCs w:val="24"/>
        </w:rPr>
        <w:t>Comply with all applicable rules and regulations.</w:t>
      </w:r>
    </w:p>
    <w:p w14:paraId="748B0A15" w14:textId="6CDD7EE6" w:rsidR="00AC5A0C" w:rsidRDefault="00AC5A0C" w:rsidP="00A67D1F">
      <w:pPr>
        <w:numPr>
          <w:ilvl w:val="0"/>
          <w:numId w:val="4"/>
        </w:numPr>
        <w:spacing w:line="360" w:lineRule="auto"/>
        <w:jc w:val="both"/>
        <w:rPr>
          <w:rFonts w:eastAsiaTheme="minorEastAsia"/>
          <w:color w:val="auto"/>
          <w:kern w:val="24"/>
          <w:sz w:val="24"/>
          <w:szCs w:val="24"/>
        </w:rPr>
      </w:pPr>
      <w:r w:rsidRPr="00AC5A0C">
        <w:rPr>
          <w:rFonts w:eastAsiaTheme="minorEastAsia"/>
          <w:color w:val="auto"/>
          <w:kern w:val="24"/>
          <w:sz w:val="24"/>
          <w:szCs w:val="24"/>
        </w:rPr>
        <w:t xml:space="preserve">Ensure that the job is conducted safely and </w:t>
      </w:r>
      <w:r w:rsidR="009C7E6C" w:rsidRPr="00AC5A0C">
        <w:rPr>
          <w:rFonts w:eastAsiaTheme="minorEastAsia"/>
          <w:color w:val="auto"/>
          <w:kern w:val="24"/>
          <w:sz w:val="24"/>
          <w:szCs w:val="24"/>
        </w:rPr>
        <w:t>promptly</w:t>
      </w:r>
      <w:r w:rsidRPr="00AC5A0C">
        <w:rPr>
          <w:rFonts w:eastAsiaTheme="minorEastAsia"/>
          <w:color w:val="auto"/>
          <w:kern w:val="24"/>
          <w:sz w:val="24"/>
          <w:szCs w:val="24"/>
        </w:rPr>
        <w:t>.</w:t>
      </w:r>
    </w:p>
    <w:p w14:paraId="715E093E" w14:textId="77777777" w:rsidR="00130A1D" w:rsidRDefault="00130A1D" w:rsidP="00FD0A7F">
      <w:pPr>
        <w:spacing w:line="360" w:lineRule="auto"/>
        <w:jc w:val="both"/>
        <w:rPr>
          <w:rFonts w:eastAsiaTheme="minorEastAsia"/>
          <w:color w:val="auto"/>
          <w:kern w:val="24"/>
          <w:sz w:val="24"/>
          <w:szCs w:val="24"/>
        </w:rPr>
      </w:pPr>
    </w:p>
    <w:p w14:paraId="1F505658" w14:textId="77777777" w:rsidR="00130A1D" w:rsidRDefault="00130A1D" w:rsidP="00FD0A7F">
      <w:pPr>
        <w:spacing w:line="360" w:lineRule="auto"/>
        <w:jc w:val="both"/>
        <w:rPr>
          <w:rFonts w:eastAsiaTheme="minorEastAsia"/>
          <w:color w:val="auto"/>
          <w:kern w:val="24"/>
          <w:sz w:val="24"/>
          <w:szCs w:val="24"/>
        </w:rPr>
      </w:pPr>
    </w:p>
    <w:p w14:paraId="32609944" w14:textId="77777777" w:rsidR="00366E65" w:rsidRDefault="00366E65" w:rsidP="00FD0A7F">
      <w:pPr>
        <w:spacing w:line="360" w:lineRule="auto"/>
        <w:jc w:val="both"/>
        <w:rPr>
          <w:rFonts w:eastAsiaTheme="minorEastAsia"/>
          <w:color w:val="auto"/>
          <w:kern w:val="24"/>
          <w:sz w:val="24"/>
          <w:szCs w:val="24"/>
        </w:rPr>
      </w:pPr>
    </w:p>
    <w:p w14:paraId="4486E4C8" w14:textId="4AF860EC" w:rsidR="00456A6E" w:rsidRDefault="00456A6E" w:rsidP="007E06C5">
      <w:pPr>
        <w:pStyle w:val="Heading1"/>
      </w:pPr>
      <w:bookmarkStart w:id="7" w:name="_Toc162000236"/>
      <w:r>
        <w:lastRenderedPageBreak/>
        <w:t>WELL DATA</w:t>
      </w:r>
      <w:bookmarkEnd w:id="7"/>
    </w:p>
    <w:p w14:paraId="17A3F4D6" w14:textId="77777777" w:rsidR="008C619E" w:rsidRDefault="008C619E" w:rsidP="008C619E"/>
    <w:p w14:paraId="48698483" w14:textId="77777777" w:rsidR="008C619E" w:rsidRPr="008C619E" w:rsidRDefault="008C619E" w:rsidP="008C619E"/>
    <w:tbl>
      <w:tblPr>
        <w:tblW w:w="5291" w:type="pct"/>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506"/>
        <w:gridCol w:w="2340"/>
        <w:gridCol w:w="2338"/>
        <w:gridCol w:w="2791"/>
      </w:tblGrid>
      <w:tr w:rsidR="00456A6E" w:rsidRPr="00456A6E" w14:paraId="1BAC1082" w14:textId="77777777" w:rsidTr="00A74D85">
        <w:trPr>
          <w:trHeight w:val="509"/>
          <w:jc w:val="center"/>
        </w:trPr>
        <w:tc>
          <w:tcPr>
            <w:tcW w:w="2429" w:type="pct"/>
            <w:gridSpan w:val="2"/>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0E2ADAD9" w14:textId="06B4B3E3" w:rsidR="00456A6E" w:rsidRPr="00A90660" w:rsidRDefault="00456A6E" w:rsidP="00BF2FCC">
            <w:pPr>
              <w:jc w:val="center"/>
              <w:rPr>
                <w:b/>
                <w:color w:val="FFFFFF" w:themeColor="background1"/>
              </w:rPr>
            </w:pPr>
            <w:r w:rsidRPr="00A90660">
              <w:rPr>
                <w:b/>
                <w:color w:val="FFFFFF" w:themeColor="background1"/>
              </w:rPr>
              <w:t xml:space="preserve">Well </w:t>
            </w:r>
            <w:r w:rsidR="008C619E">
              <w:rPr>
                <w:b/>
                <w:color w:val="FFFFFF" w:themeColor="background1"/>
              </w:rPr>
              <w:t>Information</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1D1A794C" w14:textId="708ABE39" w:rsidR="00456A6E" w:rsidRPr="00A90660" w:rsidRDefault="00A90660" w:rsidP="00BF2FCC">
            <w:pPr>
              <w:jc w:val="center"/>
              <w:rPr>
                <w:b/>
                <w:color w:val="FFFFFF" w:themeColor="background1"/>
              </w:rPr>
            </w:pPr>
            <w:r w:rsidRPr="00A90660">
              <w:rPr>
                <w:b/>
                <w:color w:val="FFFFFF" w:themeColor="background1"/>
              </w:rPr>
              <w:t xml:space="preserve">Casing </w:t>
            </w:r>
            <w:r w:rsidR="00BF2FCC">
              <w:rPr>
                <w:b/>
                <w:color w:val="FFFFFF" w:themeColor="background1"/>
              </w:rPr>
              <w:t>Data</w:t>
            </w:r>
          </w:p>
        </w:tc>
      </w:tr>
      <w:tr w:rsidR="00456A6E" w:rsidRPr="00C91719" w14:paraId="510B98B9" w14:textId="77777777" w:rsidTr="00A74D85">
        <w:trPr>
          <w:trHeight w:val="554"/>
          <w:jc w:val="center"/>
        </w:trPr>
        <w:tc>
          <w:tcPr>
            <w:tcW w:w="1256" w:type="pct"/>
            <w:tcBorders>
              <w:top w:val="single" w:sz="12" w:space="0" w:color="auto"/>
              <w:left w:val="single" w:sz="12" w:space="0" w:color="auto"/>
              <w:bottom w:val="nil"/>
              <w:right w:val="nil"/>
            </w:tcBorders>
            <w:vAlign w:val="center"/>
            <w:hideMark/>
          </w:tcPr>
          <w:p w14:paraId="33021209" w14:textId="1B93F228" w:rsidR="00456A6E" w:rsidRPr="00F72DCB" w:rsidRDefault="00456A6E" w:rsidP="00BF2FCC">
            <w:pPr>
              <w:tabs>
                <w:tab w:val="left" w:pos="9300"/>
                <w:tab w:val="left" w:pos="12030"/>
                <w:tab w:val="left" w:pos="13452"/>
              </w:tabs>
              <w:rPr>
                <w:rFonts w:cs="Arial"/>
                <w:b/>
                <w:bCs/>
                <w:color w:val="auto"/>
              </w:rPr>
            </w:pPr>
            <w:r w:rsidRPr="00F72DCB">
              <w:rPr>
                <w:rFonts w:cs="Arial"/>
                <w:b/>
                <w:bCs/>
                <w:color w:val="auto"/>
              </w:rPr>
              <w:t>Well name</w:t>
            </w:r>
          </w:p>
        </w:tc>
        <w:tc>
          <w:tcPr>
            <w:tcW w:w="1173" w:type="pct"/>
            <w:tcBorders>
              <w:top w:val="single" w:sz="12" w:space="0" w:color="auto"/>
              <w:left w:val="nil"/>
              <w:bottom w:val="nil"/>
              <w:right w:val="single" w:sz="12" w:space="0" w:color="auto"/>
            </w:tcBorders>
            <w:vAlign w:val="center"/>
            <w:hideMark/>
          </w:tcPr>
          <w:p w14:paraId="717AAFB2" w14:textId="4F5433B6" w:rsidR="00456A6E" w:rsidRPr="00F72DCB" w:rsidRDefault="00366E65" w:rsidP="00BF2FCC">
            <w:pPr>
              <w:tabs>
                <w:tab w:val="left" w:pos="9300"/>
                <w:tab w:val="left" w:pos="12030"/>
                <w:tab w:val="left" w:pos="13452"/>
              </w:tabs>
              <w:rPr>
                <w:rFonts w:cs="Arial"/>
                <w:color w:val="auto"/>
              </w:rPr>
            </w:pPr>
            <w:r>
              <w:rPr>
                <w:rFonts w:ascii="SLB Sans" w:eastAsiaTheme="minorEastAsia" w:hAnsi="SLB Sans"/>
                <w:b/>
                <w:bCs/>
                <w:color w:val="0014DC" w:themeColor="accent1"/>
                <w:kern w:val="24"/>
              </w:rPr>
              <w:t>`{{well_name</w:t>
            </w:r>
            <w:r w:rsidR="00D9237A" w:rsidRPr="00B67846">
              <w:rPr>
                <w:rFonts w:ascii="SLB Sans" w:eastAsiaTheme="minorEastAsia" w:hAnsi="SLB Sans"/>
                <w:b/>
                <w:bCs/>
                <w:color w:val="0014DC" w:themeColor="accent1"/>
                <w:kern w:val="24"/>
              </w:rPr>
              <w:t>}}`</w:t>
            </w:r>
          </w:p>
        </w:tc>
        <w:tc>
          <w:tcPr>
            <w:tcW w:w="1172" w:type="pct"/>
            <w:tcBorders>
              <w:top w:val="single" w:sz="12" w:space="0" w:color="auto"/>
              <w:left w:val="single" w:sz="12" w:space="0" w:color="auto"/>
              <w:bottom w:val="nil"/>
              <w:right w:val="nil"/>
            </w:tcBorders>
            <w:hideMark/>
          </w:tcPr>
          <w:p w14:paraId="0AB323FF" w14:textId="7DA75BC4" w:rsidR="00456A6E" w:rsidRPr="00A90660" w:rsidRDefault="00BF2FCC" w:rsidP="009047ED">
            <w:pPr>
              <w:rPr>
                <w:b/>
                <w:bCs/>
              </w:rPr>
            </w:pPr>
            <w:r>
              <w:rPr>
                <w:b/>
                <w:bCs/>
              </w:rPr>
              <w:t>Casing</w:t>
            </w:r>
            <w:r w:rsidRPr="00BF2FCC">
              <w:rPr>
                <w:b/>
                <w:bCs/>
              </w:rPr>
              <w:t xml:space="preserve"> Description</w:t>
            </w:r>
          </w:p>
        </w:tc>
        <w:tc>
          <w:tcPr>
            <w:tcW w:w="1399" w:type="pct"/>
            <w:tcBorders>
              <w:top w:val="single" w:sz="12" w:space="0" w:color="auto"/>
              <w:left w:val="nil"/>
              <w:bottom w:val="nil"/>
              <w:right w:val="single" w:sz="12" w:space="0" w:color="auto"/>
            </w:tcBorders>
          </w:tcPr>
          <w:p w14:paraId="1578A982" w14:textId="4C8A81A2" w:rsidR="00456A6E" w:rsidRPr="00C91719" w:rsidRDefault="00C8071E" w:rsidP="00A10460">
            <w:pPr>
              <w:rPr>
                <w:lang w:val="pt-PT"/>
              </w:rPr>
            </w:pPr>
            <w:r w:rsidRPr="00C91719">
              <w:rPr>
                <w:lang w:val="pt-PT"/>
              </w:rPr>
              <w:t>7 ⅝” 26.4 ppf K55 VAM</w:t>
            </w:r>
            <w:r w:rsidR="00A10460">
              <w:rPr>
                <w:lang w:val="pt-PT"/>
              </w:rPr>
              <w:t xml:space="preserve"> TOP</w:t>
            </w:r>
            <w:r w:rsidR="001B12C4" w:rsidRPr="00C91719">
              <w:rPr>
                <w:lang w:val="pt-PT"/>
              </w:rPr>
              <w:t xml:space="preserve"> </w:t>
            </w:r>
            <w:r w:rsidR="00466BBF">
              <w:rPr>
                <w:lang w:val="pt-PT"/>
              </w:rPr>
              <w:t>L80</w:t>
            </w:r>
          </w:p>
        </w:tc>
      </w:tr>
      <w:tr w:rsidR="00BF2FCC" w:rsidRPr="00456A6E" w14:paraId="70A76560" w14:textId="77777777" w:rsidTr="00A74D85">
        <w:trPr>
          <w:trHeight w:val="385"/>
          <w:jc w:val="center"/>
        </w:trPr>
        <w:tc>
          <w:tcPr>
            <w:tcW w:w="1256" w:type="pct"/>
            <w:tcBorders>
              <w:top w:val="nil"/>
              <w:left w:val="single" w:sz="12" w:space="0" w:color="auto"/>
              <w:bottom w:val="nil"/>
              <w:right w:val="nil"/>
            </w:tcBorders>
            <w:vAlign w:val="center"/>
            <w:hideMark/>
          </w:tcPr>
          <w:p w14:paraId="44EEC966" w14:textId="33D4E485" w:rsidR="00BF2FCC" w:rsidRPr="00F72DCB" w:rsidRDefault="00BF2FCC" w:rsidP="00BF2FCC">
            <w:pPr>
              <w:tabs>
                <w:tab w:val="left" w:pos="9300"/>
                <w:tab w:val="left" w:pos="12030"/>
                <w:tab w:val="left" w:pos="13452"/>
              </w:tabs>
              <w:rPr>
                <w:rFonts w:cs="Arial"/>
                <w:b/>
                <w:bCs/>
                <w:color w:val="auto"/>
              </w:rPr>
            </w:pPr>
            <w:r w:rsidRPr="00F72DCB">
              <w:rPr>
                <w:rFonts w:cs="Arial"/>
                <w:b/>
                <w:bCs/>
                <w:color w:val="auto"/>
              </w:rPr>
              <w:t>Well Type</w:t>
            </w:r>
          </w:p>
        </w:tc>
        <w:tc>
          <w:tcPr>
            <w:tcW w:w="1173" w:type="pct"/>
            <w:tcBorders>
              <w:top w:val="nil"/>
              <w:left w:val="nil"/>
              <w:bottom w:val="nil"/>
              <w:right w:val="single" w:sz="12" w:space="0" w:color="auto"/>
            </w:tcBorders>
            <w:vAlign w:val="center"/>
            <w:hideMark/>
          </w:tcPr>
          <w:p w14:paraId="17B11FE1" w14:textId="4EBDE7D9" w:rsidR="00BF2FCC" w:rsidRPr="00F72DCB" w:rsidRDefault="00D9237A" w:rsidP="00BF2FCC">
            <w:pPr>
              <w:tabs>
                <w:tab w:val="left" w:pos="9300"/>
                <w:tab w:val="left" w:pos="12030"/>
                <w:tab w:val="left" w:pos="13452"/>
              </w:tabs>
              <w:rPr>
                <w:rFonts w:cs="Arial"/>
                <w:color w:val="auto"/>
              </w:rPr>
            </w:pPr>
            <w:r w:rsidRPr="00B67846">
              <w:rPr>
                <w:rFonts w:ascii="SLB Sans" w:eastAsiaTheme="minorEastAsia" w:hAnsi="SLB Sans"/>
                <w:b/>
                <w:bCs/>
                <w:color w:val="0014DC" w:themeColor="accent1"/>
                <w:kern w:val="24"/>
              </w:rPr>
              <w:t>`{{</w:t>
            </w:r>
            <w:r>
              <w:rPr>
                <w:rFonts w:ascii="SLB Sans" w:eastAsiaTheme="minorEastAsia" w:hAnsi="SLB Sans"/>
                <w:b/>
                <w:bCs/>
                <w:color w:val="0014DC" w:themeColor="accent1"/>
                <w:kern w:val="24"/>
              </w:rPr>
              <w:t>well</w:t>
            </w:r>
            <w:r w:rsidRPr="00B67846">
              <w:rPr>
                <w:rFonts w:ascii="SLB Sans" w:eastAsiaTheme="minorEastAsia" w:hAnsi="SLB Sans"/>
                <w:b/>
                <w:bCs/>
                <w:color w:val="0014DC" w:themeColor="accent1"/>
                <w:kern w:val="24"/>
              </w:rPr>
              <w:t>_</w:t>
            </w:r>
            <w:r>
              <w:rPr>
                <w:rFonts w:ascii="SLB Sans" w:eastAsiaTheme="minorEastAsia" w:hAnsi="SLB Sans"/>
                <w:b/>
                <w:bCs/>
                <w:color w:val="0014DC" w:themeColor="accent1"/>
                <w:kern w:val="24"/>
              </w:rPr>
              <w:t>type</w:t>
            </w:r>
            <w:r w:rsidRPr="00B67846">
              <w:rPr>
                <w:rFonts w:ascii="SLB Sans" w:eastAsiaTheme="minorEastAsia" w:hAnsi="SLB Sans"/>
                <w:b/>
                <w:bCs/>
                <w:color w:val="0014DC" w:themeColor="accent1"/>
                <w:kern w:val="24"/>
              </w:rPr>
              <w:t>}}`</w:t>
            </w:r>
          </w:p>
        </w:tc>
        <w:tc>
          <w:tcPr>
            <w:tcW w:w="1172" w:type="pct"/>
            <w:tcBorders>
              <w:top w:val="nil"/>
              <w:left w:val="single" w:sz="12" w:space="0" w:color="auto"/>
              <w:bottom w:val="nil"/>
              <w:right w:val="nil"/>
            </w:tcBorders>
            <w:hideMark/>
          </w:tcPr>
          <w:p w14:paraId="0120BBB5" w14:textId="3081BFA4" w:rsidR="00BF2FCC" w:rsidRPr="00A90660" w:rsidRDefault="00BF2FCC" w:rsidP="00BF2FCC">
            <w:pPr>
              <w:rPr>
                <w:b/>
                <w:bCs/>
              </w:rPr>
            </w:pPr>
            <w:r w:rsidRPr="00A90660">
              <w:rPr>
                <w:b/>
                <w:bCs/>
              </w:rPr>
              <w:t xml:space="preserve">Casing </w:t>
            </w:r>
            <w:r>
              <w:rPr>
                <w:b/>
                <w:bCs/>
              </w:rPr>
              <w:t>I</w:t>
            </w:r>
            <w:r w:rsidRPr="00A90660">
              <w:rPr>
                <w:b/>
                <w:bCs/>
              </w:rPr>
              <w:t>D (in)</w:t>
            </w:r>
          </w:p>
        </w:tc>
        <w:tc>
          <w:tcPr>
            <w:tcW w:w="1399" w:type="pct"/>
            <w:tcBorders>
              <w:top w:val="nil"/>
              <w:left w:val="nil"/>
              <w:bottom w:val="nil"/>
              <w:right w:val="single" w:sz="12" w:space="0" w:color="auto"/>
            </w:tcBorders>
          </w:tcPr>
          <w:p w14:paraId="5FCDAE5F" w14:textId="5FF86460" w:rsidR="00BF2FCC" w:rsidRPr="00456A6E" w:rsidRDefault="00C8071E" w:rsidP="00BF2FCC">
            <w:r>
              <w:t>6.969</w:t>
            </w:r>
          </w:p>
        </w:tc>
      </w:tr>
      <w:tr w:rsidR="00BF2FCC" w:rsidRPr="00456A6E" w14:paraId="32540EBD" w14:textId="77777777" w:rsidTr="00A74D85">
        <w:trPr>
          <w:jc w:val="center"/>
        </w:trPr>
        <w:tc>
          <w:tcPr>
            <w:tcW w:w="1256" w:type="pct"/>
            <w:tcBorders>
              <w:top w:val="nil"/>
              <w:left w:val="single" w:sz="12" w:space="0" w:color="auto"/>
              <w:bottom w:val="nil"/>
              <w:right w:val="nil"/>
            </w:tcBorders>
            <w:vAlign w:val="center"/>
          </w:tcPr>
          <w:p w14:paraId="60E90AA2" w14:textId="08DFD4AE" w:rsidR="00BF2FCC" w:rsidRPr="00F72DCB" w:rsidRDefault="00BF2FCC" w:rsidP="00BF2FCC">
            <w:pPr>
              <w:tabs>
                <w:tab w:val="left" w:pos="9300"/>
                <w:tab w:val="left" w:pos="12030"/>
                <w:tab w:val="left" w:pos="13452"/>
              </w:tabs>
              <w:rPr>
                <w:rFonts w:cs="Arial"/>
                <w:b/>
                <w:bCs/>
                <w:color w:val="auto"/>
              </w:rPr>
            </w:pPr>
            <w:r w:rsidRPr="00F72DCB">
              <w:rPr>
                <w:rFonts w:cs="Arial"/>
                <w:b/>
                <w:bCs/>
                <w:color w:val="auto"/>
              </w:rPr>
              <w:t>Field Name</w:t>
            </w:r>
          </w:p>
        </w:tc>
        <w:tc>
          <w:tcPr>
            <w:tcW w:w="1173" w:type="pct"/>
            <w:tcBorders>
              <w:top w:val="nil"/>
              <w:left w:val="nil"/>
              <w:bottom w:val="nil"/>
              <w:right w:val="single" w:sz="12" w:space="0" w:color="auto"/>
            </w:tcBorders>
            <w:vAlign w:val="center"/>
          </w:tcPr>
          <w:p w14:paraId="6749E54E" w14:textId="5F46BC8E" w:rsidR="00BF2FCC" w:rsidRPr="00F72DCB" w:rsidRDefault="00366E65" w:rsidP="00BF2FCC">
            <w:pPr>
              <w:tabs>
                <w:tab w:val="left" w:pos="9300"/>
                <w:tab w:val="left" w:pos="12030"/>
                <w:tab w:val="left" w:pos="13452"/>
              </w:tabs>
              <w:rPr>
                <w:rFonts w:cs="Arial"/>
                <w:color w:val="auto"/>
              </w:rPr>
            </w:pPr>
            <w:r>
              <w:rPr>
                <w:rFonts w:ascii="SLB Sans" w:eastAsiaTheme="minorEastAsia" w:hAnsi="SLB Sans"/>
                <w:b/>
                <w:bCs/>
                <w:color w:val="0014DC" w:themeColor="accent1"/>
                <w:kern w:val="24"/>
              </w:rPr>
              <w:t>`{{</w:t>
            </w:r>
            <w:r w:rsidR="00D9237A">
              <w:rPr>
                <w:rFonts w:ascii="SLB Sans" w:eastAsiaTheme="minorEastAsia" w:hAnsi="SLB Sans"/>
                <w:b/>
                <w:bCs/>
                <w:color w:val="0014DC" w:themeColor="accent1"/>
                <w:kern w:val="24"/>
              </w:rPr>
              <w:t>field</w:t>
            </w:r>
            <w:r w:rsidR="00D9237A" w:rsidRPr="00B67846">
              <w:rPr>
                <w:rFonts w:ascii="SLB Sans" w:eastAsiaTheme="minorEastAsia" w:hAnsi="SLB Sans"/>
                <w:b/>
                <w:bCs/>
                <w:color w:val="0014DC" w:themeColor="accent1"/>
                <w:kern w:val="24"/>
              </w:rPr>
              <w:t>}}`</w:t>
            </w:r>
          </w:p>
        </w:tc>
        <w:tc>
          <w:tcPr>
            <w:tcW w:w="1172" w:type="pct"/>
            <w:tcBorders>
              <w:top w:val="nil"/>
              <w:left w:val="single" w:sz="12" w:space="0" w:color="auto"/>
              <w:bottom w:val="nil"/>
              <w:right w:val="nil"/>
            </w:tcBorders>
            <w:hideMark/>
          </w:tcPr>
          <w:p w14:paraId="18EED63A" w14:textId="3EF5A702" w:rsidR="00BF2FCC" w:rsidRPr="00A90660" w:rsidRDefault="00BF2FCC" w:rsidP="00BF2FCC">
            <w:pPr>
              <w:rPr>
                <w:b/>
                <w:bCs/>
              </w:rPr>
            </w:pPr>
            <w:r w:rsidRPr="00A90660">
              <w:rPr>
                <w:b/>
                <w:bCs/>
              </w:rPr>
              <w:t xml:space="preserve">Casing </w:t>
            </w:r>
            <w:r>
              <w:rPr>
                <w:b/>
                <w:bCs/>
              </w:rPr>
              <w:t>Drift</w:t>
            </w:r>
            <w:r w:rsidRPr="00A90660">
              <w:rPr>
                <w:b/>
                <w:bCs/>
              </w:rPr>
              <w:t xml:space="preserve"> (in)</w:t>
            </w:r>
          </w:p>
        </w:tc>
        <w:tc>
          <w:tcPr>
            <w:tcW w:w="1399" w:type="pct"/>
            <w:tcBorders>
              <w:top w:val="nil"/>
              <w:left w:val="nil"/>
              <w:bottom w:val="nil"/>
              <w:right w:val="single" w:sz="12" w:space="0" w:color="auto"/>
            </w:tcBorders>
          </w:tcPr>
          <w:p w14:paraId="1D9D3056" w14:textId="1AB73A50" w:rsidR="00BF2FCC" w:rsidRPr="00456A6E" w:rsidRDefault="00C8071E" w:rsidP="00BF2FCC">
            <w:r>
              <w:t>6.884</w:t>
            </w:r>
          </w:p>
        </w:tc>
      </w:tr>
      <w:tr w:rsidR="00BF2FCC" w:rsidRPr="00456A6E" w14:paraId="21519F6C" w14:textId="77777777" w:rsidTr="00A74D85">
        <w:trPr>
          <w:trHeight w:val="331"/>
          <w:jc w:val="center"/>
        </w:trPr>
        <w:tc>
          <w:tcPr>
            <w:tcW w:w="1256" w:type="pct"/>
            <w:tcBorders>
              <w:top w:val="nil"/>
              <w:left w:val="single" w:sz="12" w:space="0" w:color="auto"/>
              <w:bottom w:val="nil"/>
              <w:right w:val="nil"/>
            </w:tcBorders>
            <w:vAlign w:val="center"/>
          </w:tcPr>
          <w:p w14:paraId="6AC18C34" w14:textId="68CFCE63" w:rsidR="00BF2FCC" w:rsidRPr="00F72DCB" w:rsidRDefault="00BF2FCC" w:rsidP="00BF2FCC">
            <w:pPr>
              <w:tabs>
                <w:tab w:val="left" w:pos="9300"/>
                <w:tab w:val="left" w:pos="12030"/>
                <w:tab w:val="left" w:pos="13452"/>
              </w:tabs>
              <w:rPr>
                <w:rFonts w:cs="Arial"/>
                <w:b/>
                <w:bCs/>
                <w:color w:val="auto"/>
              </w:rPr>
            </w:pPr>
            <w:r>
              <w:rPr>
                <w:rFonts w:cs="Arial"/>
                <w:b/>
                <w:bCs/>
                <w:color w:val="auto"/>
              </w:rPr>
              <w:t xml:space="preserve">Total Depth </w:t>
            </w:r>
            <w:r w:rsidR="00D9237A" w:rsidRPr="00D9237A">
              <w:rPr>
                <w:rFonts w:cs="Arial"/>
                <w:b/>
                <w:bCs/>
                <w:color w:val="auto"/>
              </w:rPr>
              <w:t>MDRT</w:t>
            </w:r>
            <w:r w:rsidR="00D9237A">
              <w:rPr>
                <w:rFonts w:cs="Arial"/>
                <w:b/>
                <w:bCs/>
                <w:color w:val="auto"/>
              </w:rPr>
              <w:t xml:space="preserve"> </w:t>
            </w:r>
            <w:r>
              <w:rPr>
                <w:rFonts w:cs="Arial"/>
                <w:b/>
                <w:bCs/>
                <w:color w:val="auto"/>
              </w:rPr>
              <w:t xml:space="preserve">(m) </w:t>
            </w:r>
          </w:p>
        </w:tc>
        <w:tc>
          <w:tcPr>
            <w:tcW w:w="1173" w:type="pct"/>
            <w:tcBorders>
              <w:top w:val="nil"/>
              <w:left w:val="nil"/>
              <w:bottom w:val="nil"/>
              <w:right w:val="single" w:sz="12" w:space="0" w:color="auto"/>
            </w:tcBorders>
            <w:vAlign w:val="center"/>
          </w:tcPr>
          <w:p w14:paraId="1E2C957D" w14:textId="2C03B072" w:rsidR="00BF2FCC" w:rsidRPr="00F72DCB" w:rsidRDefault="00366E65" w:rsidP="00BF2FCC">
            <w:pPr>
              <w:tabs>
                <w:tab w:val="left" w:pos="9300"/>
                <w:tab w:val="left" w:pos="12030"/>
                <w:tab w:val="left" w:pos="13452"/>
              </w:tabs>
              <w:rPr>
                <w:rFonts w:cs="Arial"/>
                <w:color w:val="auto"/>
              </w:rPr>
            </w:pPr>
            <w:r>
              <w:rPr>
                <w:rFonts w:ascii="SLB Sans" w:eastAsiaTheme="minorEastAsia" w:hAnsi="SLB Sans"/>
                <w:b/>
                <w:bCs/>
                <w:color w:val="0014DC" w:themeColor="accent1"/>
                <w:kern w:val="24"/>
              </w:rPr>
              <w:t>`{{</w:t>
            </w:r>
            <w:r w:rsidR="00D9237A">
              <w:rPr>
                <w:rFonts w:ascii="SLB Sans" w:eastAsiaTheme="minorEastAsia" w:hAnsi="SLB Sans"/>
                <w:b/>
                <w:bCs/>
                <w:color w:val="0014DC" w:themeColor="accent1"/>
                <w:kern w:val="24"/>
              </w:rPr>
              <w:t>tot_depth</w:t>
            </w:r>
            <w:r w:rsidR="00D9237A" w:rsidRPr="00B67846">
              <w:rPr>
                <w:rFonts w:ascii="SLB Sans" w:eastAsiaTheme="minorEastAsia" w:hAnsi="SLB Sans"/>
                <w:b/>
                <w:bCs/>
                <w:color w:val="0014DC" w:themeColor="accent1"/>
                <w:kern w:val="24"/>
              </w:rPr>
              <w:t>}}`</w:t>
            </w:r>
          </w:p>
        </w:tc>
        <w:tc>
          <w:tcPr>
            <w:tcW w:w="1172" w:type="pct"/>
            <w:tcBorders>
              <w:top w:val="nil"/>
              <w:left w:val="single" w:sz="12" w:space="0" w:color="auto"/>
              <w:bottom w:val="single" w:sz="12" w:space="0" w:color="auto"/>
              <w:right w:val="nil"/>
            </w:tcBorders>
            <w:hideMark/>
          </w:tcPr>
          <w:p w14:paraId="2F6F93C9" w14:textId="27E930DB" w:rsidR="00BF2FCC" w:rsidRPr="00A90660" w:rsidRDefault="00BF2FCC" w:rsidP="00BF2FCC">
            <w:pPr>
              <w:rPr>
                <w:b/>
                <w:bCs/>
              </w:rPr>
            </w:pPr>
            <w:r w:rsidRPr="00A90660">
              <w:rPr>
                <w:b/>
                <w:bCs/>
              </w:rPr>
              <w:t xml:space="preserve">Casing </w:t>
            </w:r>
            <w:r>
              <w:rPr>
                <w:b/>
                <w:bCs/>
              </w:rPr>
              <w:t>Length</w:t>
            </w:r>
            <w:r w:rsidRPr="00A90660">
              <w:rPr>
                <w:b/>
                <w:bCs/>
              </w:rPr>
              <w:t xml:space="preserve"> (</w:t>
            </w:r>
            <w:r>
              <w:rPr>
                <w:b/>
                <w:bCs/>
              </w:rPr>
              <w:t>m</w:t>
            </w:r>
            <w:r w:rsidRPr="00A90660">
              <w:rPr>
                <w:b/>
                <w:bCs/>
              </w:rPr>
              <w:t>)</w:t>
            </w:r>
          </w:p>
        </w:tc>
        <w:tc>
          <w:tcPr>
            <w:tcW w:w="1399" w:type="pct"/>
            <w:tcBorders>
              <w:top w:val="nil"/>
              <w:left w:val="nil"/>
              <w:bottom w:val="single" w:sz="12" w:space="0" w:color="auto"/>
              <w:right w:val="single" w:sz="12" w:space="0" w:color="auto"/>
            </w:tcBorders>
          </w:tcPr>
          <w:p w14:paraId="66854269" w14:textId="2BA4925F" w:rsidR="00BF2FCC" w:rsidRPr="00456A6E" w:rsidRDefault="00A32F82" w:rsidP="00BF2FCC">
            <w:r>
              <w:rPr>
                <w:rFonts w:ascii="SLB Sans" w:eastAsiaTheme="minorEastAsia" w:hAnsi="SLB Sans"/>
                <w:b/>
                <w:bCs/>
                <w:color w:val="0014DC" w:themeColor="accent1"/>
                <w:kern w:val="24"/>
              </w:rPr>
              <w:t>`{{</w:t>
            </w:r>
            <w:r w:rsidR="006E5DD4">
              <w:rPr>
                <w:rFonts w:ascii="SLB Sans" w:eastAsiaTheme="minorEastAsia" w:hAnsi="SLB Sans"/>
                <w:b/>
                <w:bCs/>
                <w:color w:val="0014DC" w:themeColor="accent1"/>
                <w:kern w:val="24"/>
              </w:rPr>
              <w:t>csg_shoe</w:t>
            </w:r>
            <w:r w:rsidR="006E5DD4" w:rsidRPr="00B67846">
              <w:rPr>
                <w:rFonts w:ascii="SLB Sans" w:eastAsiaTheme="minorEastAsia" w:hAnsi="SLB Sans"/>
                <w:b/>
                <w:bCs/>
                <w:color w:val="0014DC" w:themeColor="accent1"/>
                <w:kern w:val="24"/>
              </w:rPr>
              <w:t>}}`</w:t>
            </w:r>
          </w:p>
        </w:tc>
      </w:tr>
      <w:tr w:rsidR="001818EC" w:rsidRPr="00456A6E" w14:paraId="372D2807" w14:textId="77777777" w:rsidTr="00F94869">
        <w:trPr>
          <w:trHeight w:val="338"/>
          <w:jc w:val="center"/>
        </w:trPr>
        <w:tc>
          <w:tcPr>
            <w:tcW w:w="1256" w:type="pct"/>
            <w:tcBorders>
              <w:top w:val="nil"/>
              <w:left w:val="single" w:sz="12" w:space="0" w:color="auto"/>
              <w:bottom w:val="nil"/>
              <w:right w:val="nil"/>
            </w:tcBorders>
            <w:vAlign w:val="center"/>
            <w:hideMark/>
          </w:tcPr>
          <w:p w14:paraId="535DAD94" w14:textId="05C2CD38" w:rsidR="001818EC" w:rsidRPr="00F72DCB" w:rsidRDefault="001818EC" w:rsidP="00BF2FCC">
            <w:pPr>
              <w:tabs>
                <w:tab w:val="left" w:pos="9300"/>
                <w:tab w:val="left" w:pos="12030"/>
                <w:tab w:val="left" w:pos="13452"/>
              </w:tabs>
              <w:rPr>
                <w:rFonts w:cs="Arial"/>
                <w:b/>
                <w:bCs/>
                <w:color w:val="auto"/>
              </w:rPr>
            </w:pPr>
            <w:r w:rsidRPr="00F72DCB">
              <w:rPr>
                <w:rFonts w:cs="Arial"/>
                <w:b/>
                <w:bCs/>
                <w:color w:val="auto"/>
              </w:rPr>
              <w:t>Maximum deviation</w:t>
            </w:r>
            <w:r w:rsidR="00C8071E">
              <w:rPr>
                <w:rFonts w:cs="Arial"/>
                <w:b/>
                <w:bCs/>
                <w:color w:val="auto"/>
              </w:rPr>
              <w:t xml:space="preserve"> (deg)</w:t>
            </w:r>
          </w:p>
        </w:tc>
        <w:tc>
          <w:tcPr>
            <w:tcW w:w="1173" w:type="pct"/>
            <w:tcBorders>
              <w:top w:val="nil"/>
              <w:left w:val="nil"/>
              <w:bottom w:val="nil"/>
              <w:right w:val="single" w:sz="12" w:space="0" w:color="auto"/>
            </w:tcBorders>
            <w:vAlign w:val="center"/>
            <w:hideMark/>
          </w:tcPr>
          <w:p w14:paraId="4BD8DB36" w14:textId="7C7681BE" w:rsidR="001818EC" w:rsidRPr="00E71B80" w:rsidRDefault="00366E65" w:rsidP="00A10460">
            <w:pPr>
              <w:tabs>
                <w:tab w:val="left" w:pos="9300"/>
                <w:tab w:val="left" w:pos="12030"/>
                <w:tab w:val="left" w:pos="13452"/>
              </w:tabs>
              <w:rPr>
                <w:rFonts w:cs="Arial"/>
                <w:color w:val="auto"/>
              </w:rPr>
            </w:pPr>
            <w:r>
              <w:rPr>
                <w:rFonts w:ascii="SLB Sans" w:eastAsiaTheme="minorEastAsia" w:hAnsi="SLB Sans"/>
                <w:b/>
                <w:bCs/>
                <w:color w:val="0014DC" w:themeColor="accent1"/>
                <w:kern w:val="24"/>
              </w:rPr>
              <w:t>`{{</w:t>
            </w:r>
            <w:r w:rsidR="00D9237A">
              <w:rPr>
                <w:rFonts w:ascii="SLB Sans" w:eastAsiaTheme="minorEastAsia" w:hAnsi="SLB Sans"/>
                <w:b/>
                <w:bCs/>
                <w:color w:val="0014DC" w:themeColor="accent1"/>
                <w:kern w:val="24"/>
              </w:rPr>
              <w:t>max_dev</w:t>
            </w:r>
            <w:r w:rsidR="00D9237A" w:rsidRPr="00B67846">
              <w:rPr>
                <w:rFonts w:ascii="SLB Sans" w:eastAsiaTheme="minorEastAsia" w:hAnsi="SLB Sans"/>
                <w:b/>
                <w:bCs/>
                <w:color w:val="0014DC" w:themeColor="accent1"/>
                <w:kern w:val="24"/>
              </w:rPr>
              <w:t>}}`</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17C68D73" w14:textId="53B6B74E" w:rsidR="001818EC" w:rsidRPr="00A90660" w:rsidRDefault="001818EC" w:rsidP="00BF2FCC">
            <w:pPr>
              <w:jc w:val="center"/>
              <w:rPr>
                <w:b/>
                <w:bCs/>
              </w:rPr>
            </w:pPr>
            <w:r w:rsidRPr="00A90660">
              <w:rPr>
                <w:b/>
                <w:bCs/>
                <w:color w:val="FFFFFF" w:themeColor="background1"/>
              </w:rPr>
              <w:t>Reservoir Information</w:t>
            </w:r>
          </w:p>
        </w:tc>
      </w:tr>
      <w:tr w:rsidR="00D9237A" w:rsidRPr="00456A6E" w14:paraId="7C1E90D9" w14:textId="77777777" w:rsidTr="00F94869">
        <w:trPr>
          <w:trHeight w:val="428"/>
          <w:jc w:val="center"/>
        </w:trPr>
        <w:tc>
          <w:tcPr>
            <w:tcW w:w="1256" w:type="pct"/>
            <w:tcBorders>
              <w:top w:val="nil"/>
              <w:left w:val="single" w:sz="12" w:space="0" w:color="auto"/>
              <w:bottom w:val="nil"/>
              <w:right w:val="nil"/>
            </w:tcBorders>
            <w:vAlign w:val="center"/>
          </w:tcPr>
          <w:p w14:paraId="426CE8AC" w14:textId="6A1AD797" w:rsidR="00D9237A" w:rsidRPr="00F72DCB" w:rsidRDefault="00D9237A" w:rsidP="00D9237A">
            <w:pPr>
              <w:tabs>
                <w:tab w:val="left" w:pos="9300"/>
                <w:tab w:val="left" w:pos="12030"/>
                <w:tab w:val="left" w:pos="13452"/>
              </w:tabs>
              <w:rPr>
                <w:rFonts w:cs="Arial"/>
                <w:b/>
                <w:bCs/>
                <w:color w:val="auto"/>
              </w:rPr>
            </w:pPr>
            <w:r w:rsidRPr="00A90660">
              <w:rPr>
                <w:rFonts w:cs="Arial"/>
                <w:b/>
                <w:bCs/>
                <w:color w:val="auto"/>
              </w:rPr>
              <w:t>Max DLS (deg/</w:t>
            </w:r>
            <w:r>
              <w:rPr>
                <w:rFonts w:cs="Arial"/>
                <w:b/>
                <w:bCs/>
                <w:color w:val="auto"/>
              </w:rPr>
              <w:t>30m</w:t>
            </w:r>
            <w:r w:rsidRPr="00A90660">
              <w:rPr>
                <w:rFonts w:cs="Arial"/>
                <w:b/>
                <w:bCs/>
                <w:color w:val="auto"/>
              </w:rPr>
              <w:t>)</w:t>
            </w:r>
          </w:p>
        </w:tc>
        <w:tc>
          <w:tcPr>
            <w:tcW w:w="1173" w:type="pct"/>
            <w:tcBorders>
              <w:top w:val="nil"/>
              <w:left w:val="nil"/>
              <w:bottom w:val="nil"/>
              <w:right w:val="single" w:sz="12" w:space="0" w:color="auto"/>
            </w:tcBorders>
            <w:vAlign w:val="center"/>
          </w:tcPr>
          <w:p w14:paraId="6726E03B" w14:textId="78D638D5" w:rsidR="00D9237A" w:rsidRPr="00E71B80" w:rsidRDefault="00366E65" w:rsidP="00D9237A">
            <w:pPr>
              <w:tabs>
                <w:tab w:val="left" w:pos="9300"/>
                <w:tab w:val="left" w:pos="12030"/>
                <w:tab w:val="left" w:pos="13452"/>
              </w:tabs>
              <w:rPr>
                <w:rFonts w:cs="Arial"/>
                <w:color w:val="auto"/>
              </w:rPr>
            </w:pPr>
            <w:r>
              <w:rPr>
                <w:rFonts w:ascii="SLB Sans" w:eastAsiaTheme="minorEastAsia" w:hAnsi="SLB Sans"/>
                <w:b/>
                <w:bCs/>
                <w:color w:val="0014DC" w:themeColor="accent1"/>
                <w:kern w:val="24"/>
              </w:rPr>
              <w:t>`{{</w:t>
            </w:r>
            <w:r w:rsidR="00D9237A">
              <w:rPr>
                <w:rFonts w:ascii="SLB Sans" w:eastAsiaTheme="minorEastAsia" w:hAnsi="SLB Sans"/>
                <w:b/>
                <w:bCs/>
                <w:color w:val="0014DC" w:themeColor="accent1"/>
                <w:kern w:val="24"/>
              </w:rPr>
              <w:t>max_dls</w:t>
            </w:r>
            <w:r w:rsidR="00D9237A" w:rsidRPr="00B67846">
              <w:rPr>
                <w:rFonts w:ascii="SLB Sans" w:eastAsiaTheme="minorEastAsia" w:hAnsi="SLB Sans"/>
                <w:b/>
                <w:bCs/>
                <w:color w:val="0014DC" w:themeColor="accent1"/>
                <w:kern w:val="24"/>
              </w:rPr>
              <w:t>}}`</w:t>
            </w:r>
          </w:p>
        </w:tc>
        <w:tc>
          <w:tcPr>
            <w:tcW w:w="1172" w:type="pct"/>
            <w:tcBorders>
              <w:top w:val="single" w:sz="12" w:space="0" w:color="auto"/>
              <w:left w:val="single" w:sz="12" w:space="0" w:color="auto"/>
              <w:bottom w:val="nil"/>
              <w:right w:val="nil"/>
            </w:tcBorders>
          </w:tcPr>
          <w:p w14:paraId="74762AAC" w14:textId="77777777" w:rsidR="00D9237A" w:rsidRPr="00A90660" w:rsidRDefault="00D9237A" w:rsidP="00D9237A">
            <w:pPr>
              <w:rPr>
                <w:b/>
                <w:bCs/>
                <w:color w:val="FFFFFF" w:themeColor="background1"/>
              </w:rPr>
            </w:pPr>
            <w:r w:rsidRPr="00A90660">
              <w:rPr>
                <w:b/>
                <w:bCs/>
              </w:rPr>
              <w:t xml:space="preserve">Reservoir Temperature (deg </w:t>
            </w:r>
            <w:r>
              <w:rPr>
                <w:b/>
                <w:bCs/>
              </w:rPr>
              <w:t>C</w:t>
            </w:r>
            <w:r w:rsidRPr="00A90660">
              <w:rPr>
                <w:b/>
                <w:bCs/>
              </w:rPr>
              <w:t>)</w:t>
            </w:r>
          </w:p>
        </w:tc>
        <w:tc>
          <w:tcPr>
            <w:tcW w:w="1399" w:type="pct"/>
            <w:tcBorders>
              <w:top w:val="single" w:sz="12" w:space="0" w:color="auto"/>
              <w:left w:val="nil"/>
              <w:bottom w:val="nil"/>
              <w:right w:val="single" w:sz="12" w:space="0" w:color="auto"/>
            </w:tcBorders>
            <w:vAlign w:val="center"/>
          </w:tcPr>
          <w:p w14:paraId="597517CA" w14:textId="4B680EAC" w:rsidR="00D9237A" w:rsidRPr="00C8071E" w:rsidRDefault="00A32F82" w:rsidP="00D9237A">
            <w:pPr>
              <w:jc w:val="center"/>
              <w:rPr>
                <w:color w:val="auto"/>
              </w:rPr>
            </w:pPr>
            <w:r>
              <w:rPr>
                <w:rFonts w:ascii="SLB Sans" w:eastAsiaTheme="minorEastAsia" w:hAnsi="SLB Sans"/>
                <w:b/>
                <w:bCs/>
                <w:color w:val="0014DC" w:themeColor="accent1"/>
                <w:kern w:val="24"/>
              </w:rPr>
              <w:t>`{{</w:t>
            </w:r>
            <w:r w:rsidR="00D9237A">
              <w:rPr>
                <w:rFonts w:ascii="SLB Sans" w:eastAsiaTheme="minorEastAsia" w:hAnsi="SLB Sans"/>
                <w:b/>
                <w:bCs/>
                <w:color w:val="0014DC" w:themeColor="accent1"/>
                <w:kern w:val="24"/>
              </w:rPr>
              <w:t>BHT</w:t>
            </w:r>
            <w:r w:rsidR="00D9237A" w:rsidRPr="00B67846">
              <w:rPr>
                <w:rFonts w:ascii="SLB Sans" w:eastAsiaTheme="minorEastAsia" w:hAnsi="SLB Sans"/>
                <w:b/>
                <w:bCs/>
                <w:color w:val="0014DC" w:themeColor="accent1"/>
                <w:kern w:val="24"/>
              </w:rPr>
              <w:t>}}`</w:t>
            </w:r>
          </w:p>
        </w:tc>
      </w:tr>
      <w:tr w:rsidR="00D9237A" w:rsidRPr="00456A6E" w14:paraId="38FF415F" w14:textId="77777777" w:rsidTr="00F94869">
        <w:trPr>
          <w:trHeight w:val="320"/>
          <w:jc w:val="center"/>
        </w:trPr>
        <w:tc>
          <w:tcPr>
            <w:tcW w:w="1256" w:type="pct"/>
            <w:tcBorders>
              <w:top w:val="nil"/>
              <w:left w:val="single" w:sz="12" w:space="0" w:color="auto"/>
              <w:bottom w:val="nil"/>
              <w:right w:val="nil"/>
            </w:tcBorders>
            <w:vAlign w:val="center"/>
          </w:tcPr>
          <w:p w14:paraId="759E0C6E" w14:textId="0891DAF9" w:rsidR="00D9237A" w:rsidRPr="00F72DCB" w:rsidRDefault="00D9237A" w:rsidP="00D9237A">
            <w:pPr>
              <w:tabs>
                <w:tab w:val="left" w:pos="9300"/>
                <w:tab w:val="left" w:pos="12030"/>
                <w:tab w:val="left" w:pos="13452"/>
              </w:tabs>
              <w:rPr>
                <w:rFonts w:cs="Arial"/>
                <w:b/>
                <w:bCs/>
                <w:color w:val="auto"/>
              </w:rPr>
            </w:pPr>
            <w:r>
              <w:rPr>
                <w:rFonts w:cs="Arial"/>
                <w:b/>
                <w:bCs/>
                <w:color w:val="auto"/>
              </w:rPr>
              <w:t>Casing Shoe (m)</w:t>
            </w:r>
          </w:p>
        </w:tc>
        <w:tc>
          <w:tcPr>
            <w:tcW w:w="1173" w:type="pct"/>
            <w:tcBorders>
              <w:top w:val="nil"/>
              <w:left w:val="nil"/>
              <w:bottom w:val="nil"/>
              <w:right w:val="single" w:sz="12" w:space="0" w:color="auto"/>
            </w:tcBorders>
            <w:vAlign w:val="center"/>
          </w:tcPr>
          <w:p w14:paraId="4B4FC954" w14:textId="1EC27AC4" w:rsidR="00D9237A" w:rsidRPr="00F72DCB" w:rsidRDefault="00366E65" w:rsidP="00D9237A">
            <w:pPr>
              <w:tabs>
                <w:tab w:val="left" w:pos="9300"/>
                <w:tab w:val="left" w:pos="12030"/>
                <w:tab w:val="left" w:pos="13452"/>
              </w:tabs>
              <w:rPr>
                <w:rFonts w:cs="Arial"/>
                <w:color w:val="auto"/>
              </w:rPr>
            </w:pPr>
            <w:r>
              <w:rPr>
                <w:rFonts w:ascii="SLB Sans" w:eastAsiaTheme="minorEastAsia" w:hAnsi="SLB Sans"/>
                <w:b/>
                <w:bCs/>
                <w:color w:val="0014DC" w:themeColor="accent1"/>
                <w:kern w:val="24"/>
              </w:rPr>
              <w:t>`{{</w:t>
            </w:r>
            <w:r w:rsidR="00D9237A">
              <w:rPr>
                <w:rFonts w:ascii="SLB Sans" w:eastAsiaTheme="minorEastAsia" w:hAnsi="SLB Sans"/>
                <w:b/>
                <w:bCs/>
                <w:color w:val="0014DC" w:themeColor="accent1"/>
                <w:kern w:val="24"/>
              </w:rPr>
              <w:t>csg_shoe</w:t>
            </w:r>
            <w:r w:rsidR="00D9237A" w:rsidRPr="00B67846">
              <w:rPr>
                <w:rFonts w:ascii="SLB Sans" w:eastAsiaTheme="minorEastAsia" w:hAnsi="SLB Sans"/>
                <w:b/>
                <w:bCs/>
                <w:color w:val="0014DC" w:themeColor="accent1"/>
                <w:kern w:val="24"/>
              </w:rPr>
              <w:t>}}`</w:t>
            </w:r>
          </w:p>
        </w:tc>
        <w:tc>
          <w:tcPr>
            <w:tcW w:w="1172" w:type="pct"/>
            <w:tcBorders>
              <w:top w:val="nil"/>
              <w:left w:val="single" w:sz="12" w:space="0" w:color="auto"/>
              <w:bottom w:val="nil"/>
              <w:right w:val="nil"/>
            </w:tcBorders>
          </w:tcPr>
          <w:p w14:paraId="41E5169A" w14:textId="543060DB" w:rsidR="00D9237A" w:rsidRPr="00A90660" w:rsidRDefault="00D9237A" w:rsidP="00D9237A">
            <w:pPr>
              <w:rPr>
                <w:b/>
                <w:bCs/>
                <w:color w:val="FFFFFF" w:themeColor="background1"/>
              </w:rPr>
            </w:pPr>
            <w:r w:rsidRPr="00A90660">
              <w:rPr>
                <w:b/>
                <w:bCs/>
              </w:rPr>
              <w:t xml:space="preserve">Reservoir </w:t>
            </w:r>
            <w:r>
              <w:rPr>
                <w:b/>
                <w:bCs/>
              </w:rPr>
              <w:t>Pressure</w:t>
            </w:r>
            <w:r w:rsidRPr="00A90660">
              <w:rPr>
                <w:b/>
                <w:bCs/>
              </w:rPr>
              <w:t xml:space="preserve"> (</w:t>
            </w:r>
            <w:r>
              <w:rPr>
                <w:b/>
                <w:bCs/>
              </w:rPr>
              <w:t>psi</w:t>
            </w:r>
            <w:r w:rsidRPr="00A90660">
              <w:rPr>
                <w:b/>
                <w:bCs/>
              </w:rPr>
              <w:t>)</w:t>
            </w:r>
          </w:p>
        </w:tc>
        <w:tc>
          <w:tcPr>
            <w:tcW w:w="1399" w:type="pct"/>
            <w:tcBorders>
              <w:top w:val="nil"/>
              <w:left w:val="nil"/>
              <w:bottom w:val="nil"/>
              <w:right w:val="single" w:sz="12" w:space="0" w:color="auto"/>
            </w:tcBorders>
            <w:vAlign w:val="center"/>
          </w:tcPr>
          <w:p w14:paraId="4EEB6E9C" w14:textId="53A0FEB8" w:rsidR="00D9237A" w:rsidRPr="00C8071E" w:rsidRDefault="00A32F82" w:rsidP="00D9237A">
            <w:pPr>
              <w:jc w:val="center"/>
              <w:rPr>
                <w:color w:val="auto"/>
              </w:rPr>
            </w:pPr>
            <w:r>
              <w:rPr>
                <w:rFonts w:ascii="SLB Sans" w:eastAsiaTheme="minorEastAsia" w:hAnsi="SLB Sans"/>
                <w:b/>
                <w:bCs/>
                <w:color w:val="0014DC" w:themeColor="accent1"/>
                <w:kern w:val="24"/>
              </w:rPr>
              <w:t>`{{</w:t>
            </w:r>
            <w:r w:rsidR="00D9237A">
              <w:rPr>
                <w:rFonts w:ascii="SLB Sans" w:eastAsiaTheme="minorEastAsia" w:hAnsi="SLB Sans"/>
                <w:b/>
                <w:bCs/>
                <w:color w:val="0014DC" w:themeColor="accent1"/>
                <w:kern w:val="24"/>
              </w:rPr>
              <w:t>BHP</w:t>
            </w:r>
            <w:r w:rsidR="00D9237A" w:rsidRPr="00B67846">
              <w:rPr>
                <w:rFonts w:ascii="SLB Sans" w:eastAsiaTheme="minorEastAsia" w:hAnsi="SLB Sans"/>
                <w:b/>
                <w:bCs/>
                <w:color w:val="0014DC" w:themeColor="accent1"/>
                <w:kern w:val="24"/>
              </w:rPr>
              <w:t>}}`</w:t>
            </w:r>
          </w:p>
        </w:tc>
      </w:tr>
      <w:tr w:rsidR="00D9237A" w:rsidRPr="00456A6E" w14:paraId="70309754" w14:textId="77777777" w:rsidTr="00F94869">
        <w:trPr>
          <w:trHeight w:val="320"/>
          <w:jc w:val="center"/>
        </w:trPr>
        <w:tc>
          <w:tcPr>
            <w:tcW w:w="1256" w:type="pct"/>
            <w:tcBorders>
              <w:top w:val="nil"/>
              <w:left w:val="single" w:sz="12" w:space="0" w:color="auto"/>
              <w:bottom w:val="nil"/>
              <w:right w:val="nil"/>
            </w:tcBorders>
            <w:vAlign w:val="center"/>
          </w:tcPr>
          <w:p w14:paraId="5B0D452A" w14:textId="7D6076C0" w:rsidR="00D9237A" w:rsidRDefault="00D9237A" w:rsidP="00D9237A">
            <w:pPr>
              <w:tabs>
                <w:tab w:val="left" w:pos="9300"/>
                <w:tab w:val="left" w:pos="12030"/>
                <w:tab w:val="left" w:pos="13452"/>
              </w:tabs>
              <w:rPr>
                <w:rFonts w:cs="Arial"/>
                <w:b/>
                <w:bCs/>
                <w:color w:val="auto"/>
              </w:rPr>
            </w:pPr>
            <w:r>
              <w:rPr>
                <w:rFonts w:cs="Arial"/>
                <w:b/>
                <w:bCs/>
                <w:color w:val="auto"/>
              </w:rPr>
              <w:t>Open Hole Size (in)</w:t>
            </w:r>
          </w:p>
        </w:tc>
        <w:tc>
          <w:tcPr>
            <w:tcW w:w="1173" w:type="pct"/>
            <w:tcBorders>
              <w:top w:val="nil"/>
              <w:left w:val="nil"/>
              <w:bottom w:val="nil"/>
              <w:right w:val="single" w:sz="12" w:space="0" w:color="auto"/>
            </w:tcBorders>
            <w:vAlign w:val="center"/>
          </w:tcPr>
          <w:p w14:paraId="2723545F" w14:textId="21E60ACF" w:rsidR="00D9237A" w:rsidRDefault="00A32F82" w:rsidP="00D9237A">
            <w:pPr>
              <w:tabs>
                <w:tab w:val="left" w:pos="9300"/>
                <w:tab w:val="left" w:pos="12030"/>
                <w:tab w:val="left" w:pos="13452"/>
              </w:tabs>
              <w:rPr>
                <w:rFonts w:cs="Arial"/>
                <w:color w:val="auto"/>
              </w:rPr>
            </w:pPr>
            <w:r>
              <w:rPr>
                <w:rFonts w:ascii="SLB Sans" w:eastAsiaTheme="minorEastAsia" w:hAnsi="SLB Sans"/>
                <w:b/>
                <w:bCs/>
                <w:color w:val="0014DC" w:themeColor="accent1"/>
                <w:kern w:val="24"/>
              </w:rPr>
              <w:t>`{{</w:t>
            </w:r>
            <w:r w:rsidR="00D9237A">
              <w:rPr>
                <w:rFonts w:ascii="SLB Sans" w:eastAsiaTheme="minorEastAsia" w:hAnsi="SLB Sans"/>
                <w:b/>
                <w:bCs/>
                <w:color w:val="0014DC" w:themeColor="accent1"/>
                <w:kern w:val="24"/>
              </w:rPr>
              <w:t>OH_id</w:t>
            </w:r>
            <w:r w:rsidR="00D9237A" w:rsidRPr="00B67846">
              <w:rPr>
                <w:rFonts w:ascii="SLB Sans" w:eastAsiaTheme="minorEastAsia" w:hAnsi="SLB Sans"/>
                <w:b/>
                <w:bCs/>
                <w:color w:val="0014DC" w:themeColor="accent1"/>
                <w:kern w:val="24"/>
              </w:rPr>
              <w:t>}}`</w:t>
            </w:r>
          </w:p>
        </w:tc>
        <w:tc>
          <w:tcPr>
            <w:tcW w:w="1172" w:type="pct"/>
            <w:tcBorders>
              <w:top w:val="nil"/>
              <w:left w:val="single" w:sz="12" w:space="0" w:color="auto"/>
              <w:bottom w:val="single" w:sz="12" w:space="0" w:color="auto"/>
              <w:right w:val="nil"/>
            </w:tcBorders>
          </w:tcPr>
          <w:p w14:paraId="7AB01B62" w14:textId="44AA3219" w:rsidR="00D9237A" w:rsidRPr="001460E3" w:rsidRDefault="00D9237A" w:rsidP="00D9237A">
            <w:pPr>
              <w:rPr>
                <w:b/>
                <w:bCs/>
                <w:color w:val="FFFFFF" w:themeColor="background1"/>
              </w:rPr>
            </w:pPr>
            <w:r w:rsidRPr="001460E3">
              <w:rPr>
                <w:b/>
                <w:bCs/>
              </w:rPr>
              <w:t>Zones MD (m)</w:t>
            </w:r>
          </w:p>
        </w:tc>
        <w:tc>
          <w:tcPr>
            <w:tcW w:w="1399" w:type="pct"/>
            <w:tcBorders>
              <w:top w:val="nil"/>
              <w:left w:val="nil"/>
              <w:bottom w:val="single" w:sz="12" w:space="0" w:color="auto"/>
              <w:right w:val="single" w:sz="12" w:space="0" w:color="auto"/>
            </w:tcBorders>
            <w:vAlign w:val="center"/>
          </w:tcPr>
          <w:p w14:paraId="11687A82" w14:textId="7A35D26F" w:rsidR="00D9237A" w:rsidRPr="00C8071E" w:rsidRDefault="00A32F82" w:rsidP="00D9237A">
            <w:pPr>
              <w:jc w:val="center"/>
              <w:rPr>
                <w:color w:val="auto"/>
              </w:rPr>
            </w:pPr>
            <w:r>
              <w:rPr>
                <w:rFonts w:ascii="SLB Sans" w:eastAsiaTheme="minorEastAsia" w:hAnsi="SLB Sans"/>
                <w:b/>
                <w:bCs/>
                <w:color w:val="0014DC" w:themeColor="accent1"/>
                <w:kern w:val="24"/>
              </w:rPr>
              <w:t>`{{</w:t>
            </w:r>
            <w:r w:rsidR="00D9237A">
              <w:rPr>
                <w:rFonts w:ascii="SLB Sans" w:eastAsiaTheme="minorEastAsia" w:hAnsi="SLB Sans"/>
                <w:b/>
                <w:bCs/>
                <w:color w:val="0014DC" w:themeColor="accent1"/>
                <w:kern w:val="24"/>
              </w:rPr>
              <w:t>OH_drain</w:t>
            </w:r>
            <w:r w:rsidR="00D9237A" w:rsidRPr="00B67846">
              <w:rPr>
                <w:rFonts w:ascii="SLB Sans" w:eastAsiaTheme="minorEastAsia" w:hAnsi="SLB Sans"/>
                <w:b/>
                <w:bCs/>
                <w:color w:val="0014DC" w:themeColor="accent1"/>
                <w:kern w:val="24"/>
              </w:rPr>
              <w:t>}}`</w:t>
            </w:r>
          </w:p>
        </w:tc>
      </w:tr>
      <w:tr w:rsidR="00D9237A" w:rsidRPr="00456A6E" w14:paraId="6A0C1C7F" w14:textId="77777777" w:rsidTr="00F94869">
        <w:trPr>
          <w:gridAfter w:val="2"/>
          <w:wAfter w:w="2571" w:type="pct"/>
          <w:trHeight w:val="320"/>
          <w:jc w:val="center"/>
        </w:trPr>
        <w:tc>
          <w:tcPr>
            <w:tcW w:w="1256" w:type="pct"/>
            <w:tcBorders>
              <w:top w:val="nil"/>
              <w:left w:val="single" w:sz="12" w:space="0" w:color="auto"/>
              <w:bottom w:val="nil"/>
              <w:right w:val="nil"/>
            </w:tcBorders>
            <w:vAlign w:val="center"/>
          </w:tcPr>
          <w:p w14:paraId="124C13E2" w14:textId="6EAED33E" w:rsidR="00D9237A" w:rsidRPr="00F72DCB" w:rsidRDefault="00D9237A" w:rsidP="00D9237A">
            <w:pPr>
              <w:tabs>
                <w:tab w:val="left" w:pos="9300"/>
                <w:tab w:val="left" w:pos="12030"/>
                <w:tab w:val="left" w:pos="13452"/>
              </w:tabs>
              <w:rPr>
                <w:rFonts w:cs="Arial"/>
                <w:b/>
                <w:bCs/>
                <w:color w:val="auto"/>
              </w:rPr>
            </w:pPr>
            <w:r>
              <w:rPr>
                <w:rFonts w:cs="Arial"/>
                <w:b/>
                <w:bCs/>
                <w:color w:val="auto"/>
              </w:rPr>
              <w:t>Open Hole Interval (m)</w:t>
            </w:r>
          </w:p>
        </w:tc>
        <w:tc>
          <w:tcPr>
            <w:tcW w:w="1173" w:type="pct"/>
            <w:tcBorders>
              <w:top w:val="nil"/>
              <w:left w:val="nil"/>
              <w:bottom w:val="nil"/>
              <w:right w:val="single" w:sz="12" w:space="0" w:color="auto"/>
            </w:tcBorders>
            <w:vAlign w:val="center"/>
          </w:tcPr>
          <w:p w14:paraId="0BA3779B" w14:textId="1641F9E4" w:rsidR="00D9237A" w:rsidRPr="00F72DCB" w:rsidRDefault="00A32F82" w:rsidP="00D9237A">
            <w:pPr>
              <w:tabs>
                <w:tab w:val="left" w:pos="9300"/>
                <w:tab w:val="left" w:pos="12030"/>
                <w:tab w:val="left" w:pos="13452"/>
              </w:tabs>
              <w:rPr>
                <w:rFonts w:cs="Arial"/>
                <w:color w:val="auto"/>
              </w:rPr>
            </w:pPr>
            <w:r>
              <w:rPr>
                <w:rFonts w:ascii="SLB Sans" w:eastAsiaTheme="minorEastAsia" w:hAnsi="SLB Sans"/>
                <w:b/>
                <w:bCs/>
                <w:color w:val="0014DC" w:themeColor="accent1"/>
                <w:kern w:val="24"/>
              </w:rPr>
              <w:t>`{{</w:t>
            </w:r>
            <w:r w:rsidR="00D9237A">
              <w:rPr>
                <w:rFonts w:ascii="SLB Sans" w:eastAsiaTheme="minorEastAsia" w:hAnsi="SLB Sans"/>
                <w:b/>
                <w:bCs/>
                <w:color w:val="0014DC" w:themeColor="accent1"/>
                <w:kern w:val="24"/>
              </w:rPr>
              <w:t>OH_drain</w:t>
            </w:r>
            <w:r w:rsidR="00D9237A" w:rsidRPr="00B67846">
              <w:rPr>
                <w:rFonts w:ascii="SLB Sans" w:eastAsiaTheme="minorEastAsia" w:hAnsi="SLB Sans"/>
                <w:b/>
                <w:bCs/>
                <w:color w:val="0014DC" w:themeColor="accent1"/>
                <w:kern w:val="24"/>
              </w:rPr>
              <w:t>}}`</w:t>
            </w:r>
          </w:p>
        </w:tc>
      </w:tr>
      <w:tr w:rsidR="00D9237A" w:rsidRPr="00456A6E" w14:paraId="76877825" w14:textId="77777777" w:rsidTr="00F94869">
        <w:trPr>
          <w:gridAfter w:val="2"/>
          <w:wAfter w:w="2571" w:type="pct"/>
          <w:trHeight w:val="338"/>
          <w:jc w:val="center"/>
        </w:trPr>
        <w:tc>
          <w:tcPr>
            <w:tcW w:w="1256" w:type="pct"/>
            <w:tcBorders>
              <w:top w:val="nil"/>
              <w:left w:val="single" w:sz="12" w:space="0" w:color="auto"/>
              <w:bottom w:val="nil"/>
              <w:right w:val="nil"/>
            </w:tcBorders>
            <w:vAlign w:val="center"/>
          </w:tcPr>
          <w:p w14:paraId="2F25C79E" w14:textId="6AA25743" w:rsidR="00D9237A" w:rsidRPr="00F72DCB" w:rsidRDefault="00D9237A" w:rsidP="00D9237A">
            <w:pPr>
              <w:tabs>
                <w:tab w:val="left" w:pos="9300"/>
                <w:tab w:val="left" w:pos="12030"/>
                <w:tab w:val="left" w:pos="13452"/>
              </w:tabs>
              <w:rPr>
                <w:rFonts w:cs="Arial"/>
                <w:b/>
                <w:bCs/>
                <w:color w:val="auto"/>
              </w:rPr>
            </w:pPr>
            <w:r w:rsidRPr="00F72DCB">
              <w:rPr>
                <w:rFonts w:cs="Arial"/>
                <w:b/>
                <w:bCs/>
                <w:color w:val="auto"/>
              </w:rPr>
              <w:t>Rig name</w:t>
            </w:r>
          </w:p>
        </w:tc>
        <w:tc>
          <w:tcPr>
            <w:tcW w:w="1173" w:type="pct"/>
            <w:tcBorders>
              <w:top w:val="nil"/>
              <w:left w:val="nil"/>
              <w:bottom w:val="nil"/>
              <w:right w:val="single" w:sz="12" w:space="0" w:color="auto"/>
            </w:tcBorders>
            <w:vAlign w:val="center"/>
          </w:tcPr>
          <w:p w14:paraId="5767B7F0" w14:textId="51A33FE8" w:rsidR="00D9237A" w:rsidRPr="00F72DCB" w:rsidRDefault="00D9237A" w:rsidP="00D9237A">
            <w:pPr>
              <w:tabs>
                <w:tab w:val="left" w:pos="9300"/>
                <w:tab w:val="left" w:pos="12030"/>
                <w:tab w:val="left" w:pos="13452"/>
              </w:tabs>
              <w:rPr>
                <w:rFonts w:cs="Arial"/>
                <w:color w:val="auto"/>
              </w:rPr>
            </w:pPr>
            <w:r w:rsidRPr="007A7B51">
              <w:rPr>
                <w:rFonts w:ascii="SLB Sans" w:eastAsiaTheme="minorEastAsia" w:hAnsi="SLB Sans"/>
                <w:b/>
                <w:bCs/>
                <w:color w:val="0014DC" w:themeColor="accent1"/>
                <w:kern w:val="24"/>
                <w:sz w:val="28"/>
                <w:szCs w:val="28"/>
              </w:rPr>
              <w:t>`{{</w:t>
            </w:r>
            <w:r w:rsidR="00A32F82">
              <w:rPr>
                <w:b/>
                <w:bCs/>
                <w:color w:val="0014DC" w:themeColor="accent1"/>
              </w:rPr>
              <w:t>Rig</w:t>
            </w:r>
            <w:r w:rsidRPr="007A7B51">
              <w:rPr>
                <w:b/>
                <w:bCs/>
                <w:color w:val="0014DC" w:themeColor="accent1"/>
              </w:rPr>
              <w:t>_Name</w:t>
            </w:r>
            <w:r w:rsidRPr="007A7B51">
              <w:rPr>
                <w:rFonts w:ascii="SLB Sans" w:eastAsiaTheme="minorEastAsia" w:hAnsi="SLB Sans"/>
                <w:b/>
                <w:bCs/>
                <w:color w:val="0014DC" w:themeColor="accent1"/>
                <w:kern w:val="24"/>
                <w:sz w:val="28"/>
                <w:szCs w:val="28"/>
              </w:rPr>
              <w:t>}}`</w:t>
            </w:r>
          </w:p>
        </w:tc>
      </w:tr>
      <w:tr w:rsidR="00D9237A" w:rsidRPr="00456A6E" w14:paraId="1FB54377" w14:textId="77777777" w:rsidTr="00F94869">
        <w:trPr>
          <w:gridAfter w:val="2"/>
          <w:wAfter w:w="2571" w:type="pct"/>
          <w:jc w:val="center"/>
        </w:trPr>
        <w:tc>
          <w:tcPr>
            <w:tcW w:w="1256" w:type="pct"/>
            <w:tcBorders>
              <w:top w:val="nil"/>
              <w:left w:val="single" w:sz="12" w:space="0" w:color="auto"/>
              <w:bottom w:val="single" w:sz="12" w:space="0" w:color="auto"/>
              <w:right w:val="nil"/>
            </w:tcBorders>
            <w:vAlign w:val="center"/>
          </w:tcPr>
          <w:p w14:paraId="5A6577AC" w14:textId="505EDE1F" w:rsidR="00D9237A" w:rsidRPr="00F72DCB" w:rsidRDefault="00D9237A" w:rsidP="00D9237A">
            <w:pPr>
              <w:tabs>
                <w:tab w:val="left" w:pos="9300"/>
                <w:tab w:val="left" w:pos="12030"/>
                <w:tab w:val="left" w:pos="13452"/>
              </w:tabs>
              <w:rPr>
                <w:rFonts w:cs="Arial"/>
                <w:b/>
                <w:bCs/>
                <w:color w:val="auto"/>
              </w:rPr>
            </w:pPr>
            <w:r>
              <w:rPr>
                <w:rFonts w:cs="Arial"/>
                <w:b/>
                <w:bCs/>
                <w:color w:val="auto"/>
              </w:rPr>
              <w:t xml:space="preserve">Rotary Table – Ground level </w:t>
            </w:r>
            <w:r w:rsidRPr="00F72DCB">
              <w:rPr>
                <w:rFonts w:cs="Arial"/>
                <w:b/>
                <w:bCs/>
                <w:color w:val="auto"/>
              </w:rPr>
              <w:t>elevation</w:t>
            </w:r>
            <w:r>
              <w:rPr>
                <w:rFonts w:cs="Arial"/>
                <w:b/>
                <w:bCs/>
                <w:color w:val="auto"/>
              </w:rPr>
              <w:t xml:space="preserve"> (m)</w:t>
            </w:r>
          </w:p>
        </w:tc>
        <w:tc>
          <w:tcPr>
            <w:tcW w:w="1173" w:type="pct"/>
            <w:tcBorders>
              <w:top w:val="nil"/>
              <w:left w:val="nil"/>
              <w:bottom w:val="single" w:sz="12" w:space="0" w:color="auto"/>
              <w:right w:val="single" w:sz="12" w:space="0" w:color="auto"/>
            </w:tcBorders>
            <w:vAlign w:val="center"/>
          </w:tcPr>
          <w:p w14:paraId="01ACE73E" w14:textId="637334DA" w:rsidR="00D9237A" w:rsidRPr="00F72DCB" w:rsidRDefault="00D9237A" w:rsidP="00D9237A">
            <w:pPr>
              <w:tabs>
                <w:tab w:val="left" w:pos="9300"/>
                <w:tab w:val="left" w:pos="12030"/>
                <w:tab w:val="left" w:pos="13452"/>
              </w:tabs>
              <w:rPr>
                <w:rFonts w:cs="Arial"/>
                <w:color w:val="auto"/>
              </w:rPr>
            </w:pPr>
            <w:r w:rsidRPr="007A7B51">
              <w:rPr>
                <w:rFonts w:ascii="SLB Sans" w:eastAsiaTheme="minorEastAsia" w:hAnsi="SLB Sans"/>
                <w:b/>
                <w:bCs/>
                <w:color w:val="0014DC" w:themeColor="accent1"/>
                <w:kern w:val="24"/>
                <w:sz w:val="28"/>
                <w:szCs w:val="28"/>
              </w:rPr>
              <w:t>`{{</w:t>
            </w:r>
            <w:r>
              <w:rPr>
                <w:b/>
                <w:bCs/>
                <w:color w:val="0014DC" w:themeColor="accent1"/>
              </w:rPr>
              <w:t>grd</w:t>
            </w:r>
            <w:r w:rsidRPr="007A7B51">
              <w:rPr>
                <w:b/>
                <w:bCs/>
                <w:color w:val="0014DC" w:themeColor="accent1"/>
              </w:rPr>
              <w:t>_</w:t>
            </w:r>
            <w:r>
              <w:rPr>
                <w:b/>
                <w:bCs/>
                <w:color w:val="0014DC" w:themeColor="accent1"/>
              </w:rPr>
              <w:t>elev</w:t>
            </w:r>
            <w:r w:rsidRPr="007A7B51">
              <w:rPr>
                <w:rFonts w:ascii="SLB Sans" w:eastAsiaTheme="minorEastAsia" w:hAnsi="SLB Sans"/>
                <w:b/>
                <w:bCs/>
                <w:color w:val="0014DC" w:themeColor="accent1"/>
                <w:kern w:val="24"/>
                <w:sz w:val="28"/>
                <w:szCs w:val="28"/>
              </w:rPr>
              <w:t>}}`</w:t>
            </w:r>
          </w:p>
        </w:tc>
      </w:tr>
      <w:tr w:rsidR="001460E3" w:rsidRPr="00456A6E" w14:paraId="35E09F7A" w14:textId="77777777" w:rsidTr="00060D2B">
        <w:trPr>
          <w:gridAfter w:val="2"/>
          <w:wAfter w:w="2571" w:type="pct"/>
          <w:trHeight w:val="298"/>
          <w:jc w:val="center"/>
        </w:trPr>
        <w:tc>
          <w:tcPr>
            <w:tcW w:w="2429" w:type="pct"/>
            <w:gridSpan w:val="2"/>
            <w:tcBorders>
              <w:top w:val="single" w:sz="12" w:space="0" w:color="auto"/>
              <w:left w:val="single" w:sz="12" w:space="0" w:color="auto"/>
              <w:bottom w:val="single" w:sz="12" w:space="0" w:color="auto"/>
            </w:tcBorders>
            <w:shd w:val="clear" w:color="auto" w:fill="0014DC" w:themeFill="accent1"/>
            <w:vAlign w:val="center"/>
          </w:tcPr>
          <w:p w14:paraId="3F3DC899" w14:textId="3E52AFB2" w:rsidR="001460E3" w:rsidRPr="00F72DCB" w:rsidRDefault="001460E3" w:rsidP="00BF2FCC">
            <w:pPr>
              <w:tabs>
                <w:tab w:val="left" w:pos="9300"/>
                <w:tab w:val="left" w:pos="12030"/>
                <w:tab w:val="left" w:pos="13452"/>
              </w:tabs>
              <w:jc w:val="center"/>
              <w:rPr>
                <w:rFonts w:cs="Arial"/>
                <w:color w:val="auto"/>
              </w:rPr>
            </w:pPr>
            <w:r>
              <w:rPr>
                <w:b/>
                <w:color w:val="FFFFFF" w:themeColor="background1"/>
              </w:rPr>
              <w:t>Tubing data</w:t>
            </w:r>
          </w:p>
        </w:tc>
      </w:tr>
      <w:tr w:rsidR="001460E3" w:rsidRPr="00456A6E" w14:paraId="0E56980F" w14:textId="77777777" w:rsidTr="00060D2B">
        <w:trPr>
          <w:gridAfter w:val="2"/>
          <w:wAfter w:w="2571" w:type="pct"/>
          <w:trHeight w:val="297"/>
          <w:jc w:val="center"/>
        </w:trPr>
        <w:tc>
          <w:tcPr>
            <w:tcW w:w="2429" w:type="pct"/>
            <w:gridSpan w:val="2"/>
            <w:tcBorders>
              <w:top w:val="single" w:sz="4" w:space="0" w:color="auto"/>
              <w:left w:val="single" w:sz="12" w:space="0" w:color="auto"/>
              <w:bottom w:val="single" w:sz="12" w:space="0" w:color="auto"/>
            </w:tcBorders>
            <w:shd w:val="clear" w:color="auto" w:fill="C5CAFF" w:themeFill="accent1" w:themeFillTint="33"/>
            <w:vAlign w:val="center"/>
          </w:tcPr>
          <w:p w14:paraId="2C578F25" w14:textId="7DD0DD67" w:rsidR="001460E3" w:rsidRPr="00BF2FCC" w:rsidRDefault="001460E3" w:rsidP="00BF2FCC">
            <w:pPr>
              <w:tabs>
                <w:tab w:val="left" w:pos="9300"/>
                <w:tab w:val="left" w:pos="12030"/>
                <w:tab w:val="left" w:pos="13452"/>
              </w:tabs>
              <w:rPr>
                <w:b/>
                <w:color w:val="auto"/>
              </w:rPr>
            </w:pPr>
            <w:r w:rsidRPr="00BF2FCC">
              <w:rPr>
                <w:b/>
                <w:color w:val="auto"/>
              </w:rPr>
              <w:t>Lower Completion</w:t>
            </w:r>
          </w:p>
        </w:tc>
      </w:tr>
      <w:tr w:rsidR="001460E3" w:rsidRPr="00456A6E" w14:paraId="360C8F64" w14:textId="77777777" w:rsidTr="00F94869">
        <w:trPr>
          <w:gridAfter w:val="2"/>
          <w:wAfter w:w="2571" w:type="pct"/>
          <w:jc w:val="center"/>
        </w:trPr>
        <w:tc>
          <w:tcPr>
            <w:tcW w:w="1256" w:type="pct"/>
            <w:tcBorders>
              <w:top w:val="single" w:sz="12" w:space="0" w:color="auto"/>
              <w:left w:val="single" w:sz="12" w:space="0" w:color="auto"/>
              <w:bottom w:val="nil"/>
              <w:right w:val="nil"/>
            </w:tcBorders>
            <w:vAlign w:val="center"/>
          </w:tcPr>
          <w:p w14:paraId="207C767E" w14:textId="6AEC0028" w:rsidR="001460E3" w:rsidRPr="00A90660" w:rsidRDefault="001460E3" w:rsidP="00BF2FCC">
            <w:pPr>
              <w:tabs>
                <w:tab w:val="left" w:pos="9300"/>
                <w:tab w:val="left" w:pos="12030"/>
                <w:tab w:val="left" w:pos="13452"/>
              </w:tabs>
              <w:rPr>
                <w:rFonts w:cs="Arial"/>
                <w:b/>
                <w:bCs/>
                <w:color w:val="auto"/>
              </w:rPr>
            </w:pPr>
            <w:r>
              <w:rPr>
                <w:b/>
                <w:bCs/>
              </w:rPr>
              <w:t>Tubing Description</w:t>
            </w:r>
          </w:p>
        </w:tc>
        <w:tc>
          <w:tcPr>
            <w:tcW w:w="1173" w:type="pct"/>
            <w:tcBorders>
              <w:top w:val="single" w:sz="12" w:space="0" w:color="auto"/>
              <w:left w:val="nil"/>
              <w:bottom w:val="nil"/>
              <w:right w:val="single" w:sz="12" w:space="0" w:color="auto"/>
            </w:tcBorders>
            <w:vAlign w:val="center"/>
          </w:tcPr>
          <w:p w14:paraId="61DA921E" w14:textId="45E46B12" w:rsidR="001460E3" w:rsidRPr="00F72DCB" w:rsidRDefault="001460E3" w:rsidP="00BF2FCC">
            <w:pPr>
              <w:tabs>
                <w:tab w:val="left" w:pos="9300"/>
                <w:tab w:val="left" w:pos="12030"/>
                <w:tab w:val="left" w:pos="13452"/>
              </w:tabs>
              <w:rPr>
                <w:rFonts w:cs="Arial"/>
                <w:color w:val="auto"/>
              </w:rPr>
            </w:pPr>
            <w:r>
              <w:rPr>
                <w:rFonts w:cs="Arial"/>
                <w:color w:val="auto"/>
              </w:rPr>
              <w:t xml:space="preserve">4-1/2” 12.60 </w:t>
            </w:r>
            <w:r w:rsidR="005D63EF">
              <w:rPr>
                <w:rFonts w:cs="Arial"/>
                <w:color w:val="auto"/>
              </w:rPr>
              <w:t>ppf L</w:t>
            </w:r>
            <w:r w:rsidR="00466BBF">
              <w:rPr>
                <w:rFonts w:cs="Arial"/>
                <w:color w:val="auto"/>
              </w:rPr>
              <w:t>80</w:t>
            </w:r>
            <w:r>
              <w:rPr>
                <w:rFonts w:cs="Arial"/>
                <w:color w:val="auto"/>
              </w:rPr>
              <w:t xml:space="preserve"> HSM-2</w:t>
            </w:r>
          </w:p>
        </w:tc>
      </w:tr>
      <w:tr w:rsidR="00BF2FCC" w:rsidRPr="00456A6E" w14:paraId="7FB59D3C" w14:textId="77777777" w:rsidTr="00F94869">
        <w:trPr>
          <w:gridAfter w:val="2"/>
          <w:wAfter w:w="2571" w:type="pct"/>
          <w:trHeight w:val="428"/>
          <w:jc w:val="center"/>
        </w:trPr>
        <w:tc>
          <w:tcPr>
            <w:tcW w:w="1256" w:type="pct"/>
            <w:tcBorders>
              <w:top w:val="nil"/>
              <w:left w:val="single" w:sz="12" w:space="0" w:color="auto"/>
              <w:bottom w:val="nil"/>
              <w:right w:val="nil"/>
            </w:tcBorders>
            <w:vAlign w:val="center"/>
          </w:tcPr>
          <w:p w14:paraId="70A0723A" w14:textId="25DDCF8F" w:rsidR="00BF2FCC" w:rsidRPr="00A90660" w:rsidRDefault="00BF2FCC" w:rsidP="00BF2FCC">
            <w:pPr>
              <w:tabs>
                <w:tab w:val="left" w:pos="9300"/>
                <w:tab w:val="left" w:pos="12030"/>
                <w:tab w:val="left" w:pos="13452"/>
              </w:tabs>
              <w:rPr>
                <w:rFonts w:cs="Arial"/>
                <w:b/>
                <w:bCs/>
                <w:color w:val="auto"/>
              </w:rPr>
            </w:pPr>
            <w:r>
              <w:rPr>
                <w:b/>
                <w:bCs/>
              </w:rPr>
              <w:t>Tubing ID</w:t>
            </w:r>
            <w:r w:rsidRPr="00A90660">
              <w:rPr>
                <w:b/>
                <w:bCs/>
              </w:rPr>
              <w:t xml:space="preserve"> (</w:t>
            </w:r>
            <w:r>
              <w:rPr>
                <w:b/>
                <w:bCs/>
              </w:rPr>
              <w:t>in</w:t>
            </w:r>
            <w:r w:rsidRPr="00A90660">
              <w:rPr>
                <w:b/>
                <w:bCs/>
              </w:rPr>
              <w:t>)</w:t>
            </w:r>
          </w:p>
        </w:tc>
        <w:tc>
          <w:tcPr>
            <w:tcW w:w="1173" w:type="pct"/>
            <w:tcBorders>
              <w:top w:val="nil"/>
              <w:left w:val="nil"/>
              <w:bottom w:val="nil"/>
              <w:right w:val="single" w:sz="12" w:space="0" w:color="auto"/>
            </w:tcBorders>
            <w:vAlign w:val="center"/>
          </w:tcPr>
          <w:p w14:paraId="564B0CF6" w14:textId="50F2C989" w:rsidR="00BF2FCC" w:rsidRPr="00F72DCB" w:rsidRDefault="00B27E39" w:rsidP="00BF2FCC">
            <w:pPr>
              <w:tabs>
                <w:tab w:val="left" w:pos="9300"/>
                <w:tab w:val="left" w:pos="12030"/>
                <w:tab w:val="left" w:pos="13452"/>
              </w:tabs>
              <w:rPr>
                <w:rFonts w:cs="Arial"/>
                <w:color w:val="auto"/>
              </w:rPr>
            </w:pPr>
            <w:r w:rsidRPr="00B27E39">
              <w:rPr>
                <w:rFonts w:cs="Arial"/>
                <w:color w:val="auto"/>
              </w:rPr>
              <w:t xml:space="preserve">3.958 </w:t>
            </w:r>
          </w:p>
        </w:tc>
      </w:tr>
      <w:tr w:rsidR="00BF2FCC" w:rsidRPr="00456A6E" w14:paraId="305F36D6" w14:textId="77777777" w:rsidTr="00191969">
        <w:trPr>
          <w:gridAfter w:val="2"/>
          <w:wAfter w:w="2571" w:type="pct"/>
          <w:trHeight w:val="538"/>
          <w:jc w:val="center"/>
        </w:trPr>
        <w:tc>
          <w:tcPr>
            <w:tcW w:w="1256" w:type="pct"/>
            <w:tcBorders>
              <w:top w:val="nil"/>
              <w:left w:val="single" w:sz="12" w:space="0" w:color="auto"/>
              <w:bottom w:val="single" w:sz="12" w:space="0" w:color="auto"/>
              <w:right w:val="nil"/>
            </w:tcBorders>
            <w:vAlign w:val="center"/>
          </w:tcPr>
          <w:p w14:paraId="59EE16E1" w14:textId="25D462F1" w:rsidR="00BF2FCC" w:rsidRPr="00A90660" w:rsidRDefault="00BF2FCC" w:rsidP="00BF2FCC">
            <w:pPr>
              <w:tabs>
                <w:tab w:val="left" w:pos="9300"/>
                <w:tab w:val="left" w:pos="12030"/>
                <w:tab w:val="left" w:pos="13452"/>
              </w:tabs>
              <w:rPr>
                <w:rFonts w:cs="Arial"/>
                <w:b/>
                <w:bCs/>
                <w:color w:val="auto"/>
              </w:rPr>
            </w:pPr>
            <w:r>
              <w:rPr>
                <w:b/>
                <w:bCs/>
              </w:rPr>
              <w:t>Tubing Drift</w:t>
            </w:r>
            <w:r w:rsidRPr="00A90660">
              <w:rPr>
                <w:b/>
                <w:bCs/>
              </w:rPr>
              <w:t xml:space="preserve"> (</w:t>
            </w:r>
            <w:r>
              <w:rPr>
                <w:b/>
                <w:bCs/>
              </w:rPr>
              <w:t>in</w:t>
            </w:r>
            <w:r w:rsidRPr="00A90660">
              <w:rPr>
                <w:b/>
                <w:bCs/>
              </w:rPr>
              <w:t>)</w:t>
            </w:r>
          </w:p>
        </w:tc>
        <w:tc>
          <w:tcPr>
            <w:tcW w:w="1173" w:type="pct"/>
            <w:tcBorders>
              <w:top w:val="nil"/>
              <w:left w:val="nil"/>
              <w:bottom w:val="single" w:sz="12" w:space="0" w:color="auto"/>
              <w:right w:val="single" w:sz="12" w:space="0" w:color="auto"/>
            </w:tcBorders>
            <w:vAlign w:val="center"/>
          </w:tcPr>
          <w:p w14:paraId="1DF08D08" w14:textId="6BAFD0A7" w:rsidR="00BF2FCC" w:rsidRPr="00F72DCB" w:rsidRDefault="00B27E39" w:rsidP="00BF2FCC">
            <w:pPr>
              <w:tabs>
                <w:tab w:val="left" w:pos="9300"/>
                <w:tab w:val="left" w:pos="12030"/>
                <w:tab w:val="left" w:pos="13452"/>
              </w:tabs>
              <w:rPr>
                <w:rFonts w:cs="Arial"/>
                <w:color w:val="auto"/>
              </w:rPr>
            </w:pPr>
            <w:r w:rsidRPr="00B27E39">
              <w:rPr>
                <w:rFonts w:cs="Arial"/>
                <w:color w:val="auto"/>
              </w:rPr>
              <w:t>3.833</w:t>
            </w:r>
          </w:p>
        </w:tc>
      </w:tr>
      <w:tr w:rsidR="00BF2FCC" w:rsidRPr="00456A6E" w14:paraId="4435ABDF" w14:textId="77777777" w:rsidTr="00191969">
        <w:trPr>
          <w:gridAfter w:val="2"/>
          <w:wAfter w:w="2571" w:type="pct"/>
          <w:trHeight w:val="295"/>
          <w:jc w:val="center"/>
        </w:trPr>
        <w:tc>
          <w:tcPr>
            <w:tcW w:w="2429" w:type="pct"/>
            <w:gridSpan w:val="2"/>
            <w:tcBorders>
              <w:top w:val="single" w:sz="12" w:space="0" w:color="auto"/>
              <w:left w:val="single" w:sz="12" w:space="0" w:color="auto"/>
              <w:bottom w:val="single" w:sz="12" w:space="0" w:color="auto"/>
              <w:right w:val="single" w:sz="12" w:space="0" w:color="auto"/>
            </w:tcBorders>
            <w:shd w:val="clear" w:color="auto" w:fill="C5CAFF" w:themeFill="accent1" w:themeFillTint="33"/>
            <w:vAlign w:val="center"/>
          </w:tcPr>
          <w:p w14:paraId="4CE6902B" w14:textId="3D5348D2" w:rsidR="00BF2FCC" w:rsidRPr="00BF2FCC" w:rsidRDefault="00A100CF" w:rsidP="00BF2FCC">
            <w:pPr>
              <w:tabs>
                <w:tab w:val="left" w:pos="9300"/>
                <w:tab w:val="left" w:pos="12030"/>
                <w:tab w:val="left" w:pos="13452"/>
              </w:tabs>
              <w:rPr>
                <w:rFonts w:cs="Arial"/>
                <w:b/>
                <w:bCs/>
                <w:color w:val="auto"/>
              </w:rPr>
            </w:pPr>
            <w:r>
              <w:rPr>
                <w:rFonts w:cs="Arial"/>
                <w:b/>
                <w:bCs/>
                <w:color w:val="auto"/>
              </w:rPr>
              <w:t>Upper</w:t>
            </w:r>
            <w:r w:rsidR="00BF2FCC" w:rsidRPr="00BF2FCC">
              <w:rPr>
                <w:rFonts w:cs="Arial"/>
                <w:b/>
                <w:bCs/>
                <w:color w:val="auto"/>
              </w:rPr>
              <w:t xml:space="preserve"> Completion</w:t>
            </w:r>
          </w:p>
        </w:tc>
      </w:tr>
      <w:tr w:rsidR="00BF2FCC" w:rsidRPr="00456A6E" w14:paraId="4158AE88" w14:textId="77777777" w:rsidTr="00191969">
        <w:trPr>
          <w:gridAfter w:val="2"/>
          <w:wAfter w:w="2571" w:type="pct"/>
          <w:trHeight w:val="538"/>
          <w:jc w:val="center"/>
        </w:trPr>
        <w:tc>
          <w:tcPr>
            <w:tcW w:w="1256" w:type="pct"/>
            <w:tcBorders>
              <w:top w:val="single" w:sz="12" w:space="0" w:color="auto"/>
              <w:left w:val="single" w:sz="12" w:space="0" w:color="auto"/>
              <w:bottom w:val="nil"/>
              <w:right w:val="nil"/>
            </w:tcBorders>
            <w:vAlign w:val="center"/>
          </w:tcPr>
          <w:p w14:paraId="0A7CD027" w14:textId="67D74AA5" w:rsidR="00BF2FCC" w:rsidRDefault="00BF2FCC" w:rsidP="00BF2FCC">
            <w:pPr>
              <w:tabs>
                <w:tab w:val="left" w:pos="9300"/>
                <w:tab w:val="left" w:pos="12030"/>
                <w:tab w:val="left" w:pos="13452"/>
              </w:tabs>
              <w:rPr>
                <w:b/>
                <w:bCs/>
              </w:rPr>
            </w:pPr>
            <w:r>
              <w:rPr>
                <w:b/>
                <w:bCs/>
              </w:rPr>
              <w:t>Tubing Description</w:t>
            </w:r>
          </w:p>
        </w:tc>
        <w:tc>
          <w:tcPr>
            <w:tcW w:w="1173" w:type="pct"/>
            <w:tcBorders>
              <w:top w:val="single" w:sz="12" w:space="0" w:color="auto"/>
              <w:left w:val="nil"/>
              <w:bottom w:val="nil"/>
              <w:right w:val="single" w:sz="12" w:space="0" w:color="auto"/>
            </w:tcBorders>
            <w:vAlign w:val="center"/>
          </w:tcPr>
          <w:p w14:paraId="714A101A" w14:textId="13EA3AC5" w:rsidR="00BF2FCC" w:rsidRPr="00F72DCB" w:rsidRDefault="00BF2FCC" w:rsidP="00A10460">
            <w:pPr>
              <w:tabs>
                <w:tab w:val="left" w:pos="9300"/>
                <w:tab w:val="left" w:pos="12030"/>
                <w:tab w:val="left" w:pos="13452"/>
              </w:tabs>
              <w:rPr>
                <w:rFonts w:cs="Arial"/>
                <w:color w:val="auto"/>
              </w:rPr>
            </w:pPr>
            <w:r>
              <w:rPr>
                <w:rFonts w:cs="Arial"/>
                <w:color w:val="auto"/>
              </w:rPr>
              <w:t xml:space="preserve">4” 13.20 ppf </w:t>
            </w:r>
            <w:r w:rsidR="00A10460">
              <w:rPr>
                <w:rFonts w:cs="Arial"/>
                <w:color w:val="auto"/>
              </w:rPr>
              <w:t>L80</w:t>
            </w:r>
            <w:r w:rsidR="00466BBF">
              <w:rPr>
                <w:rFonts w:cs="Arial"/>
                <w:color w:val="auto"/>
              </w:rPr>
              <w:t xml:space="preserve"> </w:t>
            </w:r>
            <w:r w:rsidR="009C7E6C">
              <w:rPr>
                <w:rFonts w:cs="Arial"/>
                <w:color w:val="auto"/>
              </w:rPr>
              <w:t>Vam Top</w:t>
            </w:r>
          </w:p>
        </w:tc>
      </w:tr>
      <w:tr w:rsidR="00BF2FCC" w:rsidRPr="00456A6E" w14:paraId="6F77913E" w14:textId="77777777" w:rsidTr="00F94869">
        <w:trPr>
          <w:gridAfter w:val="2"/>
          <w:wAfter w:w="2571" w:type="pct"/>
          <w:trHeight w:val="538"/>
          <w:jc w:val="center"/>
        </w:trPr>
        <w:tc>
          <w:tcPr>
            <w:tcW w:w="1256" w:type="pct"/>
            <w:tcBorders>
              <w:top w:val="nil"/>
              <w:left w:val="single" w:sz="12" w:space="0" w:color="auto"/>
              <w:bottom w:val="nil"/>
              <w:right w:val="nil"/>
            </w:tcBorders>
            <w:vAlign w:val="center"/>
          </w:tcPr>
          <w:p w14:paraId="028315FE" w14:textId="3B9ED32C" w:rsidR="00BF2FCC" w:rsidRDefault="00BF2FCC" w:rsidP="00BF2FCC">
            <w:pPr>
              <w:tabs>
                <w:tab w:val="left" w:pos="9300"/>
                <w:tab w:val="left" w:pos="12030"/>
                <w:tab w:val="left" w:pos="13452"/>
              </w:tabs>
              <w:rPr>
                <w:b/>
                <w:bCs/>
              </w:rPr>
            </w:pPr>
            <w:r>
              <w:rPr>
                <w:b/>
                <w:bCs/>
              </w:rPr>
              <w:t>Tubing ID</w:t>
            </w:r>
            <w:r w:rsidRPr="00A90660">
              <w:rPr>
                <w:b/>
                <w:bCs/>
              </w:rPr>
              <w:t xml:space="preserve"> (</w:t>
            </w:r>
            <w:r>
              <w:rPr>
                <w:b/>
                <w:bCs/>
              </w:rPr>
              <w:t>in</w:t>
            </w:r>
            <w:r w:rsidRPr="00A90660">
              <w:rPr>
                <w:b/>
                <w:bCs/>
              </w:rPr>
              <w:t>)</w:t>
            </w:r>
          </w:p>
        </w:tc>
        <w:tc>
          <w:tcPr>
            <w:tcW w:w="1173" w:type="pct"/>
            <w:tcBorders>
              <w:top w:val="nil"/>
              <w:left w:val="nil"/>
              <w:bottom w:val="nil"/>
              <w:right w:val="single" w:sz="12" w:space="0" w:color="auto"/>
            </w:tcBorders>
            <w:vAlign w:val="center"/>
          </w:tcPr>
          <w:p w14:paraId="79EF6160" w14:textId="56E12FD6" w:rsidR="00BF2FCC" w:rsidRPr="00F72DCB" w:rsidRDefault="0014563A" w:rsidP="00BF2FCC">
            <w:pPr>
              <w:tabs>
                <w:tab w:val="left" w:pos="9300"/>
                <w:tab w:val="left" w:pos="12030"/>
                <w:tab w:val="left" w:pos="13452"/>
              </w:tabs>
              <w:rPr>
                <w:rFonts w:cs="Arial"/>
                <w:color w:val="auto"/>
              </w:rPr>
            </w:pPr>
            <w:r>
              <w:rPr>
                <w:rFonts w:cs="Arial"/>
                <w:color w:val="auto"/>
              </w:rPr>
              <w:t>3.327</w:t>
            </w:r>
          </w:p>
        </w:tc>
      </w:tr>
      <w:tr w:rsidR="00BF2FCC" w:rsidRPr="00456A6E" w14:paraId="1B1B0BBF" w14:textId="77777777" w:rsidTr="00F94869">
        <w:trPr>
          <w:gridAfter w:val="2"/>
          <w:wAfter w:w="2571" w:type="pct"/>
          <w:trHeight w:val="538"/>
          <w:jc w:val="center"/>
        </w:trPr>
        <w:tc>
          <w:tcPr>
            <w:tcW w:w="1256" w:type="pct"/>
            <w:tcBorders>
              <w:top w:val="nil"/>
              <w:left w:val="single" w:sz="12" w:space="0" w:color="auto"/>
              <w:bottom w:val="single" w:sz="12" w:space="0" w:color="auto"/>
              <w:right w:val="nil"/>
            </w:tcBorders>
            <w:vAlign w:val="center"/>
          </w:tcPr>
          <w:p w14:paraId="0CA76DAF" w14:textId="5718100E" w:rsidR="00BF2FCC" w:rsidRDefault="00BF2FCC" w:rsidP="00BF2FCC">
            <w:pPr>
              <w:tabs>
                <w:tab w:val="left" w:pos="9300"/>
                <w:tab w:val="left" w:pos="12030"/>
                <w:tab w:val="left" w:pos="13452"/>
              </w:tabs>
              <w:rPr>
                <w:b/>
                <w:bCs/>
              </w:rPr>
            </w:pPr>
            <w:r>
              <w:rPr>
                <w:b/>
                <w:bCs/>
              </w:rPr>
              <w:t>Tubing Drift</w:t>
            </w:r>
            <w:r w:rsidRPr="00A90660">
              <w:rPr>
                <w:b/>
                <w:bCs/>
              </w:rPr>
              <w:t xml:space="preserve"> (</w:t>
            </w:r>
            <w:r>
              <w:rPr>
                <w:b/>
                <w:bCs/>
              </w:rPr>
              <w:t>in</w:t>
            </w:r>
            <w:r w:rsidRPr="00A90660">
              <w:rPr>
                <w:b/>
                <w:bCs/>
              </w:rPr>
              <w:t>)</w:t>
            </w:r>
          </w:p>
        </w:tc>
        <w:tc>
          <w:tcPr>
            <w:tcW w:w="1173" w:type="pct"/>
            <w:tcBorders>
              <w:top w:val="nil"/>
              <w:left w:val="nil"/>
              <w:bottom w:val="single" w:sz="12" w:space="0" w:color="auto"/>
              <w:right w:val="single" w:sz="12" w:space="0" w:color="auto"/>
            </w:tcBorders>
            <w:vAlign w:val="center"/>
          </w:tcPr>
          <w:p w14:paraId="0E27775E" w14:textId="41179B96" w:rsidR="00BF2FCC" w:rsidRPr="00F72DCB" w:rsidRDefault="0014563A" w:rsidP="00BF2FCC">
            <w:pPr>
              <w:tabs>
                <w:tab w:val="left" w:pos="9300"/>
                <w:tab w:val="left" w:pos="12030"/>
                <w:tab w:val="left" w:pos="13452"/>
              </w:tabs>
              <w:rPr>
                <w:rFonts w:cs="Arial"/>
                <w:color w:val="auto"/>
              </w:rPr>
            </w:pPr>
            <w:r>
              <w:rPr>
                <w:rFonts w:cs="Arial"/>
                <w:color w:val="auto"/>
              </w:rPr>
              <w:t>3.215</w:t>
            </w:r>
          </w:p>
        </w:tc>
      </w:tr>
    </w:tbl>
    <w:p w14:paraId="07368EFE" w14:textId="03041EFA" w:rsidR="00456A6E" w:rsidRDefault="00456A6E" w:rsidP="00FD0A7F"/>
    <w:p w14:paraId="5025038F" w14:textId="37065B45" w:rsidR="00753903" w:rsidRDefault="00753903" w:rsidP="00FD0A7F"/>
    <w:p w14:paraId="09E83A24" w14:textId="2D0B22EA" w:rsidR="00753903" w:rsidRDefault="00753903" w:rsidP="00FD0A7F"/>
    <w:p w14:paraId="1F472874" w14:textId="07E79B86" w:rsidR="00753903" w:rsidRDefault="00753903" w:rsidP="00FD0A7F"/>
    <w:p w14:paraId="5B460BB1" w14:textId="293B5EFE" w:rsidR="00753903" w:rsidRDefault="00753903" w:rsidP="00FD0A7F"/>
    <w:p w14:paraId="4472D10A" w14:textId="77777777" w:rsidR="009C358B" w:rsidRDefault="009C358B" w:rsidP="00FD0A7F">
      <w:pPr>
        <w:rPr>
          <w:rFonts w:eastAsiaTheme="minorEastAsia"/>
          <w:kern w:val="24"/>
        </w:rPr>
      </w:pPr>
    </w:p>
    <w:p w14:paraId="2C015FAA" w14:textId="77777777" w:rsidR="00FD0A7F" w:rsidRDefault="00FD0A7F" w:rsidP="00FD0A7F">
      <w:pPr>
        <w:rPr>
          <w:rFonts w:eastAsiaTheme="minorEastAsia"/>
          <w:kern w:val="24"/>
        </w:rPr>
      </w:pPr>
    </w:p>
    <w:p w14:paraId="1571A37C" w14:textId="77777777" w:rsidR="00FD0A7F" w:rsidRDefault="00FD0A7F" w:rsidP="00FD0A7F">
      <w:pPr>
        <w:rPr>
          <w:rFonts w:eastAsiaTheme="minorEastAsia"/>
          <w:kern w:val="24"/>
        </w:rPr>
      </w:pPr>
    </w:p>
    <w:p w14:paraId="4A8B4ACC" w14:textId="77777777" w:rsidR="00FD0A7F" w:rsidRDefault="00FD0A7F" w:rsidP="00DF17E6"/>
    <w:p w14:paraId="77142800" w14:textId="77777777" w:rsidR="00DF17E6" w:rsidRDefault="00DF17E6" w:rsidP="00DF17E6"/>
    <w:p w14:paraId="28BBDA5B" w14:textId="77777777" w:rsidR="002B3AB4" w:rsidRDefault="002B3AB4" w:rsidP="00DF17E6"/>
    <w:p w14:paraId="49B4AAB4" w14:textId="77777777" w:rsidR="002B3AB4" w:rsidRDefault="002B3AB4" w:rsidP="00DF17E6"/>
    <w:p w14:paraId="7D034C2C" w14:textId="77777777" w:rsidR="00DF17E6" w:rsidRDefault="00DF17E6" w:rsidP="00DF17E6"/>
    <w:p w14:paraId="41D4765D" w14:textId="6A69228E" w:rsidR="00753903" w:rsidRDefault="00753903" w:rsidP="007E06C5">
      <w:pPr>
        <w:pStyle w:val="Heading1"/>
      </w:pPr>
      <w:bookmarkStart w:id="8" w:name="_Toc162000237"/>
      <w:r>
        <w:t>WELL TRAJECTORY</w:t>
      </w:r>
      <w:bookmarkEnd w:id="8"/>
    </w:p>
    <w:p w14:paraId="5E187AF7" w14:textId="77777777" w:rsidR="004E659D" w:rsidRDefault="004E659D" w:rsidP="004E659D"/>
    <w:p w14:paraId="0C2C2D02" w14:textId="77777777" w:rsidR="00A45F08" w:rsidRDefault="00A45F08" w:rsidP="00A45F08">
      <w:pPr>
        <w:rPr>
          <w:b/>
          <w:bCs/>
          <w:color w:val="FFC000"/>
        </w:rPr>
      </w:pPr>
      <w:r w:rsidRPr="0030068B">
        <w:rPr>
          <w:b/>
          <w:bCs/>
          <w:color w:val="FFC000"/>
        </w:rPr>
        <w:t>[[ TRAJECTORY ]]</w:t>
      </w:r>
    </w:p>
    <w:tbl>
      <w:tblPr>
        <w:tblStyle w:val="TableGrid"/>
        <w:tblW w:w="0" w:type="auto"/>
        <w:tblLook w:val="04A0" w:firstRow="1" w:lastRow="0" w:firstColumn="1" w:lastColumn="0" w:noHBand="0" w:noVBand="1"/>
      </w:tblPr>
      <w:tblGrid>
        <w:gridCol w:w="9446"/>
      </w:tblGrid>
      <w:tr w:rsidR="00962493" w14:paraId="0D8BB9EA" w14:textId="77777777" w:rsidTr="00962493">
        <w:tc>
          <w:tcPr>
            <w:tcW w:w="9446" w:type="dxa"/>
          </w:tcPr>
          <w:p w14:paraId="175E08FE" w14:textId="3CE0DCBD" w:rsidR="00962493" w:rsidRDefault="00962493" w:rsidP="00A45F08">
            <w:pPr>
              <w:rPr>
                <w:b/>
                <w:bCs/>
                <w:color w:val="FFC000"/>
              </w:rPr>
            </w:pPr>
            <w:r>
              <w:rPr>
                <w:b/>
                <w:bCs/>
                <w:color w:val="FFC000"/>
              </w:rPr>
              <w:t>`{{</w:t>
            </w:r>
            <w:r w:rsidRPr="00962493">
              <w:rPr>
                <w:b/>
                <w:bCs/>
                <w:color w:val="FFC000"/>
              </w:rPr>
              <w:t>well_trajectory</w:t>
            </w:r>
            <w:r>
              <w:rPr>
                <w:b/>
                <w:bCs/>
                <w:color w:val="FFC000"/>
              </w:rPr>
              <w:t>}}`</w:t>
            </w:r>
          </w:p>
        </w:tc>
      </w:tr>
    </w:tbl>
    <w:p w14:paraId="27DF2C6D" w14:textId="77777777" w:rsidR="00962493" w:rsidRPr="0030068B" w:rsidRDefault="00962493" w:rsidP="00A45F08">
      <w:pPr>
        <w:rPr>
          <w:b/>
          <w:bCs/>
          <w:color w:val="FFC000"/>
        </w:rPr>
      </w:pPr>
    </w:p>
    <w:p w14:paraId="15C76A37" w14:textId="77777777" w:rsidR="00A45F08" w:rsidRDefault="00A45F08" w:rsidP="00A45F08"/>
    <w:p w14:paraId="76048394" w14:textId="77777777" w:rsidR="002B3AB4" w:rsidRDefault="002B3AB4">
      <w:pPr>
        <w:spacing w:line="240" w:lineRule="auto"/>
        <w:rPr>
          <w:b/>
          <w:bCs/>
          <w:color w:val="FFC000"/>
        </w:rPr>
      </w:pPr>
      <w:r>
        <w:rPr>
          <w:b/>
          <w:bCs/>
          <w:color w:val="FFC000"/>
        </w:rPr>
        <w:br w:type="page"/>
      </w:r>
    </w:p>
    <w:p w14:paraId="7AF30B29" w14:textId="77777777" w:rsidR="007E4729" w:rsidRDefault="007E4729" w:rsidP="007E4729">
      <w:pPr>
        <w:pStyle w:val="Heading1"/>
        <w:numPr>
          <w:ilvl w:val="0"/>
          <w:numId w:val="0"/>
        </w:numPr>
      </w:pPr>
      <w:bookmarkStart w:id="9" w:name="_Toc162000238"/>
      <w:r>
        <w:lastRenderedPageBreak/>
        <w:t>FINAL COMPLETION SCHEMATIC</w:t>
      </w:r>
      <w:bookmarkEnd w:id="9"/>
    </w:p>
    <w:tbl>
      <w:tblPr>
        <w:tblStyle w:val="TableGrid"/>
        <w:tblW w:w="0" w:type="auto"/>
        <w:tblLook w:val="04A0" w:firstRow="1" w:lastRow="0" w:firstColumn="1" w:lastColumn="0" w:noHBand="0" w:noVBand="1"/>
      </w:tblPr>
      <w:tblGrid>
        <w:gridCol w:w="9446"/>
      </w:tblGrid>
      <w:tr w:rsidR="007E4729" w14:paraId="72DDAE2A" w14:textId="77777777" w:rsidTr="00EE120D">
        <w:tc>
          <w:tcPr>
            <w:tcW w:w="11032" w:type="dxa"/>
          </w:tcPr>
          <w:p w14:paraId="590012CA" w14:textId="77777777" w:rsidR="007E4729" w:rsidRDefault="007E4729" w:rsidP="00EE120D">
            <w:r>
              <w:t>`{{</w:t>
            </w:r>
            <w:r>
              <w:rPr>
                <w:b/>
                <w:bCs/>
                <w:color w:val="FFC000"/>
              </w:rPr>
              <w:t>SCHEMATIC</w:t>
            </w:r>
            <w:r>
              <w:t>}}`</w:t>
            </w:r>
          </w:p>
        </w:tc>
      </w:tr>
    </w:tbl>
    <w:p w14:paraId="3D6F78D8" w14:textId="77777777" w:rsidR="007E4729" w:rsidRPr="007E4729" w:rsidRDefault="007E4729" w:rsidP="007E4729"/>
    <w:p w14:paraId="787BCC69" w14:textId="77777777" w:rsidR="007E4729" w:rsidRDefault="007E4729" w:rsidP="007E4729">
      <w:r w:rsidRPr="0030068B">
        <w:rPr>
          <w:b/>
          <w:bCs/>
          <w:color w:val="FFC000"/>
        </w:rPr>
        <w:t>[[ SCHEMATIC ]]</w:t>
      </w:r>
    </w:p>
    <w:p w14:paraId="405DBF19" w14:textId="77777777" w:rsidR="007E4729" w:rsidRDefault="007E4729" w:rsidP="007E4729"/>
    <w:p w14:paraId="6778EBBC" w14:textId="77777777" w:rsidR="007E4729" w:rsidRDefault="007E4729" w:rsidP="007E4729"/>
    <w:p w14:paraId="2638CABD" w14:textId="43CBE9E0" w:rsidR="007E4729" w:rsidRDefault="007E4729">
      <w:pPr>
        <w:spacing w:line="240" w:lineRule="auto"/>
        <w:rPr>
          <w:b/>
          <w:bCs/>
          <w:color w:val="FFC000"/>
        </w:rPr>
      </w:pPr>
      <w:r>
        <w:rPr>
          <w:b/>
          <w:bCs/>
          <w:color w:val="FFC000"/>
        </w:rPr>
        <w:br w:type="page"/>
      </w:r>
    </w:p>
    <w:p w14:paraId="00D8098D" w14:textId="77777777" w:rsidR="002B3AB4" w:rsidRDefault="002B3AB4" w:rsidP="00A45F08">
      <w:pPr>
        <w:rPr>
          <w:b/>
          <w:bCs/>
          <w:color w:val="FFC000"/>
        </w:rPr>
      </w:pPr>
    </w:p>
    <w:tbl>
      <w:tblPr>
        <w:tblStyle w:val="TableGrid"/>
        <w:tblW w:w="0" w:type="auto"/>
        <w:tblLook w:val="04A0" w:firstRow="1" w:lastRow="0" w:firstColumn="1" w:lastColumn="0" w:noHBand="0" w:noVBand="1"/>
      </w:tblPr>
      <w:tblGrid>
        <w:gridCol w:w="9446"/>
      </w:tblGrid>
      <w:tr w:rsidR="00962493" w14:paraId="6235D749" w14:textId="77777777" w:rsidTr="00962493">
        <w:tc>
          <w:tcPr>
            <w:tcW w:w="9446" w:type="dxa"/>
          </w:tcPr>
          <w:p w14:paraId="200E5DEC" w14:textId="344FCA81" w:rsidR="00962493" w:rsidRDefault="00962493" w:rsidP="00A45F08">
            <w:pPr>
              <w:rPr>
                <w:b/>
                <w:bCs/>
                <w:color w:val="FFC000"/>
              </w:rPr>
            </w:pPr>
            <w:r>
              <w:rPr>
                <w:b/>
                <w:bCs/>
                <w:color w:val="FFC000"/>
              </w:rPr>
              <w:t>`{{SURVEY}}`</w:t>
            </w:r>
          </w:p>
        </w:tc>
      </w:tr>
    </w:tbl>
    <w:p w14:paraId="1981114F" w14:textId="77777777" w:rsidR="00962493" w:rsidRDefault="00962493" w:rsidP="00A45F08">
      <w:pPr>
        <w:rPr>
          <w:b/>
          <w:bCs/>
          <w:color w:val="FFC000"/>
        </w:rPr>
      </w:pPr>
    </w:p>
    <w:p w14:paraId="3B884AAC" w14:textId="6B3AF3F9" w:rsidR="00962493" w:rsidRPr="00962493" w:rsidRDefault="00A45F08" w:rsidP="007E4729">
      <w:pPr>
        <w:rPr>
          <w:b/>
          <w:bCs/>
          <w:color w:val="FFC000"/>
        </w:rPr>
        <w:sectPr w:rsidR="00962493" w:rsidRPr="00962493" w:rsidSect="00326B93">
          <w:headerReference w:type="default" r:id="rId13"/>
          <w:footerReference w:type="even" r:id="rId14"/>
          <w:footerReference w:type="default" r:id="rId15"/>
          <w:headerReference w:type="first" r:id="rId16"/>
          <w:footerReference w:type="first" r:id="rId17"/>
          <w:pgSz w:w="11906" w:h="16838" w:code="9"/>
          <w:pgMar w:top="1225" w:right="1225" w:bottom="1225" w:left="1225" w:header="567" w:footer="567" w:gutter="0"/>
          <w:pgBorders w:display="firstPage" w:offsetFrom="page">
            <w:top w:val="thinThickSmallGap" w:sz="24" w:space="24" w:color="0014DC" w:themeColor="accent1"/>
            <w:left w:val="thinThickSmallGap" w:sz="24" w:space="24" w:color="0014DC" w:themeColor="accent1"/>
            <w:bottom w:val="thickThinSmallGap" w:sz="24" w:space="24" w:color="0014DC" w:themeColor="accent1"/>
            <w:right w:val="thickThinSmallGap" w:sz="24" w:space="24" w:color="0014DC" w:themeColor="accent1"/>
          </w:pgBorders>
          <w:pgNumType w:start="0"/>
          <w:cols w:space="708"/>
          <w:titlePg/>
          <w:docGrid w:linePitch="360"/>
        </w:sectPr>
      </w:pPr>
      <w:r w:rsidRPr="0030068B">
        <w:rPr>
          <w:b/>
          <w:bCs/>
          <w:color w:val="FFC000"/>
        </w:rPr>
        <w:t xml:space="preserve">[[ </w:t>
      </w:r>
      <w:r>
        <w:rPr>
          <w:b/>
          <w:bCs/>
          <w:color w:val="FFC000"/>
        </w:rPr>
        <w:t>SURVEY</w:t>
      </w:r>
      <w:r w:rsidR="00962493">
        <w:rPr>
          <w:b/>
          <w:bCs/>
          <w:color w:val="FFC000"/>
        </w:rPr>
        <w:t xml:space="preserve"> ]]</w:t>
      </w:r>
    </w:p>
    <w:p w14:paraId="2D9B35A7" w14:textId="77777777" w:rsidR="003A360B" w:rsidRDefault="003A360B" w:rsidP="003A360B"/>
    <w:p w14:paraId="03C4D092" w14:textId="77777777" w:rsidR="003A360B" w:rsidRDefault="003A360B" w:rsidP="003A360B"/>
    <w:p w14:paraId="0C5DC684" w14:textId="77777777" w:rsidR="003A360B" w:rsidRDefault="003A360B" w:rsidP="003A360B"/>
    <w:p w14:paraId="73704D54" w14:textId="77777777" w:rsidR="003A360B" w:rsidRDefault="003A360B" w:rsidP="003A360B"/>
    <w:p w14:paraId="3C591336" w14:textId="77777777" w:rsidR="003A360B" w:rsidRDefault="003A360B" w:rsidP="003A360B"/>
    <w:p w14:paraId="60CCE2C9" w14:textId="77777777" w:rsidR="003A360B" w:rsidRDefault="003A360B" w:rsidP="003A360B"/>
    <w:p w14:paraId="3D7F2604" w14:textId="77777777" w:rsidR="003A360B" w:rsidRDefault="003A360B" w:rsidP="003A360B"/>
    <w:p w14:paraId="6E435F2F" w14:textId="77777777" w:rsidR="003A360B" w:rsidRDefault="003A360B" w:rsidP="003A360B"/>
    <w:p w14:paraId="1C016BDB" w14:textId="77777777" w:rsidR="003A360B" w:rsidRDefault="003A360B" w:rsidP="003A360B"/>
    <w:p w14:paraId="1C3A8A62" w14:textId="77777777" w:rsidR="003A360B" w:rsidRDefault="003A360B" w:rsidP="003A360B"/>
    <w:p w14:paraId="5C08E7E3" w14:textId="77777777" w:rsidR="003A360B" w:rsidRDefault="003A360B" w:rsidP="003A360B"/>
    <w:p w14:paraId="1E340BAA" w14:textId="77777777" w:rsidR="003A360B" w:rsidRDefault="003A360B" w:rsidP="003A360B"/>
    <w:p w14:paraId="7F88D2D2" w14:textId="77777777" w:rsidR="003A360B" w:rsidRDefault="003A360B" w:rsidP="003A360B"/>
    <w:p w14:paraId="673231A8" w14:textId="77777777" w:rsidR="003A360B" w:rsidRDefault="003A360B" w:rsidP="003A360B"/>
    <w:p w14:paraId="43F5DB77" w14:textId="77777777" w:rsidR="003A360B" w:rsidRDefault="003A360B" w:rsidP="003A360B"/>
    <w:p w14:paraId="447D0604" w14:textId="77777777" w:rsidR="003A360B" w:rsidRDefault="003A360B" w:rsidP="003A360B"/>
    <w:p w14:paraId="7C20265B" w14:textId="77777777" w:rsidR="003A360B" w:rsidRDefault="003A360B" w:rsidP="003A360B"/>
    <w:p w14:paraId="6FA172C8" w14:textId="77777777" w:rsidR="003A360B" w:rsidRDefault="003A360B" w:rsidP="003A360B"/>
    <w:p w14:paraId="12D57029" w14:textId="77777777" w:rsidR="003A360B" w:rsidRDefault="003A360B" w:rsidP="00A45F08">
      <w:pPr>
        <w:pStyle w:val="NormalWeb"/>
        <w:spacing w:before="120" w:beforeAutospacing="0" w:after="120" w:afterAutospacing="0" w:line="360" w:lineRule="auto"/>
        <w:rPr>
          <w:rFonts w:asciiTheme="minorHAnsi" w:eastAsiaTheme="minorEastAsia" w:hAnsiTheme="minorHAnsi" w:cstheme="minorBidi"/>
          <w:kern w:val="24"/>
        </w:rPr>
      </w:pPr>
    </w:p>
    <w:p w14:paraId="4E3A90A8" w14:textId="5E003D03" w:rsidR="003A41FB" w:rsidRDefault="003A41FB" w:rsidP="00CA78D5">
      <w:pPr>
        <w:pStyle w:val="NormalWeb"/>
        <w:spacing w:before="120" w:beforeAutospacing="0" w:after="120" w:afterAutospacing="0" w:line="360" w:lineRule="auto"/>
        <w:jc w:val="center"/>
        <w:rPr>
          <w:rFonts w:asciiTheme="minorHAnsi" w:eastAsiaTheme="minorEastAsia" w:hAnsiTheme="minorHAnsi" w:cstheme="minorBidi"/>
          <w:kern w:val="24"/>
        </w:rPr>
        <w:sectPr w:rsidR="003A41FB" w:rsidSect="00A45F08">
          <w:pgSz w:w="11906" w:h="16838" w:code="9"/>
          <w:pgMar w:top="432" w:right="432" w:bottom="432" w:left="432" w:header="288" w:footer="288" w:gutter="0"/>
          <w:cols w:space="708"/>
          <w:titlePg/>
          <w:docGrid w:linePitch="360"/>
        </w:sectPr>
      </w:pPr>
    </w:p>
    <w:p w14:paraId="62411CC6" w14:textId="7714267C" w:rsidR="00C06EB8" w:rsidRPr="00972745" w:rsidRDefault="00766202" w:rsidP="007E4729">
      <w:pPr>
        <w:pStyle w:val="Heading1"/>
        <w:numPr>
          <w:ilvl w:val="0"/>
          <w:numId w:val="0"/>
        </w:numPr>
        <w:ind w:left="432"/>
      </w:pPr>
      <w:bookmarkStart w:id="10" w:name="_Toc162000239"/>
      <w:r w:rsidRPr="00972745">
        <w:lastRenderedPageBreak/>
        <w:t>DOWNHOLE EQUIPMENT INSTALLED</w:t>
      </w:r>
      <w:bookmarkStart w:id="11" w:name="_Hlk128468020"/>
      <w:bookmarkEnd w:id="10"/>
    </w:p>
    <w:p w14:paraId="5E5F8DF5" w14:textId="7868A8A6" w:rsidR="00C378C4" w:rsidRPr="00291F2B" w:rsidRDefault="005F5B59" w:rsidP="00C2058B">
      <w:pPr>
        <w:pStyle w:val="ListBullet"/>
      </w:pPr>
      <w:bookmarkStart w:id="12" w:name="_Toc162000240"/>
      <w:r w:rsidRPr="00291F2B">
        <w:t>LOWER COMPLETION</w:t>
      </w:r>
      <w:bookmarkEnd w:id="12"/>
    </w:p>
    <w:p w14:paraId="6A685960" w14:textId="77777777" w:rsidR="00220D26" w:rsidRDefault="00220D26" w:rsidP="00220D26">
      <w:pPr>
        <w:pStyle w:val="ListBullet3"/>
        <w:numPr>
          <w:ilvl w:val="0"/>
          <w:numId w:val="0"/>
        </w:numPr>
        <w:ind w:left="1021"/>
        <w:rPr>
          <w:sz w:val="20"/>
          <w:szCs w:val="20"/>
        </w:rPr>
      </w:pPr>
    </w:p>
    <w:p w14:paraId="4DEEDB7D" w14:textId="5F736EA3" w:rsidR="00275CA8" w:rsidRPr="00907942" w:rsidRDefault="004164D6" w:rsidP="00B61E4E">
      <w:pPr>
        <w:pStyle w:val="ListBullet3"/>
        <w:numPr>
          <w:ilvl w:val="0"/>
          <w:numId w:val="0"/>
        </w:numPr>
        <w:rPr>
          <w:sz w:val="20"/>
          <w:szCs w:val="20"/>
        </w:rPr>
      </w:pPr>
      <w:r w:rsidRPr="00907942">
        <w:rPr>
          <w:sz w:val="20"/>
          <w:szCs w:val="20"/>
        </w:rPr>
        <w:t>QUANTUM PACKER</w:t>
      </w:r>
    </w:p>
    <w:tbl>
      <w:tblPr>
        <w:tblStyle w:val="TableGrid"/>
        <w:tblW w:w="9504" w:type="dxa"/>
        <w:tblLook w:val="04A0" w:firstRow="1" w:lastRow="0" w:firstColumn="1" w:lastColumn="0" w:noHBand="0" w:noVBand="1"/>
      </w:tblPr>
      <w:tblGrid>
        <w:gridCol w:w="2965"/>
        <w:gridCol w:w="6539"/>
      </w:tblGrid>
      <w:tr w:rsidR="00275CA8" w14:paraId="12681100" w14:textId="77777777" w:rsidTr="009047ED">
        <w:trPr>
          <w:trHeight w:val="288"/>
        </w:trPr>
        <w:tc>
          <w:tcPr>
            <w:tcW w:w="9504" w:type="dxa"/>
            <w:gridSpan w:val="2"/>
            <w:shd w:val="clear" w:color="auto" w:fill="000EA4" w:themeFill="accent1" w:themeFillShade="BF"/>
          </w:tcPr>
          <w:p w14:paraId="5F6720F4" w14:textId="3C068EEA" w:rsidR="00275CA8" w:rsidRPr="00B77138" w:rsidRDefault="00275CA8" w:rsidP="00030A90">
            <w:pPr>
              <w:pStyle w:val="NormalWeb"/>
              <w:spacing w:before="120" w:beforeAutospacing="0" w:after="120" w:afterAutospacing="0"/>
              <w:jc w:val="center"/>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color w:val="FFFFFF" w:themeColor="background1"/>
                <w:kern w:val="24"/>
                <w:sz w:val="22"/>
                <w:szCs w:val="22"/>
              </w:rPr>
              <w:t>QUANTUM PACKER</w:t>
            </w:r>
          </w:p>
        </w:tc>
      </w:tr>
      <w:tr w:rsidR="003D061E" w:rsidRPr="00C91719" w14:paraId="00B5C9A6" w14:textId="77777777" w:rsidTr="000C7C82">
        <w:trPr>
          <w:trHeight w:val="772"/>
        </w:trPr>
        <w:tc>
          <w:tcPr>
            <w:tcW w:w="2965" w:type="dxa"/>
            <w:shd w:val="clear" w:color="auto" w:fill="000EA4" w:themeFill="accent1" w:themeFillShade="BF"/>
          </w:tcPr>
          <w:p w14:paraId="3D60F71B"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DESCRIPTION</w:t>
            </w:r>
          </w:p>
        </w:tc>
        <w:tc>
          <w:tcPr>
            <w:tcW w:w="6539" w:type="dxa"/>
            <w:vAlign w:val="center"/>
          </w:tcPr>
          <w:p w14:paraId="4BF492EF" w14:textId="2E20FF81" w:rsidR="003D061E" w:rsidRPr="003D061E" w:rsidRDefault="00060D45" w:rsidP="000C7C82">
            <w:pPr>
              <w:pStyle w:val="NormalWeb"/>
              <w:spacing w:before="120" w:beforeAutospacing="0" w:after="120" w:afterAutospacing="0"/>
              <w:rPr>
                <w:rFonts w:asciiTheme="minorHAnsi" w:eastAsiaTheme="minorEastAsia" w:hAnsiTheme="minorHAnsi" w:cstheme="minorBidi"/>
                <w:kern w:val="24"/>
                <w:sz w:val="22"/>
                <w:szCs w:val="22"/>
              </w:rPr>
            </w:pPr>
            <w:r w:rsidRPr="00060D45">
              <w:rPr>
                <w:rFonts w:asciiTheme="minorHAnsi" w:eastAsiaTheme="minorEastAsia" w:hAnsiTheme="minorHAnsi" w:cstheme="minorBidi"/>
                <w:kern w:val="24"/>
                <w:sz w:val="22"/>
                <w:szCs w:val="22"/>
              </w:rPr>
              <w:t>7-5/8 X 4.000 QUANTUM (24-29.7), 41XX (80), 41XX (125), NITRILE (90), 4.937-6 STUB ACME</w:t>
            </w:r>
          </w:p>
        </w:tc>
      </w:tr>
      <w:tr w:rsidR="003D061E" w14:paraId="4A745729" w14:textId="77777777" w:rsidTr="000C7C82">
        <w:trPr>
          <w:trHeight w:val="288"/>
        </w:trPr>
        <w:tc>
          <w:tcPr>
            <w:tcW w:w="2965" w:type="dxa"/>
            <w:shd w:val="clear" w:color="auto" w:fill="000EA4" w:themeFill="accent1" w:themeFillShade="BF"/>
          </w:tcPr>
          <w:p w14:paraId="59058B38"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PN</w:t>
            </w:r>
          </w:p>
        </w:tc>
        <w:tc>
          <w:tcPr>
            <w:tcW w:w="6539" w:type="dxa"/>
            <w:vAlign w:val="center"/>
          </w:tcPr>
          <w:p w14:paraId="44BAB9BD" w14:textId="24B82EBF" w:rsidR="003D061E" w:rsidRPr="00B77138" w:rsidRDefault="00060D45" w:rsidP="000C7C82">
            <w:pPr>
              <w:pStyle w:val="NormalWeb"/>
              <w:spacing w:before="120" w:beforeAutospacing="0" w:after="120" w:afterAutospacing="0"/>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44001-000-00014</w:t>
            </w:r>
          </w:p>
        </w:tc>
      </w:tr>
      <w:tr w:rsidR="003D061E" w14:paraId="4BFBE731" w14:textId="77777777" w:rsidTr="000C7C82">
        <w:trPr>
          <w:trHeight w:val="288"/>
        </w:trPr>
        <w:tc>
          <w:tcPr>
            <w:tcW w:w="2965" w:type="dxa"/>
            <w:shd w:val="clear" w:color="auto" w:fill="000EA4" w:themeFill="accent1" w:themeFillShade="BF"/>
          </w:tcPr>
          <w:p w14:paraId="6C408F04"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SN</w:t>
            </w:r>
          </w:p>
        </w:tc>
        <w:tc>
          <w:tcPr>
            <w:tcW w:w="6539" w:type="dxa"/>
            <w:vAlign w:val="center"/>
          </w:tcPr>
          <w:p w14:paraId="03BB8577" w14:textId="3566E43E" w:rsidR="003D061E" w:rsidRPr="00B77138" w:rsidRDefault="00A32F82" w:rsidP="000C7C82">
            <w:pPr>
              <w:pStyle w:val="NormalWeb"/>
              <w:spacing w:before="120" w:beforeAutospacing="0" w:after="120" w:afterAutospacing="0"/>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w:t>
            </w:r>
            <w:r w:rsidR="001A63D3">
              <w:rPr>
                <w:rFonts w:ascii="SLB Sans" w:eastAsiaTheme="minorEastAsia" w:hAnsi="SLB Sans"/>
                <w:b/>
                <w:bCs/>
                <w:color w:val="0014DC" w:themeColor="accent1"/>
                <w:kern w:val="24"/>
              </w:rPr>
              <w:t>STP_PKR sn</w:t>
            </w:r>
            <w:r w:rsidR="001A63D3" w:rsidRPr="00B67846">
              <w:rPr>
                <w:rFonts w:ascii="SLB Sans" w:eastAsiaTheme="minorEastAsia" w:hAnsi="SLB Sans"/>
                <w:b/>
                <w:bCs/>
                <w:color w:val="0014DC" w:themeColor="accent1"/>
                <w:kern w:val="24"/>
                <w:sz w:val="22"/>
                <w:szCs w:val="22"/>
              </w:rPr>
              <w:t>}}`</w:t>
            </w:r>
          </w:p>
        </w:tc>
      </w:tr>
      <w:tr w:rsidR="003D061E" w14:paraId="520548A2" w14:textId="77777777" w:rsidTr="000C7C82">
        <w:trPr>
          <w:trHeight w:val="288"/>
        </w:trPr>
        <w:tc>
          <w:tcPr>
            <w:tcW w:w="2965" w:type="dxa"/>
            <w:shd w:val="clear" w:color="auto" w:fill="000EA4" w:themeFill="accent1" w:themeFillShade="BF"/>
          </w:tcPr>
          <w:p w14:paraId="19E12F26" w14:textId="5C1686FC"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OD (in)</w:t>
            </w:r>
          </w:p>
        </w:tc>
        <w:tc>
          <w:tcPr>
            <w:tcW w:w="6539" w:type="dxa"/>
            <w:vAlign w:val="center"/>
          </w:tcPr>
          <w:p w14:paraId="6EDA914E" w14:textId="20C7BDC6" w:rsidR="003D061E" w:rsidRPr="00B77138" w:rsidRDefault="003D061E" w:rsidP="000C7C82">
            <w:pPr>
              <w:pStyle w:val="NormalWeb"/>
              <w:spacing w:before="120" w:beforeAutospacing="0" w:after="120" w:afterAutospacing="0"/>
              <w:rPr>
                <w:rFonts w:asciiTheme="minorHAnsi" w:eastAsiaTheme="minorEastAsia" w:hAnsiTheme="minorHAnsi" w:cstheme="minorBidi"/>
                <w:kern w:val="24"/>
                <w:sz w:val="22"/>
                <w:szCs w:val="22"/>
              </w:rPr>
            </w:pPr>
            <w:r w:rsidRPr="003D061E">
              <w:rPr>
                <w:rFonts w:asciiTheme="minorHAnsi" w:eastAsiaTheme="minorEastAsia" w:hAnsiTheme="minorHAnsi" w:cstheme="minorBidi"/>
                <w:kern w:val="24"/>
                <w:sz w:val="22"/>
                <w:szCs w:val="22"/>
              </w:rPr>
              <w:t>6.672</w:t>
            </w:r>
          </w:p>
        </w:tc>
      </w:tr>
      <w:tr w:rsidR="003D061E" w14:paraId="19EE76BA" w14:textId="77777777" w:rsidTr="000C7C82">
        <w:trPr>
          <w:trHeight w:val="288"/>
        </w:trPr>
        <w:tc>
          <w:tcPr>
            <w:tcW w:w="2965" w:type="dxa"/>
            <w:shd w:val="clear" w:color="auto" w:fill="000EA4" w:themeFill="accent1" w:themeFillShade="BF"/>
          </w:tcPr>
          <w:p w14:paraId="2FC04CE3" w14:textId="6BF63DC4"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IN (in)</w:t>
            </w:r>
          </w:p>
        </w:tc>
        <w:tc>
          <w:tcPr>
            <w:tcW w:w="6539" w:type="dxa"/>
            <w:vAlign w:val="center"/>
          </w:tcPr>
          <w:p w14:paraId="7F5278BA" w14:textId="7B16C284" w:rsidR="003D061E" w:rsidRPr="00B77138" w:rsidRDefault="003D061E" w:rsidP="000C7C82">
            <w:pPr>
              <w:pStyle w:val="NormalWeb"/>
              <w:spacing w:before="120" w:beforeAutospacing="0" w:after="120" w:afterAutospacing="0"/>
              <w:rPr>
                <w:rFonts w:asciiTheme="minorHAnsi" w:eastAsiaTheme="minorEastAsia" w:hAnsiTheme="minorHAnsi" w:cstheme="minorBidi"/>
                <w:kern w:val="24"/>
                <w:sz w:val="22"/>
                <w:szCs w:val="22"/>
              </w:rPr>
            </w:pPr>
            <w:r w:rsidRPr="003D061E">
              <w:rPr>
                <w:rFonts w:asciiTheme="minorHAnsi" w:eastAsiaTheme="minorEastAsia" w:hAnsiTheme="minorHAnsi" w:cstheme="minorBidi"/>
                <w:kern w:val="24"/>
                <w:sz w:val="22"/>
                <w:szCs w:val="22"/>
              </w:rPr>
              <w:t>4.00</w:t>
            </w:r>
          </w:p>
        </w:tc>
      </w:tr>
      <w:tr w:rsidR="003D061E" w14:paraId="1F4FFE15" w14:textId="77777777" w:rsidTr="000C7C82">
        <w:trPr>
          <w:trHeight w:val="288"/>
        </w:trPr>
        <w:tc>
          <w:tcPr>
            <w:tcW w:w="2965" w:type="dxa"/>
            <w:shd w:val="clear" w:color="auto" w:fill="000EA4" w:themeFill="accent1" w:themeFillShade="BF"/>
          </w:tcPr>
          <w:p w14:paraId="0197FB73" w14:textId="69481FDD"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DIFFERENTIAL PRESSURE RATING (PSI)</w:t>
            </w:r>
          </w:p>
        </w:tc>
        <w:tc>
          <w:tcPr>
            <w:tcW w:w="6539" w:type="dxa"/>
            <w:vAlign w:val="center"/>
          </w:tcPr>
          <w:p w14:paraId="3E961929" w14:textId="052DF9FD" w:rsidR="003D061E" w:rsidRPr="00B77138" w:rsidRDefault="003D061E" w:rsidP="000C7C82">
            <w:pPr>
              <w:pStyle w:val="NormalWeb"/>
              <w:spacing w:before="120" w:beforeAutospacing="0" w:after="120" w:afterAutospacing="0"/>
              <w:rPr>
                <w:rFonts w:asciiTheme="minorHAnsi" w:eastAsiaTheme="minorEastAsia" w:hAnsiTheme="minorHAnsi" w:cstheme="minorBidi"/>
                <w:kern w:val="24"/>
                <w:sz w:val="22"/>
                <w:szCs w:val="22"/>
              </w:rPr>
            </w:pPr>
            <w:r w:rsidRPr="003D061E">
              <w:rPr>
                <w:rFonts w:asciiTheme="minorHAnsi" w:eastAsiaTheme="minorEastAsia" w:hAnsiTheme="minorHAnsi" w:cstheme="minorBidi"/>
                <w:kern w:val="24"/>
                <w:sz w:val="22"/>
                <w:szCs w:val="22"/>
              </w:rPr>
              <w:t>6000</w:t>
            </w:r>
          </w:p>
        </w:tc>
      </w:tr>
      <w:tr w:rsidR="003D061E" w14:paraId="72D5C537" w14:textId="77777777" w:rsidTr="000C7C82">
        <w:trPr>
          <w:trHeight w:val="466"/>
        </w:trPr>
        <w:tc>
          <w:tcPr>
            <w:tcW w:w="2965" w:type="dxa"/>
            <w:shd w:val="clear" w:color="auto" w:fill="000EA4" w:themeFill="accent1" w:themeFillShade="BF"/>
          </w:tcPr>
          <w:p w14:paraId="50754A75" w14:textId="6D762782"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GRADE</w:t>
            </w:r>
          </w:p>
        </w:tc>
        <w:tc>
          <w:tcPr>
            <w:tcW w:w="6539" w:type="dxa"/>
            <w:vAlign w:val="center"/>
          </w:tcPr>
          <w:p w14:paraId="3EB64DDC" w14:textId="7BA97B51" w:rsidR="003D061E" w:rsidRPr="00B77138" w:rsidRDefault="00060D45" w:rsidP="000C7C82">
            <w:pPr>
              <w:pStyle w:val="NormalWeb"/>
              <w:spacing w:before="120" w:beforeAutospacing="0" w:after="120" w:afterAutospacing="0"/>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41</w:t>
            </w:r>
            <w:r w:rsidR="005D63EF">
              <w:rPr>
                <w:rFonts w:asciiTheme="minorHAnsi" w:eastAsiaTheme="minorEastAsia" w:hAnsiTheme="minorHAnsi" w:cstheme="minorBidi"/>
                <w:kern w:val="24"/>
                <w:sz w:val="22"/>
                <w:szCs w:val="22"/>
              </w:rPr>
              <w:t>XX (</w:t>
            </w:r>
            <w:r>
              <w:rPr>
                <w:rFonts w:asciiTheme="minorHAnsi" w:eastAsiaTheme="minorEastAsia" w:hAnsiTheme="minorHAnsi" w:cstheme="minorBidi"/>
                <w:kern w:val="24"/>
                <w:sz w:val="22"/>
                <w:szCs w:val="22"/>
              </w:rPr>
              <w:t>125)</w:t>
            </w:r>
          </w:p>
        </w:tc>
      </w:tr>
      <w:tr w:rsidR="003D061E" w14:paraId="1BF9A2DC" w14:textId="77777777" w:rsidTr="000C7C82">
        <w:trPr>
          <w:trHeight w:val="288"/>
        </w:trPr>
        <w:tc>
          <w:tcPr>
            <w:tcW w:w="2965" w:type="dxa"/>
            <w:shd w:val="clear" w:color="auto" w:fill="000EA4" w:themeFill="accent1" w:themeFillShade="BF"/>
          </w:tcPr>
          <w:p w14:paraId="620F82C1" w14:textId="1326A7D6"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MATERIAL /ELEMENTS</w:t>
            </w:r>
          </w:p>
        </w:tc>
        <w:tc>
          <w:tcPr>
            <w:tcW w:w="6539" w:type="dxa"/>
            <w:vAlign w:val="center"/>
          </w:tcPr>
          <w:p w14:paraId="08180161" w14:textId="36B1599E" w:rsidR="003D061E" w:rsidRPr="00B77138" w:rsidRDefault="003D061E" w:rsidP="000C7C82">
            <w:pPr>
              <w:pStyle w:val="NormalWeb"/>
              <w:spacing w:before="120" w:beforeAutospacing="0" w:after="120" w:afterAutospacing="0"/>
              <w:rPr>
                <w:rFonts w:asciiTheme="minorHAnsi" w:eastAsiaTheme="minorEastAsia" w:hAnsiTheme="minorHAnsi" w:cstheme="minorBidi"/>
                <w:kern w:val="24"/>
                <w:sz w:val="22"/>
                <w:szCs w:val="22"/>
              </w:rPr>
            </w:pPr>
            <w:r w:rsidRPr="003D061E">
              <w:rPr>
                <w:rFonts w:asciiTheme="minorHAnsi" w:eastAsiaTheme="minorEastAsia" w:hAnsiTheme="minorHAnsi" w:cstheme="minorBidi"/>
                <w:kern w:val="24"/>
                <w:sz w:val="22"/>
                <w:szCs w:val="22"/>
              </w:rPr>
              <w:t>NITRILE</w:t>
            </w:r>
          </w:p>
        </w:tc>
      </w:tr>
      <w:tr w:rsidR="003D061E" w14:paraId="4E6AA279" w14:textId="77777777" w:rsidTr="000C7C82">
        <w:trPr>
          <w:trHeight w:val="288"/>
        </w:trPr>
        <w:tc>
          <w:tcPr>
            <w:tcW w:w="2965" w:type="dxa"/>
            <w:shd w:val="clear" w:color="auto" w:fill="000EA4" w:themeFill="accent1" w:themeFillShade="BF"/>
          </w:tcPr>
          <w:p w14:paraId="50AA6315" w14:textId="683BCD55"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ASSEMBLY NO.</w:t>
            </w:r>
          </w:p>
        </w:tc>
        <w:tc>
          <w:tcPr>
            <w:tcW w:w="6539" w:type="dxa"/>
            <w:vAlign w:val="center"/>
          </w:tcPr>
          <w:p w14:paraId="33A7FB90" w14:textId="37EEA981" w:rsidR="003D061E" w:rsidRPr="00B77138" w:rsidRDefault="00A32F82" w:rsidP="000C7C82">
            <w:pPr>
              <w:pStyle w:val="NormalWeb"/>
              <w:spacing w:before="120" w:beforeAutospacing="0" w:after="120" w:afterAutospacing="0"/>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w:t>
            </w:r>
            <w:r w:rsidR="001A63D3">
              <w:rPr>
                <w:rFonts w:ascii="SLB Sans" w:eastAsiaTheme="minorEastAsia" w:hAnsi="SLB Sans"/>
                <w:b/>
                <w:bCs/>
                <w:color w:val="0014DC" w:themeColor="accent1"/>
                <w:kern w:val="24"/>
                <w:sz w:val="22"/>
                <w:szCs w:val="22"/>
              </w:rPr>
              <w:t xml:space="preserve">STP LC </w:t>
            </w:r>
            <w:r w:rsidR="001A63D3">
              <w:rPr>
                <w:rFonts w:ascii="SLB Sans" w:eastAsiaTheme="minorEastAsia" w:hAnsi="SLB Sans"/>
                <w:b/>
                <w:bCs/>
                <w:color w:val="0014DC" w:themeColor="accent1"/>
                <w:kern w:val="24"/>
              </w:rPr>
              <w:t>assy_no</w:t>
            </w:r>
            <w:r w:rsidR="001A63D3" w:rsidRPr="00B67846">
              <w:rPr>
                <w:rFonts w:ascii="SLB Sans" w:eastAsiaTheme="minorEastAsia" w:hAnsi="SLB Sans"/>
                <w:b/>
                <w:bCs/>
                <w:color w:val="0014DC" w:themeColor="accent1"/>
                <w:kern w:val="24"/>
                <w:sz w:val="22"/>
                <w:szCs w:val="22"/>
              </w:rPr>
              <w:t>}}`</w:t>
            </w:r>
          </w:p>
        </w:tc>
      </w:tr>
      <w:bookmarkEnd w:id="11"/>
    </w:tbl>
    <w:p w14:paraId="2FCF873E" w14:textId="77777777" w:rsidR="00B27A7A" w:rsidRDefault="00B27A7A" w:rsidP="00F72A2E"/>
    <w:p w14:paraId="0C6668E0" w14:textId="40B0F4EE" w:rsidR="00F948A5" w:rsidRPr="00B572BA" w:rsidRDefault="004164D6" w:rsidP="00B61E4E">
      <w:pPr>
        <w:pStyle w:val="ListBullet3"/>
        <w:numPr>
          <w:ilvl w:val="0"/>
          <w:numId w:val="0"/>
        </w:numPr>
      </w:pPr>
      <w:bookmarkStart w:id="13" w:name="_Hlk128143265"/>
      <w:r w:rsidRPr="00907942">
        <w:rPr>
          <w:sz w:val="20"/>
          <w:szCs w:val="20"/>
        </w:rPr>
        <w:t>SEAL BORE EXTENSION</w:t>
      </w:r>
    </w:p>
    <w:tbl>
      <w:tblPr>
        <w:tblStyle w:val="TableGrid"/>
        <w:tblW w:w="9504" w:type="dxa"/>
        <w:tblLook w:val="04A0" w:firstRow="1" w:lastRow="0" w:firstColumn="1" w:lastColumn="0" w:noHBand="0" w:noVBand="1"/>
      </w:tblPr>
      <w:tblGrid>
        <w:gridCol w:w="4675"/>
        <w:gridCol w:w="4829"/>
      </w:tblGrid>
      <w:tr w:rsidR="00F948A5" w14:paraId="47160672" w14:textId="77777777" w:rsidTr="009047ED">
        <w:trPr>
          <w:trHeight w:val="288"/>
        </w:trPr>
        <w:tc>
          <w:tcPr>
            <w:tcW w:w="9504" w:type="dxa"/>
            <w:gridSpan w:val="2"/>
            <w:shd w:val="clear" w:color="auto" w:fill="000EA4" w:themeFill="accent1" w:themeFillShade="BF"/>
          </w:tcPr>
          <w:p w14:paraId="4FD204FC" w14:textId="1BB4265B" w:rsidR="00F948A5" w:rsidRPr="00B77138" w:rsidRDefault="00AA5964" w:rsidP="009047ED">
            <w:pPr>
              <w:pStyle w:val="NormalWeb"/>
              <w:spacing w:before="120" w:beforeAutospacing="0" w:after="120" w:afterAutospacing="0"/>
              <w:jc w:val="center"/>
              <w:rPr>
                <w:rFonts w:asciiTheme="minorHAnsi" w:eastAsiaTheme="minorEastAsia" w:hAnsiTheme="minorHAnsi" w:cstheme="minorBidi"/>
                <w:b/>
                <w:bCs/>
                <w:kern w:val="24"/>
                <w:sz w:val="22"/>
                <w:szCs w:val="22"/>
              </w:rPr>
            </w:pPr>
            <w:r w:rsidRPr="00AA5964">
              <w:rPr>
                <w:rFonts w:asciiTheme="minorHAnsi" w:eastAsiaTheme="minorEastAsia" w:hAnsiTheme="minorHAnsi" w:cstheme="minorBidi"/>
                <w:b/>
                <w:bCs/>
                <w:color w:val="FFFFFF" w:themeColor="background1"/>
                <w:kern w:val="24"/>
                <w:sz w:val="22"/>
                <w:szCs w:val="22"/>
              </w:rPr>
              <w:t>SEAL BORE EXTENSION</w:t>
            </w:r>
          </w:p>
        </w:tc>
      </w:tr>
      <w:tr w:rsidR="00F948A5" w14:paraId="0E442CEF" w14:textId="77777777" w:rsidTr="003D061E">
        <w:trPr>
          <w:trHeight w:val="556"/>
        </w:trPr>
        <w:tc>
          <w:tcPr>
            <w:tcW w:w="4675" w:type="dxa"/>
            <w:shd w:val="clear" w:color="auto" w:fill="000EA4" w:themeFill="accent1" w:themeFillShade="BF"/>
          </w:tcPr>
          <w:p w14:paraId="33022785" w14:textId="77777777" w:rsidR="00F948A5" w:rsidRPr="00B77138" w:rsidRDefault="00F948A5"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DESCRIPTION</w:t>
            </w:r>
          </w:p>
        </w:tc>
        <w:tc>
          <w:tcPr>
            <w:tcW w:w="4829" w:type="dxa"/>
            <w:vAlign w:val="center"/>
          </w:tcPr>
          <w:p w14:paraId="74B2E691" w14:textId="46DF5F80" w:rsidR="00F948A5" w:rsidRPr="00B77138" w:rsidRDefault="00060D45" w:rsidP="003D061E">
            <w:pPr>
              <w:pStyle w:val="NormalWeb"/>
              <w:spacing w:before="120" w:beforeAutospacing="0" w:after="120" w:afterAutospacing="0"/>
              <w:rPr>
                <w:rFonts w:asciiTheme="minorHAnsi" w:eastAsiaTheme="minorEastAsia" w:hAnsiTheme="minorHAnsi" w:cstheme="minorBidi"/>
                <w:kern w:val="24"/>
                <w:sz w:val="22"/>
                <w:szCs w:val="22"/>
              </w:rPr>
            </w:pPr>
            <w:r w:rsidRPr="00060D45">
              <w:rPr>
                <w:rFonts w:asciiTheme="minorHAnsi" w:eastAsiaTheme="minorEastAsia" w:hAnsiTheme="minorHAnsi" w:cstheme="minorBidi"/>
                <w:kern w:val="24"/>
                <w:sz w:val="22"/>
                <w:szCs w:val="22"/>
              </w:rPr>
              <w:t>5.560 X 4.000 X 123 SBE, 41XX (80), 4.937-6 STUB ACME BOX X PIN</w:t>
            </w:r>
          </w:p>
        </w:tc>
      </w:tr>
      <w:tr w:rsidR="00F948A5" w14:paraId="22416825" w14:textId="77777777" w:rsidTr="003D061E">
        <w:trPr>
          <w:trHeight w:val="288"/>
        </w:trPr>
        <w:tc>
          <w:tcPr>
            <w:tcW w:w="4675" w:type="dxa"/>
            <w:shd w:val="clear" w:color="auto" w:fill="000EA4" w:themeFill="accent1" w:themeFillShade="BF"/>
          </w:tcPr>
          <w:p w14:paraId="687C81CC" w14:textId="77777777" w:rsidR="00F948A5" w:rsidRPr="00B77138" w:rsidRDefault="00F948A5"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PN</w:t>
            </w:r>
          </w:p>
        </w:tc>
        <w:tc>
          <w:tcPr>
            <w:tcW w:w="4829" w:type="dxa"/>
            <w:vAlign w:val="center"/>
          </w:tcPr>
          <w:p w14:paraId="0B8C5910" w14:textId="7BEDB2BA" w:rsidR="00F948A5" w:rsidRPr="00B77138" w:rsidRDefault="00060D45" w:rsidP="003D061E">
            <w:pPr>
              <w:pStyle w:val="NormalWeb"/>
              <w:spacing w:before="120" w:beforeAutospacing="0" w:after="120" w:afterAutospacing="0"/>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104357649</w:t>
            </w:r>
          </w:p>
        </w:tc>
      </w:tr>
      <w:tr w:rsidR="00F948A5" w14:paraId="702A826A" w14:textId="77777777" w:rsidTr="003D061E">
        <w:trPr>
          <w:trHeight w:val="288"/>
        </w:trPr>
        <w:tc>
          <w:tcPr>
            <w:tcW w:w="4675" w:type="dxa"/>
            <w:shd w:val="clear" w:color="auto" w:fill="000EA4" w:themeFill="accent1" w:themeFillShade="BF"/>
          </w:tcPr>
          <w:p w14:paraId="42452929" w14:textId="77777777" w:rsidR="00F948A5" w:rsidRPr="00B77138" w:rsidRDefault="00F948A5"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SN</w:t>
            </w:r>
          </w:p>
        </w:tc>
        <w:tc>
          <w:tcPr>
            <w:tcW w:w="4829" w:type="dxa"/>
            <w:vAlign w:val="center"/>
          </w:tcPr>
          <w:p w14:paraId="7248DBF0" w14:textId="283349B4" w:rsidR="00E903F0" w:rsidRPr="00B77138" w:rsidRDefault="000060B9" w:rsidP="003D061E">
            <w:pPr>
              <w:pStyle w:val="NormalWeb"/>
              <w:spacing w:before="120" w:beforeAutospacing="0" w:after="120" w:afterAutospacing="0"/>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w:t>
            </w:r>
            <w:r w:rsidR="001A63D3">
              <w:rPr>
                <w:rFonts w:ascii="SLB Sans" w:eastAsiaTheme="minorEastAsia" w:hAnsi="SLB Sans"/>
                <w:b/>
                <w:bCs/>
                <w:color w:val="0014DC" w:themeColor="accent1"/>
                <w:kern w:val="24"/>
              </w:rPr>
              <w:t>STP_</w:t>
            </w:r>
            <w:r w:rsidR="006704A6">
              <w:rPr>
                <w:rFonts w:ascii="SLB Sans" w:eastAsiaTheme="minorEastAsia" w:hAnsi="SLB Sans"/>
                <w:b/>
                <w:bCs/>
                <w:color w:val="0014DC" w:themeColor="accent1"/>
                <w:kern w:val="24"/>
              </w:rPr>
              <w:t>PBR_1</w:t>
            </w:r>
            <w:r>
              <w:rPr>
                <w:rFonts w:ascii="SLB Sans" w:eastAsiaTheme="minorEastAsia" w:hAnsi="SLB Sans"/>
                <w:b/>
                <w:bCs/>
                <w:color w:val="0014DC" w:themeColor="accent1"/>
                <w:kern w:val="24"/>
              </w:rPr>
              <w:t>_</w:t>
            </w:r>
            <w:r w:rsidR="001A63D3">
              <w:rPr>
                <w:rFonts w:ascii="SLB Sans" w:eastAsiaTheme="minorEastAsia" w:hAnsi="SLB Sans"/>
                <w:b/>
                <w:bCs/>
                <w:color w:val="0014DC" w:themeColor="accent1"/>
                <w:kern w:val="24"/>
              </w:rPr>
              <w:t>sn</w:t>
            </w:r>
            <w:r w:rsidR="001A63D3" w:rsidRPr="00B67846">
              <w:rPr>
                <w:rFonts w:ascii="SLB Sans" w:eastAsiaTheme="minorEastAsia" w:hAnsi="SLB Sans"/>
                <w:b/>
                <w:bCs/>
                <w:color w:val="0014DC" w:themeColor="accent1"/>
                <w:kern w:val="24"/>
                <w:sz w:val="22"/>
                <w:szCs w:val="22"/>
              </w:rPr>
              <w:t>}}`</w:t>
            </w:r>
            <w:r w:rsidR="006704A6">
              <w:rPr>
                <w:rFonts w:ascii="SLB Sans" w:eastAsiaTheme="minorEastAsia" w:hAnsi="SLB Sans"/>
                <w:b/>
                <w:bCs/>
                <w:color w:val="0014DC" w:themeColor="accent1"/>
                <w:kern w:val="24"/>
                <w:sz w:val="22"/>
                <w:szCs w:val="22"/>
              </w:rPr>
              <w:t xml:space="preserve"> </w:t>
            </w:r>
            <w:r w:rsidR="00A32F82">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w:t>
            </w:r>
            <w:r>
              <w:rPr>
                <w:rFonts w:ascii="SLB Sans" w:eastAsiaTheme="minorEastAsia" w:hAnsi="SLB Sans"/>
                <w:b/>
                <w:bCs/>
                <w:color w:val="0014DC" w:themeColor="accent1"/>
                <w:kern w:val="24"/>
              </w:rPr>
              <w:t>STP_PBR_2_</w:t>
            </w:r>
            <w:r w:rsidR="006704A6">
              <w:rPr>
                <w:rFonts w:ascii="SLB Sans" w:eastAsiaTheme="minorEastAsia" w:hAnsi="SLB Sans"/>
                <w:b/>
                <w:bCs/>
                <w:color w:val="0014DC" w:themeColor="accent1"/>
                <w:kern w:val="24"/>
              </w:rPr>
              <w:t>sn</w:t>
            </w:r>
            <w:r w:rsidR="006704A6" w:rsidRPr="00B67846">
              <w:rPr>
                <w:rFonts w:ascii="SLB Sans" w:eastAsiaTheme="minorEastAsia" w:hAnsi="SLB Sans"/>
                <w:b/>
                <w:bCs/>
                <w:color w:val="0014DC" w:themeColor="accent1"/>
                <w:kern w:val="24"/>
                <w:sz w:val="22"/>
                <w:szCs w:val="22"/>
              </w:rPr>
              <w:t>}}`</w:t>
            </w:r>
          </w:p>
        </w:tc>
      </w:tr>
      <w:tr w:rsidR="003D061E" w14:paraId="622F1475" w14:textId="77777777" w:rsidTr="003D061E">
        <w:trPr>
          <w:trHeight w:val="288"/>
        </w:trPr>
        <w:tc>
          <w:tcPr>
            <w:tcW w:w="4675" w:type="dxa"/>
            <w:shd w:val="clear" w:color="auto" w:fill="000EA4" w:themeFill="accent1" w:themeFillShade="BF"/>
          </w:tcPr>
          <w:p w14:paraId="29DA2301"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OD (in)</w:t>
            </w:r>
          </w:p>
        </w:tc>
        <w:tc>
          <w:tcPr>
            <w:tcW w:w="4829" w:type="dxa"/>
            <w:vAlign w:val="center"/>
          </w:tcPr>
          <w:p w14:paraId="307DB900" w14:textId="237AC186" w:rsidR="003D061E" w:rsidRPr="00B77138" w:rsidRDefault="003D061E" w:rsidP="003D061E">
            <w:pPr>
              <w:pStyle w:val="NormalWeb"/>
              <w:spacing w:before="120" w:after="120"/>
              <w:rPr>
                <w:rFonts w:asciiTheme="minorHAnsi" w:eastAsiaTheme="minorEastAsia" w:hAnsiTheme="minorHAnsi" w:cstheme="minorBidi"/>
                <w:kern w:val="24"/>
                <w:sz w:val="22"/>
                <w:szCs w:val="22"/>
              </w:rPr>
            </w:pPr>
            <w:r w:rsidRPr="003D061E">
              <w:rPr>
                <w:rFonts w:asciiTheme="minorHAnsi" w:eastAsiaTheme="minorEastAsia" w:hAnsiTheme="minorHAnsi" w:cstheme="minorBidi"/>
                <w:kern w:val="24"/>
                <w:sz w:val="22"/>
                <w:szCs w:val="22"/>
              </w:rPr>
              <w:t>5.56</w:t>
            </w:r>
          </w:p>
        </w:tc>
      </w:tr>
      <w:tr w:rsidR="003D061E" w14:paraId="4B40FD02" w14:textId="77777777" w:rsidTr="003D061E">
        <w:trPr>
          <w:trHeight w:val="288"/>
        </w:trPr>
        <w:tc>
          <w:tcPr>
            <w:tcW w:w="4675" w:type="dxa"/>
            <w:shd w:val="clear" w:color="auto" w:fill="000EA4" w:themeFill="accent1" w:themeFillShade="BF"/>
          </w:tcPr>
          <w:p w14:paraId="4330B614"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IN (in)</w:t>
            </w:r>
          </w:p>
        </w:tc>
        <w:tc>
          <w:tcPr>
            <w:tcW w:w="4829" w:type="dxa"/>
            <w:vAlign w:val="center"/>
          </w:tcPr>
          <w:p w14:paraId="3EC5F47C" w14:textId="50C60777" w:rsidR="003D061E" w:rsidRPr="00B77138" w:rsidRDefault="003D061E" w:rsidP="003D061E">
            <w:pPr>
              <w:pStyle w:val="NormalWeb"/>
              <w:spacing w:before="120" w:after="120"/>
              <w:rPr>
                <w:rFonts w:asciiTheme="minorHAnsi" w:eastAsiaTheme="minorEastAsia" w:hAnsiTheme="minorHAnsi" w:cstheme="minorBidi"/>
                <w:kern w:val="24"/>
                <w:sz w:val="22"/>
                <w:szCs w:val="22"/>
              </w:rPr>
            </w:pPr>
            <w:r w:rsidRPr="003D061E">
              <w:rPr>
                <w:rFonts w:asciiTheme="minorHAnsi" w:eastAsiaTheme="minorEastAsia" w:hAnsiTheme="minorHAnsi" w:cstheme="minorBidi"/>
                <w:kern w:val="24"/>
                <w:sz w:val="22"/>
                <w:szCs w:val="22"/>
              </w:rPr>
              <w:t>4.003</w:t>
            </w:r>
          </w:p>
        </w:tc>
      </w:tr>
      <w:tr w:rsidR="003D061E" w14:paraId="174176D4" w14:textId="77777777" w:rsidTr="003D061E">
        <w:trPr>
          <w:trHeight w:val="288"/>
        </w:trPr>
        <w:tc>
          <w:tcPr>
            <w:tcW w:w="4675" w:type="dxa"/>
            <w:shd w:val="clear" w:color="auto" w:fill="000EA4" w:themeFill="accent1" w:themeFillShade="BF"/>
          </w:tcPr>
          <w:p w14:paraId="173705E7" w14:textId="40062636"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03F0">
              <w:rPr>
                <w:rFonts w:asciiTheme="minorHAnsi" w:eastAsiaTheme="minorEastAsia" w:hAnsiTheme="minorHAnsi" w:cstheme="minorBidi"/>
                <w:b/>
                <w:bCs/>
                <w:kern w:val="24"/>
                <w:sz w:val="22"/>
                <w:szCs w:val="22"/>
              </w:rPr>
              <w:t>INTERNAL WORKING PRESSURE (PSI)</w:t>
            </w:r>
          </w:p>
        </w:tc>
        <w:tc>
          <w:tcPr>
            <w:tcW w:w="4829" w:type="dxa"/>
            <w:vAlign w:val="center"/>
          </w:tcPr>
          <w:p w14:paraId="34EA3008" w14:textId="5E594DBB" w:rsidR="003D061E" w:rsidRPr="00B77138" w:rsidRDefault="003D061E" w:rsidP="003D061E">
            <w:pPr>
              <w:pStyle w:val="NormalWeb"/>
              <w:spacing w:before="120" w:after="120"/>
              <w:rPr>
                <w:rFonts w:asciiTheme="minorHAnsi" w:eastAsiaTheme="minorEastAsia" w:hAnsiTheme="minorHAnsi" w:cstheme="minorBidi"/>
                <w:kern w:val="24"/>
                <w:sz w:val="22"/>
                <w:szCs w:val="22"/>
              </w:rPr>
            </w:pPr>
            <w:r w:rsidRPr="003D061E">
              <w:rPr>
                <w:rFonts w:asciiTheme="minorHAnsi" w:eastAsiaTheme="minorEastAsia" w:hAnsiTheme="minorHAnsi" w:cstheme="minorBidi"/>
                <w:kern w:val="24"/>
                <w:sz w:val="22"/>
                <w:szCs w:val="22"/>
              </w:rPr>
              <w:t>6000</w:t>
            </w:r>
          </w:p>
        </w:tc>
      </w:tr>
      <w:tr w:rsidR="003D061E" w14:paraId="2E671AB2" w14:textId="77777777" w:rsidTr="003D061E">
        <w:trPr>
          <w:trHeight w:val="288"/>
        </w:trPr>
        <w:tc>
          <w:tcPr>
            <w:tcW w:w="4675" w:type="dxa"/>
            <w:shd w:val="clear" w:color="auto" w:fill="000EA4" w:themeFill="accent1" w:themeFillShade="BF"/>
          </w:tcPr>
          <w:p w14:paraId="49B9897B"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ASSEMBLY NO.</w:t>
            </w:r>
          </w:p>
        </w:tc>
        <w:tc>
          <w:tcPr>
            <w:tcW w:w="4829" w:type="dxa"/>
            <w:vAlign w:val="center"/>
          </w:tcPr>
          <w:p w14:paraId="6DDC1038" w14:textId="56BEDCE2" w:rsidR="003D061E" w:rsidRPr="00B77138" w:rsidRDefault="000060B9" w:rsidP="006704A6">
            <w:pPr>
              <w:pStyle w:val="NormalWeb"/>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`{{STP_LC_</w:t>
            </w:r>
            <w:r w:rsidR="001A63D3">
              <w:rPr>
                <w:rFonts w:ascii="SLB Sans" w:eastAsiaTheme="minorEastAsia" w:hAnsi="SLB Sans"/>
                <w:b/>
                <w:bCs/>
                <w:color w:val="0014DC" w:themeColor="accent1"/>
                <w:kern w:val="24"/>
              </w:rPr>
              <w:t>assy_no</w:t>
            </w:r>
            <w:r w:rsidR="001A63D3" w:rsidRPr="00B67846">
              <w:rPr>
                <w:rFonts w:ascii="SLB Sans" w:eastAsiaTheme="minorEastAsia" w:hAnsi="SLB Sans"/>
                <w:b/>
                <w:bCs/>
                <w:color w:val="0014DC" w:themeColor="accent1"/>
                <w:kern w:val="24"/>
                <w:sz w:val="22"/>
                <w:szCs w:val="22"/>
              </w:rPr>
              <w:t>}}`</w:t>
            </w:r>
          </w:p>
        </w:tc>
      </w:tr>
      <w:bookmarkEnd w:id="13"/>
    </w:tbl>
    <w:p w14:paraId="0F3A1344" w14:textId="4477FD4C" w:rsidR="00F948A5" w:rsidRDefault="00F948A5" w:rsidP="00F72A2E"/>
    <w:p w14:paraId="37F05C26" w14:textId="77777777" w:rsidR="00B90A55" w:rsidRDefault="00B90A55" w:rsidP="00F72A2E"/>
    <w:p w14:paraId="0A98E9FB" w14:textId="77777777" w:rsidR="00F948A5" w:rsidRDefault="00F948A5" w:rsidP="00F72A2E"/>
    <w:p w14:paraId="528B8F89" w14:textId="77777777" w:rsidR="007512B9" w:rsidRDefault="007512B9" w:rsidP="00F72A2E"/>
    <w:p w14:paraId="5EA3D542" w14:textId="77777777" w:rsidR="000060B9" w:rsidRDefault="000060B9" w:rsidP="00F72A2E"/>
    <w:p w14:paraId="4E393059" w14:textId="77777777" w:rsidR="000060B9" w:rsidRDefault="000060B9" w:rsidP="00F72A2E"/>
    <w:p w14:paraId="6B509CD2" w14:textId="551B9679" w:rsidR="00F948A5" w:rsidRPr="00907942" w:rsidRDefault="004164D6" w:rsidP="00B61E4E">
      <w:pPr>
        <w:pStyle w:val="ListBullet3"/>
        <w:numPr>
          <w:ilvl w:val="0"/>
          <w:numId w:val="0"/>
        </w:numPr>
        <w:rPr>
          <w:sz w:val="20"/>
          <w:szCs w:val="20"/>
        </w:rPr>
      </w:pPr>
      <w:r w:rsidRPr="00907942">
        <w:rPr>
          <w:sz w:val="20"/>
          <w:szCs w:val="20"/>
        </w:rPr>
        <w:lastRenderedPageBreak/>
        <w:t>MECHANICAL FORMATION ISOLATION VALVE</w:t>
      </w:r>
    </w:p>
    <w:tbl>
      <w:tblPr>
        <w:tblStyle w:val="TableGrid"/>
        <w:tblW w:w="9504" w:type="dxa"/>
        <w:tblLook w:val="04A0" w:firstRow="1" w:lastRow="0" w:firstColumn="1" w:lastColumn="0" w:noHBand="0" w:noVBand="1"/>
      </w:tblPr>
      <w:tblGrid>
        <w:gridCol w:w="4405"/>
        <w:gridCol w:w="5099"/>
      </w:tblGrid>
      <w:tr w:rsidR="00F948A5" w14:paraId="3AA548F1" w14:textId="77777777" w:rsidTr="009047ED">
        <w:trPr>
          <w:trHeight w:val="457"/>
        </w:trPr>
        <w:tc>
          <w:tcPr>
            <w:tcW w:w="9504" w:type="dxa"/>
            <w:gridSpan w:val="2"/>
            <w:shd w:val="clear" w:color="auto" w:fill="000EA4" w:themeFill="accent1" w:themeFillShade="BF"/>
          </w:tcPr>
          <w:p w14:paraId="0E9D1117" w14:textId="3C2404DC" w:rsidR="00F948A5" w:rsidRPr="00914184" w:rsidRDefault="000405D0" w:rsidP="00B920E2">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r>
              <w:rPr>
                <w:rFonts w:asciiTheme="minorHAnsi" w:eastAsiaTheme="minorEastAsia" w:hAnsiTheme="minorHAnsi" w:cstheme="minorBidi"/>
                <w:b/>
                <w:bCs/>
                <w:color w:val="FFFFFF" w:themeColor="background1"/>
                <w:kern w:val="24"/>
                <w:sz w:val="22"/>
                <w:szCs w:val="22"/>
              </w:rPr>
              <w:t>MFIV</w:t>
            </w:r>
          </w:p>
        </w:tc>
      </w:tr>
      <w:tr w:rsidR="00AE31CE" w14:paraId="3253E712" w14:textId="77777777" w:rsidTr="00B920E2">
        <w:trPr>
          <w:trHeight w:val="205"/>
        </w:trPr>
        <w:tc>
          <w:tcPr>
            <w:tcW w:w="4405" w:type="dxa"/>
            <w:shd w:val="clear" w:color="auto" w:fill="000EA4" w:themeFill="accent1" w:themeFillShade="BF"/>
          </w:tcPr>
          <w:p w14:paraId="71EC181E"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5099" w:type="dxa"/>
          </w:tcPr>
          <w:p w14:paraId="09663D8C" w14:textId="32C0B064" w:rsidR="00AE31CE" w:rsidRPr="00914184" w:rsidRDefault="00356F08" w:rsidP="00AE31CE">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 xml:space="preserve">7 </w:t>
            </w:r>
            <w:r w:rsidRPr="00356F08">
              <w:rPr>
                <w:rFonts w:asciiTheme="minorHAnsi" w:eastAsiaTheme="minorEastAsia" w:hAnsiTheme="minorHAnsi" w:cstheme="minorBidi"/>
                <w:kern w:val="24"/>
                <w:sz w:val="22"/>
                <w:szCs w:val="22"/>
              </w:rPr>
              <w:t>MFIV-II-3X, 5.500 X 2.940 (4130/4140/4145 X 4130/4140/</w:t>
            </w:r>
            <w:r w:rsidR="005D63EF" w:rsidRPr="00356F08">
              <w:rPr>
                <w:rFonts w:asciiTheme="minorHAnsi" w:eastAsiaTheme="minorEastAsia" w:hAnsiTheme="minorHAnsi" w:cstheme="minorBidi"/>
                <w:kern w:val="24"/>
                <w:sz w:val="22"/>
                <w:szCs w:val="22"/>
              </w:rPr>
              <w:t>4145) (</w:t>
            </w:r>
            <w:r w:rsidRPr="00356F08">
              <w:rPr>
                <w:rFonts w:asciiTheme="minorHAnsi" w:eastAsiaTheme="minorEastAsia" w:hAnsiTheme="minorHAnsi" w:cstheme="minorBidi"/>
                <w:kern w:val="24"/>
                <w:sz w:val="22"/>
                <w:szCs w:val="22"/>
              </w:rPr>
              <w:t>TOTAL GQCP)</w:t>
            </w:r>
          </w:p>
        </w:tc>
      </w:tr>
      <w:tr w:rsidR="00AE31CE" w14:paraId="0A876ADD" w14:textId="77777777" w:rsidTr="00B920E2">
        <w:trPr>
          <w:trHeight w:val="205"/>
        </w:trPr>
        <w:tc>
          <w:tcPr>
            <w:tcW w:w="4405" w:type="dxa"/>
            <w:shd w:val="clear" w:color="auto" w:fill="000EA4" w:themeFill="accent1" w:themeFillShade="BF"/>
          </w:tcPr>
          <w:p w14:paraId="57D474C1"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5099" w:type="dxa"/>
          </w:tcPr>
          <w:p w14:paraId="0C8FFA71" w14:textId="0781D75A" w:rsidR="00AE31CE" w:rsidRPr="00914184" w:rsidRDefault="00356F08" w:rsidP="00AE31CE">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104232448</w:t>
            </w:r>
          </w:p>
        </w:tc>
      </w:tr>
      <w:tr w:rsidR="00AE31CE" w14:paraId="13AC9015" w14:textId="77777777" w:rsidTr="00B920E2">
        <w:trPr>
          <w:trHeight w:val="144"/>
        </w:trPr>
        <w:tc>
          <w:tcPr>
            <w:tcW w:w="4405" w:type="dxa"/>
            <w:shd w:val="clear" w:color="auto" w:fill="000EA4" w:themeFill="accent1" w:themeFillShade="BF"/>
          </w:tcPr>
          <w:p w14:paraId="081B6167"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5099" w:type="dxa"/>
          </w:tcPr>
          <w:p w14:paraId="1D7459FA" w14:textId="6ED898E5" w:rsidR="00AE31CE" w:rsidRPr="00914184" w:rsidRDefault="000060B9" w:rsidP="00AE31CE">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w:t>
            </w:r>
            <w:r>
              <w:rPr>
                <w:rFonts w:ascii="SLB Sans" w:eastAsiaTheme="minorEastAsia" w:hAnsi="SLB Sans"/>
                <w:b/>
                <w:bCs/>
                <w:color w:val="0014DC" w:themeColor="accent1"/>
                <w:kern w:val="24"/>
              </w:rPr>
              <w:t>MFIV_</w:t>
            </w:r>
            <w:r w:rsidR="006704A6">
              <w:rPr>
                <w:rFonts w:ascii="SLB Sans" w:eastAsiaTheme="minorEastAsia" w:hAnsi="SLB Sans"/>
                <w:b/>
                <w:bCs/>
                <w:color w:val="0014DC" w:themeColor="accent1"/>
                <w:kern w:val="24"/>
              </w:rPr>
              <w:t>sn</w:t>
            </w:r>
            <w:r w:rsidR="006704A6" w:rsidRPr="00B67846">
              <w:rPr>
                <w:rFonts w:ascii="SLB Sans" w:eastAsiaTheme="minorEastAsia" w:hAnsi="SLB Sans"/>
                <w:b/>
                <w:bCs/>
                <w:color w:val="0014DC" w:themeColor="accent1"/>
                <w:kern w:val="24"/>
                <w:sz w:val="22"/>
                <w:szCs w:val="22"/>
              </w:rPr>
              <w:t>}}`</w:t>
            </w:r>
          </w:p>
        </w:tc>
      </w:tr>
      <w:tr w:rsidR="00AE31CE" w14:paraId="5A694581" w14:textId="77777777" w:rsidTr="00B920E2">
        <w:trPr>
          <w:trHeight w:val="144"/>
        </w:trPr>
        <w:tc>
          <w:tcPr>
            <w:tcW w:w="4405" w:type="dxa"/>
            <w:shd w:val="clear" w:color="auto" w:fill="000EA4" w:themeFill="accent1" w:themeFillShade="BF"/>
          </w:tcPr>
          <w:p w14:paraId="5E203B50"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5099" w:type="dxa"/>
          </w:tcPr>
          <w:p w14:paraId="1590430F" w14:textId="0FEBE311"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kern w:val="24"/>
                <w:sz w:val="22"/>
                <w:szCs w:val="22"/>
              </w:rPr>
            </w:pPr>
            <w:r w:rsidRPr="00AE31CE">
              <w:rPr>
                <w:rFonts w:asciiTheme="minorHAnsi" w:eastAsiaTheme="minorEastAsia" w:hAnsiTheme="minorHAnsi" w:cstheme="minorBidi"/>
                <w:kern w:val="24"/>
                <w:sz w:val="22"/>
                <w:szCs w:val="22"/>
              </w:rPr>
              <w:t>5.515</w:t>
            </w:r>
          </w:p>
        </w:tc>
      </w:tr>
      <w:tr w:rsidR="00AE31CE" w14:paraId="23BD5945" w14:textId="77777777" w:rsidTr="00B920E2">
        <w:trPr>
          <w:trHeight w:val="144"/>
        </w:trPr>
        <w:tc>
          <w:tcPr>
            <w:tcW w:w="4405" w:type="dxa"/>
            <w:shd w:val="clear" w:color="auto" w:fill="000EA4" w:themeFill="accent1" w:themeFillShade="BF"/>
          </w:tcPr>
          <w:p w14:paraId="139C4267"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IN (in)</w:t>
            </w:r>
          </w:p>
        </w:tc>
        <w:tc>
          <w:tcPr>
            <w:tcW w:w="5099" w:type="dxa"/>
          </w:tcPr>
          <w:p w14:paraId="6CAC2968" w14:textId="38A4C185"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kern w:val="24"/>
                <w:sz w:val="22"/>
                <w:szCs w:val="22"/>
              </w:rPr>
            </w:pPr>
            <w:r w:rsidRPr="00AE31CE">
              <w:rPr>
                <w:rFonts w:asciiTheme="minorHAnsi" w:eastAsiaTheme="minorEastAsia" w:hAnsiTheme="minorHAnsi" w:cstheme="minorBidi"/>
                <w:kern w:val="24"/>
                <w:sz w:val="22"/>
                <w:szCs w:val="22"/>
              </w:rPr>
              <w:t>2.940</w:t>
            </w:r>
          </w:p>
        </w:tc>
      </w:tr>
      <w:tr w:rsidR="00AE31CE" w14:paraId="60CAF12B" w14:textId="77777777" w:rsidTr="00B920E2">
        <w:trPr>
          <w:trHeight w:val="144"/>
        </w:trPr>
        <w:tc>
          <w:tcPr>
            <w:tcW w:w="4405" w:type="dxa"/>
            <w:shd w:val="clear" w:color="auto" w:fill="000EA4" w:themeFill="accent1" w:themeFillShade="BF"/>
          </w:tcPr>
          <w:p w14:paraId="3216617E" w14:textId="2E24330F"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DD1507">
              <w:rPr>
                <w:rFonts w:asciiTheme="minorHAnsi" w:eastAsiaTheme="minorEastAsia" w:hAnsiTheme="minorHAnsi" w:cstheme="minorBidi"/>
                <w:b/>
                <w:bCs/>
                <w:kern w:val="24"/>
                <w:sz w:val="22"/>
                <w:szCs w:val="22"/>
              </w:rPr>
              <w:t>INTERNAL WORKING PRESSURE (PSI)</w:t>
            </w:r>
          </w:p>
        </w:tc>
        <w:tc>
          <w:tcPr>
            <w:tcW w:w="5099" w:type="dxa"/>
          </w:tcPr>
          <w:p w14:paraId="1FA6E5CF" w14:textId="6CC0B581"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kern w:val="24"/>
                <w:sz w:val="22"/>
                <w:szCs w:val="22"/>
              </w:rPr>
            </w:pPr>
            <w:r w:rsidRPr="00AE31CE">
              <w:rPr>
                <w:rFonts w:asciiTheme="minorHAnsi" w:eastAsiaTheme="minorEastAsia" w:hAnsiTheme="minorHAnsi" w:cstheme="minorBidi"/>
                <w:kern w:val="24"/>
                <w:sz w:val="22"/>
                <w:szCs w:val="22"/>
              </w:rPr>
              <w:t>9000</w:t>
            </w:r>
          </w:p>
        </w:tc>
      </w:tr>
      <w:tr w:rsidR="00AE31CE" w14:paraId="5A718704" w14:textId="77777777" w:rsidTr="00B920E2">
        <w:trPr>
          <w:trHeight w:val="144"/>
        </w:trPr>
        <w:tc>
          <w:tcPr>
            <w:tcW w:w="4405" w:type="dxa"/>
            <w:shd w:val="clear" w:color="auto" w:fill="000EA4" w:themeFill="accent1" w:themeFillShade="BF"/>
          </w:tcPr>
          <w:p w14:paraId="19AB907C" w14:textId="7BEBE8A1" w:rsidR="00AE31CE" w:rsidRPr="00DD1507"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MATERIAL/ELASTOMERS</w:t>
            </w:r>
          </w:p>
        </w:tc>
        <w:tc>
          <w:tcPr>
            <w:tcW w:w="5099" w:type="dxa"/>
          </w:tcPr>
          <w:p w14:paraId="65D29380" w14:textId="7583C58B" w:rsidR="00AE31CE" w:rsidRDefault="00AE31CE" w:rsidP="00AE31CE">
            <w:pPr>
              <w:pStyle w:val="NormalWeb"/>
              <w:spacing w:before="120" w:beforeAutospacing="0" w:after="120" w:afterAutospacing="0"/>
              <w:jc w:val="both"/>
              <w:rPr>
                <w:rFonts w:asciiTheme="minorHAnsi" w:eastAsiaTheme="minorEastAsia" w:hAnsiTheme="minorHAnsi" w:cstheme="minorBidi"/>
                <w:kern w:val="24"/>
                <w:sz w:val="22"/>
                <w:szCs w:val="22"/>
              </w:rPr>
            </w:pPr>
            <w:r w:rsidRPr="00AE31CE">
              <w:rPr>
                <w:rFonts w:asciiTheme="minorHAnsi" w:eastAsiaTheme="minorEastAsia" w:hAnsiTheme="minorHAnsi" w:cstheme="minorBidi"/>
                <w:kern w:val="24"/>
                <w:sz w:val="22"/>
                <w:szCs w:val="22"/>
              </w:rPr>
              <w:t>HNBR</w:t>
            </w:r>
          </w:p>
        </w:tc>
      </w:tr>
      <w:tr w:rsidR="00AE31CE" w14:paraId="15F4C43B" w14:textId="77777777" w:rsidTr="00B920E2">
        <w:trPr>
          <w:trHeight w:val="144"/>
        </w:trPr>
        <w:tc>
          <w:tcPr>
            <w:tcW w:w="4405" w:type="dxa"/>
            <w:shd w:val="clear" w:color="auto" w:fill="000EA4" w:themeFill="accent1" w:themeFillShade="BF"/>
          </w:tcPr>
          <w:p w14:paraId="242C05B8" w14:textId="6533F68F" w:rsidR="00AE31CE" w:rsidRPr="00B77138"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00617">
              <w:rPr>
                <w:rFonts w:asciiTheme="minorHAnsi" w:eastAsiaTheme="minorEastAsia" w:hAnsiTheme="minorHAnsi" w:cstheme="minorBidi"/>
                <w:b/>
                <w:bCs/>
                <w:kern w:val="24"/>
                <w:sz w:val="22"/>
                <w:szCs w:val="22"/>
              </w:rPr>
              <w:t>SHIFTING FORCE (LBS)</w:t>
            </w:r>
          </w:p>
        </w:tc>
        <w:tc>
          <w:tcPr>
            <w:tcW w:w="5099" w:type="dxa"/>
          </w:tcPr>
          <w:p w14:paraId="47E421E2" w14:textId="20E577AE" w:rsidR="00AE31CE" w:rsidRDefault="002E6720" w:rsidP="00AE31CE">
            <w:pPr>
              <w:pStyle w:val="NormalWeb"/>
              <w:spacing w:before="120" w:beforeAutospacing="0" w:after="120" w:afterAutospacing="0"/>
              <w:jc w:val="both"/>
              <w:rPr>
                <w:rFonts w:asciiTheme="minorHAnsi" w:eastAsiaTheme="minorEastAsia" w:hAnsiTheme="minorHAnsi" w:cstheme="minorBidi"/>
                <w:kern w:val="24"/>
                <w:sz w:val="22"/>
                <w:szCs w:val="22"/>
              </w:rPr>
            </w:pPr>
            <w:r w:rsidRPr="002E6720">
              <w:rPr>
                <w:rFonts w:asciiTheme="minorHAnsi" w:eastAsiaTheme="minorEastAsia" w:hAnsiTheme="minorHAnsi" w:cstheme="minorBidi"/>
                <w:kern w:val="24"/>
                <w:sz w:val="22"/>
                <w:szCs w:val="22"/>
              </w:rPr>
              <w:t>900, 1980</w:t>
            </w:r>
          </w:p>
        </w:tc>
      </w:tr>
      <w:tr w:rsidR="00AE31CE" w14:paraId="1C2B502F" w14:textId="77777777" w:rsidTr="00B920E2">
        <w:trPr>
          <w:trHeight w:val="144"/>
        </w:trPr>
        <w:tc>
          <w:tcPr>
            <w:tcW w:w="4405" w:type="dxa"/>
            <w:shd w:val="clear" w:color="auto" w:fill="000EA4" w:themeFill="accent1" w:themeFillShade="BF"/>
          </w:tcPr>
          <w:p w14:paraId="1DEAC063" w14:textId="7ED120A9" w:rsidR="00AE31CE" w:rsidRPr="00B77138"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00617">
              <w:rPr>
                <w:rFonts w:asciiTheme="minorHAnsi" w:eastAsiaTheme="minorEastAsia" w:hAnsiTheme="minorHAnsi" w:cstheme="minorBidi"/>
                <w:b/>
                <w:bCs/>
                <w:kern w:val="24"/>
                <w:sz w:val="22"/>
                <w:szCs w:val="22"/>
              </w:rPr>
              <w:t>SHIFTING PROFILE</w:t>
            </w:r>
          </w:p>
        </w:tc>
        <w:tc>
          <w:tcPr>
            <w:tcW w:w="5099" w:type="dxa"/>
          </w:tcPr>
          <w:p w14:paraId="51E36876" w14:textId="3CCA188B" w:rsidR="00AE31CE" w:rsidRDefault="00AE31CE" w:rsidP="00AE31CE">
            <w:pPr>
              <w:pStyle w:val="NormalWeb"/>
              <w:spacing w:before="120" w:beforeAutospacing="0" w:after="120" w:afterAutospacing="0"/>
              <w:jc w:val="both"/>
              <w:rPr>
                <w:rFonts w:asciiTheme="minorHAnsi" w:eastAsiaTheme="minorEastAsia" w:hAnsiTheme="minorHAnsi" w:cstheme="minorBidi"/>
                <w:kern w:val="24"/>
                <w:sz w:val="22"/>
                <w:szCs w:val="22"/>
              </w:rPr>
            </w:pPr>
            <w:r w:rsidRPr="00AE31CE">
              <w:rPr>
                <w:rFonts w:asciiTheme="minorHAnsi" w:eastAsiaTheme="minorEastAsia" w:hAnsiTheme="minorHAnsi" w:cstheme="minorBidi"/>
                <w:kern w:val="24"/>
                <w:sz w:val="22"/>
                <w:szCs w:val="22"/>
              </w:rPr>
              <w:t>ST6</w:t>
            </w:r>
          </w:p>
        </w:tc>
      </w:tr>
      <w:tr w:rsidR="00AE31CE" w14:paraId="40194842" w14:textId="77777777" w:rsidTr="00B920E2">
        <w:trPr>
          <w:trHeight w:val="144"/>
        </w:trPr>
        <w:tc>
          <w:tcPr>
            <w:tcW w:w="4405" w:type="dxa"/>
            <w:shd w:val="clear" w:color="auto" w:fill="000EA4" w:themeFill="accent1" w:themeFillShade="BF"/>
          </w:tcPr>
          <w:p w14:paraId="6492D696"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5099" w:type="dxa"/>
          </w:tcPr>
          <w:p w14:paraId="703F1BC5" w14:textId="04398659" w:rsidR="00AE31CE" w:rsidRPr="00914184" w:rsidRDefault="000060B9" w:rsidP="00AE31CE">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`{{MFIV_</w:t>
            </w:r>
            <w:r w:rsidR="006704A6">
              <w:rPr>
                <w:rFonts w:ascii="SLB Sans" w:eastAsiaTheme="minorEastAsia" w:hAnsi="SLB Sans"/>
                <w:b/>
                <w:bCs/>
                <w:color w:val="0014DC" w:themeColor="accent1"/>
                <w:kern w:val="24"/>
              </w:rPr>
              <w:t>assy_no</w:t>
            </w:r>
            <w:r w:rsidR="006704A6" w:rsidRPr="00B67846">
              <w:rPr>
                <w:rFonts w:ascii="SLB Sans" w:eastAsiaTheme="minorEastAsia" w:hAnsi="SLB Sans"/>
                <w:b/>
                <w:bCs/>
                <w:color w:val="0014DC" w:themeColor="accent1"/>
                <w:kern w:val="24"/>
                <w:sz w:val="22"/>
                <w:szCs w:val="22"/>
              </w:rPr>
              <w:t>}}`</w:t>
            </w:r>
          </w:p>
        </w:tc>
      </w:tr>
    </w:tbl>
    <w:p w14:paraId="4A0D1D05" w14:textId="77777777" w:rsidR="00C476EE" w:rsidRPr="00907942" w:rsidRDefault="00C476EE" w:rsidP="00907942"/>
    <w:p w14:paraId="09684E78" w14:textId="4477C517" w:rsidR="00E706BA" w:rsidRDefault="004164D6" w:rsidP="00B61E4E">
      <w:pPr>
        <w:pStyle w:val="ListBullet3"/>
        <w:numPr>
          <w:ilvl w:val="0"/>
          <w:numId w:val="0"/>
        </w:numPr>
      </w:pPr>
      <w:r w:rsidRPr="00907942">
        <w:rPr>
          <w:sz w:val="20"/>
          <w:szCs w:val="20"/>
        </w:rPr>
        <w:t>POLISHED BORE RECEPTACLE</w:t>
      </w:r>
    </w:p>
    <w:tbl>
      <w:tblPr>
        <w:tblStyle w:val="TableGrid"/>
        <w:tblW w:w="9504" w:type="dxa"/>
        <w:tblLook w:val="04A0" w:firstRow="1" w:lastRow="0" w:firstColumn="1" w:lastColumn="0" w:noHBand="0" w:noVBand="1"/>
      </w:tblPr>
      <w:tblGrid>
        <w:gridCol w:w="4945"/>
        <w:gridCol w:w="4559"/>
      </w:tblGrid>
      <w:tr w:rsidR="009A11A6" w:rsidRPr="00914184" w14:paraId="6DE4732A" w14:textId="77777777" w:rsidTr="009047ED">
        <w:trPr>
          <w:trHeight w:val="457"/>
        </w:trPr>
        <w:tc>
          <w:tcPr>
            <w:tcW w:w="9504" w:type="dxa"/>
            <w:gridSpan w:val="2"/>
            <w:shd w:val="clear" w:color="auto" w:fill="000EA4" w:themeFill="accent1" w:themeFillShade="BF"/>
          </w:tcPr>
          <w:p w14:paraId="4BAE0436" w14:textId="12817818" w:rsidR="009A11A6" w:rsidRPr="00914184" w:rsidRDefault="003169C8" w:rsidP="009047ED">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bookmarkStart w:id="14" w:name="_Hlk128314337"/>
            <w:r>
              <w:rPr>
                <w:rFonts w:asciiTheme="minorHAnsi" w:eastAsiaTheme="minorEastAsia" w:hAnsiTheme="minorHAnsi" w:cstheme="minorBidi"/>
                <w:b/>
                <w:bCs/>
                <w:color w:val="FFFFFF" w:themeColor="background1"/>
                <w:kern w:val="24"/>
                <w:sz w:val="22"/>
                <w:szCs w:val="22"/>
              </w:rPr>
              <w:t>2.688” PBR</w:t>
            </w:r>
          </w:p>
        </w:tc>
      </w:tr>
      <w:tr w:rsidR="009A11A6" w:rsidRPr="00914184" w14:paraId="61E5D3EF" w14:textId="77777777" w:rsidTr="009047ED">
        <w:trPr>
          <w:trHeight w:val="205"/>
        </w:trPr>
        <w:tc>
          <w:tcPr>
            <w:tcW w:w="4945" w:type="dxa"/>
            <w:shd w:val="clear" w:color="auto" w:fill="000EA4" w:themeFill="accent1" w:themeFillShade="BF"/>
          </w:tcPr>
          <w:p w14:paraId="70231382"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4559" w:type="dxa"/>
          </w:tcPr>
          <w:p w14:paraId="0CB048CF" w14:textId="52521C73" w:rsidR="009A11A6" w:rsidRPr="00914184" w:rsidRDefault="00127F64"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127F64">
              <w:rPr>
                <w:rFonts w:asciiTheme="minorHAnsi" w:eastAsiaTheme="minorEastAsia" w:hAnsiTheme="minorHAnsi" w:cstheme="minorBidi"/>
                <w:kern w:val="24"/>
                <w:sz w:val="22"/>
                <w:szCs w:val="22"/>
              </w:rPr>
              <w:t>5.230 X 2.688 X 45 PBR, 41XX (80), 4.500 (12.6) HSM-2 BOX X PIN</w:t>
            </w:r>
          </w:p>
        </w:tc>
      </w:tr>
      <w:tr w:rsidR="009A11A6" w:rsidRPr="00914184" w14:paraId="711B8482" w14:textId="77777777" w:rsidTr="009047ED">
        <w:trPr>
          <w:trHeight w:val="205"/>
        </w:trPr>
        <w:tc>
          <w:tcPr>
            <w:tcW w:w="4945" w:type="dxa"/>
            <w:shd w:val="clear" w:color="auto" w:fill="000EA4" w:themeFill="accent1" w:themeFillShade="BF"/>
          </w:tcPr>
          <w:p w14:paraId="49007481"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4559" w:type="dxa"/>
          </w:tcPr>
          <w:p w14:paraId="31825C4B" w14:textId="6D2BB547" w:rsidR="009A11A6" w:rsidRPr="00914184" w:rsidRDefault="00127F64"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127F64">
              <w:rPr>
                <w:rFonts w:asciiTheme="minorHAnsi" w:eastAsiaTheme="minorEastAsia" w:hAnsiTheme="minorHAnsi" w:cstheme="minorBidi"/>
                <w:kern w:val="24"/>
                <w:sz w:val="22"/>
                <w:szCs w:val="22"/>
              </w:rPr>
              <w:t>104357958</w:t>
            </w:r>
          </w:p>
        </w:tc>
      </w:tr>
      <w:tr w:rsidR="009A11A6" w:rsidRPr="00914184" w14:paraId="5BEECEC0" w14:textId="77777777" w:rsidTr="009047ED">
        <w:trPr>
          <w:trHeight w:val="144"/>
        </w:trPr>
        <w:tc>
          <w:tcPr>
            <w:tcW w:w="4945" w:type="dxa"/>
            <w:shd w:val="clear" w:color="auto" w:fill="000EA4" w:themeFill="accent1" w:themeFillShade="BF"/>
          </w:tcPr>
          <w:p w14:paraId="47B75235"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4559" w:type="dxa"/>
          </w:tcPr>
          <w:p w14:paraId="5ED99325" w14:textId="1485040B" w:rsidR="009A11A6" w:rsidRPr="00914184" w:rsidRDefault="000060B9"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w:t>
            </w:r>
            <w:r>
              <w:rPr>
                <w:rFonts w:ascii="SLB Sans" w:eastAsiaTheme="minorEastAsia" w:hAnsi="SLB Sans"/>
                <w:b/>
                <w:bCs/>
                <w:color w:val="0014DC" w:themeColor="accent1"/>
                <w:kern w:val="24"/>
              </w:rPr>
              <w:t>WDS_PBR_</w:t>
            </w:r>
            <w:r w:rsidR="006704A6">
              <w:rPr>
                <w:rFonts w:ascii="SLB Sans" w:eastAsiaTheme="minorEastAsia" w:hAnsi="SLB Sans"/>
                <w:b/>
                <w:bCs/>
                <w:color w:val="0014DC" w:themeColor="accent1"/>
                <w:kern w:val="24"/>
              </w:rPr>
              <w:t>sn</w:t>
            </w:r>
            <w:r w:rsidR="006704A6" w:rsidRPr="00B67846">
              <w:rPr>
                <w:rFonts w:ascii="SLB Sans" w:eastAsiaTheme="minorEastAsia" w:hAnsi="SLB Sans"/>
                <w:b/>
                <w:bCs/>
                <w:color w:val="0014DC" w:themeColor="accent1"/>
                <w:kern w:val="24"/>
                <w:sz w:val="22"/>
                <w:szCs w:val="22"/>
              </w:rPr>
              <w:t>}}`</w:t>
            </w:r>
          </w:p>
        </w:tc>
      </w:tr>
      <w:tr w:rsidR="009A11A6" w:rsidRPr="00914184" w14:paraId="5D9DCFD9" w14:textId="77777777" w:rsidTr="009047ED">
        <w:trPr>
          <w:trHeight w:val="144"/>
        </w:trPr>
        <w:tc>
          <w:tcPr>
            <w:tcW w:w="4945" w:type="dxa"/>
            <w:shd w:val="clear" w:color="auto" w:fill="000EA4" w:themeFill="accent1" w:themeFillShade="BF"/>
          </w:tcPr>
          <w:p w14:paraId="737E938F"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4559" w:type="dxa"/>
          </w:tcPr>
          <w:p w14:paraId="59EFBFCC" w14:textId="5892F0B7" w:rsidR="009A11A6" w:rsidRPr="00914184" w:rsidRDefault="00423E79"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5.230</w:t>
            </w:r>
          </w:p>
        </w:tc>
      </w:tr>
      <w:tr w:rsidR="009A11A6" w:rsidRPr="00914184" w14:paraId="11CCE0C8" w14:textId="77777777" w:rsidTr="009047ED">
        <w:trPr>
          <w:trHeight w:val="144"/>
        </w:trPr>
        <w:tc>
          <w:tcPr>
            <w:tcW w:w="4945" w:type="dxa"/>
            <w:shd w:val="clear" w:color="auto" w:fill="000EA4" w:themeFill="accent1" w:themeFillShade="BF"/>
          </w:tcPr>
          <w:p w14:paraId="0A3B9067" w14:textId="5E2885ED" w:rsidR="009A11A6" w:rsidRPr="00914184" w:rsidRDefault="00127F64"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ID</w:t>
            </w:r>
            <w:r w:rsidR="009A11A6" w:rsidRPr="00914184">
              <w:rPr>
                <w:rFonts w:asciiTheme="minorHAnsi" w:eastAsiaTheme="minorEastAsia" w:hAnsiTheme="minorHAnsi" w:cstheme="minorBidi"/>
                <w:b/>
                <w:bCs/>
                <w:kern w:val="24"/>
                <w:sz w:val="22"/>
                <w:szCs w:val="22"/>
              </w:rPr>
              <w:t xml:space="preserve"> (in)</w:t>
            </w:r>
          </w:p>
        </w:tc>
        <w:tc>
          <w:tcPr>
            <w:tcW w:w="4559" w:type="dxa"/>
          </w:tcPr>
          <w:p w14:paraId="2A1F675B" w14:textId="448DAC77" w:rsidR="009A11A6" w:rsidRPr="00914184" w:rsidRDefault="00B26683"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B26683">
              <w:rPr>
                <w:rFonts w:asciiTheme="minorHAnsi" w:eastAsiaTheme="minorEastAsia" w:hAnsiTheme="minorHAnsi" w:cstheme="minorBidi"/>
                <w:kern w:val="24"/>
                <w:sz w:val="22"/>
                <w:szCs w:val="22"/>
              </w:rPr>
              <w:t>2.</w:t>
            </w:r>
            <w:r w:rsidR="00423E79">
              <w:rPr>
                <w:rFonts w:asciiTheme="minorHAnsi" w:eastAsiaTheme="minorEastAsia" w:hAnsiTheme="minorHAnsi" w:cstheme="minorBidi"/>
                <w:kern w:val="24"/>
                <w:sz w:val="22"/>
                <w:szCs w:val="22"/>
              </w:rPr>
              <w:t>688</w:t>
            </w:r>
          </w:p>
        </w:tc>
      </w:tr>
      <w:tr w:rsidR="00B26683" w:rsidRPr="00914184" w14:paraId="7599AFFA" w14:textId="77777777" w:rsidTr="009047ED">
        <w:trPr>
          <w:trHeight w:val="144"/>
        </w:trPr>
        <w:tc>
          <w:tcPr>
            <w:tcW w:w="4945" w:type="dxa"/>
            <w:shd w:val="clear" w:color="auto" w:fill="000EA4" w:themeFill="accent1" w:themeFillShade="BF"/>
          </w:tcPr>
          <w:p w14:paraId="7BD82082" w14:textId="43929310" w:rsidR="00B26683" w:rsidRPr="00B26683" w:rsidRDefault="00423E79" w:rsidP="00B26683">
            <w:pPr>
              <w:pStyle w:val="NormalWeb"/>
              <w:spacing w:before="120" w:beforeAutospacing="0" w:after="120" w:afterAutospacing="0"/>
              <w:jc w:val="both"/>
              <w:rPr>
                <w:rFonts w:asciiTheme="minorHAnsi" w:eastAsiaTheme="minorEastAsia" w:hAnsiTheme="minorHAnsi" w:cstheme="minorBidi"/>
                <w:kern w:val="24"/>
                <w:sz w:val="22"/>
                <w:szCs w:val="22"/>
              </w:rPr>
            </w:pPr>
            <w:r w:rsidRPr="00423E79">
              <w:rPr>
                <w:rFonts w:asciiTheme="minorHAnsi" w:eastAsiaTheme="minorEastAsia" w:hAnsiTheme="minorHAnsi" w:cstheme="minorBidi"/>
                <w:kern w:val="24"/>
                <w:sz w:val="22"/>
                <w:szCs w:val="22"/>
              </w:rPr>
              <w:t>INTERNAL WORKING PRESSURE (PSI)</w:t>
            </w:r>
          </w:p>
        </w:tc>
        <w:tc>
          <w:tcPr>
            <w:tcW w:w="4559" w:type="dxa"/>
          </w:tcPr>
          <w:p w14:paraId="2D6422D9" w14:textId="4574174D" w:rsidR="00B26683" w:rsidRPr="00B26683" w:rsidRDefault="00423E79" w:rsidP="00B26683">
            <w:pPr>
              <w:pStyle w:val="NormalWeb"/>
              <w:spacing w:before="120" w:beforeAutospacing="0" w:after="120" w:afterAutospacing="0"/>
              <w:jc w:val="both"/>
              <w:rPr>
                <w:rFonts w:asciiTheme="minorHAnsi" w:eastAsiaTheme="minorEastAsia" w:hAnsiTheme="minorHAnsi" w:cstheme="minorBidi"/>
                <w:kern w:val="24"/>
                <w:sz w:val="22"/>
                <w:szCs w:val="22"/>
              </w:rPr>
            </w:pPr>
            <w:r w:rsidRPr="00423E79">
              <w:rPr>
                <w:rFonts w:asciiTheme="minorHAnsi" w:eastAsiaTheme="minorEastAsia" w:hAnsiTheme="minorHAnsi" w:cstheme="minorBidi"/>
                <w:kern w:val="24"/>
                <w:sz w:val="22"/>
                <w:szCs w:val="22"/>
              </w:rPr>
              <w:t>26200</w:t>
            </w:r>
          </w:p>
        </w:tc>
      </w:tr>
      <w:tr w:rsidR="006704A6" w:rsidRPr="00914184" w14:paraId="01A99F2F" w14:textId="77777777" w:rsidTr="009047ED">
        <w:trPr>
          <w:trHeight w:val="144"/>
        </w:trPr>
        <w:tc>
          <w:tcPr>
            <w:tcW w:w="4945" w:type="dxa"/>
            <w:shd w:val="clear" w:color="auto" w:fill="000EA4" w:themeFill="accent1" w:themeFillShade="BF"/>
          </w:tcPr>
          <w:p w14:paraId="2400FF29" w14:textId="77777777" w:rsidR="006704A6" w:rsidRPr="00914184" w:rsidRDefault="006704A6" w:rsidP="006704A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4559" w:type="dxa"/>
          </w:tcPr>
          <w:p w14:paraId="55498CC1" w14:textId="106819BE" w:rsidR="006704A6" w:rsidRPr="00914184" w:rsidRDefault="000060B9" w:rsidP="006704A6">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`{{WDS_</w:t>
            </w:r>
            <w:r w:rsidR="006704A6">
              <w:rPr>
                <w:rFonts w:ascii="SLB Sans" w:eastAsiaTheme="minorEastAsia" w:hAnsi="SLB Sans"/>
                <w:b/>
                <w:bCs/>
                <w:color w:val="0014DC" w:themeColor="accent1"/>
                <w:kern w:val="24"/>
              </w:rPr>
              <w:t>assy_no</w:t>
            </w:r>
            <w:r w:rsidR="006704A6" w:rsidRPr="00B67846">
              <w:rPr>
                <w:rFonts w:ascii="SLB Sans" w:eastAsiaTheme="minorEastAsia" w:hAnsi="SLB Sans"/>
                <w:b/>
                <w:bCs/>
                <w:color w:val="0014DC" w:themeColor="accent1"/>
                <w:kern w:val="24"/>
                <w:sz w:val="22"/>
                <w:szCs w:val="22"/>
              </w:rPr>
              <w:t>}}`</w:t>
            </w:r>
          </w:p>
        </w:tc>
      </w:tr>
      <w:bookmarkEnd w:id="14"/>
    </w:tbl>
    <w:p w14:paraId="39625432" w14:textId="77777777" w:rsidR="00B00617" w:rsidRDefault="00B00617" w:rsidP="00D21970"/>
    <w:p w14:paraId="216134E0" w14:textId="77777777" w:rsidR="007512B9" w:rsidRDefault="007512B9" w:rsidP="00D21970"/>
    <w:p w14:paraId="1DC72500" w14:textId="77777777" w:rsidR="007512B9" w:rsidRDefault="007512B9" w:rsidP="00D21970"/>
    <w:p w14:paraId="548807A7" w14:textId="77777777" w:rsidR="007512B9" w:rsidRDefault="007512B9" w:rsidP="00D21970"/>
    <w:p w14:paraId="20487BCB" w14:textId="77777777" w:rsidR="007512B9" w:rsidRDefault="007512B9" w:rsidP="00D21970"/>
    <w:p w14:paraId="01397C13" w14:textId="77777777" w:rsidR="007512B9" w:rsidRDefault="007512B9" w:rsidP="00D21970"/>
    <w:p w14:paraId="34845B2F" w14:textId="77777777" w:rsidR="00B27A7A" w:rsidRDefault="00B27A7A" w:rsidP="00D21970"/>
    <w:p w14:paraId="60CE46F8" w14:textId="77777777" w:rsidR="000060B9" w:rsidRDefault="000060B9" w:rsidP="00D21970"/>
    <w:p w14:paraId="186E0DB6" w14:textId="06C7C010" w:rsidR="00F2120E" w:rsidRPr="00907942" w:rsidRDefault="004164D6" w:rsidP="00B61E4E">
      <w:pPr>
        <w:pStyle w:val="ListBullet3"/>
        <w:numPr>
          <w:ilvl w:val="0"/>
          <w:numId w:val="0"/>
        </w:numPr>
        <w:rPr>
          <w:sz w:val="20"/>
          <w:szCs w:val="20"/>
        </w:rPr>
      </w:pPr>
      <w:r w:rsidRPr="00907942">
        <w:rPr>
          <w:sz w:val="20"/>
          <w:szCs w:val="20"/>
        </w:rPr>
        <w:lastRenderedPageBreak/>
        <w:t>WASH DOWN SHOE</w:t>
      </w:r>
    </w:p>
    <w:tbl>
      <w:tblPr>
        <w:tblStyle w:val="TableGrid"/>
        <w:tblW w:w="9504" w:type="dxa"/>
        <w:tblLook w:val="04A0" w:firstRow="1" w:lastRow="0" w:firstColumn="1" w:lastColumn="0" w:noHBand="0" w:noVBand="1"/>
      </w:tblPr>
      <w:tblGrid>
        <w:gridCol w:w="4945"/>
        <w:gridCol w:w="4559"/>
      </w:tblGrid>
      <w:tr w:rsidR="00F2120E" w:rsidRPr="00914184" w14:paraId="083027F0" w14:textId="77777777" w:rsidTr="009047ED">
        <w:trPr>
          <w:trHeight w:val="457"/>
        </w:trPr>
        <w:tc>
          <w:tcPr>
            <w:tcW w:w="9504" w:type="dxa"/>
            <w:gridSpan w:val="2"/>
            <w:shd w:val="clear" w:color="auto" w:fill="000EA4" w:themeFill="accent1" w:themeFillShade="BF"/>
          </w:tcPr>
          <w:p w14:paraId="5110AFAC" w14:textId="1E8C561F" w:rsidR="00F2120E" w:rsidRPr="00262729" w:rsidRDefault="00262729" w:rsidP="009047ED">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r>
              <w:rPr>
                <w:rFonts w:asciiTheme="minorHAnsi" w:eastAsiaTheme="minorEastAsia" w:hAnsiTheme="minorHAnsi" w:cstheme="minorBidi"/>
                <w:b/>
                <w:bCs/>
                <w:color w:val="FFFFFF" w:themeColor="background1"/>
                <w:kern w:val="24"/>
                <w:sz w:val="22"/>
                <w:szCs w:val="22"/>
              </w:rPr>
              <w:t>FLOAT SHOE</w:t>
            </w:r>
          </w:p>
        </w:tc>
      </w:tr>
      <w:tr w:rsidR="00F2120E" w:rsidRPr="00914184" w14:paraId="63507566" w14:textId="77777777" w:rsidTr="009047ED">
        <w:trPr>
          <w:trHeight w:val="205"/>
        </w:trPr>
        <w:tc>
          <w:tcPr>
            <w:tcW w:w="4945" w:type="dxa"/>
            <w:shd w:val="clear" w:color="auto" w:fill="000EA4" w:themeFill="accent1" w:themeFillShade="BF"/>
          </w:tcPr>
          <w:p w14:paraId="3A78DC7B"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4559" w:type="dxa"/>
          </w:tcPr>
          <w:p w14:paraId="49AF40A9" w14:textId="0140E5FD" w:rsidR="00F2120E" w:rsidRPr="00914184" w:rsidRDefault="00127F64"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127F64">
              <w:rPr>
                <w:rFonts w:asciiTheme="minorHAnsi" w:eastAsiaTheme="minorEastAsia" w:hAnsiTheme="minorHAnsi" w:cstheme="minorBidi"/>
                <w:kern w:val="24"/>
                <w:sz w:val="22"/>
                <w:szCs w:val="22"/>
              </w:rPr>
              <w:t>SINGLE VALVE WASH DOWN SHOE, WITH 2F-3R, PLUNGER F TYPE DPFV, CAST IRON 4-1/2 12.6PPF HSM2 BOX 4140(80)</w:t>
            </w:r>
          </w:p>
        </w:tc>
      </w:tr>
      <w:tr w:rsidR="00F2120E" w:rsidRPr="00914184" w14:paraId="5C0863DF" w14:textId="77777777" w:rsidTr="009047ED">
        <w:trPr>
          <w:trHeight w:val="205"/>
        </w:trPr>
        <w:tc>
          <w:tcPr>
            <w:tcW w:w="4945" w:type="dxa"/>
            <w:shd w:val="clear" w:color="auto" w:fill="000EA4" w:themeFill="accent1" w:themeFillShade="BF"/>
          </w:tcPr>
          <w:p w14:paraId="20B4BA60"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4559" w:type="dxa"/>
          </w:tcPr>
          <w:p w14:paraId="505EB311" w14:textId="786BB569" w:rsidR="00F2120E" w:rsidRPr="00914184" w:rsidRDefault="00127F64"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104426071</w:t>
            </w:r>
          </w:p>
        </w:tc>
      </w:tr>
      <w:tr w:rsidR="00F2120E" w:rsidRPr="00914184" w14:paraId="2F7043F1" w14:textId="77777777" w:rsidTr="009047ED">
        <w:trPr>
          <w:trHeight w:val="144"/>
        </w:trPr>
        <w:tc>
          <w:tcPr>
            <w:tcW w:w="4945" w:type="dxa"/>
            <w:shd w:val="clear" w:color="auto" w:fill="000EA4" w:themeFill="accent1" w:themeFillShade="BF"/>
          </w:tcPr>
          <w:p w14:paraId="48EC53E7"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4559" w:type="dxa"/>
          </w:tcPr>
          <w:p w14:paraId="2D5BA25B" w14:textId="6F71072D" w:rsidR="00F2120E" w:rsidRPr="00914184" w:rsidRDefault="000060B9"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w:t>
            </w:r>
            <w:r>
              <w:rPr>
                <w:rFonts w:ascii="SLB Sans" w:eastAsiaTheme="minorEastAsia" w:hAnsi="SLB Sans"/>
                <w:b/>
                <w:bCs/>
                <w:color w:val="0014DC" w:themeColor="accent1"/>
                <w:kern w:val="24"/>
              </w:rPr>
              <w:t>WDS_FS_</w:t>
            </w:r>
            <w:r w:rsidR="006704A6">
              <w:rPr>
                <w:rFonts w:ascii="SLB Sans" w:eastAsiaTheme="minorEastAsia" w:hAnsi="SLB Sans"/>
                <w:b/>
                <w:bCs/>
                <w:color w:val="0014DC" w:themeColor="accent1"/>
                <w:kern w:val="24"/>
              </w:rPr>
              <w:t>sn</w:t>
            </w:r>
            <w:r w:rsidR="006704A6" w:rsidRPr="00B67846">
              <w:rPr>
                <w:rFonts w:ascii="SLB Sans" w:eastAsiaTheme="minorEastAsia" w:hAnsi="SLB Sans"/>
                <w:b/>
                <w:bCs/>
                <w:color w:val="0014DC" w:themeColor="accent1"/>
                <w:kern w:val="24"/>
                <w:sz w:val="22"/>
                <w:szCs w:val="22"/>
              </w:rPr>
              <w:t>}}`</w:t>
            </w:r>
          </w:p>
        </w:tc>
      </w:tr>
      <w:tr w:rsidR="00F2120E" w:rsidRPr="00914184" w14:paraId="2C695ACC" w14:textId="77777777" w:rsidTr="009047ED">
        <w:trPr>
          <w:trHeight w:val="144"/>
        </w:trPr>
        <w:tc>
          <w:tcPr>
            <w:tcW w:w="4945" w:type="dxa"/>
            <w:shd w:val="clear" w:color="auto" w:fill="000EA4" w:themeFill="accent1" w:themeFillShade="BF"/>
          </w:tcPr>
          <w:p w14:paraId="00EB47F3"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4559" w:type="dxa"/>
          </w:tcPr>
          <w:p w14:paraId="5D33EF1F" w14:textId="2FD43734"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F2120E">
              <w:rPr>
                <w:rFonts w:asciiTheme="minorHAnsi" w:eastAsiaTheme="minorEastAsia" w:hAnsiTheme="minorHAnsi" w:cstheme="minorBidi"/>
                <w:kern w:val="24"/>
                <w:sz w:val="22"/>
                <w:szCs w:val="22"/>
              </w:rPr>
              <w:t>5.2</w:t>
            </w:r>
          </w:p>
        </w:tc>
      </w:tr>
      <w:tr w:rsidR="00F2120E" w:rsidRPr="00914184" w14:paraId="4677C6E6" w14:textId="77777777" w:rsidTr="009047ED">
        <w:trPr>
          <w:trHeight w:val="144"/>
        </w:trPr>
        <w:tc>
          <w:tcPr>
            <w:tcW w:w="4945" w:type="dxa"/>
            <w:shd w:val="clear" w:color="auto" w:fill="000EA4" w:themeFill="accent1" w:themeFillShade="BF"/>
          </w:tcPr>
          <w:p w14:paraId="60CCFD94"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IN (in)</w:t>
            </w:r>
          </w:p>
        </w:tc>
        <w:tc>
          <w:tcPr>
            <w:tcW w:w="4559" w:type="dxa"/>
          </w:tcPr>
          <w:p w14:paraId="3328FCD2" w14:textId="1A6C2323"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F2120E">
              <w:rPr>
                <w:rFonts w:asciiTheme="minorHAnsi" w:eastAsiaTheme="minorEastAsia" w:hAnsiTheme="minorHAnsi" w:cstheme="minorBidi"/>
                <w:kern w:val="24"/>
                <w:sz w:val="22"/>
                <w:szCs w:val="22"/>
              </w:rPr>
              <w:t>3.958</w:t>
            </w:r>
          </w:p>
        </w:tc>
      </w:tr>
      <w:tr w:rsidR="00F2120E" w:rsidRPr="00914184" w14:paraId="7ED83B75" w14:textId="77777777" w:rsidTr="009047ED">
        <w:trPr>
          <w:trHeight w:val="144"/>
        </w:trPr>
        <w:tc>
          <w:tcPr>
            <w:tcW w:w="4945" w:type="dxa"/>
            <w:shd w:val="clear" w:color="auto" w:fill="000EA4" w:themeFill="accent1" w:themeFillShade="BF"/>
          </w:tcPr>
          <w:p w14:paraId="7C1651BF" w14:textId="36595CD5" w:rsidR="00F2120E" w:rsidRPr="00B26683" w:rsidRDefault="00864C1E"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864C1E">
              <w:rPr>
                <w:rFonts w:asciiTheme="minorHAnsi" w:eastAsiaTheme="minorEastAsia" w:hAnsiTheme="minorHAnsi" w:cstheme="minorBidi"/>
                <w:kern w:val="24"/>
                <w:sz w:val="22"/>
                <w:szCs w:val="22"/>
              </w:rPr>
              <w:t>VALVE TYPE</w:t>
            </w:r>
          </w:p>
        </w:tc>
        <w:tc>
          <w:tcPr>
            <w:tcW w:w="4559" w:type="dxa"/>
          </w:tcPr>
          <w:p w14:paraId="7F4B17AD" w14:textId="5C4BD52D" w:rsidR="00F2120E" w:rsidRPr="00B26683" w:rsidRDefault="00352EB6"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864C1E">
              <w:rPr>
                <w:rFonts w:asciiTheme="minorHAnsi" w:eastAsiaTheme="minorEastAsia" w:hAnsiTheme="minorHAnsi" w:cstheme="minorBidi"/>
                <w:kern w:val="24"/>
                <w:sz w:val="22"/>
                <w:szCs w:val="22"/>
              </w:rPr>
              <w:t>SINGLE</w:t>
            </w:r>
            <w:r>
              <w:rPr>
                <w:rFonts w:asciiTheme="minorHAnsi" w:eastAsiaTheme="minorEastAsia" w:hAnsiTheme="minorHAnsi" w:cstheme="minorBidi"/>
                <w:kern w:val="24"/>
                <w:sz w:val="22"/>
                <w:szCs w:val="22"/>
              </w:rPr>
              <w:t xml:space="preserve"> </w:t>
            </w:r>
            <w:r w:rsidRPr="00864C1E">
              <w:rPr>
                <w:rFonts w:asciiTheme="minorHAnsi" w:eastAsiaTheme="minorEastAsia" w:hAnsiTheme="minorHAnsi" w:cstheme="minorBidi"/>
                <w:kern w:val="24"/>
                <w:sz w:val="22"/>
                <w:szCs w:val="22"/>
              </w:rPr>
              <w:t>POPPET</w:t>
            </w:r>
          </w:p>
        </w:tc>
      </w:tr>
      <w:tr w:rsidR="00F2120E" w:rsidRPr="00914184" w14:paraId="0B9C738E" w14:textId="77777777" w:rsidTr="009047ED">
        <w:trPr>
          <w:trHeight w:val="144"/>
        </w:trPr>
        <w:tc>
          <w:tcPr>
            <w:tcW w:w="4945" w:type="dxa"/>
            <w:shd w:val="clear" w:color="auto" w:fill="000EA4" w:themeFill="accent1" w:themeFillShade="BF"/>
          </w:tcPr>
          <w:p w14:paraId="486E0232"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4559" w:type="dxa"/>
          </w:tcPr>
          <w:p w14:paraId="3F571A65" w14:textId="50D29247" w:rsidR="00F2120E" w:rsidRPr="00914184" w:rsidRDefault="000060B9"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`{{WDS_</w:t>
            </w:r>
            <w:r w:rsidR="006704A6">
              <w:rPr>
                <w:rFonts w:ascii="SLB Sans" w:eastAsiaTheme="minorEastAsia" w:hAnsi="SLB Sans"/>
                <w:b/>
                <w:bCs/>
                <w:color w:val="0014DC" w:themeColor="accent1"/>
                <w:kern w:val="24"/>
              </w:rPr>
              <w:t>assy_no</w:t>
            </w:r>
            <w:r w:rsidR="006704A6" w:rsidRPr="00B67846">
              <w:rPr>
                <w:rFonts w:ascii="SLB Sans" w:eastAsiaTheme="minorEastAsia" w:hAnsi="SLB Sans"/>
                <w:b/>
                <w:bCs/>
                <w:color w:val="0014DC" w:themeColor="accent1"/>
                <w:kern w:val="24"/>
                <w:sz w:val="22"/>
                <w:szCs w:val="22"/>
              </w:rPr>
              <w:t>}}`</w:t>
            </w:r>
          </w:p>
        </w:tc>
      </w:tr>
    </w:tbl>
    <w:p w14:paraId="46426459" w14:textId="77777777" w:rsidR="00907942" w:rsidRDefault="00907942">
      <w:pPr>
        <w:pStyle w:val="NormalWeb"/>
        <w:spacing w:before="120" w:beforeAutospacing="0" w:after="120" w:afterAutospacing="0" w:line="360" w:lineRule="auto"/>
        <w:jc w:val="both"/>
        <w:rPr>
          <w:rFonts w:asciiTheme="minorHAnsi" w:eastAsiaTheme="minorEastAsia" w:hAnsiTheme="minorHAnsi" w:cstheme="minorBidi"/>
          <w:kern w:val="24"/>
        </w:rPr>
      </w:pPr>
    </w:p>
    <w:p w14:paraId="6A1ABB55"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1EE7C8E"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3870514B"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0F7B577B"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1936B107"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4F26147F"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E8033E5"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685C7909"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4865C8AF"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1D26BC9" w14:textId="6B5A1198"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7961D805" w14:textId="77777777" w:rsidR="00A41A44" w:rsidRDefault="00A41A44">
      <w:pPr>
        <w:pStyle w:val="NormalWeb"/>
        <w:spacing w:before="120" w:beforeAutospacing="0" w:after="120" w:afterAutospacing="0" w:line="360" w:lineRule="auto"/>
        <w:jc w:val="both"/>
        <w:rPr>
          <w:rFonts w:asciiTheme="minorHAnsi" w:eastAsiaTheme="minorEastAsia" w:hAnsiTheme="minorHAnsi" w:cstheme="minorBidi"/>
          <w:kern w:val="24"/>
        </w:rPr>
      </w:pPr>
    </w:p>
    <w:p w14:paraId="0F27A802"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C174340"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6BC685CE" w14:textId="77777777" w:rsidR="002B3AB4" w:rsidRDefault="002B3AB4">
      <w:pPr>
        <w:pStyle w:val="NormalWeb"/>
        <w:spacing w:before="120" w:beforeAutospacing="0" w:after="120" w:afterAutospacing="0" w:line="360" w:lineRule="auto"/>
        <w:jc w:val="both"/>
        <w:rPr>
          <w:rFonts w:asciiTheme="minorHAnsi" w:eastAsiaTheme="minorEastAsia" w:hAnsiTheme="minorHAnsi" w:cstheme="minorBidi"/>
          <w:kern w:val="24"/>
        </w:rPr>
      </w:pPr>
    </w:p>
    <w:p w14:paraId="23B1144F" w14:textId="1CD739CC" w:rsidR="002C63FA" w:rsidRPr="007A673D" w:rsidRDefault="002C63FA" w:rsidP="00C2058B">
      <w:pPr>
        <w:pStyle w:val="ListBullet"/>
      </w:pPr>
      <w:bookmarkStart w:id="15" w:name="_Toc162000241"/>
      <w:r w:rsidRPr="007A673D">
        <w:lastRenderedPageBreak/>
        <w:t>UPPER COMPLETION</w:t>
      </w:r>
      <w:bookmarkEnd w:id="15"/>
    </w:p>
    <w:p w14:paraId="723BA9DD" w14:textId="77777777" w:rsidR="00655AB3" w:rsidRDefault="00655AB3" w:rsidP="00B61E4E">
      <w:pPr>
        <w:pStyle w:val="ListBullet3"/>
        <w:numPr>
          <w:ilvl w:val="0"/>
          <w:numId w:val="0"/>
        </w:numPr>
        <w:rPr>
          <w:sz w:val="20"/>
          <w:szCs w:val="20"/>
        </w:rPr>
      </w:pPr>
    </w:p>
    <w:p w14:paraId="7E8D5F64" w14:textId="419E488F" w:rsidR="00F42D84" w:rsidRPr="00907942" w:rsidRDefault="00F42D84" w:rsidP="00F42D84">
      <w:pPr>
        <w:pStyle w:val="ListBullet3"/>
        <w:numPr>
          <w:ilvl w:val="0"/>
          <w:numId w:val="0"/>
        </w:numPr>
        <w:rPr>
          <w:sz w:val="20"/>
          <w:szCs w:val="20"/>
        </w:rPr>
      </w:pPr>
      <w:r w:rsidRPr="00907942">
        <w:rPr>
          <w:sz w:val="20"/>
          <w:szCs w:val="20"/>
        </w:rPr>
        <w:t>SWIVEL</w:t>
      </w:r>
      <w:r w:rsidR="00044723">
        <w:rPr>
          <w:sz w:val="20"/>
          <w:szCs w:val="20"/>
        </w:rPr>
        <w:t xml:space="preserve"> JOINT</w:t>
      </w:r>
    </w:p>
    <w:tbl>
      <w:tblPr>
        <w:tblStyle w:val="TableGrid"/>
        <w:tblW w:w="9504" w:type="dxa"/>
        <w:tblLook w:val="04A0" w:firstRow="1" w:lastRow="0" w:firstColumn="1" w:lastColumn="0" w:noHBand="0" w:noVBand="1"/>
      </w:tblPr>
      <w:tblGrid>
        <w:gridCol w:w="3415"/>
        <w:gridCol w:w="6089"/>
      </w:tblGrid>
      <w:tr w:rsidR="00F42D84" w:rsidRPr="002C63FA" w14:paraId="3797446F" w14:textId="77777777">
        <w:trPr>
          <w:trHeight w:val="457"/>
        </w:trPr>
        <w:tc>
          <w:tcPr>
            <w:tcW w:w="9504" w:type="dxa"/>
            <w:gridSpan w:val="2"/>
            <w:shd w:val="clear" w:color="auto" w:fill="000EA4" w:themeFill="accent1" w:themeFillShade="BF"/>
          </w:tcPr>
          <w:p w14:paraId="10917737" w14:textId="77777777" w:rsidR="00F42D84" w:rsidRPr="00C72DFF" w:rsidRDefault="00F42D84">
            <w:pPr>
              <w:pStyle w:val="NormalWeb"/>
              <w:spacing w:before="120" w:beforeAutospacing="0" w:after="120" w:afterAutospacing="0"/>
              <w:jc w:val="center"/>
              <w:rPr>
                <w:rFonts w:asciiTheme="minorHAnsi" w:eastAsiaTheme="minorEastAsia" w:hAnsiTheme="minorHAnsi" w:cstheme="minorBidi"/>
                <w:b/>
                <w:bCs/>
                <w:kern w:val="24"/>
                <w:sz w:val="22"/>
                <w:szCs w:val="22"/>
              </w:rPr>
            </w:pPr>
            <w:r w:rsidRPr="00C72DFF">
              <w:rPr>
                <w:rFonts w:asciiTheme="minorHAnsi" w:eastAsiaTheme="minorEastAsia" w:hAnsiTheme="minorHAnsi" w:cstheme="minorBidi"/>
                <w:b/>
                <w:bCs/>
                <w:kern w:val="24"/>
                <w:sz w:val="22"/>
                <w:szCs w:val="22"/>
              </w:rPr>
              <w:t>SWIVEL</w:t>
            </w:r>
          </w:p>
        </w:tc>
      </w:tr>
      <w:tr w:rsidR="00F42D84" w:rsidRPr="002C63FA" w14:paraId="46AFC2C5" w14:textId="77777777">
        <w:trPr>
          <w:trHeight w:val="1007"/>
        </w:trPr>
        <w:tc>
          <w:tcPr>
            <w:tcW w:w="3415" w:type="dxa"/>
            <w:shd w:val="clear" w:color="auto" w:fill="000EA4" w:themeFill="accent1" w:themeFillShade="BF"/>
            <w:vAlign w:val="center"/>
          </w:tcPr>
          <w:p w14:paraId="41292CCB" w14:textId="77777777" w:rsidR="00F42D84" w:rsidRPr="00C72DFF" w:rsidRDefault="00F42D84">
            <w:pPr>
              <w:pStyle w:val="NormalWeb"/>
              <w:spacing w:before="120" w:beforeAutospacing="0" w:after="120" w:afterAutospacing="0"/>
              <w:rPr>
                <w:rFonts w:asciiTheme="minorHAnsi" w:eastAsiaTheme="minorEastAsia" w:hAnsiTheme="minorHAnsi" w:cstheme="minorBidi"/>
                <w:b/>
                <w:bCs/>
                <w:kern w:val="24"/>
                <w:sz w:val="22"/>
                <w:szCs w:val="22"/>
              </w:rPr>
            </w:pPr>
            <w:r w:rsidRPr="00C72DFF">
              <w:rPr>
                <w:rFonts w:asciiTheme="minorHAnsi" w:eastAsiaTheme="minorEastAsia" w:hAnsiTheme="minorHAnsi" w:cstheme="minorBidi"/>
                <w:b/>
                <w:bCs/>
                <w:kern w:val="24"/>
                <w:sz w:val="22"/>
                <w:szCs w:val="22"/>
              </w:rPr>
              <w:t>DESCRIPTION</w:t>
            </w:r>
          </w:p>
        </w:tc>
        <w:tc>
          <w:tcPr>
            <w:tcW w:w="6089" w:type="dxa"/>
          </w:tcPr>
          <w:p w14:paraId="63A832BF" w14:textId="2F183E6A" w:rsidR="00F42D84" w:rsidRPr="00C72DFF" w:rsidRDefault="00F42D84" w:rsidP="00044723">
            <w:pPr>
              <w:pStyle w:val="NormalWeb"/>
              <w:spacing w:before="0" w:beforeAutospacing="0" w:after="0" w:afterAutospacing="0"/>
              <w:jc w:val="both"/>
              <w:rPr>
                <w:rFonts w:asciiTheme="minorHAnsi" w:eastAsiaTheme="minorEastAsia" w:hAnsiTheme="minorHAnsi" w:cstheme="minorBidi"/>
                <w:kern w:val="24"/>
                <w:sz w:val="22"/>
                <w:szCs w:val="22"/>
              </w:rPr>
            </w:pPr>
            <w:r w:rsidRPr="00DE632E">
              <w:rPr>
                <w:rFonts w:asciiTheme="minorHAnsi" w:eastAsiaTheme="minorEastAsia" w:hAnsiTheme="minorHAnsi" w:cstheme="minorBidi"/>
                <w:kern w:val="24"/>
                <w:sz w:val="22"/>
                <w:szCs w:val="22"/>
                <w:lang w:val="fr-FR"/>
              </w:rPr>
              <w:t xml:space="preserve">SWIVEL JOINT 4 13.2PPF 4140 80KSI SHORT VERS. </w:t>
            </w:r>
            <w:r w:rsidRPr="00F131A4">
              <w:rPr>
                <w:rFonts w:asciiTheme="minorHAnsi" w:eastAsiaTheme="minorEastAsia" w:hAnsiTheme="minorHAnsi" w:cstheme="minorBidi"/>
                <w:kern w:val="24"/>
                <w:sz w:val="22"/>
                <w:szCs w:val="22"/>
              </w:rPr>
              <w:t xml:space="preserve">STD, SHLD, BXP THREADED WITH VAM </w:t>
            </w:r>
            <w:r w:rsidR="005D63EF" w:rsidRPr="00F131A4">
              <w:rPr>
                <w:rFonts w:asciiTheme="minorHAnsi" w:eastAsiaTheme="minorEastAsia" w:hAnsiTheme="minorHAnsi" w:cstheme="minorBidi"/>
                <w:kern w:val="24"/>
                <w:sz w:val="22"/>
                <w:szCs w:val="22"/>
              </w:rPr>
              <w:t>TOP: SPN</w:t>
            </w:r>
            <w:r w:rsidRPr="00F131A4">
              <w:rPr>
                <w:rFonts w:asciiTheme="minorHAnsi" w:eastAsiaTheme="minorEastAsia" w:hAnsiTheme="minorHAnsi" w:cstheme="minorBidi"/>
                <w:kern w:val="24"/>
                <w:sz w:val="22"/>
                <w:szCs w:val="22"/>
              </w:rPr>
              <w:t>-02.06.353-4140</w:t>
            </w:r>
            <w:r>
              <w:rPr>
                <w:rFonts w:asciiTheme="minorHAnsi" w:eastAsiaTheme="minorEastAsia" w:hAnsiTheme="minorHAnsi" w:cstheme="minorBidi"/>
                <w:kern w:val="24"/>
                <w:sz w:val="22"/>
                <w:szCs w:val="22"/>
              </w:rPr>
              <w:t>(</w:t>
            </w:r>
            <w:r w:rsidRPr="00F131A4">
              <w:rPr>
                <w:rFonts w:asciiTheme="minorHAnsi" w:eastAsiaTheme="minorEastAsia" w:hAnsiTheme="minorHAnsi" w:cstheme="minorBidi"/>
                <w:kern w:val="24"/>
                <w:sz w:val="22"/>
                <w:szCs w:val="22"/>
              </w:rPr>
              <w:t>80</w:t>
            </w:r>
            <w:r>
              <w:rPr>
                <w:rFonts w:asciiTheme="minorHAnsi" w:eastAsiaTheme="minorEastAsia" w:hAnsiTheme="minorHAnsi" w:cstheme="minorBidi"/>
                <w:kern w:val="24"/>
                <w:sz w:val="22"/>
                <w:szCs w:val="22"/>
              </w:rPr>
              <w:t>)</w:t>
            </w:r>
          </w:p>
        </w:tc>
      </w:tr>
      <w:tr w:rsidR="00F42D84" w:rsidRPr="002C63FA" w14:paraId="1C6EA11A" w14:textId="77777777">
        <w:trPr>
          <w:trHeight w:val="144"/>
        </w:trPr>
        <w:tc>
          <w:tcPr>
            <w:tcW w:w="3415" w:type="dxa"/>
            <w:shd w:val="clear" w:color="auto" w:fill="000EA4" w:themeFill="accent1" w:themeFillShade="BF"/>
          </w:tcPr>
          <w:p w14:paraId="5FCFE34B" w14:textId="77777777" w:rsidR="00F42D84" w:rsidRPr="00C72DFF" w:rsidRDefault="00F42D84">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C72DFF">
              <w:rPr>
                <w:rFonts w:asciiTheme="minorHAnsi" w:eastAsiaTheme="minorEastAsia" w:hAnsiTheme="minorHAnsi" w:cstheme="minorBidi"/>
                <w:b/>
                <w:bCs/>
                <w:kern w:val="24"/>
                <w:sz w:val="22"/>
                <w:szCs w:val="22"/>
              </w:rPr>
              <w:t>PN</w:t>
            </w:r>
          </w:p>
        </w:tc>
        <w:tc>
          <w:tcPr>
            <w:tcW w:w="6089" w:type="dxa"/>
          </w:tcPr>
          <w:p w14:paraId="454FAB62" w14:textId="77777777" w:rsidR="00F42D84" w:rsidRPr="00C72DFF" w:rsidRDefault="00F42D84">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104435941</w:t>
            </w:r>
          </w:p>
        </w:tc>
      </w:tr>
      <w:tr w:rsidR="00F42D84" w:rsidRPr="002C63FA" w14:paraId="35DB19F0" w14:textId="77777777">
        <w:trPr>
          <w:trHeight w:val="144"/>
        </w:trPr>
        <w:tc>
          <w:tcPr>
            <w:tcW w:w="3415" w:type="dxa"/>
            <w:shd w:val="clear" w:color="auto" w:fill="000EA4" w:themeFill="accent1" w:themeFillShade="BF"/>
          </w:tcPr>
          <w:p w14:paraId="5B271565" w14:textId="77777777" w:rsidR="00F42D84" w:rsidRPr="00C72DFF" w:rsidRDefault="00F42D84">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C72DFF">
              <w:rPr>
                <w:rFonts w:asciiTheme="minorHAnsi" w:eastAsiaTheme="minorEastAsia" w:hAnsiTheme="minorHAnsi" w:cstheme="minorBidi"/>
                <w:b/>
                <w:bCs/>
                <w:kern w:val="24"/>
                <w:sz w:val="22"/>
                <w:szCs w:val="22"/>
              </w:rPr>
              <w:t>SN</w:t>
            </w:r>
          </w:p>
        </w:tc>
        <w:tc>
          <w:tcPr>
            <w:tcW w:w="6089" w:type="dxa"/>
          </w:tcPr>
          <w:p w14:paraId="056CB151" w14:textId="5FBF9227" w:rsidR="00F42D84" w:rsidRPr="00C72DFF" w:rsidRDefault="000060B9">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`{{LSW_</w:t>
            </w:r>
            <w:r w:rsidR="006704A6">
              <w:rPr>
                <w:rFonts w:ascii="SLB Sans" w:eastAsiaTheme="minorEastAsia" w:hAnsi="SLB Sans"/>
                <w:b/>
                <w:bCs/>
                <w:color w:val="0014DC" w:themeColor="accent1"/>
                <w:kern w:val="24"/>
              </w:rPr>
              <w:t>assy_sn</w:t>
            </w:r>
            <w:r w:rsidR="006704A6" w:rsidRPr="00B67846">
              <w:rPr>
                <w:rFonts w:ascii="SLB Sans" w:eastAsiaTheme="minorEastAsia" w:hAnsi="SLB Sans"/>
                <w:b/>
                <w:bCs/>
                <w:color w:val="0014DC" w:themeColor="accent1"/>
                <w:kern w:val="24"/>
                <w:sz w:val="22"/>
                <w:szCs w:val="22"/>
              </w:rPr>
              <w:t>}}`</w:t>
            </w:r>
          </w:p>
        </w:tc>
      </w:tr>
      <w:tr w:rsidR="00F42D84" w:rsidRPr="002C63FA" w14:paraId="4C40BC25" w14:textId="77777777">
        <w:trPr>
          <w:trHeight w:val="144"/>
        </w:trPr>
        <w:tc>
          <w:tcPr>
            <w:tcW w:w="3415" w:type="dxa"/>
            <w:shd w:val="clear" w:color="auto" w:fill="000EA4" w:themeFill="accent1" w:themeFillShade="BF"/>
          </w:tcPr>
          <w:p w14:paraId="317ED7CB" w14:textId="77777777" w:rsidR="00F42D84" w:rsidRPr="00C72DFF" w:rsidRDefault="00F42D84">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C72DFF">
              <w:rPr>
                <w:rFonts w:asciiTheme="minorHAnsi" w:eastAsiaTheme="minorEastAsia" w:hAnsiTheme="minorHAnsi" w:cstheme="minorBidi"/>
                <w:b/>
                <w:bCs/>
                <w:kern w:val="24"/>
                <w:sz w:val="22"/>
                <w:szCs w:val="22"/>
              </w:rPr>
              <w:t>OD (in)</w:t>
            </w:r>
          </w:p>
        </w:tc>
        <w:tc>
          <w:tcPr>
            <w:tcW w:w="6089" w:type="dxa"/>
          </w:tcPr>
          <w:p w14:paraId="6A2944C9" w14:textId="77777777" w:rsidR="00F42D84" w:rsidRPr="00C72DFF" w:rsidRDefault="00F42D84">
            <w:pPr>
              <w:pStyle w:val="NormalWeb"/>
              <w:spacing w:before="120" w:beforeAutospacing="0" w:after="120" w:afterAutospacing="0"/>
              <w:jc w:val="both"/>
              <w:rPr>
                <w:rFonts w:asciiTheme="minorHAnsi" w:eastAsiaTheme="minorEastAsia" w:hAnsiTheme="minorHAnsi" w:cstheme="minorBidi"/>
                <w:kern w:val="24"/>
                <w:sz w:val="22"/>
                <w:szCs w:val="22"/>
              </w:rPr>
            </w:pPr>
            <w:r w:rsidRPr="00C72DFF">
              <w:rPr>
                <w:rFonts w:asciiTheme="minorHAnsi" w:eastAsiaTheme="minorEastAsia" w:hAnsiTheme="minorHAnsi" w:cstheme="minorBidi"/>
                <w:kern w:val="24"/>
                <w:sz w:val="22"/>
                <w:szCs w:val="22"/>
              </w:rPr>
              <w:t>5.3</w:t>
            </w:r>
            <w:r>
              <w:rPr>
                <w:rFonts w:asciiTheme="minorHAnsi" w:eastAsiaTheme="minorEastAsia" w:hAnsiTheme="minorHAnsi" w:cstheme="minorBidi"/>
                <w:kern w:val="24"/>
                <w:sz w:val="22"/>
                <w:szCs w:val="22"/>
              </w:rPr>
              <w:t>59</w:t>
            </w:r>
          </w:p>
        </w:tc>
      </w:tr>
      <w:tr w:rsidR="00F42D84" w:rsidRPr="002C63FA" w14:paraId="44A06543" w14:textId="77777777">
        <w:trPr>
          <w:trHeight w:val="144"/>
        </w:trPr>
        <w:tc>
          <w:tcPr>
            <w:tcW w:w="3415" w:type="dxa"/>
            <w:shd w:val="clear" w:color="auto" w:fill="000EA4" w:themeFill="accent1" w:themeFillShade="BF"/>
          </w:tcPr>
          <w:p w14:paraId="6A7EAB35" w14:textId="77777777" w:rsidR="00F42D84" w:rsidRPr="00C72DFF" w:rsidRDefault="00F42D84">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C72DFF">
              <w:rPr>
                <w:rFonts w:asciiTheme="minorHAnsi" w:eastAsiaTheme="minorEastAsia" w:hAnsiTheme="minorHAnsi" w:cstheme="minorBidi"/>
                <w:b/>
                <w:bCs/>
                <w:kern w:val="24"/>
                <w:sz w:val="22"/>
                <w:szCs w:val="22"/>
              </w:rPr>
              <w:t>ID (in)</w:t>
            </w:r>
          </w:p>
        </w:tc>
        <w:tc>
          <w:tcPr>
            <w:tcW w:w="6089" w:type="dxa"/>
          </w:tcPr>
          <w:p w14:paraId="187B134E" w14:textId="77777777" w:rsidR="00F42D84" w:rsidRPr="00C72DFF" w:rsidRDefault="00F42D84">
            <w:pPr>
              <w:pStyle w:val="NormalWeb"/>
              <w:spacing w:before="120" w:beforeAutospacing="0" w:after="120" w:afterAutospacing="0"/>
              <w:jc w:val="both"/>
              <w:rPr>
                <w:rFonts w:asciiTheme="minorHAnsi" w:eastAsiaTheme="minorEastAsia" w:hAnsiTheme="minorHAnsi" w:cstheme="minorBidi"/>
                <w:kern w:val="24"/>
                <w:sz w:val="22"/>
                <w:szCs w:val="22"/>
              </w:rPr>
            </w:pPr>
            <w:r w:rsidRPr="00C72DFF">
              <w:rPr>
                <w:rFonts w:asciiTheme="minorHAnsi" w:eastAsiaTheme="minorEastAsia" w:hAnsiTheme="minorHAnsi" w:cstheme="minorBidi"/>
                <w:kern w:val="24"/>
                <w:sz w:val="22"/>
                <w:szCs w:val="22"/>
              </w:rPr>
              <w:t>3.280</w:t>
            </w:r>
          </w:p>
        </w:tc>
      </w:tr>
      <w:tr w:rsidR="00F42D84" w:rsidRPr="002C63FA" w14:paraId="5D6BC93D" w14:textId="77777777">
        <w:trPr>
          <w:trHeight w:val="144"/>
        </w:trPr>
        <w:tc>
          <w:tcPr>
            <w:tcW w:w="3415" w:type="dxa"/>
            <w:shd w:val="clear" w:color="auto" w:fill="000EA4" w:themeFill="accent1" w:themeFillShade="BF"/>
          </w:tcPr>
          <w:p w14:paraId="58599195" w14:textId="77777777" w:rsidR="00F42D84" w:rsidRPr="00C72DFF" w:rsidRDefault="00F42D84">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C72DFF">
              <w:rPr>
                <w:rFonts w:asciiTheme="minorHAnsi" w:eastAsiaTheme="minorEastAsia" w:hAnsiTheme="minorHAnsi" w:cstheme="minorBidi"/>
                <w:b/>
                <w:bCs/>
                <w:kern w:val="24"/>
                <w:sz w:val="22"/>
                <w:szCs w:val="22"/>
              </w:rPr>
              <w:t>TORQUE VALUE (FT-LBS)</w:t>
            </w:r>
          </w:p>
        </w:tc>
        <w:tc>
          <w:tcPr>
            <w:tcW w:w="6089" w:type="dxa"/>
          </w:tcPr>
          <w:p w14:paraId="7F32DD96" w14:textId="77777777" w:rsidR="00F42D84" w:rsidRPr="00C72DFF" w:rsidRDefault="00F42D84">
            <w:pPr>
              <w:pStyle w:val="NormalWeb"/>
              <w:spacing w:before="120" w:beforeAutospacing="0" w:after="120" w:afterAutospacing="0"/>
              <w:jc w:val="both"/>
              <w:rPr>
                <w:rFonts w:asciiTheme="minorHAnsi" w:eastAsiaTheme="minorEastAsia" w:hAnsiTheme="minorHAnsi" w:cstheme="minorBidi"/>
                <w:kern w:val="24"/>
                <w:sz w:val="22"/>
                <w:szCs w:val="22"/>
              </w:rPr>
            </w:pPr>
            <w:r w:rsidRPr="00C72DFF">
              <w:rPr>
                <w:rFonts w:asciiTheme="minorHAnsi" w:eastAsiaTheme="minorEastAsia" w:hAnsiTheme="minorHAnsi" w:cstheme="minorBidi"/>
                <w:kern w:val="24"/>
                <w:sz w:val="22"/>
                <w:szCs w:val="22"/>
              </w:rPr>
              <w:t>5080/5790 – OPT. 5100</w:t>
            </w:r>
          </w:p>
        </w:tc>
      </w:tr>
      <w:tr w:rsidR="00F42D84" w:rsidRPr="002C63FA" w14:paraId="6036B6F8" w14:textId="77777777">
        <w:trPr>
          <w:trHeight w:val="50"/>
        </w:trPr>
        <w:tc>
          <w:tcPr>
            <w:tcW w:w="3415" w:type="dxa"/>
            <w:shd w:val="clear" w:color="auto" w:fill="000EA4" w:themeFill="accent1" w:themeFillShade="BF"/>
          </w:tcPr>
          <w:p w14:paraId="0B140BD8" w14:textId="77777777" w:rsidR="00F42D84" w:rsidRPr="00C72DFF" w:rsidRDefault="00F42D84">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C72DFF">
              <w:rPr>
                <w:rFonts w:asciiTheme="minorHAnsi" w:eastAsiaTheme="minorEastAsia" w:hAnsiTheme="minorHAnsi" w:cstheme="minorBidi"/>
                <w:b/>
                <w:bCs/>
                <w:kern w:val="24"/>
                <w:sz w:val="22"/>
                <w:szCs w:val="22"/>
              </w:rPr>
              <w:t>ASSEMBLY NO.</w:t>
            </w:r>
          </w:p>
        </w:tc>
        <w:tc>
          <w:tcPr>
            <w:tcW w:w="6089" w:type="dxa"/>
          </w:tcPr>
          <w:p w14:paraId="1B17196A" w14:textId="36148B6A" w:rsidR="00F42D84" w:rsidRPr="00C72DFF" w:rsidRDefault="00284AA0">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`{{LSW_</w:t>
            </w:r>
            <w:r w:rsidR="006704A6">
              <w:rPr>
                <w:rFonts w:ascii="SLB Sans" w:eastAsiaTheme="minorEastAsia" w:hAnsi="SLB Sans"/>
                <w:b/>
                <w:bCs/>
                <w:color w:val="0014DC" w:themeColor="accent1"/>
                <w:kern w:val="24"/>
              </w:rPr>
              <w:t>assy_no</w:t>
            </w:r>
            <w:r w:rsidR="006704A6" w:rsidRPr="00B67846">
              <w:rPr>
                <w:rFonts w:ascii="SLB Sans" w:eastAsiaTheme="minorEastAsia" w:hAnsi="SLB Sans"/>
                <w:b/>
                <w:bCs/>
                <w:color w:val="0014DC" w:themeColor="accent1"/>
                <w:kern w:val="24"/>
                <w:sz w:val="22"/>
                <w:szCs w:val="22"/>
              </w:rPr>
              <w:t>}}`</w:t>
            </w:r>
          </w:p>
        </w:tc>
      </w:tr>
    </w:tbl>
    <w:p w14:paraId="27613F31" w14:textId="77777777" w:rsidR="00655AB3" w:rsidRDefault="00655AB3" w:rsidP="00F41782">
      <w:pPr>
        <w:pStyle w:val="ListBullet3"/>
        <w:numPr>
          <w:ilvl w:val="0"/>
          <w:numId w:val="0"/>
        </w:numPr>
        <w:rPr>
          <w:sz w:val="20"/>
          <w:szCs w:val="20"/>
        </w:rPr>
      </w:pPr>
    </w:p>
    <w:p w14:paraId="3C174A04" w14:textId="02B14155" w:rsidR="00F41782" w:rsidRPr="00E1336B" w:rsidRDefault="00044723" w:rsidP="00F41782">
      <w:pPr>
        <w:pStyle w:val="ListBullet3"/>
        <w:numPr>
          <w:ilvl w:val="0"/>
          <w:numId w:val="0"/>
        </w:numPr>
        <w:rPr>
          <w:color w:val="auto"/>
        </w:rPr>
      </w:pPr>
      <w:r>
        <w:rPr>
          <w:sz w:val="20"/>
          <w:szCs w:val="20"/>
        </w:rPr>
        <w:t xml:space="preserve">LANDING </w:t>
      </w:r>
      <w:r w:rsidR="00F41782">
        <w:rPr>
          <w:sz w:val="20"/>
          <w:szCs w:val="20"/>
        </w:rPr>
        <w:t>NIPPLE</w:t>
      </w:r>
    </w:p>
    <w:tbl>
      <w:tblPr>
        <w:tblStyle w:val="TableGrid"/>
        <w:tblW w:w="9504" w:type="dxa"/>
        <w:tblLook w:val="04A0" w:firstRow="1" w:lastRow="0" w:firstColumn="1" w:lastColumn="0" w:noHBand="0" w:noVBand="1"/>
      </w:tblPr>
      <w:tblGrid>
        <w:gridCol w:w="4945"/>
        <w:gridCol w:w="4559"/>
      </w:tblGrid>
      <w:tr w:rsidR="00F41782" w:rsidRPr="002C63FA" w14:paraId="0470AA7D" w14:textId="77777777">
        <w:trPr>
          <w:trHeight w:val="457"/>
        </w:trPr>
        <w:tc>
          <w:tcPr>
            <w:tcW w:w="9504" w:type="dxa"/>
            <w:gridSpan w:val="2"/>
            <w:shd w:val="clear" w:color="auto" w:fill="000EA4" w:themeFill="accent1" w:themeFillShade="BF"/>
          </w:tcPr>
          <w:p w14:paraId="647F5870" w14:textId="0BA31270" w:rsidR="00F41782" w:rsidRPr="00FF2B42" w:rsidRDefault="00F41782">
            <w:pPr>
              <w:pStyle w:val="NormalWeb"/>
              <w:spacing w:before="120" w:beforeAutospacing="0" w:after="120" w:afterAutospacing="0" w:line="360" w:lineRule="auto"/>
              <w:jc w:val="center"/>
              <w:rPr>
                <w:rFonts w:asciiTheme="minorHAnsi" w:eastAsiaTheme="minorEastAsia" w:hAnsiTheme="minorHAnsi" w:cstheme="minorBidi"/>
                <w:b/>
                <w:bCs/>
                <w:kern w:val="24"/>
                <w:sz w:val="22"/>
                <w:szCs w:val="22"/>
              </w:rPr>
            </w:pPr>
            <w:r w:rsidRPr="00F41782">
              <w:rPr>
                <w:rFonts w:asciiTheme="minorHAnsi" w:eastAsiaTheme="minorEastAsia" w:hAnsiTheme="minorHAnsi" w:cstheme="minorBidi"/>
                <w:b/>
                <w:bCs/>
                <w:kern w:val="24"/>
                <w:sz w:val="22"/>
                <w:szCs w:val="22"/>
              </w:rPr>
              <w:t>3.125 LANDING NIPPLE</w:t>
            </w:r>
          </w:p>
        </w:tc>
      </w:tr>
      <w:tr w:rsidR="00F41782" w:rsidRPr="002C63FA" w14:paraId="54DD7393" w14:textId="77777777" w:rsidTr="00044723">
        <w:trPr>
          <w:trHeight w:val="576"/>
        </w:trPr>
        <w:tc>
          <w:tcPr>
            <w:tcW w:w="4945" w:type="dxa"/>
            <w:shd w:val="clear" w:color="auto" w:fill="000EA4" w:themeFill="accent1" w:themeFillShade="BF"/>
            <w:vAlign w:val="center"/>
          </w:tcPr>
          <w:p w14:paraId="7149432A" w14:textId="77777777" w:rsidR="00F41782" w:rsidRPr="00FF2B42" w:rsidRDefault="00F41782" w:rsidP="00044723">
            <w:pPr>
              <w:pStyle w:val="NormalWeb"/>
              <w:spacing w:before="0" w:beforeAutospacing="0" w:after="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DESCRIPTION</w:t>
            </w:r>
          </w:p>
        </w:tc>
        <w:tc>
          <w:tcPr>
            <w:tcW w:w="4559" w:type="dxa"/>
            <w:vAlign w:val="center"/>
          </w:tcPr>
          <w:p w14:paraId="22A2A695" w14:textId="7376659B" w:rsidR="00F41782" w:rsidRPr="00FF2B42" w:rsidRDefault="00F41782" w:rsidP="00044723">
            <w:pPr>
              <w:pStyle w:val="NormalWeb"/>
              <w:spacing w:before="0" w:beforeAutospacing="0" w:after="0" w:afterAutospacing="0"/>
              <w:rPr>
                <w:rFonts w:asciiTheme="minorHAnsi" w:eastAsiaTheme="minorEastAsia" w:hAnsiTheme="minorHAnsi" w:cstheme="minorBidi"/>
                <w:kern w:val="24"/>
                <w:sz w:val="22"/>
                <w:szCs w:val="22"/>
              </w:rPr>
            </w:pPr>
            <w:r w:rsidRPr="00F41782">
              <w:rPr>
                <w:rFonts w:asciiTheme="minorHAnsi" w:eastAsiaTheme="minorEastAsia" w:hAnsiTheme="minorHAnsi" w:cstheme="minorBidi"/>
                <w:kern w:val="24"/>
                <w:sz w:val="22"/>
                <w:szCs w:val="22"/>
              </w:rPr>
              <w:t>4 OSRN, 3.125 LANDING NIPPLE, NO-GO, 41XX (80), 4.000 (13.2) VAM TOP BOX X PIN, 4.555 X 2.907 X 15</w:t>
            </w:r>
          </w:p>
        </w:tc>
      </w:tr>
      <w:tr w:rsidR="00F41782" w:rsidRPr="002C63FA" w14:paraId="635F50BB" w14:textId="77777777" w:rsidTr="00044723">
        <w:trPr>
          <w:trHeight w:val="576"/>
        </w:trPr>
        <w:tc>
          <w:tcPr>
            <w:tcW w:w="4945" w:type="dxa"/>
            <w:shd w:val="clear" w:color="auto" w:fill="000EA4" w:themeFill="accent1" w:themeFillShade="BF"/>
            <w:vAlign w:val="center"/>
          </w:tcPr>
          <w:p w14:paraId="4EA7B940" w14:textId="77777777" w:rsidR="00F41782" w:rsidRPr="00FF2B42" w:rsidRDefault="00F41782" w:rsidP="00044723">
            <w:pPr>
              <w:pStyle w:val="NormalWeb"/>
              <w:spacing w:before="0" w:beforeAutospacing="0" w:after="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PN</w:t>
            </w:r>
          </w:p>
        </w:tc>
        <w:tc>
          <w:tcPr>
            <w:tcW w:w="4559" w:type="dxa"/>
            <w:vAlign w:val="center"/>
          </w:tcPr>
          <w:p w14:paraId="137AA6D7" w14:textId="1CF69654" w:rsidR="00F41782" w:rsidRPr="00FF2B42" w:rsidRDefault="00F41782" w:rsidP="00044723">
            <w:pPr>
              <w:pStyle w:val="NormalWeb"/>
              <w:spacing w:before="0" w:beforeAutospacing="0" w:after="0" w:afterAutospacing="0"/>
              <w:rPr>
                <w:rFonts w:asciiTheme="minorHAnsi" w:eastAsiaTheme="minorEastAsia" w:hAnsiTheme="minorHAnsi" w:cstheme="minorBidi"/>
                <w:kern w:val="24"/>
                <w:sz w:val="22"/>
                <w:szCs w:val="22"/>
              </w:rPr>
            </w:pPr>
            <w:r w:rsidRPr="00F41782">
              <w:rPr>
                <w:rFonts w:asciiTheme="minorHAnsi" w:eastAsiaTheme="minorEastAsia" w:hAnsiTheme="minorHAnsi" w:cstheme="minorBidi"/>
                <w:kern w:val="24"/>
                <w:sz w:val="22"/>
                <w:szCs w:val="22"/>
              </w:rPr>
              <w:t>104357957</w:t>
            </w:r>
          </w:p>
        </w:tc>
      </w:tr>
      <w:tr w:rsidR="00F41782" w:rsidRPr="002C63FA" w14:paraId="18F1922B" w14:textId="77777777" w:rsidTr="00044723">
        <w:trPr>
          <w:trHeight w:val="576"/>
        </w:trPr>
        <w:tc>
          <w:tcPr>
            <w:tcW w:w="4945" w:type="dxa"/>
            <w:shd w:val="clear" w:color="auto" w:fill="000EA4" w:themeFill="accent1" w:themeFillShade="BF"/>
            <w:vAlign w:val="center"/>
          </w:tcPr>
          <w:p w14:paraId="5AA912D6" w14:textId="77777777" w:rsidR="00F41782" w:rsidRPr="00FF2B42" w:rsidRDefault="00F41782" w:rsidP="00044723">
            <w:pPr>
              <w:pStyle w:val="NormalWeb"/>
              <w:spacing w:before="0" w:beforeAutospacing="0" w:after="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SN</w:t>
            </w:r>
          </w:p>
        </w:tc>
        <w:tc>
          <w:tcPr>
            <w:tcW w:w="4559" w:type="dxa"/>
            <w:vAlign w:val="center"/>
          </w:tcPr>
          <w:p w14:paraId="23449414" w14:textId="1FDF04E5" w:rsidR="00F41782" w:rsidRPr="00FF2B42" w:rsidRDefault="00284AA0" w:rsidP="00044723">
            <w:pPr>
              <w:pStyle w:val="NormalWeb"/>
              <w:spacing w:before="0" w:beforeAutospacing="0" w:after="0" w:afterAutospacing="0"/>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`{{LN_</w:t>
            </w:r>
            <w:r w:rsidR="006704A6">
              <w:rPr>
                <w:rFonts w:ascii="SLB Sans" w:eastAsiaTheme="minorEastAsia" w:hAnsi="SLB Sans"/>
                <w:b/>
                <w:bCs/>
                <w:color w:val="0014DC" w:themeColor="accent1"/>
                <w:kern w:val="24"/>
              </w:rPr>
              <w:t>assy_sn</w:t>
            </w:r>
            <w:r w:rsidR="006704A6" w:rsidRPr="00B67846">
              <w:rPr>
                <w:rFonts w:ascii="SLB Sans" w:eastAsiaTheme="minorEastAsia" w:hAnsi="SLB Sans"/>
                <w:b/>
                <w:bCs/>
                <w:color w:val="0014DC" w:themeColor="accent1"/>
                <w:kern w:val="24"/>
                <w:sz w:val="22"/>
                <w:szCs w:val="22"/>
              </w:rPr>
              <w:t>}}`</w:t>
            </w:r>
          </w:p>
        </w:tc>
      </w:tr>
      <w:tr w:rsidR="00F41782" w:rsidRPr="002C63FA" w14:paraId="755DA785" w14:textId="77777777" w:rsidTr="00044723">
        <w:trPr>
          <w:trHeight w:val="576"/>
        </w:trPr>
        <w:tc>
          <w:tcPr>
            <w:tcW w:w="4945" w:type="dxa"/>
            <w:shd w:val="clear" w:color="auto" w:fill="000EA4" w:themeFill="accent1" w:themeFillShade="BF"/>
            <w:vAlign w:val="center"/>
          </w:tcPr>
          <w:p w14:paraId="0681395E" w14:textId="77777777" w:rsidR="00F41782" w:rsidRPr="00FF2B42" w:rsidRDefault="00F41782" w:rsidP="00044723">
            <w:pPr>
              <w:pStyle w:val="NormalWeb"/>
              <w:spacing w:before="0" w:beforeAutospacing="0" w:after="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OD (in)</w:t>
            </w:r>
          </w:p>
        </w:tc>
        <w:tc>
          <w:tcPr>
            <w:tcW w:w="4559" w:type="dxa"/>
            <w:vAlign w:val="center"/>
          </w:tcPr>
          <w:p w14:paraId="2682720A" w14:textId="59395179" w:rsidR="00F41782" w:rsidRPr="00FF2B42" w:rsidRDefault="00F5099B" w:rsidP="00044723">
            <w:pPr>
              <w:pStyle w:val="NormalWeb"/>
              <w:spacing w:before="0" w:beforeAutospacing="0" w:after="0" w:afterAutospacing="0"/>
              <w:rPr>
                <w:rFonts w:asciiTheme="minorHAnsi" w:eastAsiaTheme="minorEastAsia" w:hAnsiTheme="minorHAnsi" w:cstheme="minorBidi"/>
                <w:kern w:val="24"/>
                <w:sz w:val="22"/>
                <w:szCs w:val="22"/>
              </w:rPr>
            </w:pPr>
            <w:r w:rsidRPr="00F5099B">
              <w:rPr>
                <w:rFonts w:asciiTheme="minorHAnsi" w:eastAsiaTheme="minorEastAsia" w:hAnsiTheme="minorHAnsi" w:cstheme="minorBidi"/>
                <w:kern w:val="24"/>
                <w:sz w:val="22"/>
                <w:szCs w:val="22"/>
              </w:rPr>
              <w:t>4.555</w:t>
            </w:r>
          </w:p>
        </w:tc>
      </w:tr>
      <w:tr w:rsidR="00F41782" w:rsidRPr="002C63FA" w14:paraId="5C459933" w14:textId="77777777" w:rsidTr="00044723">
        <w:trPr>
          <w:trHeight w:val="576"/>
        </w:trPr>
        <w:tc>
          <w:tcPr>
            <w:tcW w:w="4945" w:type="dxa"/>
            <w:shd w:val="clear" w:color="auto" w:fill="000EA4" w:themeFill="accent1" w:themeFillShade="BF"/>
            <w:vAlign w:val="center"/>
          </w:tcPr>
          <w:p w14:paraId="24F09ADF" w14:textId="77777777" w:rsidR="00F41782" w:rsidRPr="00FF2B42" w:rsidRDefault="00F41782" w:rsidP="00044723">
            <w:pPr>
              <w:pStyle w:val="NormalWeb"/>
              <w:spacing w:before="0" w:beforeAutospacing="0" w:after="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IN (in)</w:t>
            </w:r>
          </w:p>
        </w:tc>
        <w:tc>
          <w:tcPr>
            <w:tcW w:w="4559" w:type="dxa"/>
            <w:vAlign w:val="center"/>
          </w:tcPr>
          <w:p w14:paraId="3D7212BC" w14:textId="16BB2298" w:rsidR="00F41782" w:rsidRPr="00FF2B42" w:rsidRDefault="00F5099B" w:rsidP="00044723">
            <w:pPr>
              <w:pStyle w:val="NormalWeb"/>
              <w:spacing w:before="0" w:beforeAutospacing="0" w:after="0" w:afterAutospacing="0"/>
              <w:rPr>
                <w:rFonts w:asciiTheme="minorHAnsi" w:eastAsiaTheme="minorEastAsia" w:hAnsiTheme="minorHAnsi" w:cstheme="minorBidi"/>
                <w:kern w:val="24"/>
                <w:sz w:val="22"/>
                <w:szCs w:val="22"/>
              </w:rPr>
            </w:pPr>
            <w:r w:rsidRPr="00F5099B">
              <w:rPr>
                <w:rFonts w:asciiTheme="minorHAnsi" w:eastAsiaTheme="minorEastAsia" w:hAnsiTheme="minorHAnsi" w:cstheme="minorBidi"/>
                <w:kern w:val="24"/>
                <w:sz w:val="22"/>
                <w:szCs w:val="22"/>
              </w:rPr>
              <w:t>2.907</w:t>
            </w:r>
          </w:p>
        </w:tc>
      </w:tr>
      <w:tr w:rsidR="00F41782" w:rsidRPr="002C63FA" w14:paraId="7C0F4CF7" w14:textId="77777777" w:rsidTr="00044723">
        <w:trPr>
          <w:trHeight w:val="576"/>
        </w:trPr>
        <w:tc>
          <w:tcPr>
            <w:tcW w:w="4945" w:type="dxa"/>
            <w:shd w:val="clear" w:color="auto" w:fill="000EA4" w:themeFill="accent1" w:themeFillShade="BF"/>
            <w:vAlign w:val="center"/>
          </w:tcPr>
          <w:p w14:paraId="751330BC" w14:textId="0CB2DA56" w:rsidR="00F41782" w:rsidRPr="00FF2B42" w:rsidRDefault="00F41782" w:rsidP="00044723">
            <w:pPr>
              <w:pStyle w:val="NormalWeb"/>
              <w:spacing w:before="0" w:beforeAutospacing="0" w:after="0" w:afterAutospacing="0"/>
              <w:rPr>
                <w:rFonts w:asciiTheme="minorHAnsi" w:eastAsiaTheme="minorEastAsia" w:hAnsiTheme="minorHAnsi" w:cstheme="minorBidi"/>
                <w:b/>
                <w:bCs/>
                <w:kern w:val="24"/>
                <w:sz w:val="22"/>
                <w:szCs w:val="22"/>
              </w:rPr>
            </w:pPr>
            <w:r w:rsidRPr="00F41782">
              <w:rPr>
                <w:rFonts w:asciiTheme="minorHAnsi" w:eastAsiaTheme="minorEastAsia" w:hAnsiTheme="minorHAnsi" w:cstheme="minorBidi"/>
                <w:b/>
                <w:bCs/>
                <w:kern w:val="24"/>
                <w:sz w:val="22"/>
                <w:szCs w:val="22"/>
              </w:rPr>
              <w:t>NIPPLE PROFILE (SIZE/TYPE)</w:t>
            </w:r>
          </w:p>
        </w:tc>
        <w:tc>
          <w:tcPr>
            <w:tcW w:w="4559" w:type="dxa"/>
            <w:vAlign w:val="center"/>
          </w:tcPr>
          <w:p w14:paraId="7C419C1F" w14:textId="58B6A570" w:rsidR="00F41782" w:rsidRPr="00FF2B42" w:rsidRDefault="00F41782" w:rsidP="00044723">
            <w:pPr>
              <w:pStyle w:val="NormalWeb"/>
              <w:spacing w:before="0" w:beforeAutospacing="0" w:after="0" w:afterAutospacing="0"/>
              <w:rPr>
                <w:rFonts w:asciiTheme="minorHAnsi" w:eastAsiaTheme="minorEastAsia" w:hAnsiTheme="minorHAnsi" w:cstheme="minorBidi"/>
                <w:kern w:val="24"/>
                <w:sz w:val="22"/>
                <w:szCs w:val="22"/>
              </w:rPr>
            </w:pPr>
            <w:r w:rsidRPr="00F41782">
              <w:rPr>
                <w:rFonts w:asciiTheme="minorHAnsi" w:eastAsiaTheme="minorEastAsia" w:hAnsiTheme="minorHAnsi" w:cstheme="minorBidi"/>
                <w:kern w:val="24"/>
                <w:sz w:val="22"/>
                <w:szCs w:val="22"/>
              </w:rPr>
              <w:t>3.125/OSRN</w:t>
            </w:r>
          </w:p>
        </w:tc>
      </w:tr>
      <w:tr w:rsidR="00F41782" w:rsidRPr="002C63FA" w14:paraId="1B9A4899" w14:textId="77777777" w:rsidTr="00044723">
        <w:trPr>
          <w:trHeight w:val="576"/>
        </w:trPr>
        <w:tc>
          <w:tcPr>
            <w:tcW w:w="4945" w:type="dxa"/>
            <w:shd w:val="clear" w:color="auto" w:fill="000EA4" w:themeFill="accent1" w:themeFillShade="BF"/>
            <w:vAlign w:val="center"/>
          </w:tcPr>
          <w:p w14:paraId="72089BBC" w14:textId="77777777" w:rsidR="00F41782" w:rsidRPr="00FF2B42" w:rsidRDefault="00F41782" w:rsidP="00044723">
            <w:pPr>
              <w:pStyle w:val="NormalWeb"/>
              <w:spacing w:before="0" w:beforeAutospacing="0" w:after="0" w:afterAutospacing="0"/>
              <w:rPr>
                <w:rFonts w:asciiTheme="minorHAnsi" w:eastAsiaTheme="minorEastAsia" w:hAnsiTheme="minorHAnsi" w:cstheme="minorBidi"/>
                <w:b/>
                <w:bCs/>
                <w:kern w:val="24"/>
                <w:sz w:val="22"/>
                <w:szCs w:val="22"/>
              </w:rPr>
            </w:pPr>
            <w:r w:rsidRPr="0004057D">
              <w:rPr>
                <w:rFonts w:asciiTheme="minorHAnsi" w:eastAsiaTheme="minorEastAsia" w:hAnsiTheme="minorHAnsi" w:cstheme="minorBidi"/>
                <w:b/>
                <w:bCs/>
                <w:kern w:val="24"/>
                <w:sz w:val="22"/>
                <w:szCs w:val="22"/>
              </w:rPr>
              <w:t>ACTIVE FLOW WETTED MATERIAL - YIELD STRENGTH (KSI)</w:t>
            </w:r>
          </w:p>
        </w:tc>
        <w:tc>
          <w:tcPr>
            <w:tcW w:w="4559" w:type="dxa"/>
            <w:vAlign w:val="center"/>
          </w:tcPr>
          <w:p w14:paraId="4F4B6CD0" w14:textId="506906CD" w:rsidR="00F41782" w:rsidRPr="00FF2B42" w:rsidRDefault="00F41782" w:rsidP="00044723">
            <w:pPr>
              <w:pStyle w:val="NormalWeb"/>
              <w:spacing w:before="0" w:beforeAutospacing="0" w:after="0" w:afterAutospacing="0"/>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41</w:t>
            </w:r>
            <w:r w:rsidR="005D63EF">
              <w:rPr>
                <w:rFonts w:asciiTheme="minorHAnsi" w:eastAsiaTheme="minorEastAsia" w:hAnsiTheme="minorHAnsi" w:cstheme="minorBidi"/>
                <w:kern w:val="24"/>
                <w:sz w:val="22"/>
                <w:szCs w:val="22"/>
              </w:rPr>
              <w:t>XX (</w:t>
            </w:r>
            <w:r>
              <w:rPr>
                <w:rFonts w:asciiTheme="minorHAnsi" w:eastAsiaTheme="minorEastAsia" w:hAnsiTheme="minorHAnsi" w:cstheme="minorBidi"/>
                <w:kern w:val="24"/>
                <w:sz w:val="22"/>
                <w:szCs w:val="22"/>
              </w:rPr>
              <w:t>80)</w:t>
            </w:r>
          </w:p>
        </w:tc>
      </w:tr>
      <w:tr w:rsidR="00F41782" w:rsidRPr="002C63FA" w14:paraId="6BA5837F" w14:textId="77777777" w:rsidTr="00044723">
        <w:trPr>
          <w:trHeight w:val="576"/>
        </w:trPr>
        <w:tc>
          <w:tcPr>
            <w:tcW w:w="4945" w:type="dxa"/>
            <w:shd w:val="clear" w:color="auto" w:fill="000EA4" w:themeFill="accent1" w:themeFillShade="BF"/>
            <w:vAlign w:val="center"/>
          </w:tcPr>
          <w:p w14:paraId="10272C8D" w14:textId="77777777" w:rsidR="00F41782" w:rsidRPr="00B61E4E" w:rsidRDefault="00F41782" w:rsidP="00044723">
            <w:pPr>
              <w:pStyle w:val="NormalWeb"/>
              <w:spacing w:before="0" w:beforeAutospacing="0" w:after="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INTERNAL WORKING PRESSURE (PSI)</w:t>
            </w:r>
          </w:p>
        </w:tc>
        <w:tc>
          <w:tcPr>
            <w:tcW w:w="4559" w:type="dxa"/>
            <w:vAlign w:val="center"/>
          </w:tcPr>
          <w:p w14:paraId="49E4DAAA" w14:textId="470264C3" w:rsidR="00F41782" w:rsidRPr="00FF2B42" w:rsidRDefault="00FE2733" w:rsidP="00044723">
            <w:pPr>
              <w:pStyle w:val="NormalWeb"/>
              <w:spacing w:before="0" w:beforeAutospacing="0" w:after="0" w:afterAutospacing="0"/>
              <w:rPr>
                <w:rFonts w:asciiTheme="minorHAnsi" w:eastAsiaTheme="minorEastAsia" w:hAnsiTheme="minorHAnsi" w:cstheme="minorBidi"/>
                <w:kern w:val="24"/>
                <w:sz w:val="22"/>
                <w:szCs w:val="22"/>
              </w:rPr>
            </w:pPr>
            <w:r w:rsidRPr="00FE2733">
              <w:rPr>
                <w:rFonts w:asciiTheme="minorHAnsi" w:eastAsiaTheme="minorEastAsia" w:hAnsiTheme="minorHAnsi" w:cstheme="minorBidi"/>
                <w:kern w:val="24"/>
                <w:sz w:val="22"/>
                <w:szCs w:val="22"/>
              </w:rPr>
              <w:t>14300</w:t>
            </w:r>
          </w:p>
        </w:tc>
      </w:tr>
      <w:tr w:rsidR="00F41782" w:rsidRPr="002C63FA" w14:paraId="2D9059A7" w14:textId="77777777" w:rsidTr="00044723">
        <w:trPr>
          <w:trHeight w:val="576"/>
        </w:trPr>
        <w:tc>
          <w:tcPr>
            <w:tcW w:w="4945" w:type="dxa"/>
            <w:shd w:val="clear" w:color="auto" w:fill="000EA4" w:themeFill="accent1" w:themeFillShade="BF"/>
            <w:vAlign w:val="center"/>
          </w:tcPr>
          <w:p w14:paraId="47B293E0" w14:textId="77777777" w:rsidR="00F41782" w:rsidRPr="00B61E4E" w:rsidRDefault="00F41782" w:rsidP="00044723">
            <w:pPr>
              <w:pStyle w:val="NormalWeb"/>
              <w:spacing w:before="0" w:beforeAutospacing="0" w:after="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EXTERNAL WORKING PRESSURE (PSI)</w:t>
            </w:r>
          </w:p>
        </w:tc>
        <w:tc>
          <w:tcPr>
            <w:tcW w:w="4559" w:type="dxa"/>
            <w:vAlign w:val="center"/>
          </w:tcPr>
          <w:p w14:paraId="28DFD237" w14:textId="5F698DB8" w:rsidR="00F41782" w:rsidRPr="00FF2B42" w:rsidRDefault="00FE2733" w:rsidP="00044723">
            <w:pPr>
              <w:pStyle w:val="NormalWeb"/>
              <w:spacing w:before="0" w:beforeAutospacing="0" w:after="0" w:afterAutospacing="0"/>
              <w:rPr>
                <w:rFonts w:asciiTheme="minorHAnsi" w:eastAsiaTheme="minorEastAsia" w:hAnsiTheme="minorHAnsi" w:cstheme="minorBidi"/>
                <w:kern w:val="24"/>
                <w:sz w:val="22"/>
                <w:szCs w:val="22"/>
              </w:rPr>
            </w:pPr>
            <w:r w:rsidRPr="00FE2733">
              <w:rPr>
                <w:rFonts w:asciiTheme="minorHAnsi" w:eastAsiaTheme="minorEastAsia" w:hAnsiTheme="minorHAnsi" w:cstheme="minorBidi"/>
                <w:kern w:val="24"/>
                <w:sz w:val="22"/>
                <w:szCs w:val="22"/>
              </w:rPr>
              <w:t>13100</w:t>
            </w:r>
          </w:p>
        </w:tc>
      </w:tr>
      <w:tr w:rsidR="00F41782" w:rsidRPr="002C63FA" w14:paraId="30AB64FE" w14:textId="77777777" w:rsidTr="00044723">
        <w:trPr>
          <w:trHeight w:val="432"/>
        </w:trPr>
        <w:tc>
          <w:tcPr>
            <w:tcW w:w="4945" w:type="dxa"/>
            <w:shd w:val="clear" w:color="auto" w:fill="000EA4" w:themeFill="accent1" w:themeFillShade="BF"/>
            <w:vAlign w:val="center"/>
          </w:tcPr>
          <w:p w14:paraId="6B53F5EC" w14:textId="77777777" w:rsidR="00F41782" w:rsidRPr="00B61E4E" w:rsidRDefault="00F41782" w:rsidP="00044723">
            <w:pPr>
              <w:pStyle w:val="NormalWeb"/>
              <w:spacing w:before="0" w:beforeAutospacing="0" w:after="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SERVICE NACE (YES/NO)</w:t>
            </w:r>
          </w:p>
        </w:tc>
        <w:tc>
          <w:tcPr>
            <w:tcW w:w="4559" w:type="dxa"/>
            <w:vAlign w:val="center"/>
          </w:tcPr>
          <w:p w14:paraId="0F0E3F9F" w14:textId="77777777" w:rsidR="00F41782" w:rsidRPr="00FF2B42" w:rsidRDefault="00F41782" w:rsidP="00044723">
            <w:pPr>
              <w:pStyle w:val="NormalWeb"/>
              <w:spacing w:before="0" w:beforeAutospacing="0" w:after="0" w:afterAutospacing="0"/>
              <w:rPr>
                <w:rFonts w:asciiTheme="minorHAnsi" w:eastAsiaTheme="minorEastAsia" w:hAnsiTheme="minorHAnsi" w:cstheme="minorBidi"/>
                <w:kern w:val="24"/>
                <w:sz w:val="22"/>
                <w:szCs w:val="22"/>
              </w:rPr>
            </w:pPr>
            <w:r w:rsidRPr="00FF2B42">
              <w:rPr>
                <w:rFonts w:asciiTheme="minorHAnsi" w:eastAsiaTheme="minorEastAsia" w:hAnsiTheme="minorHAnsi" w:cstheme="minorBidi"/>
                <w:kern w:val="24"/>
                <w:sz w:val="22"/>
                <w:szCs w:val="22"/>
              </w:rPr>
              <w:t>YES</w:t>
            </w:r>
          </w:p>
        </w:tc>
      </w:tr>
      <w:tr w:rsidR="00F41782" w:rsidRPr="002C63FA" w14:paraId="39EF0899" w14:textId="77777777" w:rsidTr="00044723">
        <w:trPr>
          <w:trHeight w:val="576"/>
        </w:trPr>
        <w:tc>
          <w:tcPr>
            <w:tcW w:w="4945" w:type="dxa"/>
            <w:shd w:val="clear" w:color="auto" w:fill="000EA4" w:themeFill="accent1" w:themeFillShade="BF"/>
            <w:vAlign w:val="center"/>
          </w:tcPr>
          <w:p w14:paraId="3A4E40E3" w14:textId="77777777" w:rsidR="00F41782" w:rsidRPr="00B61E4E" w:rsidRDefault="00F41782" w:rsidP="00044723">
            <w:pPr>
              <w:pStyle w:val="NormalWeb"/>
              <w:spacing w:before="0" w:beforeAutospacing="0" w:after="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TENSILE STRENGTH (LBS) - AT SPECIFIED TEMP (F)</w:t>
            </w:r>
          </w:p>
        </w:tc>
        <w:tc>
          <w:tcPr>
            <w:tcW w:w="4559" w:type="dxa"/>
            <w:vAlign w:val="center"/>
          </w:tcPr>
          <w:p w14:paraId="671C0B6B" w14:textId="2E7F5C8A" w:rsidR="00F41782" w:rsidRPr="00FF2B42" w:rsidRDefault="00C33278" w:rsidP="00044723">
            <w:pPr>
              <w:pStyle w:val="NormalWeb"/>
              <w:spacing w:before="0" w:beforeAutospacing="0" w:after="0" w:afterAutospacing="0"/>
              <w:rPr>
                <w:rFonts w:asciiTheme="minorHAnsi" w:eastAsiaTheme="minorEastAsia" w:hAnsiTheme="minorHAnsi" w:cstheme="minorBidi"/>
                <w:kern w:val="24"/>
                <w:sz w:val="22"/>
                <w:szCs w:val="22"/>
              </w:rPr>
            </w:pPr>
            <w:r w:rsidRPr="00C33278">
              <w:rPr>
                <w:rFonts w:asciiTheme="minorHAnsi" w:eastAsiaTheme="minorEastAsia" w:hAnsiTheme="minorHAnsi" w:cstheme="minorBidi"/>
                <w:kern w:val="24"/>
                <w:sz w:val="22"/>
                <w:szCs w:val="22"/>
              </w:rPr>
              <w:t>423000[400]</w:t>
            </w:r>
          </w:p>
        </w:tc>
      </w:tr>
      <w:tr w:rsidR="00F41782" w:rsidRPr="002C63FA" w14:paraId="58E66D64" w14:textId="77777777" w:rsidTr="00044723">
        <w:trPr>
          <w:trHeight w:val="432"/>
        </w:trPr>
        <w:tc>
          <w:tcPr>
            <w:tcW w:w="4945" w:type="dxa"/>
            <w:shd w:val="clear" w:color="auto" w:fill="000EA4" w:themeFill="accent1" w:themeFillShade="BF"/>
            <w:vAlign w:val="center"/>
          </w:tcPr>
          <w:p w14:paraId="2229B1AC" w14:textId="77777777" w:rsidR="00F41782" w:rsidRPr="00FF2B42" w:rsidRDefault="00F41782" w:rsidP="00044723">
            <w:pPr>
              <w:pStyle w:val="NormalWeb"/>
              <w:spacing w:before="0" w:beforeAutospacing="0" w:after="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ASSEMBLY NO.</w:t>
            </w:r>
          </w:p>
        </w:tc>
        <w:tc>
          <w:tcPr>
            <w:tcW w:w="4559" w:type="dxa"/>
            <w:vAlign w:val="center"/>
          </w:tcPr>
          <w:p w14:paraId="3491D007" w14:textId="4A1BAFD4" w:rsidR="00F41782" w:rsidRPr="00FF2B42" w:rsidRDefault="006704A6" w:rsidP="00044723">
            <w:pPr>
              <w:pStyle w:val="NormalWeb"/>
              <w:spacing w:before="0" w:beforeAutospacing="0" w:after="0" w:afterAutospacing="0"/>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sidR="00284AA0">
              <w:rPr>
                <w:rFonts w:ascii="SLB Sans" w:eastAsiaTheme="minorEastAsia" w:hAnsi="SLB Sans"/>
                <w:b/>
                <w:bCs/>
                <w:color w:val="0014DC" w:themeColor="accent1"/>
                <w:kern w:val="24"/>
                <w:sz w:val="22"/>
                <w:szCs w:val="22"/>
              </w:rPr>
              <w:t>LN_</w:t>
            </w:r>
            <w:r>
              <w:rPr>
                <w:rFonts w:ascii="SLB Sans" w:eastAsiaTheme="minorEastAsia" w:hAnsi="SLB Sans"/>
                <w:b/>
                <w:bCs/>
                <w:color w:val="0014DC" w:themeColor="accent1"/>
                <w:kern w:val="24"/>
              </w:rPr>
              <w:t>assy_no</w:t>
            </w:r>
            <w:r w:rsidRPr="00B67846">
              <w:rPr>
                <w:rFonts w:ascii="SLB Sans" w:eastAsiaTheme="minorEastAsia" w:hAnsi="SLB Sans"/>
                <w:b/>
                <w:bCs/>
                <w:color w:val="0014DC" w:themeColor="accent1"/>
                <w:kern w:val="24"/>
                <w:sz w:val="22"/>
                <w:szCs w:val="22"/>
              </w:rPr>
              <w:t>}}`</w:t>
            </w:r>
          </w:p>
        </w:tc>
      </w:tr>
    </w:tbl>
    <w:p w14:paraId="154580FC" w14:textId="77777777" w:rsidR="00E803B6" w:rsidRPr="00565447" w:rsidRDefault="00E803B6" w:rsidP="00E803B6">
      <w:pPr>
        <w:pStyle w:val="ListBullet3"/>
        <w:numPr>
          <w:ilvl w:val="0"/>
          <w:numId w:val="0"/>
        </w:numPr>
        <w:rPr>
          <w:color w:val="auto"/>
        </w:rPr>
      </w:pPr>
      <w:r w:rsidRPr="00565447">
        <w:rPr>
          <w:color w:val="auto"/>
          <w:sz w:val="20"/>
          <w:szCs w:val="20"/>
        </w:rPr>
        <w:lastRenderedPageBreak/>
        <w:t>T-4 INJECTION SAFETY VALVE</w:t>
      </w:r>
    </w:p>
    <w:tbl>
      <w:tblPr>
        <w:tblStyle w:val="TableGrid"/>
        <w:tblW w:w="9504" w:type="dxa"/>
        <w:tblLook w:val="04A0" w:firstRow="1" w:lastRow="0" w:firstColumn="1" w:lastColumn="0" w:noHBand="0" w:noVBand="1"/>
      </w:tblPr>
      <w:tblGrid>
        <w:gridCol w:w="4405"/>
        <w:gridCol w:w="5099"/>
      </w:tblGrid>
      <w:tr w:rsidR="00E803B6" w:rsidRPr="00565447" w14:paraId="7E3DE5EA" w14:textId="77777777">
        <w:trPr>
          <w:trHeight w:val="404"/>
        </w:trPr>
        <w:tc>
          <w:tcPr>
            <w:tcW w:w="9504" w:type="dxa"/>
            <w:gridSpan w:val="2"/>
            <w:shd w:val="clear" w:color="auto" w:fill="000EA4" w:themeFill="accent1" w:themeFillShade="BF"/>
            <w:vAlign w:val="center"/>
          </w:tcPr>
          <w:p w14:paraId="2671FE84" w14:textId="77777777" w:rsidR="00E803B6" w:rsidRPr="00565447" w:rsidRDefault="00E803B6">
            <w:pPr>
              <w:pStyle w:val="NormalWeb"/>
              <w:spacing w:before="120" w:beforeAutospacing="0" w:after="120" w:afterAutospacing="0" w:line="360" w:lineRule="auto"/>
              <w:jc w:val="center"/>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T-4 INJECTION SAFETY VALVE</w:t>
            </w:r>
          </w:p>
        </w:tc>
      </w:tr>
      <w:tr w:rsidR="00E803B6" w:rsidRPr="00565447" w14:paraId="6859655D" w14:textId="77777777">
        <w:trPr>
          <w:trHeight w:val="260"/>
        </w:trPr>
        <w:tc>
          <w:tcPr>
            <w:tcW w:w="4405" w:type="dxa"/>
            <w:shd w:val="clear" w:color="auto" w:fill="000EA4" w:themeFill="accent1" w:themeFillShade="BF"/>
          </w:tcPr>
          <w:p w14:paraId="27AA4BA7" w14:textId="77777777" w:rsidR="00E803B6" w:rsidRPr="00565447" w:rsidRDefault="00E803B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DESCRIPTION</w:t>
            </w:r>
          </w:p>
        </w:tc>
        <w:tc>
          <w:tcPr>
            <w:tcW w:w="5099" w:type="dxa"/>
            <w:vAlign w:val="center"/>
          </w:tcPr>
          <w:p w14:paraId="4B251312" w14:textId="77777777" w:rsidR="00E803B6" w:rsidRPr="00565447" w:rsidRDefault="00E803B6">
            <w:pPr>
              <w:pStyle w:val="NormalWeb"/>
              <w:spacing w:before="120" w:beforeAutospacing="0" w:after="120" w:afterAutospacing="0"/>
              <w:rPr>
                <w:rFonts w:asciiTheme="minorHAnsi" w:eastAsiaTheme="minorEastAsia" w:hAnsiTheme="minorHAnsi" w:cstheme="minorBidi"/>
                <w:kern w:val="24"/>
                <w:sz w:val="22"/>
                <w:szCs w:val="22"/>
              </w:rPr>
            </w:pPr>
            <w:r w:rsidRPr="00565447">
              <w:rPr>
                <w:rFonts w:asciiTheme="minorHAnsi" w:eastAsiaTheme="minorEastAsia" w:hAnsiTheme="minorHAnsi" w:cstheme="minorBidi"/>
                <w:kern w:val="24"/>
                <w:sz w:val="22"/>
                <w:szCs w:val="22"/>
              </w:rPr>
              <w:t>3 IN T-4 INJECTION SAFETY VALVE</w:t>
            </w:r>
          </w:p>
        </w:tc>
      </w:tr>
      <w:tr w:rsidR="00E803B6" w:rsidRPr="00565447" w14:paraId="7E44AE93" w14:textId="77777777">
        <w:trPr>
          <w:trHeight w:val="205"/>
        </w:trPr>
        <w:tc>
          <w:tcPr>
            <w:tcW w:w="4405" w:type="dxa"/>
            <w:shd w:val="clear" w:color="auto" w:fill="000EA4" w:themeFill="accent1" w:themeFillShade="BF"/>
          </w:tcPr>
          <w:p w14:paraId="48929A18" w14:textId="77777777" w:rsidR="00E803B6" w:rsidRPr="00565447" w:rsidRDefault="00E803B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PN</w:t>
            </w:r>
          </w:p>
        </w:tc>
        <w:tc>
          <w:tcPr>
            <w:tcW w:w="5099" w:type="dxa"/>
            <w:vAlign w:val="center"/>
          </w:tcPr>
          <w:p w14:paraId="3B2E677B" w14:textId="77777777" w:rsidR="00E803B6" w:rsidRPr="00565447" w:rsidRDefault="00E803B6">
            <w:pPr>
              <w:pStyle w:val="NormalWeb"/>
              <w:spacing w:before="120" w:beforeAutospacing="0" w:after="120" w:afterAutospacing="0"/>
              <w:rPr>
                <w:rFonts w:asciiTheme="minorHAnsi" w:eastAsiaTheme="minorEastAsia" w:hAnsiTheme="minorHAnsi" w:cstheme="minorBidi"/>
                <w:kern w:val="24"/>
                <w:sz w:val="22"/>
                <w:szCs w:val="22"/>
              </w:rPr>
            </w:pPr>
            <w:r w:rsidRPr="00565447">
              <w:rPr>
                <w:rFonts w:asciiTheme="minorHAnsi" w:eastAsiaTheme="minorEastAsia" w:hAnsiTheme="minorHAnsi" w:cstheme="minorBidi"/>
                <w:kern w:val="24"/>
                <w:sz w:val="22"/>
                <w:szCs w:val="22"/>
              </w:rPr>
              <w:t>104426534</w:t>
            </w:r>
          </w:p>
        </w:tc>
      </w:tr>
      <w:tr w:rsidR="00E803B6" w:rsidRPr="00565447" w14:paraId="5F8ABFD5" w14:textId="77777777">
        <w:trPr>
          <w:trHeight w:val="368"/>
        </w:trPr>
        <w:tc>
          <w:tcPr>
            <w:tcW w:w="4405" w:type="dxa"/>
            <w:shd w:val="clear" w:color="auto" w:fill="000EA4" w:themeFill="accent1" w:themeFillShade="BF"/>
          </w:tcPr>
          <w:p w14:paraId="2BEA35E3" w14:textId="77777777" w:rsidR="00E803B6" w:rsidRPr="00565447" w:rsidRDefault="00E803B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SN</w:t>
            </w:r>
          </w:p>
        </w:tc>
        <w:tc>
          <w:tcPr>
            <w:tcW w:w="5099" w:type="dxa"/>
            <w:vAlign w:val="center"/>
          </w:tcPr>
          <w:p w14:paraId="5322224D" w14:textId="5B95DEC7" w:rsidR="00E803B6" w:rsidRPr="00565447" w:rsidRDefault="00284AA0">
            <w:pPr>
              <w:pStyle w:val="NormalWeb"/>
              <w:spacing w:before="120" w:beforeAutospacing="0" w:after="120" w:afterAutospacing="0"/>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`{{LN_</w:t>
            </w:r>
            <w:r>
              <w:rPr>
                <w:rFonts w:ascii="SLB Sans" w:eastAsiaTheme="minorEastAsia" w:hAnsi="SLB Sans"/>
                <w:b/>
                <w:bCs/>
                <w:color w:val="0014DC" w:themeColor="accent1"/>
                <w:kern w:val="24"/>
              </w:rPr>
              <w:t>assy_T4_</w:t>
            </w:r>
            <w:r w:rsidR="006704A6">
              <w:rPr>
                <w:rFonts w:ascii="SLB Sans" w:eastAsiaTheme="minorEastAsia" w:hAnsi="SLB Sans"/>
                <w:b/>
                <w:bCs/>
                <w:color w:val="0014DC" w:themeColor="accent1"/>
                <w:kern w:val="24"/>
              </w:rPr>
              <w:t>sn</w:t>
            </w:r>
            <w:r w:rsidR="006704A6" w:rsidRPr="00B67846">
              <w:rPr>
                <w:rFonts w:ascii="SLB Sans" w:eastAsiaTheme="minorEastAsia" w:hAnsi="SLB Sans"/>
                <w:b/>
                <w:bCs/>
                <w:color w:val="0014DC" w:themeColor="accent1"/>
                <w:kern w:val="24"/>
                <w:sz w:val="22"/>
                <w:szCs w:val="22"/>
              </w:rPr>
              <w:t>}}`</w:t>
            </w:r>
          </w:p>
        </w:tc>
      </w:tr>
      <w:tr w:rsidR="00E803B6" w:rsidRPr="00565447" w14:paraId="23A9E624" w14:textId="77777777">
        <w:trPr>
          <w:trHeight w:val="557"/>
        </w:trPr>
        <w:tc>
          <w:tcPr>
            <w:tcW w:w="4405" w:type="dxa"/>
            <w:shd w:val="clear" w:color="auto" w:fill="000EA4" w:themeFill="accent1" w:themeFillShade="BF"/>
          </w:tcPr>
          <w:p w14:paraId="68EE42BE" w14:textId="77777777" w:rsidR="00E803B6" w:rsidRPr="00565447" w:rsidRDefault="00E803B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ACTIVE FLOW WETTED MATERIAL - YIELD STRENGTH (KSI)</w:t>
            </w:r>
          </w:p>
        </w:tc>
        <w:tc>
          <w:tcPr>
            <w:tcW w:w="5099" w:type="dxa"/>
            <w:vAlign w:val="center"/>
          </w:tcPr>
          <w:p w14:paraId="1783503D" w14:textId="77777777" w:rsidR="00E803B6" w:rsidRPr="00565447" w:rsidRDefault="00E803B6">
            <w:pPr>
              <w:pStyle w:val="NormalWeb"/>
              <w:spacing w:before="120" w:beforeAutospacing="0" w:after="120" w:afterAutospacing="0"/>
              <w:rPr>
                <w:rFonts w:asciiTheme="minorHAnsi" w:eastAsiaTheme="minorEastAsia" w:hAnsiTheme="minorHAnsi" w:cstheme="minorBidi"/>
                <w:kern w:val="24"/>
                <w:sz w:val="22"/>
                <w:szCs w:val="22"/>
              </w:rPr>
            </w:pPr>
            <w:r w:rsidRPr="00565447">
              <w:rPr>
                <w:rFonts w:asciiTheme="minorHAnsi" w:eastAsiaTheme="minorEastAsia" w:hAnsiTheme="minorHAnsi" w:cstheme="minorBidi"/>
                <w:kern w:val="24"/>
                <w:sz w:val="22"/>
                <w:szCs w:val="22"/>
              </w:rPr>
              <w:t>4130/4140/4145[80], 935/925/718[110]</w:t>
            </w:r>
          </w:p>
        </w:tc>
      </w:tr>
      <w:tr w:rsidR="00E803B6" w:rsidRPr="00565447" w14:paraId="12D8D5BB" w14:textId="77777777">
        <w:trPr>
          <w:trHeight w:val="458"/>
        </w:trPr>
        <w:tc>
          <w:tcPr>
            <w:tcW w:w="4405" w:type="dxa"/>
            <w:shd w:val="clear" w:color="auto" w:fill="000EA4" w:themeFill="accent1" w:themeFillShade="BF"/>
          </w:tcPr>
          <w:p w14:paraId="47EEAC79" w14:textId="77777777" w:rsidR="00E803B6" w:rsidRPr="00565447" w:rsidRDefault="00E803B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OD (in)</w:t>
            </w:r>
          </w:p>
        </w:tc>
        <w:tc>
          <w:tcPr>
            <w:tcW w:w="5099" w:type="dxa"/>
            <w:vAlign w:val="center"/>
          </w:tcPr>
          <w:p w14:paraId="2A5B7D0B" w14:textId="77777777" w:rsidR="00E803B6" w:rsidRPr="00565447" w:rsidRDefault="00E803B6">
            <w:pPr>
              <w:pStyle w:val="NormalWeb"/>
              <w:spacing w:before="120" w:beforeAutospacing="0" w:after="120" w:afterAutospacing="0"/>
              <w:rPr>
                <w:rFonts w:asciiTheme="minorHAnsi" w:eastAsiaTheme="minorEastAsia" w:hAnsiTheme="minorHAnsi" w:cstheme="minorBidi"/>
                <w:kern w:val="24"/>
                <w:sz w:val="22"/>
                <w:szCs w:val="22"/>
              </w:rPr>
            </w:pPr>
            <w:r w:rsidRPr="00565447">
              <w:rPr>
                <w:rFonts w:asciiTheme="minorHAnsi" w:eastAsiaTheme="minorEastAsia" w:hAnsiTheme="minorHAnsi" w:cstheme="minorBidi"/>
                <w:kern w:val="24"/>
                <w:sz w:val="22"/>
                <w:szCs w:val="22"/>
              </w:rPr>
              <w:t>2.845</w:t>
            </w:r>
          </w:p>
        </w:tc>
      </w:tr>
      <w:tr w:rsidR="00E803B6" w:rsidRPr="00565447" w14:paraId="51AF1413" w14:textId="77777777">
        <w:trPr>
          <w:trHeight w:val="144"/>
        </w:trPr>
        <w:tc>
          <w:tcPr>
            <w:tcW w:w="4405" w:type="dxa"/>
            <w:shd w:val="clear" w:color="auto" w:fill="000EA4" w:themeFill="accent1" w:themeFillShade="BF"/>
          </w:tcPr>
          <w:p w14:paraId="238C2C65" w14:textId="77777777" w:rsidR="00E803B6" w:rsidRPr="00565447" w:rsidRDefault="00E803B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MATERIAL/BODY PARTS</w:t>
            </w:r>
          </w:p>
        </w:tc>
        <w:tc>
          <w:tcPr>
            <w:tcW w:w="5099" w:type="dxa"/>
            <w:vAlign w:val="center"/>
          </w:tcPr>
          <w:p w14:paraId="538FE0C7" w14:textId="77777777" w:rsidR="00E803B6" w:rsidRPr="00565447" w:rsidRDefault="00E803B6">
            <w:pPr>
              <w:pStyle w:val="NormalWeb"/>
              <w:spacing w:before="120" w:beforeAutospacing="0" w:after="120" w:afterAutospacing="0"/>
              <w:rPr>
                <w:rFonts w:asciiTheme="minorHAnsi" w:eastAsiaTheme="minorEastAsia" w:hAnsiTheme="minorHAnsi" w:cstheme="minorBidi"/>
                <w:kern w:val="24"/>
                <w:sz w:val="22"/>
                <w:szCs w:val="22"/>
              </w:rPr>
            </w:pPr>
            <w:r w:rsidRPr="00565447">
              <w:rPr>
                <w:rFonts w:asciiTheme="minorHAnsi" w:eastAsiaTheme="minorEastAsia" w:hAnsiTheme="minorHAnsi" w:cstheme="minorBidi"/>
                <w:kern w:val="24"/>
                <w:sz w:val="22"/>
                <w:szCs w:val="22"/>
              </w:rPr>
              <w:t>4130/4140/4145</w:t>
            </w:r>
          </w:p>
        </w:tc>
      </w:tr>
      <w:tr w:rsidR="00E803B6" w:rsidRPr="00565447" w14:paraId="25B23DC2" w14:textId="77777777">
        <w:trPr>
          <w:trHeight w:val="144"/>
        </w:trPr>
        <w:tc>
          <w:tcPr>
            <w:tcW w:w="4405" w:type="dxa"/>
            <w:shd w:val="clear" w:color="auto" w:fill="000EA4" w:themeFill="accent1" w:themeFillShade="BF"/>
          </w:tcPr>
          <w:p w14:paraId="44A1F851" w14:textId="77777777" w:rsidR="00E803B6" w:rsidRPr="00565447" w:rsidRDefault="00E803B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MATERIAL/O-RING(S)</w:t>
            </w:r>
          </w:p>
        </w:tc>
        <w:tc>
          <w:tcPr>
            <w:tcW w:w="5099" w:type="dxa"/>
            <w:vAlign w:val="center"/>
          </w:tcPr>
          <w:p w14:paraId="14C005FB" w14:textId="77777777" w:rsidR="00E803B6" w:rsidRPr="00565447" w:rsidRDefault="00E803B6">
            <w:pPr>
              <w:pStyle w:val="NormalWeb"/>
              <w:spacing w:before="120" w:beforeAutospacing="0" w:after="120" w:afterAutospacing="0"/>
              <w:rPr>
                <w:rFonts w:asciiTheme="minorHAnsi" w:eastAsiaTheme="minorEastAsia" w:hAnsiTheme="minorHAnsi" w:cstheme="minorBidi"/>
                <w:kern w:val="24"/>
                <w:sz w:val="22"/>
                <w:szCs w:val="22"/>
              </w:rPr>
            </w:pPr>
            <w:r w:rsidRPr="00565447">
              <w:rPr>
                <w:rFonts w:asciiTheme="minorHAnsi" w:eastAsiaTheme="minorEastAsia" w:hAnsiTheme="minorHAnsi" w:cstheme="minorBidi"/>
                <w:kern w:val="24"/>
                <w:sz w:val="22"/>
                <w:szCs w:val="22"/>
              </w:rPr>
              <w:t>VITON</w:t>
            </w:r>
          </w:p>
        </w:tc>
      </w:tr>
      <w:tr w:rsidR="00E803B6" w:rsidRPr="00565447" w14:paraId="3C0867F0" w14:textId="77777777">
        <w:trPr>
          <w:trHeight w:val="144"/>
        </w:trPr>
        <w:tc>
          <w:tcPr>
            <w:tcW w:w="4405" w:type="dxa"/>
            <w:shd w:val="clear" w:color="auto" w:fill="000EA4" w:themeFill="accent1" w:themeFillShade="BF"/>
          </w:tcPr>
          <w:p w14:paraId="41F81192" w14:textId="77777777" w:rsidR="00E803B6" w:rsidRPr="00565447" w:rsidRDefault="00E803B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MATERIAL/SPRING</w:t>
            </w:r>
          </w:p>
        </w:tc>
        <w:tc>
          <w:tcPr>
            <w:tcW w:w="5099" w:type="dxa"/>
            <w:vAlign w:val="center"/>
          </w:tcPr>
          <w:p w14:paraId="64C6DC90" w14:textId="77777777" w:rsidR="00E803B6" w:rsidRPr="00565447" w:rsidRDefault="00E803B6">
            <w:pPr>
              <w:pStyle w:val="NormalWeb"/>
              <w:spacing w:before="120" w:beforeAutospacing="0" w:after="120" w:afterAutospacing="0"/>
              <w:rPr>
                <w:rFonts w:asciiTheme="minorHAnsi" w:eastAsiaTheme="minorEastAsia" w:hAnsiTheme="minorHAnsi" w:cstheme="minorBidi"/>
                <w:kern w:val="24"/>
                <w:sz w:val="22"/>
                <w:szCs w:val="22"/>
              </w:rPr>
            </w:pPr>
            <w:r w:rsidRPr="00565447">
              <w:rPr>
                <w:rFonts w:asciiTheme="minorHAnsi" w:eastAsiaTheme="minorEastAsia" w:hAnsiTheme="minorHAnsi" w:cstheme="minorBidi"/>
                <w:kern w:val="24"/>
                <w:sz w:val="22"/>
                <w:szCs w:val="22"/>
              </w:rPr>
              <w:t>X-750</w:t>
            </w:r>
          </w:p>
        </w:tc>
      </w:tr>
      <w:tr w:rsidR="00E803B6" w:rsidRPr="00565447" w14:paraId="09C41BAD" w14:textId="77777777">
        <w:trPr>
          <w:trHeight w:val="144"/>
        </w:trPr>
        <w:tc>
          <w:tcPr>
            <w:tcW w:w="4405" w:type="dxa"/>
            <w:shd w:val="clear" w:color="auto" w:fill="000EA4" w:themeFill="accent1" w:themeFillShade="BF"/>
          </w:tcPr>
          <w:p w14:paraId="2988440C" w14:textId="77777777" w:rsidR="00E803B6" w:rsidRPr="00565447" w:rsidRDefault="00E803B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FITS PACKING BORE I.D. (IN)</w:t>
            </w:r>
          </w:p>
        </w:tc>
        <w:tc>
          <w:tcPr>
            <w:tcW w:w="5099" w:type="dxa"/>
            <w:vAlign w:val="center"/>
          </w:tcPr>
          <w:p w14:paraId="6BA73C60" w14:textId="77777777" w:rsidR="00E803B6" w:rsidRPr="00565447" w:rsidRDefault="00E803B6">
            <w:pPr>
              <w:pStyle w:val="NormalWeb"/>
              <w:spacing w:before="120" w:beforeAutospacing="0" w:after="120" w:afterAutospacing="0"/>
              <w:rPr>
                <w:rFonts w:asciiTheme="minorHAnsi" w:eastAsiaTheme="minorEastAsia" w:hAnsiTheme="minorHAnsi" w:cstheme="minorBidi"/>
                <w:kern w:val="24"/>
                <w:sz w:val="22"/>
                <w:szCs w:val="22"/>
              </w:rPr>
            </w:pPr>
            <w:r w:rsidRPr="00565447">
              <w:rPr>
                <w:rFonts w:asciiTheme="minorHAnsi" w:eastAsiaTheme="minorEastAsia" w:hAnsiTheme="minorHAnsi" w:cstheme="minorBidi"/>
                <w:kern w:val="24"/>
                <w:sz w:val="22"/>
                <w:szCs w:val="22"/>
              </w:rPr>
              <w:t>3.125</w:t>
            </w:r>
          </w:p>
        </w:tc>
      </w:tr>
      <w:tr w:rsidR="00E803B6" w:rsidRPr="00565447" w14:paraId="3310A27A" w14:textId="77777777">
        <w:trPr>
          <w:trHeight w:val="386"/>
        </w:trPr>
        <w:tc>
          <w:tcPr>
            <w:tcW w:w="4405" w:type="dxa"/>
            <w:shd w:val="clear" w:color="auto" w:fill="000EA4" w:themeFill="accent1" w:themeFillShade="BF"/>
          </w:tcPr>
          <w:p w14:paraId="4366656F" w14:textId="77777777" w:rsidR="00E803B6" w:rsidRPr="00565447" w:rsidRDefault="00E803B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EXTERNAL WORKING PRESSURE (PSI)</w:t>
            </w:r>
          </w:p>
        </w:tc>
        <w:tc>
          <w:tcPr>
            <w:tcW w:w="5099" w:type="dxa"/>
            <w:vAlign w:val="center"/>
          </w:tcPr>
          <w:p w14:paraId="4A4E25E5" w14:textId="77777777" w:rsidR="00E803B6" w:rsidRPr="00565447" w:rsidRDefault="00E803B6">
            <w:pPr>
              <w:pStyle w:val="NormalWeb"/>
              <w:spacing w:before="120" w:beforeAutospacing="0" w:after="120" w:afterAutospacing="0"/>
              <w:rPr>
                <w:rFonts w:asciiTheme="minorHAnsi" w:eastAsiaTheme="minorEastAsia" w:hAnsiTheme="minorHAnsi" w:cstheme="minorBidi"/>
                <w:kern w:val="24"/>
                <w:sz w:val="22"/>
                <w:szCs w:val="22"/>
              </w:rPr>
            </w:pPr>
            <w:r w:rsidRPr="00565447">
              <w:rPr>
                <w:rFonts w:asciiTheme="minorHAnsi" w:eastAsiaTheme="minorEastAsia" w:hAnsiTheme="minorHAnsi" w:cstheme="minorBidi"/>
                <w:kern w:val="24"/>
                <w:sz w:val="22"/>
                <w:szCs w:val="22"/>
              </w:rPr>
              <w:t>5000</w:t>
            </w:r>
          </w:p>
        </w:tc>
      </w:tr>
      <w:tr w:rsidR="00E803B6" w:rsidRPr="00565447" w14:paraId="65A17931" w14:textId="77777777">
        <w:trPr>
          <w:trHeight w:val="566"/>
        </w:trPr>
        <w:tc>
          <w:tcPr>
            <w:tcW w:w="4405" w:type="dxa"/>
            <w:shd w:val="clear" w:color="auto" w:fill="000EA4" w:themeFill="accent1" w:themeFillShade="BF"/>
          </w:tcPr>
          <w:p w14:paraId="2035E575" w14:textId="77777777" w:rsidR="00E803B6" w:rsidRPr="00565447" w:rsidRDefault="00E803B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TENSILE STRENGTH (LBS) - AT SPECIFIED TEMP (F)</w:t>
            </w:r>
          </w:p>
        </w:tc>
        <w:tc>
          <w:tcPr>
            <w:tcW w:w="5099" w:type="dxa"/>
            <w:vAlign w:val="center"/>
          </w:tcPr>
          <w:p w14:paraId="4EB089C0" w14:textId="77777777" w:rsidR="00E803B6" w:rsidRPr="00565447" w:rsidRDefault="00E803B6">
            <w:pPr>
              <w:pStyle w:val="NormalWeb"/>
              <w:spacing w:before="120" w:beforeAutospacing="0" w:after="120" w:afterAutospacing="0"/>
              <w:rPr>
                <w:rFonts w:asciiTheme="minorHAnsi" w:eastAsiaTheme="minorEastAsia" w:hAnsiTheme="minorHAnsi" w:cstheme="minorBidi"/>
                <w:kern w:val="24"/>
                <w:sz w:val="22"/>
                <w:szCs w:val="22"/>
              </w:rPr>
            </w:pPr>
            <w:r w:rsidRPr="00565447">
              <w:rPr>
                <w:rFonts w:asciiTheme="minorHAnsi" w:eastAsiaTheme="minorEastAsia" w:hAnsiTheme="minorHAnsi" w:cstheme="minorBidi"/>
                <w:kern w:val="24"/>
                <w:sz w:val="22"/>
                <w:szCs w:val="22"/>
              </w:rPr>
              <w:t>105342[300]</w:t>
            </w:r>
          </w:p>
        </w:tc>
      </w:tr>
      <w:tr w:rsidR="00E803B6" w:rsidRPr="00565447" w14:paraId="7059524F" w14:textId="77777777">
        <w:trPr>
          <w:trHeight w:val="144"/>
        </w:trPr>
        <w:tc>
          <w:tcPr>
            <w:tcW w:w="4405" w:type="dxa"/>
            <w:shd w:val="clear" w:color="auto" w:fill="000EA4" w:themeFill="accent1" w:themeFillShade="BF"/>
          </w:tcPr>
          <w:p w14:paraId="7EB342F6" w14:textId="77777777" w:rsidR="00E803B6" w:rsidRPr="00565447" w:rsidRDefault="00E803B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565447">
              <w:rPr>
                <w:rFonts w:asciiTheme="minorHAnsi" w:eastAsiaTheme="minorEastAsia" w:hAnsiTheme="minorHAnsi" w:cstheme="minorBidi"/>
                <w:b/>
                <w:bCs/>
                <w:kern w:val="24"/>
                <w:sz w:val="22"/>
                <w:szCs w:val="22"/>
              </w:rPr>
              <w:t>ASSEMBLY NO.</w:t>
            </w:r>
          </w:p>
        </w:tc>
        <w:tc>
          <w:tcPr>
            <w:tcW w:w="5099" w:type="dxa"/>
            <w:vAlign w:val="center"/>
          </w:tcPr>
          <w:p w14:paraId="3E1CC25D" w14:textId="197EA66D" w:rsidR="00E803B6" w:rsidRPr="00565447" w:rsidRDefault="00284AA0">
            <w:pPr>
              <w:pStyle w:val="NormalWeb"/>
              <w:spacing w:before="120" w:beforeAutospacing="0" w:after="120" w:afterAutospacing="0"/>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`{{LN_</w:t>
            </w:r>
            <w:r w:rsidR="006704A6">
              <w:rPr>
                <w:rFonts w:ascii="SLB Sans" w:eastAsiaTheme="minorEastAsia" w:hAnsi="SLB Sans"/>
                <w:b/>
                <w:bCs/>
                <w:color w:val="0014DC" w:themeColor="accent1"/>
                <w:kern w:val="24"/>
              </w:rPr>
              <w:t>assy_no</w:t>
            </w:r>
            <w:r w:rsidR="006704A6" w:rsidRPr="00B67846">
              <w:rPr>
                <w:rFonts w:ascii="SLB Sans" w:eastAsiaTheme="minorEastAsia" w:hAnsi="SLB Sans"/>
                <w:b/>
                <w:bCs/>
                <w:color w:val="0014DC" w:themeColor="accent1"/>
                <w:kern w:val="24"/>
                <w:sz w:val="22"/>
                <w:szCs w:val="22"/>
              </w:rPr>
              <w:t>}}`</w:t>
            </w:r>
          </w:p>
        </w:tc>
      </w:tr>
    </w:tbl>
    <w:p w14:paraId="74547EDD" w14:textId="77777777" w:rsidR="00392CB0" w:rsidRDefault="00392CB0" w:rsidP="002C63FA"/>
    <w:p w14:paraId="7520D837" w14:textId="77777777" w:rsidR="00E803B6" w:rsidRDefault="00E803B6" w:rsidP="002C63FA"/>
    <w:p w14:paraId="3D167173" w14:textId="77777777" w:rsidR="00723F74" w:rsidRDefault="00723F74" w:rsidP="002C63FA"/>
    <w:p w14:paraId="5CF3CC12" w14:textId="6F080859" w:rsidR="00E803B6" w:rsidRPr="00E1336B" w:rsidRDefault="00721640" w:rsidP="00E803B6">
      <w:pPr>
        <w:pStyle w:val="ListBullet3"/>
        <w:numPr>
          <w:ilvl w:val="0"/>
          <w:numId w:val="0"/>
        </w:numPr>
        <w:rPr>
          <w:color w:val="auto"/>
        </w:rPr>
      </w:pPr>
      <w:r>
        <w:rPr>
          <w:sz w:val="20"/>
          <w:szCs w:val="20"/>
        </w:rPr>
        <w:t>SGM</w:t>
      </w:r>
    </w:p>
    <w:tbl>
      <w:tblPr>
        <w:tblStyle w:val="TableGrid"/>
        <w:tblW w:w="9023" w:type="dxa"/>
        <w:tblLook w:val="04A0" w:firstRow="1" w:lastRow="0" w:firstColumn="1" w:lastColumn="0" w:noHBand="0" w:noVBand="1"/>
      </w:tblPr>
      <w:tblGrid>
        <w:gridCol w:w="4695"/>
        <w:gridCol w:w="4328"/>
      </w:tblGrid>
      <w:tr w:rsidR="00E803B6" w:rsidRPr="002C63FA" w14:paraId="6E3F6400" w14:textId="77777777" w:rsidTr="002B3AB4">
        <w:trPr>
          <w:trHeight w:val="411"/>
        </w:trPr>
        <w:tc>
          <w:tcPr>
            <w:tcW w:w="9023" w:type="dxa"/>
            <w:gridSpan w:val="2"/>
            <w:shd w:val="clear" w:color="auto" w:fill="000EA4" w:themeFill="accent1" w:themeFillShade="BF"/>
          </w:tcPr>
          <w:p w14:paraId="0FE8BA4A" w14:textId="7C2F43C9" w:rsidR="00E803B6" w:rsidRPr="00FF2B42" w:rsidRDefault="00721640">
            <w:pPr>
              <w:pStyle w:val="NormalWeb"/>
              <w:spacing w:before="120" w:beforeAutospacing="0" w:after="120" w:afterAutospacing="0" w:line="360" w:lineRule="auto"/>
              <w:jc w:val="center"/>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SOLID GAUGE MANDREL</w:t>
            </w:r>
          </w:p>
        </w:tc>
      </w:tr>
      <w:tr w:rsidR="00E803B6" w:rsidRPr="002C63FA" w14:paraId="3DCDDE14" w14:textId="77777777" w:rsidTr="002B3AB4">
        <w:trPr>
          <w:trHeight w:val="184"/>
        </w:trPr>
        <w:tc>
          <w:tcPr>
            <w:tcW w:w="4695" w:type="dxa"/>
            <w:shd w:val="clear" w:color="auto" w:fill="000EA4" w:themeFill="accent1" w:themeFillShade="BF"/>
            <w:vAlign w:val="center"/>
          </w:tcPr>
          <w:p w14:paraId="10EC39E8" w14:textId="77777777" w:rsidR="00E803B6" w:rsidRPr="00FF2B42" w:rsidRDefault="00E803B6">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DESCRIPTION</w:t>
            </w:r>
          </w:p>
        </w:tc>
        <w:tc>
          <w:tcPr>
            <w:tcW w:w="4328" w:type="dxa"/>
            <w:vAlign w:val="center"/>
          </w:tcPr>
          <w:p w14:paraId="51762DF5" w14:textId="3661513F" w:rsidR="00E803B6" w:rsidRPr="00FF2B42" w:rsidRDefault="00721640">
            <w:pPr>
              <w:pStyle w:val="NormalWeb"/>
              <w:spacing w:before="120" w:beforeAutospacing="0" w:after="120" w:afterAutospacing="0"/>
              <w:rPr>
                <w:rFonts w:asciiTheme="minorHAnsi" w:eastAsiaTheme="minorEastAsia" w:hAnsiTheme="minorHAnsi" w:cstheme="minorBidi"/>
                <w:kern w:val="24"/>
                <w:sz w:val="22"/>
                <w:szCs w:val="22"/>
              </w:rPr>
            </w:pPr>
            <w:r w:rsidRPr="00721640">
              <w:rPr>
                <w:rFonts w:asciiTheme="minorHAnsi" w:eastAsiaTheme="minorEastAsia" w:hAnsiTheme="minorHAnsi" w:cstheme="minorBidi"/>
                <w:kern w:val="24"/>
                <w:sz w:val="22"/>
                <w:szCs w:val="22"/>
              </w:rPr>
              <w:t>4, 13.20, SGM ASSY, METRIS, SINGLE, TUBING, VAM TOP, BXP, 41</w:t>
            </w:r>
            <w:r w:rsidR="005D63EF" w:rsidRPr="00721640">
              <w:rPr>
                <w:rFonts w:asciiTheme="minorHAnsi" w:eastAsiaTheme="minorEastAsia" w:hAnsiTheme="minorHAnsi" w:cstheme="minorBidi"/>
                <w:kern w:val="24"/>
                <w:sz w:val="22"/>
                <w:szCs w:val="22"/>
              </w:rPr>
              <w:t>XX [</w:t>
            </w:r>
            <w:r w:rsidRPr="00721640">
              <w:rPr>
                <w:rFonts w:asciiTheme="minorHAnsi" w:eastAsiaTheme="minorEastAsia" w:hAnsiTheme="minorHAnsi" w:cstheme="minorBidi"/>
                <w:kern w:val="24"/>
                <w:sz w:val="22"/>
                <w:szCs w:val="22"/>
              </w:rPr>
              <w:t>80], QCP-GM1000</w:t>
            </w:r>
          </w:p>
        </w:tc>
      </w:tr>
      <w:tr w:rsidR="00E803B6" w:rsidRPr="002C63FA" w14:paraId="411E5CFC" w14:textId="77777777" w:rsidTr="002B3AB4">
        <w:trPr>
          <w:trHeight w:val="184"/>
        </w:trPr>
        <w:tc>
          <w:tcPr>
            <w:tcW w:w="4695" w:type="dxa"/>
            <w:shd w:val="clear" w:color="auto" w:fill="000EA4" w:themeFill="accent1" w:themeFillShade="BF"/>
            <w:vAlign w:val="center"/>
          </w:tcPr>
          <w:p w14:paraId="1DCD8972" w14:textId="77777777" w:rsidR="00E803B6" w:rsidRPr="00FF2B42" w:rsidRDefault="00E803B6">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PN</w:t>
            </w:r>
          </w:p>
        </w:tc>
        <w:tc>
          <w:tcPr>
            <w:tcW w:w="4328" w:type="dxa"/>
            <w:vAlign w:val="center"/>
          </w:tcPr>
          <w:p w14:paraId="711EAEA1" w14:textId="2DD6D3DC" w:rsidR="00E803B6" w:rsidRPr="00FF2B42" w:rsidRDefault="00721640">
            <w:pPr>
              <w:pStyle w:val="NormalWeb"/>
              <w:spacing w:before="120" w:beforeAutospacing="0" w:after="120" w:afterAutospacing="0"/>
              <w:rPr>
                <w:rFonts w:asciiTheme="minorHAnsi" w:eastAsiaTheme="minorEastAsia" w:hAnsiTheme="minorHAnsi" w:cstheme="minorBidi"/>
                <w:kern w:val="24"/>
                <w:sz w:val="22"/>
                <w:szCs w:val="22"/>
              </w:rPr>
            </w:pPr>
            <w:r w:rsidRPr="00721640">
              <w:rPr>
                <w:rFonts w:asciiTheme="minorHAnsi" w:eastAsiaTheme="minorEastAsia" w:hAnsiTheme="minorHAnsi" w:cstheme="minorBidi"/>
                <w:kern w:val="24"/>
                <w:sz w:val="22"/>
                <w:szCs w:val="22"/>
              </w:rPr>
              <w:t>104355078</w:t>
            </w:r>
          </w:p>
        </w:tc>
      </w:tr>
      <w:tr w:rsidR="00E803B6" w:rsidRPr="002C63FA" w14:paraId="12B2EFFC" w14:textId="77777777" w:rsidTr="002B3AB4">
        <w:trPr>
          <w:trHeight w:val="129"/>
        </w:trPr>
        <w:tc>
          <w:tcPr>
            <w:tcW w:w="4695" w:type="dxa"/>
            <w:shd w:val="clear" w:color="auto" w:fill="000EA4" w:themeFill="accent1" w:themeFillShade="BF"/>
            <w:vAlign w:val="center"/>
          </w:tcPr>
          <w:p w14:paraId="44E20B2F" w14:textId="77777777" w:rsidR="00E803B6" w:rsidRPr="00FF2B42" w:rsidRDefault="00E803B6">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SN</w:t>
            </w:r>
          </w:p>
        </w:tc>
        <w:tc>
          <w:tcPr>
            <w:tcW w:w="4328" w:type="dxa"/>
            <w:vAlign w:val="center"/>
          </w:tcPr>
          <w:p w14:paraId="2ED3E989" w14:textId="0E9F37F3" w:rsidR="00E803B6" w:rsidRPr="00FF2B42" w:rsidRDefault="0004117C">
            <w:pPr>
              <w:pStyle w:val="NormalWeb"/>
              <w:spacing w:before="120" w:beforeAutospacing="0" w:after="120" w:afterAutospacing="0"/>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`{{SGM_</w:t>
            </w:r>
            <w:r w:rsidR="006704A6">
              <w:rPr>
                <w:rFonts w:ascii="SLB Sans" w:eastAsiaTheme="minorEastAsia" w:hAnsi="SLB Sans"/>
                <w:b/>
                <w:bCs/>
                <w:color w:val="0014DC" w:themeColor="accent1"/>
                <w:kern w:val="24"/>
              </w:rPr>
              <w:t>assy_sn</w:t>
            </w:r>
            <w:r w:rsidR="006704A6" w:rsidRPr="00B67846">
              <w:rPr>
                <w:rFonts w:ascii="SLB Sans" w:eastAsiaTheme="minorEastAsia" w:hAnsi="SLB Sans"/>
                <w:b/>
                <w:bCs/>
                <w:color w:val="0014DC" w:themeColor="accent1"/>
                <w:kern w:val="24"/>
                <w:sz w:val="22"/>
                <w:szCs w:val="22"/>
              </w:rPr>
              <w:t>}}`</w:t>
            </w:r>
          </w:p>
        </w:tc>
      </w:tr>
      <w:tr w:rsidR="00E803B6" w:rsidRPr="002C63FA" w14:paraId="6F639F7C" w14:textId="77777777" w:rsidTr="002B3AB4">
        <w:trPr>
          <w:trHeight w:val="129"/>
        </w:trPr>
        <w:tc>
          <w:tcPr>
            <w:tcW w:w="4695" w:type="dxa"/>
            <w:shd w:val="clear" w:color="auto" w:fill="000EA4" w:themeFill="accent1" w:themeFillShade="BF"/>
            <w:vAlign w:val="center"/>
          </w:tcPr>
          <w:p w14:paraId="75AD4766" w14:textId="77777777" w:rsidR="00E803B6" w:rsidRPr="00FF2B42" w:rsidRDefault="00E803B6">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OD (in)</w:t>
            </w:r>
          </w:p>
        </w:tc>
        <w:tc>
          <w:tcPr>
            <w:tcW w:w="4328" w:type="dxa"/>
            <w:vAlign w:val="center"/>
          </w:tcPr>
          <w:p w14:paraId="1398FE62" w14:textId="3A2F0CEC" w:rsidR="00E803B6" w:rsidRPr="00FF2B42" w:rsidRDefault="00721640">
            <w:pPr>
              <w:pStyle w:val="NormalWeb"/>
              <w:spacing w:before="120" w:beforeAutospacing="0" w:after="120" w:afterAutospacing="0"/>
              <w:rPr>
                <w:rFonts w:asciiTheme="minorHAnsi" w:eastAsiaTheme="minorEastAsia" w:hAnsiTheme="minorHAnsi" w:cstheme="minorBidi"/>
                <w:kern w:val="24"/>
                <w:sz w:val="22"/>
                <w:szCs w:val="22"/>
              </w:rPr>
            </w:pPr>
            <w:r w:rsidRPr="00721640">
              <w:rPr>
                <w:rFonts w:asciiTheme="minorHAnsi" w:eastAsiaTheme="minorEastAsia" w:hAnsiTheme="minorHAnsi" w:cstheme="minorBidi"/>
                <w:kern w:val="24"/>
                <w:sz w:val="22"/>
                <w:szCs w:val="22"/>
              </w:rPr>
              <w:t>5.699</w:t>
            </w:r>
          </w:p>
        </w:tc>
      </w:tr>
      <w:tr w:rsidR="00E803B6" w:rsidRPr="002C63FA" w14:paraId="0490CEC8" w14:textId="77777777" w:rsidTr="002B3AB4">
        <w:trPr>
          <w:trHeight w:val="129"/>
        </w:trPr>
        <w:tc>
          <w:tcPr>
            <w:tcW w:w="4695" w:type="dxa"/>
            <w:shd w:val="clear" w:color="auto" w:fill="000EA4" w:themeFill="accent1" w:themeFillShade="BF"/>
            <w:vAlign w:val="center"/>
          </w:tcPr>
          <w:p w14:paraId="5BEA467D" w14:textId="77777777" w:rsidR="00E803B6" w:rsidRPr="00FF2B42" w:rsidRDefault="00E803B6">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IN (in)</w:t>
            </w:r>
          </w:p>
        </w:tc>
        <w:tc>
          <w:tcPr>
            <w:tcW w:w="4328" w:type="dxa"/>
            <w:vAlign w:val="center"/>
          </w:tcPr>
          <w:p w14:paraId="459F1FB9" w14:textId="68DAAD73" w:rsidR="00E803B6" w:rsidRPr="00FF2B42" w:rsidRDefault="00721640">
            <w:pPr>
              <w:pStyle w:val="NormalWeb"/>
              <w:spacing w:before="120" w:beforeAutospacing="0" w:after="120" w:afterAutospacing="0"/>
              <w:rPr>
                <w:rFonts w:asciiTheme="minorHAnsi" w:eastAsiaTheme="minorEastAsia" w:hAnsiTheme="minorHAnsi" w:cstheme="minorBidi"/>
                <w:kern w:val="24"/>
                <w:sz w:val="22"/>
                <w:szCs w:val="22"/>
              </w:rPr>
            </w:pPr>
            <w:r w:rsidRPr="00721640">
              <w:rPr>
                <w:rFonts w:asciiTheme="minorHAnsi" w:eastAsiaTheme="minorEastAsia" w:hAnsiTheme="minorHAnsi" w:cstheme="minorBidi"/>
                <w:kern w:val="24"/>
                <w:sz w:val="22"/>
                <w:szCs w:val="22"/>
              </w:rPr>
              <w:t>3.246</w:t>
            </w:r>
          </w:p>
        </w:tc>
      </w:tr>
      <w:tr w:rsidR="00E803B6" w:rsidRPr="002C63FA" w14:paraId="5034662A" w14:textId="77777777" w:rsidTr="002B3AB4">
        <w:trPr>
          <w:trHeight w:val="129"/>
        </w:trPr>
        <w:tc>
          <w:tcPr>
            <w:tcW w:w="4695" w:type="dxa"/>
            <w:shd w:val="clear" w:color="auto" w:fill="000EA4" w:themeFill="accent1" w:themeFillShade="BF"/>
            <w:vAlign w:val="center"/>
          </w:tcPr>
          <w:p w14:paraId="42598893" w14:textId="676CDDC6" w:rsidR="00E803B6" w:rsidRPr="00FF2B42" w:rsidRDefault="00721640">
            <w:pPr>
              <w:pStyle w:val="NormalWeb"/>
              <w:spacing w:before="120" w:beforeAutospacing="0" w:after="120" w:afterAutospacing="0"/>
              <w:rPr>
                <w:rFonts w:asciiTheme="minorHAnsi" w:eastAsiaTheme="minorEastAsia" w:hAnsiTheme="minorHAnsi" w:cstheme="minorBidi"/>
                <w:b/>
                <w:bCs/>
                <w:kern w:val="24"/>
                <w:sz w:val="22"/>
                <w:szCs w:val="22"/>
              </w:rPr>
            </w:pPr>
            <w:r w:rsidRPr="00721640">
              <w:rPr>
                <w:rFonts w:asciiTheme="minorHAnsi" w:eastAsiaTheme="minorEastAsia" w:hAnsiTheme="minorHAnsi" w:cstheme="minorBidi"/>
                <w:b/>
                <w:bCs/>
                <w:kern w:val="24"/>
                <w:sz w:val="22"/>
                <w:szCs w:val="22"/>
              </w:rPr>
              <w:t>PORT CONFIGURATION</w:t>
            </w:r>
          </w:p>
        </w:tc>
        <w:tc>
          <w:tcPr>
            <w:tcW w:w="4328" w:type="dxa"/>
            <w:vAlign w:val="center"/>
          </w:tcPr>
          <w:p w14:paraId="7FD958E6" w14:textId="737D2DE5" w:rsidR="00E803B6" w:rsidRPr="00FF2B42" w:rsidRDefault="00721640">
            <w:pPr>
              <w:pStyle w:val="NormalWeb"/>
              <w:spacing w:before="120" w:beforeAutospacing="0" w:after="120" w:afterAutospacing="0"/>
              <w:rPr>
                <w:rFonts w:asciiTheme="minorHAnsi" w:eastAsiaTheme="minorEastAsia" w:hAnsiTheme="minorHAnsi" w:cstheme="minorBidi"/>
                <w:kern w:val="24"/>
                <w:sz w:val="22"/>
                <w:szCs w:val="22"/>
              </w:rPr>
            </w:pPr>
            <w:r w:rsidRPr="00721640">
              <w:rPr>
                <w:rFonts w:asciiTheme="minorHAnsi" w:eastAsiaTheme="minorEastAsia" w:hAnsiTheme="minorHAnsi" w:cstheme="minorBidi"/>
                <w:kern w:val="24"/>
                <w:sz w:val="22"/>
                <w:szCs w:val="22"/>
              </w:rPr>
              <w:t>TUBING PORT</w:t>
            </w:r>
          </w:p>
        </w:tc>
      </w:tr>
      <w:tr w:rsidR="00E803B6" w:rsidRPr="002C63FA" w14:paraId="5B874A53" w14:textId="77777777" w:rsidTr="002B3AB4">
        <w:trPr>
          <w:trHeight w:val="129"/>
        </w:trPr>
        <w:tc>
          <w:tcPr>
            <w:tcW w:w="4695" w:type="dxa"/>
            <w:shd w:val="clear" w:color="auto" w:fill="000EA4" w:themeFill="accent1" w:themeFillShade="BF"/>
            <w:vAlign w:val="center"/>
          </w:tcPr>
          <w:p w14:paraId="054047C8" w14:textId="77777777" w:rsidR="00E803B6" w:rsidRPr="00FF2B42" w:rsidRDefault="00E803B6">
            <w:pPr>
              <w:pStyle w:val="NormalWeb"/>
              <w:spacing w:before="120" w:beforeAutospacing="0" w:after="120" w:afterAutospacing="0"/>
              <w:rPr>
                <w:rFonts w:asciiTheme="minorHAnsi" w:eastAsiaTheme="minorEastAsia" w:hAnsiTheme="minorHAnsi" w:cstheme="minorBidi"/>
                <w:b/>
                <w:bCs/>
                <w:kern w:val="24"/>
                <w:sz w:val="22"/>
                <w:szCs w:val="22"/>
              </w:rPr>
            </w:pPr>
            <w:r w:rsidRPr="0004057D">
              <w:rPr>
                <w:rFonts w:asciiTheme="minorHAnsi" w:eastAsiaTheme="minorEastAsia" w:hAnsiTheme="minorHAnsi" w:cstheme="minorBidi"/>
                <w:b/>
                <w:bCs/>
                <w:kern w:val="24"/>
                <w:sz w:val="22"/>
                <w:szCs w:val="22"/>
              </w:rPr>
              <w:t>ACTIVE FLOW WETTED MATERIAL - YIELD STRENGTH (KSI)</w:t>
            </w:r>
          </w:p>
        </w:tc>
        <w:tc>
          <w:tcPr>
            <w:tcW w:w="4328" w:type="dxa"/>
            <w:vAlign w:val="center"/>
          </w:tcPr>
          <w:p w14:paraId="0E0E7410" w14:textId="021E56AC" w:rsidR="00E803B6" w:rsidRPr="00FF2B42" w:rsidRDefault="00E803B6">
            <w:pPr>
              <w:pStyle w:val="NormalWeb"/>
              <w:spacing w:before="120" w:beforeAutospacing="0" w:after="120" w:afterAutospacing="0"/>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41</w:t>
            </w:r>
            <w:r w:rsidR="005D63EF">
              <w:rPr>
                <w:rFonts w:asciiTheme="minorHAnsi" w:eastAsiaTheme="minorEastAsia" w:hAnsiTheme="minorHAnsi" w:cstheme="minorBidi"/>
                <w:kern w:val="24"/>
                <w:sz w:val="22"/>
                <w:szCs w:val="22"/>
              </w:rPr>
              <w:t>XX (</w:t>
            </w:r>
            <w:r>
              <w:rPr>
                <w:rFonts w:asciiTheme="minorHAnsi" w:eastAsiaTheme="minorEastAsia" w:hAnsiTheme="minorHAnsi" w:cstheme="minorBidi"/>
                <w:kern w:val="24"/>
                <w:sz w:val="22"/>
                <w:szCs w:val="22"/>
              </w:rPr>
              <w:t>80)</w:t>
            </w:r>
          </w:p>
        </w:tc>
      </w:tr>
      <w:tr w:rsidR="00E803B6" w:rsidRPr="002C63FA" w14:paraId="018FC168" w14:textId="77777777" w:rsidTr="002B3AB4">
        <w:trPr>
          <w:trHeight w:val="129"/>
        </w:trPr>
        <w:tc>
          <w:tcPr>
            <w:tcW w:w="4695" w:type="dxa"/>
            <w:shd w:val="clear" w:color="auto" w:fill="000EA4" w:themeFill="accent1" w:themeFillShade="BF"/>
            <w:vAlign w:val="center"/>
          </w:tcPr>
          <w:p w14:paraId="703B3B0D" w14:textId="41811BF4" w:rsidR="00E803B6" w:rsidRPr="00FF2B42" w:rsidRDefault="00721640">
            <w:pPr>
              <w:pStyle w:val="NormalWeb"/>
              <w:spacing w:before="120" w:beforeAutospacing="0" w:after="120" w:afterAutospacing="0"/>
              <w:rPr>
                <w:rFonts w:asciiTheme="minorHAnsi" w:eastAsiaTheme="minorEastAsia" w:hAnsiTheme="minorHAnsi" w:cstheme="minorBidi"/>
                <w:b/>
                <w:bCs/>
                <w:kern w:val="24"/>
                <w:sz w:val="22"/>
                <w:szCs w:val="22"/>
              </w:rPr>
            </w:pPr>
            <w:r w:rsidRPr="00721640">
              <w:rPr>
                <w:rFonts w:asciiTheme="minorHAnsi" w:eastAsiaTheme="minorEastAsia" w:hAnsiTheme="minorHAnsi" w:cstheme="minorBidi"/>
                <w:b/>
                <w:bCs/>
                <w:kern w:val="24"/>
                <w:sz w:val="22"/>
                <w:szCs w:val="22"/>
              </w:rPr>
              <w:lastRenderedPageBreak/>
              <w:t>GAUGE CONFIGURATION</w:t>
            </w:r>
          </w:p>
        </w:tc>
        <w:tc>
          <w:tcPr>
            <w:tcW w:w="4328" w:type="dxa"/>
            <w:vAlign w:val="center"/>
          </w:tcPr>
          <w:p w14:paraId="2B5546F4" w14:textId="1867A51F" w:rsidR="00E803B6" w:rsidRPr="00FF2B42" w:rsidRDefault="00721640" w:rsidP="00721640">
            <w:pPr>
              <w:pStyle w:val="NormalWeb"/>
              <w:spacing w:before="120" w:beforeAutospacing="0" w:after="120" w:afterAutospacing="0"/>
              <w:rPr>
                <w:rFonts w:asciiTheme="minorHAnsi" w:eastAsiaTheme="minorEastAsia" w:hAnsiTheme="minorHAnsi" w:cstheme="minorBidi"/>
                <w:kern w:val="24"/>
                <w:sz w:val="22"/>
                <w:szCs w:val="22"/>
              </w:rPr>
            </w:pPr>
            <w:r w:rsidRPr="00721640">
              <w:rPr>
                <w:rFonts w:asciiTheme="minorHAnsi" w:eastAsiaTheme="minorEastAsia" w:hAnsiTheme="minorHAnsi" w:cstheme="minorBidi"/>
                <w:kern w:val="24"/>
                <w:sz w:val="22"/>
                <w:szCs w:val="22"/>
              </w:rPr>
              <w:t>BA, CA, DA</w:t>
            </w:r>
          </w:p>
        </w:tc>
      </w:tr>
      <w:tr w:rsidR="00721640" w:rsidRPr="002C63FA" w14:paraId="4374601F" w14:textId="77777777" w:rsidTr="002B3AB4">
        <w:trPr>
          <w:trHeight w:val="129"/>
        </w:trPr>
        <w:tc>
          <w:tcPr>
            <w:tcW w:w="4695" w:type="dxa"/>
            <w:shd w:val="clear" w:color="auto" w:fill="000EA4" w:themeFill="accent1" w:themeFillShade="BF"/>
            <w:vAlign w:val="center"/>
          </w:tcPr>
          <w:p w14:paraId="47F51830" w14:textId="1FC45802" w:rsidR="00721640" w:rsidRPr="00721640" w:rsidRDefault="00721640">
            <w:pPr>
              <w:pStyle w:val="NormalWeb"/>
              <w:spacing w:before="120" w:beforeAutospacing="0" w:after="120" w:afterAutospacing="0"/>
              <w:rPr>
                <w:rFonts w:asciiTheme="minorHAnsi" w:eastAsiaTheme="minorEastAsia" w:hAnsiTheme="minorHAnsi" w:cstheme="minorBidi"/>
                <w:b/>
                <w:bCs/>
                <w:kern w:val="24"/>
                <w:sz w:val="22"/>
                <w:szCs w:val="22"/>
              </w:rPr>
            </w:pPr>
            <w:r w:rsidRPr="00721640">
              <w:rPr>
                <w:rFonts w:asciiTheme="minorHAnsi" w:eastAsiaTheme="minorEastAsia" w:hAnsiTheme="minorHAnsi" w:cstheme="minorBidi"/>
                <w:b/>
                <w:bCs/>
                <w:kern w:val="24"/>
                <w:sz w:val="22"/>
                <w:szCs w:val="22"/>
              </w:rPr>
              <w:t>GAUGE CONNECTION TYPE</w:t>
            </w:r>
          </w:p>
        </w:tc>
        <w:tc>
          <w:tcPr>
            <w:tcW w:w="4328" w:type="dxa"/>
            <w:vAlign w:val="center"/>
          </w:tcPr>
          <w:p w14:paraId="20ADB7E4" w14:textId="24EA679E" w:rsidR="00721640" w:rsidRPr="00FF2B42" w:rsidRDefault="00721640" w:rsidP="00721640">
            <w:pPr>
              <w:pStyle w:val="NormalWeb"/>
              <w:spacing w:before="120" w:beforeAutospacing="0" w:after="120" w:afterAutospacing="0"/>
              <w:rPr>
                <w:rFonts w:asciiTheme="minorHAnsi" w:eastAsiaTheme="minorEastAsia" w:hAnsiTheme="minorHAnsi" w:cstheme="minorBidi"/>
                <w:kern w:val="24"/>
                <w:sz w:val="22"/>
                <w:szCs w:val="22"/>
              </w:rPr>
            </w:pPr>
            <w:r w:rsidRPr="00721640">
              <w:rPr>
                <w:rFonts w:asciiTheme="minorHAnsi" w:eastAsiaTheme="minorEastAsia" w:hAnsiTheme="minorHAnsi" w:cstheme="minorBidi"/>
                <w:kern w:val="24"/>
                <w:sz w:val="22"/>
                <w:szCs w:val="22"/>
              </w:rPr>
              <w:t>INTELLITITE, SEALTITE, EDMC-S</w:t>
            </w:r>
          </w:p>
        </w:tc>
      </w:tr>
      <w:tr w:rsidR="00E803B6" w:rsidRPr="002C63FA" w14:paraId="78AD1B0C" w14:textId="77777777" w:rsidTr="002B3AB4">
        <w:trPr>
          <w:trHeight w:val="129"/>
        </w:trPr>
        <w:tc>
          <w:tcPr>
            <w:tcW w:w="4695" w:type="dxa"/>
            <w:shd w:val="clear" w:color="auto" w:fill="000EA4" w:themeFill="accent1" w:themeFillShade="BF"/>
            <w:vAlign w:val="center"/>
          </w:tcPr>
          <w:p w14:paraId="02FB6031" w14:textId="40E2D4BE" w:rsidR="00E803B6" w:rsidRPr="00FF2B42" w:rsidRDefault="00721640">
            <w:pPr>
              <w:pStyle w:val="NormalWeb"/>
              <w:spacing w:before="120" w:beforeAutospacing="0" w:after="120" w:afterAutospacing="0"/>
              <w:rPr>
                <w:rFonts w:asciiTheme="minorHAnsi" w:eastAsiaTheme="minorEastAsia" w:hAnsiTheme="minorHAnsi" w:cstheme="minorBidi"/>
                <w:b/>
                <w:bCs/>
                <w:kern w:val="24"/>
                <w:sz w:val="22"/>
                <w:szCs w:val="22"/>
              </w:rPr>
            </w:pPr>
            <w:r w:rsidRPr="00721640">
              <w:rPr>
                <w:rFonts w:asciiTheme="minorHAnsi" w:eastAsiaTheme="minorEastAsia" w:hAnsiTheme="minorHAnsi" w:cstheme="minorBidi"/>
                <w:b/>
                <w:bCs/>
                <w:kern w:val="24"/>
                <w:sz w:val="22"/>
                <w:szCs w:val="22"/>
              </w:rPr>
              <w:t>GAUGE TYPE</w:t>
            </w:r>
          </w:p>
        </w:tc>
        <w:tc>
          <w:tcPr>
            <w:tcW w:w="4328" w:type="dxa"/>
            <w:vAlign w:val="center"/>
          </w:tcPr>
          <w:p w14:paraId="00A5EE21" w14:textId="1909B827" w:rsidR="00E803B6" w:rsidRPr="00FF2B42" w:rsidRDefault="00721640" w:rsidP="00721640">
            <w:pPr>
              <w:pStyle w:val="NormalWeb"/>
              <w:spacing w:before="120" w:beforeAutospacing="0" w:after="120" w:afterAutospacing="0"/>
              <w:rPr>
                <w:rFonts w:asciiTheme="minorHAnsi" w:eastAsiaTheme="minorEastAsia" w:hAnsiTheme="minorHAnsi" w:cstheme="minorBidi"/>
                <w:kern w:val="24"/>
                <w:sz w:val="22"/>
                <w:szCs w:val="22"/>
              </w:rPr>
            </w:pPr>
            <w:r w:rsidRPr="00721640">
              <w:rPr>
                <w:rFonts w:asciiTheme="minorHAnsi" w:eastAsiaTheme="minorEastAsia" w:hAnsiTheme="minorHAnsi" w:cstheme="minorBidi"/>
                <w:kern w:val="24"/>
                <w:sz w:val="22"/>
                <w:szCs w:val="22"/>
              </w:rPr>
              <w:t>METRIS</w:t>
            </w:r>
          </w:p>
        </w:tc>
      </w:tr>
      <w:tr w:rsidR="00E803B6" w:rsidRPr="002C63FA" w14:paraId="2194AC6B" w14:textId="77777777" w:rsidTr="002B3AB4">
        <w:trPr>
          <w:trHeight w:val="129"/>
        </w:trPr>
        <w:tc>
          <w:tcPr>
            <w:tcW w:w="4695" w:type="dxa"/>
            <w:shd w:val="clear" w:color="auto" w:fill="000EA4" w:themeFill="accent1" w:themeFillShade="BF"/>
            <w:vAlign w:val="center"/>
          </w:tcPr>
          <w:p w14:paraId="23F38F9F" w14:textId="77777777" w:rsidR="00E803B6" w:rsidRPr="00B61E4E" w:rsidRDefault="00E803B6">
            <w:pPr>
              <w:pStyle w:val="NormalWeb"/>
              <w:spacing w:before="120" w:beforeAutospacing="0" w:after="12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INTERNAL WORKING PRESSURE (PSI)</w:t>
            </w:r>
          </w:p>
        </w:tc>
        <w:tc>
          <w:tcPr>
            <w:tcW w:w="4328" w:type="dxa"/>
            <w:vAlign w:val="center"/>
          </w:tcPr>
          <w:p w14:paraId="51D98A1F" w14:textId="45083577" w:rsidR="00E803B6" w:rsidRPr="00FF2B42" w:rsidRDefault="00AE2214">
            <w:pPr>
              <w:pStyle w:val="NormalWeb"/>
              <w:spacing w:before="120" w:beforeAutospacing="0" w:after="120" w:afterAutospacing="0"/>
              <w:rPr>
                <w:rFonts w:asciiTheme="minorHAnsi" w:eastAsiaTheme="minorEastAsia" w:hAnsiTheme="minorHAnsi" w:cstheme="minorBidi"/>
                <w:kern w:val="24"/>
                <w:sz w:val="22"/>
                <w:szCs w:val="22"/>
              </w:rPr>
            </w:pPr>
            <w:r w:rsidRPr="00AE2214">
              <w:rPr>
                <w:rFonts w:asciiTheme="minorHAnsi" w:eastAsiaTheme="minorEastAsia" w:hAnsiTheme="minorHAnsi" w:cstheme="minorBidi"/>
                <w:kern w:val="24"/>
                <w:sz w:val="22"/>
                <w:szCs w:val="22"/>
              </w:rPr>
              <w:t>12200</w:t>
            </w:r>
          </w:p>
        </w:tc>
      </w:tr>
      <w:tr w:rsidR="00E803B6" w:rsidRPr="002C63FA" w14:paraId="0E61FFBB" w14:textId="77777777" w:rsidTr="002B3AB4">
        <w:trPr>
          <w:trHeight w:val="129"/>
        </w:trPr>
        <w:tc>
          <w:tcPr>
            <w:tcW w:w="4695" w:type="dxa"/>
            <w:shd w:val="clear" w:color="auto" w:fill="000EA4" w:themeFill="accent1" w:themeFillShade="BF"/>
            <w:vAlign w:val="center"/>
          </w:tcPr>
          <w:p w14:paraId="5FA74096" w14:textId="77777777" w:rsidR="00E803B6" w:rsidRPr="00B61E4E" w:rsidRDefault="00E803B6">
            <w:pPr>
              <w:pStyle w:val="NormalWeb"/>
              <w:spacing w:before="120" w:beforeAutospacing="0" w:after="12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EXTERNAL WORKING PRESSURE (PSI)</w:t>
            </w:r>
          </w:p>
        </w:tc>
        <w:tc>
          <w:tcPr>
            <w:tcW w:w="4328" w:type="dxa"/>
            <w:vAlign w:val="center"/>
          </w:tcPr>
          <w:p w14:paraId="2E65B1C8" w14:textId="49EB9A01" w:rsidR="00E803B6" w:rsidRPr="00FF2B42" w:rsidRDefault="00AE2214">
            <w:pPr>
              <w:pStyle w:val="NormalWeb"/>
              <w:spacing w:before="120" w:beforeAutospacing="0" w:after="120" w:afterAutospacing="0"/>
              <w:rPr>
                <w:rFonts w:asciiTheme="minorHAnsi" w:eastAsiaTheme="minorEastAsia" w:hAnsiTheme="minorHAnsi" w:cstheme="minorBidi"/>
                <w:kern w:val="24"/>
                <w:sz w:val="22"/>
                <w:szCs w:val="22"/>
              </w:rPr>
            </w:pPr>
            <w:r w:rsidRPr="00AE2214">
              <w:rPr>
                <w:rFonts w:asciiTheme="minorHAnsi" w:eastAsiaTheme="minorEastAsia" w:hAnsiTheme="minorHAnsi" w:cstheme="minorBidi"/>
                <w:kern w:val="24"/>
                <w:sz w:val="22"/>
                <w:szCs w:val="22"/>
              </w:rPr>
              <w:t>12400</w:t>
            </w:r>
          </w:p>
        </w:tc>
      </w:tr>
      <w:tr w:rsidR="00E803B6" w:rsidRPr="002C63FA" w14:paraId="039C0A50" w14:textId="77777777" w:rsidTr="002B3AB4">
        <w:trPr>
          <w:trHeight w:val="129"/>
        </w:trPr>
        <w:tc>
          <w:tcPr>
            <w:tcW w:w="4695" w:type="dxa"/>
            <w:shd w:val="clear" w:color="auto" w:fill="000EA4" w:themeFill="accent1" w:themeFillShade="BF"/>
            <w:vAlign w:val="center"/>
          </w:tcPr>
          <w:p w14:paraId="761769ED" w14:textId="77777777" w:rsidR="00E803B6" w:rsidRPr="00B61E4E" w:rsidRDefault="00E803B6">
            <w:pPr>
              <w:pStyle w:val="NormalWeb"/>
              <w:spacing w:before="120" w:beforeAutospacing="0" w:after="12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SERVICE NACE (YES/NO)</w:t>
            </w:r>
          </w:p>
        </w:tc>
        <w:tc>
          <w:tcPr>
            <w:tcW w:w="4328" w:type="dxa"/>
            <w:vAlign w:val="center"/>
          </w:tcPr>
          <w:p w14:paraId="7B47913F" w14:textId="77777777" w:rsidR="00E803B6" w:rsidRPr="00FF2B42" w:rsidRDefault="00E803B6">
            <w:pPr>
              <w:pStyle w:val="NormalWeb"/>
              <w:spacing w:before="120" w:beforeAutospacing="0" w:after="120" w:afterAutospacing="0"/>
              <w:rPr>
                <w:rFonts w:asciiTheme="minorHAnsi" w:eastAsiaTheme="minorEastAsia" w:hAnsiTheme="minorHAnsi" w:cstheme="minorBidi"/>
                <w:kern w:val="24"/>
                <w:sz w:val="22"/>
                <w:szCs w:val="22"/>
              </w:rPr>
            </w:pPr>
            <w:r w:rsidRPr="00FF2B42">
              <w:rPr>
                <w:rFonts w:asciiTheme="minorHAnsi" w:eastAsiaTheme="minorEastAsia" w:hAnsiTheme="minorHAnsi" w:cstheme="minorBidi"/>
                <w:kern w:val="24"/>
                <w:sz w:val="22"/>
                <w:szCs w:val="22"/>
              </w:rPr>
              <w:t>YES</w:t>
            </w:r>
          </w:p>
        </w:tc>
      </w:tr>
      <w:tr w:rsidR="00E803B6" w:rsidRPr="002C63FA" w14:paraId="48447E69" w14:textId="77777777" w:rsidTr="002B3AB4">
        <w:trPr>
          <w:trHeight w:val="129"/>
        </w:trPr>
        <w:tc>
          <w:tcPr>
            <w:tcW w:w="4695" w:type="dxa"/>
            <w:shd w:val="clear" w:color="auto" w:fill="000EA4" w:themeFill="accent1" w:themeFillShade="BF"/>
            <w:vAlign w:val="center"/>
          </w:tcPr>
          <w:p w14:paraId="14444C3F" w14:textId="77777777" w:rsidR="00E803B6" w:rsidRPr="00B61E4E" w:rsidRDefault="00E803B6">
            <w:pPr>
              <w:pStyle w:val="NormalWeb"/>
              <w:spacing w:before="120" w:beforeAutospacing="0" w:after="12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TENSILE STRENGTH (LBS) - AT SPECIFIED TEMP (F)</w:t>
            </w:r>
          </w:p>
        </w:tc>
        <w:tc>
          <w:tcPr>
            <w:tcW w:w="4328" w:type="dxa"/>
            <w:vAlign w:val="center"/>
          </w:tcPr>
          <w:p w14:paraId="1B2DD4AC" w14:textId="461CF285" w:rsidR="00E803B6" w:rsidRPr="00FF2B42" w:rsidRDefault="00AE2214">
            <w:pPr>
              <w:pStyle w:val="NormalWeb"/>
              <w:spacing w:before="120" w:beforeAutospacing="0" w:after="120" w:afterAutospacing="0"/>
              <w:rPr>
                <w:rFonts w:asciiTheme="minorHAnsi" w:eastAsiaTheme="minorEastAsia" w:hAnsiTheme="minorHAnsi" w:cstheme="minorBidi"/>
                <w:kern w:val="24"/>
                <w:sz w:val="22"/>
                <w:szCs w:val="22"/>
              </w:rPr>
            </w:pPr>
            <w:r w:rsidRPr="00AE2214">
              <w:rPr>
                <w:rFonts w:asciiTheme="minorHAnsi" w:eastAsiaTheme="minorEastAsia" w:hAnsiTheme="minorHAnsi" w:cstheme="minorBidi"/>
                <w:kern w:val="24"/>
                <w:sz w:val="22"/>
                <w:szCs w:val="22"/>
              </w:rPr>
              <w:t>506200[300]</w:t>
            </w:r>
          </w:p>
        </w:tc>
      </w:tr>
      <w:tr w:rsidR="00E803B6" w:rsidRPr="002C63FA" w14:paraId="2F77C29F" w14:textId="77777777" w:rsidTr="002B3AB4">
        <w:trPr>
          <w:trHeight w:val="129"/>
        </w:trPr>
        <w:tc>
          <w:tcPr>
            <w:tcW w:w="4695" w:type="dxa"/>
            <w:shd w:val="clear" w:color="auto" w:fill="000EA4" w:themeFill="accent1" w:themeFillShade="BF"/>
            <w:vAlign w:val="center"/>
          </w:tcPr>
          <w:p w14:paraId="06B25744" w14:textId="77777777" w:rsidR="00E803B6" w:rsidRPr="00FF2B42" w:rsidRDefault="00E803B6">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ASSEMBLY NO.</w:t>
            </w:r>
          </w:p>
        </w:tc>
        <w:tc>
          <w:tcPr>
            <w:tcW w:w="4328" w:type="dxa"/>
            <w:vAlign w:val="center"/>
          </w:tcPr>
          <w:p w14:paraId="02CA8C5F" w14:textId="7A075E92" w:rsidR="00E803B6" w:rsidRPr="00FF2B42" w:rsidRDefault="006704A6">
            <w:pPr>
              <w:pStyle w:val="NormalWeb"/>
              <w:spacing w:before="120" w:beforeAutospacing="0" w:after="120" w:afterAutospacing="0"/>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SGM </w:t>
            </w:r>
            <w:r>
              <w:rPr>
                <w:rFonts w:ascii="SLB Sans" w:eastAsiaTheme="minorEastAsia" w:hAnsi="SLB Sans"/>
                <w:b/>
                <w:bCs/>
                <w:color w:val="0014DC" w:themeColor="accent1"/>
                <w:kern w:val="24"/>
              </w:rPr>
              <w:t>assy_no</w:t>
            </w:r>
            <w:r w:rsidRPr="00B67846">
              <w:rPr>
                <w:rFonts w:ascii="SLB Sans" w:eastAsiaTheme="minorEastAsia" w:hAnsi="SLB Sans"/>
                <w:b/>
                <w:bCs/>
                <w:color w:val="0014DC" w:themeColor="accent1"/>
                <w:kern w:val="24"/>
                <w:sz w:val="22"/>
                <w:szCs w:val="22"/>
              </w:rPr>
              <w:t xml:space="preserve"> }}`</w:t>
            </w:r>
          </w:p>
        </w:tc>
      </w:tr>
    </w:tbl>
    <w:p w14:paraId="41395038" w14:textId="77777777" w:rsidR="00723F74" w:rsidRDefault="00723F74" w:rsidP="002C63FA"/>
    <w:p w14:paraId="76D34E1B" w14:textId="08F7D2C5" w:rsidR="00655AB3" w:rsidRPr="004224B7" w:rsidRDefault="00655AB3" w:rsidP="00655AB3">
      <w:pPr>
        <w:pStyle w:val="ListBullet3"/>
        <w:numPr>
          <w:ilvl w:val="0"/>
          <w:numId w:val="0"/>
        </w:numPr>
        <w:rPr>
          <w:color w:val="auto"/>
        </w:rPr>
      </w:pPr>
      <w:r w:rsidRPr="004224B7">
        <w:rPr>
          <w:color w:val="auto"/>
          <w:sz w:val="20"/>
          <w:szCs w:val="20"/>
        </w:rPr>
        <w:t>PDG</w:t>
      </w:r>
    </w:p>
    <w:tbl>
      <w:tblPr>
        <w:tblStyle w:val="TableGrid"/>
        <w:tblW w:w="9504" w:type="dxa"/>
        <w:tblLook w:val="04A0" w:firstRow="1" w:lastRow="0" w:firstColumn="1" w:lastColumn="0" w:noHBand="0" w:noVBand="1"/>
      </w:tblPr>
      <w:tblGrid>
        <w:gridCol w:w="4405"/>
        <w:gridCol w:w="5099"/>
      </w:tblGrid>
      <w:tr w:rsidR="004224B7" w:rsidRPr="004224B7" w14:paraId="75EC85C3" w14:textId="77777777">
        <w:trPr>
          <w:trHeight w:val="457"/>
        </w:trPr>
        <w:tc>
          <w:tcPr>
            <w:tcW w:w="9504" w:type="dxa"/>
            <w:gridSpan w:val="2"/>
            <w:shd w:val="clear" w:color="auto" w:fill="000EA4" w:themeFill="accent1" w:themeFillShade="BF"/>
          </w:tcPr>
          <w:p w14:paraId="23685E0B" w14:textId="2CE60FDF" w:rsidR="00655AB3" w:rsidRPr="004224B7" w:rsidRDefault="00723F74">
            <w:pPr>
              <w:pStyle w:val="NormalWeb"/>
              <w:spacing w:before="120" w:beforeAutospacing="0" w:after="120" w:afterAutospacing="0" w:line="360" w:lineRule="auto"/>
              <w:jc w:val="center"/>
              <w:rPr>
                <w:rFonts w:asciiTheme="minorHAnsi" w:eastAsiaTheme="minorEastAsia" w:hAnsiTheme="minorHAnsi" w:cstheme="minorBidi"/>
                <w:b/>
                <w:bCs/>
                <w:kern w:val="24"/>
                <w:sz w:val="22"/>
                <w:szCs w:val="22"/>
              </w:rPr>
            </w:pPr>
            <w:r w:rsidRPr="00723F74">
              <w:rPr>
                <w:rFonts w:asciiTheme="minorHAnsi" w:eastAsiaTheme="minorEastAsia" w:hAnsiTheme="minorHAnsi" w:cstheme="minorBidi"/>
                <w:b/>
                <w:bCs/>
                <w:kern w:val="24"/>
                <w:sz w:val="22"/>
                <w:szCs w:val="22"/>
              </w:rPr>
              <w:t>METRIS EVOLVE</w:t>
            </w:r>
            <w:r>
              <w:rPr>
                <w:rFonts w:asciiTheme="minorHAnsi" w:eastAsiaTheme="minorEastAsia" w:hAnsiTheme="minorHAnsi" w:cstheme="minorBidi"/>
                <w:b/>
                <w:bCs/>
                <w:kern w:val="24"/>
                <w:sz w:val="22"/>
                <w:szCs w:val="22"/>
              </w:rPr>
              <w:t xml:space="preserve"> </w:t>
            </w:r>
            <w:r w:rsidRPr="00723F74">
              <w:rPr>
                <w:rFonts w:asciiTheme="minorHAnsi" w:eastAsiaTheme="minorEastAsia" w:hAnsiTheme="minorHAnsi" w:cstheme="minorBidi"/>
                <w:b/>
                <w:bCs/>
                <w:kern w:val="24"/>
                <w:sz w:val="22"/>
                <w:szCs w:val="22"/>
              </w:rPr>
              <w:t>GAUGE</w:t>
            </w:r>
          </w:p>
        </w:tc>
      </w:tr>
      <w:tr w:rsidR="004224B7" w:rsidRPr="004224B7" w14:paraId="392D51BD" w14:textId="77777777" w:rsidTr="00DE3E12">
        <w:trPr>
          <w:trHeight w:val="953"/>
        </w:trPr>
        <w:tc>
          <w:tcPr>
            <w:tcW w:w="4405" w:type="dxa"/>
            <w:shd w:val="clear" w:color="auto" w:fill="000EA4" w:themeFill="accent1" w:themeFillShade="BF"/>
          </w:tcPr>
          <w:p w14:paraId="0DD48BC5" w14:textId="77777777" w:rsidR="00655AB3" w:rsidRPr="004224B7" w:rsidRDefault="00655AB3">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DESCRIPTION</w:t>
            </w:r>
          </w:p>
        </w:tc>
        <w:tc>
          <w:tcPr>
            <w:tcW w:w="5099" w:type="dxa"/>
          </w:tcPr>
          <w:p w14:paraId="2E02B6D8" w14:textId="57945F09" w:rsidR="00655AB3" w:rsidRPr="004224B7" w:rsidRDefault="00655AB3">
            <w:pPr>
              <w:pStyle w:val="NormalWeb"/>
              <w:spacing w:before="120" w:beforeAutospacing="0" w:after="120" w:afterAutospacing="0"/>
              <w:jc w:val="both"/>
              <w:rPr>
                <w:rFonts w:asciiTheme="minorHAnsi" w:eastAsiaTheme="minorEastAsia" w:hAnsiTheme="minorHAnsi" w:cstheme="minorBidi"/>
                <w:kern w:val="24"/>
                <w:sz w:val="22"/>
                <w:szCs w:val="22"/>
              </w:rPr>
            </w:pPr>
            <w:r w:rsidRPr="004224B7">
              <w:rPr>
                <w:rFonts w:asciiTheme="minorHAnsi" w:eastAsiaTheme="minorEastAsia" w:hAnsiTheme="minorHAnsi" w:cstheme="minorBidi"/>
                <w:kern w:val="24"/>
                <w:sz w:val="22"/>
                <w:szCs w:val="22"/>
              </w:rPr>
              <w:t>METRIS EVOLVE, CA-10-150, GAUGE EQUIPPED SET, SINGLE(TUBING), BOTTOM, 10KSI, 150C, SEALTITE</w:t>
            </w:r>
          </w:p>
        </w:tc>
      </w:tr>
      <w:tr w:rsidR="004224B7" w:rsidRPr="004224B7" w14:paraId="6D6B86C6" w14:textId="77777777">
        <w:trPr>
          <w:trHeight w:val="205"/>
        </w:trPr>
        <w:tc>
          <w:tcPr>
            <w:tcW w:w="4405" w:type="dxa"/>
            <w:shd w:val="clear" w:color="auto" w:fill="000EA4" w:themeFill="accent1" w:themeFillShade="BF"/>
          </w:tcPr>
          <w:p w14:paraId="1AA58E43" w14:textId="77777777" w:rsidR="00655AB3" w:rsidRPr="004224B7" w:rsidRDefault="00655AB3">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PN</w:t>
            </w:r>
          </w:p>
        </w:tc>
        <w:tc>
          <w:tcPr>
            <w:tcW w:w="5099" w:type="dxa"/>
          </w:tcPr>
          <w:p w14:paraId="5C4F6892" w14:textId="18A2B2F1" w:rsidR="00655AB3" w:rsidRPr="004224B7" w:rsidRDefault="004679D2">
            <w:pPr>
              <w:pStyle w:val="NormalWeb"/>
              <w:spacing w:before="120" w:beforeAutospacing="0" w:after="120" w:afterAutospacing="0"/>
              <w:jc w:val="both"/>
              <w:rPr>
                <w:rFonts w:asciiTheme="minorHAnsi" w:eastAsiaTheme="minorEastAsia" w:hAnsiTheme="minorHAnsi" w:cstheme="minorBidi"/>
                <w:kern w:val="24"/>
                <w:sz w:val="22"/>
                <w:szCs w:val="22"/>
              </w:rPr>
            </w:pPr>
            <w:r w:rsidRPr="004679D2">
              <w:rPr>
                <w:rFonts w:asciiTheme="minorHAnsi" w:eastAsiaTheme="minorEastAsia" w:hAnsiTheme="minorHAnsi" w:cstheme="minorBidi"/>
                <w:kern w:val="24"/>
                <w:sz w:val="22"/>
                <w:szCs w:val="22"/>
              </w:rPr>
              <w:t>103014914</w:t>
            </w:r>
          </w:p>
        </w:tc>
      </w:tr>
      <w:tr w:rsidR="004224B7" w:rsidRPr="004224B7" w14:paraId="0E7F9C49" w14:textId="77777777">
        <w:trPr>
          <w:trHeight w:val="144"/>
        </w:trPr>
        <w:tc>
          <w:tcPr>
            <w:tcW w:w="4405" w:type="dxa"/>
            <w:shd w:val="clear" w:color="auto" w:fill="000EA4" w:themeFill="accent1" w:themeFillShade="BF"/>
          </w:tcPr>
          <w:p w14:paraId="511E3CAF" w14:textId="77777777" w:rsidR="00655AB3" w:rsidRPr="004224B7" w:rsidRDefault="00655AB3">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SN</w:t>
            </w:r>
          </w:p>
        </w:tc>
        <w:tc>
          <w:tcPr>
            <w:tcW w:w="5099" w:type="dxa"/>
          </w:tcPr>
          <w:p w14:paraId="100AEF00" w14:textId="00F947EE" w:rsidR="00655AB3" w:rsidRPr="004224B7" w:rsidRDefault="0004117C">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w:t>
            </w:r>
            <w:r w:rsidR="00E82947">
              <w:rPr>
                <w:rFonts w:ascii="SLB Sans" w:eastAsiaTheme="minorEastAsia" w:hAnsi="SLB Sans"/>
                <w:b/>
                <w:bCs/>
                <w:color w:val="0014DC" w:themeColor="accent1"/>
                <w:kern w:val="24"/>
                <w:sz w:val="22"/>
                <w:szCs w:val="22"/>
              </w:rPr>
              <w:t>Metris_</w:t>
            </w:r>
            <w:r w:rsidR="00E82947">
              <w:rPr>
                <w:rFonts w:ascii="SLB Sans" w:eastAsiaTheme="minorEastAsia" w:hAnsi="SLB Sans"/>
                <w:b/>
                <w:bCs/>
                <w:color w:val="0014DC" w:themeColor="accent1"/>
                <w:kern w:val="24"/>
              </w:rPr>
              <w:t>sn</w:t>
            </w:r>
            <w:r w:rsidR="00E82947" w:rsidRPr="00B67846">
              <w:rPr>
                <w:rFonts w:ascii="SLB Sans" w:eastAsiaTheme="minorEastAsia" w:hAnsi="SLB Sans"/>
                <w:b/>
                <w:bCs/>
                <w:color w:val="0014DC" w:themeColor="accent1"/>
                <w:kern w:val="24"/>
                <w:sz w:val="22"/>
                <w:szCs w:val="22"/>
              </w:rPr>
              <w:t>}}`</w:t>
            </w:r>
          </w:p>
        </w:tc>
      </w:tr>
      <w:tr w:rsidR="004224B7" w:rsidRPr="004224B7" w14:paraId="0E0756FE" w14:textId="77777777">
        <w:trPr>
          <w:trHeight w:val="144"/>
        </w:trPr>
        <w:tc>
          <w:tcPr>
            <w:tcW w:w="4405" w:type="dxa"/>
            <w:shd w:val="clear" w:color="auto" w:fill="000EA4" w:themeFill="accent1" w:themeFillShade="BF"/>
          </w:tcPr>
          <w:p w14:paraId="509B425C" w14:textId="02E880E4" w:rsidR="00655AB3" w:rsidRPr="004224B7" w:rsidRDefault="00504159">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CABLE CONNECTION TYPE</w:t>
            </w:r>
          </w:p>
        </w:tc>
        <w:tc>
          <w:tcPr>
            <w:tcW w:w="5099" w:type="dxa"/>
          </w:tcPr>
          <w:p w14:paraId="6F4D92D8" w14:textId="02B067CC" w:rsidR="00655AB3" w:rsidRPr="004224B7" w:rsidRDefault="00504159">
            <w:pPr>
              <w:pStyle w:val="NormalWeb"/>
              <w:spacing w:before="120" w:beforeAutospacing="0" w:after="120" w:afterAutospacing="0"/>
              <w:jc w:val="both"/>
              <w:rPr>
                <w:rFonts w:asciiTheme="minorHAnsi" w:eastAsiaTheme="minorEastAsia" w:hAnsiTheme="minorHAnsi" w:cstheme="minorBidi"/>
                <w:kern w:val="24"/>
                <w:sz w:val="22"/>
                <w:szCs w:val="22"/>
              </w:rPr>
            </w:pPr>
            <w:r w:rsidRPr="004224B7">
              <w:rPr>
                <w:rFonts w:asciiTheme="minorHAnsi" w:eastAsiaTheme="minorEastAsia" w:hAnsiTheme="minorHAnsi" w:cstheme="minorBidi"/>
                <w:kern w:val="24"/>
                <w:sz w:val="22"/>
                <w:szCs w:val="22"/>
              </w:rPr>
              <w:t>SEALTITE</w:t>
            </w:r>
          </w:p>
        </w:tc>
      </w:tr>
      <w:tr w:rsidR="00504159" w:rsidRPr="004224B7" w14:paraId="1F207AC0" w14:textId="77777777">
        <w:trPr>
          <w:trHeight w:val="144"/>
        </w:trPr>
        <w:tc>
          <w:tcPr>
            <w:tcW w:w="4405" w:type="dxa"/>
            <w:shd w:val="clear" w:color="auto" w:fill="000EA4" w:themeFill="accent1" w:themeFillShade="BF"/>
          </w:tcPr>
          <w:p w14:paraId="6BC4F44C" w14:textId="71F1CDB4" w:rsidR="00504159" w:rsidRPr="004224B7" w:rsidRDefault="00504159">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CONFIGURATION</w:t>
            </w:r>
          </w:p>
        </w:tc>
        <w:tc>
          <w:tcPr>
            <w:tcW w:w="5099" w:type="dxa"/>
          </w:tcPr>
          <w:p w14:paraId="7DDCEA96" w14:textId="0D4DBB94" w:rsidR="00504159" w:rsidRPr="004224B7" w:rsidRDefault="00504159">
            <w:pPr>
              <w:pStyle w:val="NormalWeb"/>
              <w:spacing w:before="120" w:beforeAutospacing="0" w:after="120" w:afterAutospacing="0"/>
              <w:jc w:val="both"/>
              <w:rPr>
                <w:rFonts w:asciiTheme="minorHAnsi" w:eastAsiaTheme="minorEastAsia" w:hAnsiTheme="minorHAnsi" w:cstheme="minorBidi"/>
                <w:kern w:val="24"/>
                <w:sz w:val="22"/>
                <w:szCs w:val="22"/>
              </w:rPr>
            </w:pPr>
            <w:r w:rsidRPr="004224B7">
              <w:rPr>
                <w:rFonts w:asciiTheme="minorHAnsi" w:eastAsiaTheme="minorEastAsia" w:hAnsiTheme="minorHAnsi" w:cstheme="minorBidi"/>
                <w:kern w:val="24"/>
                <w:sz w:val="22"/>
                <w:szCs w:val="22"/>
              </w:rPr>
              <w:t>CA</w:t>
            </w:r>
          </w:p>
        </w:tc>
      </w:tr>
      <w:tr w:rsidR="00504159" w:rsidRPr="004224B7" w14:paraId="4F7500B2" w14:textId="77777777">
        <w:trPr>
          <w:trHeight w:val="144"/>
        </w:trPr>
        <w:tc>
          <w:tcPr>
            <w:tcW w:w="4405" w:type="dxa"/>
            <w:shd w:val="clear" w:color="auto" w:fill="000EA4" w:themeFill="accent1" w:themeFillShade="BF"/>
          </w:tcPr>
          <w:p w14:paraId="32F00424" w14:textId="58B67235" w:rsidR="00504159" w:rsidRPr="004224B7" w:rsidRDefault="00504159">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MATERIAL/ANNULUS FLOW WETTED</w:t>
            </w:r>
          </w:p>
        </w:tc>
        <w:tc>
          <w:tcPr>
            <w:tcW w:w="5099" w:type="dxa"/>
          </w:tcPr>
          <w:p w14:paraId="3CDB9878" w14:textId="7E6E2D4F" w:rsidR="00504159" w:rsidRPr="004224B7" w:rsidRDefault="00504159">
            <w:pPr>
              <w:pStyle w:val="NormalWeb"/>
              <w:spacing w:before="120" w:beforeAutospacing="0" w:after="120" w:afterAutospacing="0"/>
              <w:jc w:val="both"/>
              <w:rPr>
                <w:rFonts w:asciiTheme="minorHAnsi" w:eastAsiaTheme="minorEastAsia" w:hAnsiTheme="minorHAnsi" w:cstheme="minorBidi"/>
                <w:kern w:val="24"/>
                <w:sz w:val="22"/>
                <w:szCs w:val="22"/>
              </w:rPr>
            </w:pPr>
            <w:r w:rsidRPr="004224B7">
              <w:rPr>
                <w:rFonts w:asciiTheme="minorHAnsi" w:eastAsiaTheme="minorEastAsia" w:hAnsiTheme="minorHAnsi" w:cstheme="minorBidi"/>
                <w:kern w:val="24"/>
                <w:sz w:val="22"/>
                <w:szCs w:val="22"/>
              </w:rPr>
              <w:t>MP35-N, C-276, 625, 316L</w:t>
            </w:r>
          </w:p>
        </w:tc>
      </w:tr>
      <w:tr w:rsidR="00504159" w:rsidRPr="004224B7" w14:paraId="46B60D2E" w14:textId="77777777">
        <w:trPr>
          <w:trHeight w:val="144"/>
        </w:trPr>
        <w:tc>
          <w:tcPr>
            <w:tcW w:w="4405" w:type="dxa"/>
            <w:shd w:val="clear" w:color="auto" w:fill="000EA4" w:themeFill="accent1" w:themeFillShade="BF"/>
          </w:tcPr>
          <w:p w14:paraId="0765321C" w14:textId="0F07FBDA" w:rsidR="00504159" w:rsidRPr="004224B7" w:rsidRDefault="00504159">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MATERIAL/TUBING FLOW WETTED</w:t>
            </w:r>
          </w:p>
        </w:tc>
        <w:tc>
          <w:tcPr>
            <w:tcW w:w="5099" w:type="dxa"/>
          </w:tcPr>
          <w:p w14:paraId="50401D6F" w14:textId="60694C21" w:rsidR="00504159" w:rsidRPr="004224B7" w:rsidRDefault="00504159">
            <w:pPr>
              <w:pStyle w:val="NormalWeb"/>
              <w:spacing w:before="120" w:beforeAutospacing="0" w:after="120" w:afterAutospacing="0"/>
              <w:jc w:val="both"/>
              <w:rPr>
                <w:rFonts w:asciiTheme="minorHAnsi" w:eastAsiaTheme="minorEastAsia" w:hAnsiTheme="minorHAnsi" w:cstheme="minorBidi"/>
                <w:kern w:val="24"/>
                <w:sz w:val="22"/>
                <w:szCs w:val="22"/>
              </w:rPr>
            </w:pPr>
            <w:r w:rsidRPr="004224B7">
              <w:rPr>
                <w:rFonts w:asciiTheme="minorHAnsi" w:eastAsiaTheme="minorEastAsia" w:hAnsiTheme="minorHAnsi" w:cstheme="minorBidi"/>
                <w:kern w:val="24"/>
                <w:sz w:val="22"/>
                <w:szCs w:val="22"/>
              </w:rPr>
              <w:t>MP35-N, 625</w:t>
            </w:r>
          </w:p>
        </w:tc>
      </w:tr>
      <w:tr w:rsidR="004224B7" w:rsidRPr="004224B7" w14:paraId="3353F24A" w14:textId="77777777">
        <w:trPr>
          <w:trHeight w:val="144"/>
        </w:trPr>
        <w:tc>
          <w:tcPr>
            <w:tcW w:w="4405" w:type="dxa"/>
            <w:shd w:val="clear" w:color="auto" w:fill="000EA4" w:themeFill="accent1" w:themeFillShade="BF"/>
          </w:tcPr>
          <w:p w14:paraId="7AE3A0F2" w14:textId="2DEEC602" w:rsidR="00504159" w:rsidRPr="004224B7" w:rsidRDefault="00504159">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NUMBER OF CONDUCTORS</w:t>
            </w:r>
          </w:p>
        </w:tc>
        <w:tc>
          <w:tcPr>
            <w:tcW w:w="5099" w:type="dxa"/>
          </w:tcPr>
          <w:p w14:paraId="09A252ED" w14:textId="479287BD" w:rsidR="00504159" w:rsidRPr="004224B7" w:rsidRDefault="00504159" w:rsidP="00504159">
            <w:pPr>
              <w:pStyle w:val="NormalWeb"/>
              <w:spacing w:before="120" w:beforeAutospacing="0" w:after="120" w:afterAutospacing="0"/>
              <w:rPr>
                <w:rFonts w:asciiTheme="minorHAnsi" w:eastAsiaTheme="minorEastAsia" w:hAnsiTheme="minorHAnsi" w:cstheme="minorBidi"/>
                <w:kern w:val="24"/>
                <w:sz w:val="22"/>
                <w:szCs w:val="22"/>
              </w:rPr>
            </w:pPr>
            <w:r w:rsidRPr="004224B7">
              <w:rPr>
                <w:rFonts w:asciiTheme="minorHAnsi" w:eastAsiaTheme="minorEastAsia" w:hAnsiTheme="minorHAnsi" w:cstheme="minorBidi"/>
                <w:kern w:val="24"/>
                <w:sz w:val="22"/>
                <w:szCs w:val="22"/>
              </w:rPr>
              <w:t>1</w:t>
            </w:r>
          </w:p>
        </w:tc>
      </w:tr>
      <w:tr w:rsidR="00504159" w:rsidRPr="004224B7" w14:paraId="56DD3FD0" w14:textId="77777777">
        <w:trPr>
          <w:trHeight w:val="144"/>
        </w:trPr>
        <w:tc>
          <w:tcPr>
            <w:tcW w:w="4405" w:type="dxa"/>
            <w:shd w:val="clear" w:color="auto" w:fill="000EA4" w:themeFill="accent1" w:themeFillShade="BF"/>
          </w:tcPr>
          <w:p w14:paraId="30459E25" w14:textId="1E31DFD0" w:rsidR="00504159" w:rsidRPr="004224B7" w:rsidRDefault="00504159">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TECHNICAL COMMENT 1</w:t>
            </w:r>
          </w:p>
        </w:tc>
        <w:tc>
          <w:tcPr>
            <w:tcW w:w="5099" w:type="dxa"/>
          </w:tcPr>
          <w:p w14:paraId="79D0B5D9" w14:textId="76C7773D" w:rsidR="00504159" w:rsidRPr="004224B7" w:rsidRDefault="00504159" w:rsidP="002B3AB4">
            <w:pPr>
              <w:pStyle w:val="NormalWeb"/>
              <w:spacing w:before="120" w:beforeAutospacing="0" w:after="120" w:afterAutospacing="0"/>
              <w:rPr>
                <w:rFonts w:asciiTheme="minorHAnsi" w:eastAsiaTheme="minorEastAsia" w:hAnsiTheme="minorHAnsi" w:cstheme="minorBidi"/>
                <w:kern w:val="24"/>
                <w:sz w:val="22"/>
                <w:szCs w:val="22"/>
              </w:rPr>
            </w:pPr>
            <w:r w:rsidRPr="004224B7">
              <w:rPr>
                <w:rFonts w:asciiTheme="minorHAnsi" w:eastAsiaTheme="minorEastAsia" w:hAnsiTheme="minorHAnsi" w:cstheme="minorBidi"/>
                <w:kern w:val="24"/>
                <w:sz w:val="22"/>
                <w:szCs w:val="22"/>
              </w:rPr>
              <w:t>SEALTITE Connector, Single, Radial Lower Tip connections</w:t>
            </w:r>
          </w:p>
        </w:tc>
      </w:tr>
      <w:tr w:rsidR="004224B7" w:rsidRPr="004224B7" w14:paraId="1FC92100" w14:textId="77777777">
        <w:trPr>
          <w:trHeight w:val="144"/>
        </w:trPr>
        <w:tc>
          <w:tcPr>
            <w:tcW w:w="4405" w:type="dxa"/>
            <w:shd w:val="clear" w:color="auto" w:fill="000EA4" w:themeFill="accent1" w:themeFillShade="BF"/>
          </w:tcPr>
          <w:p w14:paraId="4AA0FEC0" w14:textId="64CAEAEA" w:rsidR="00655AB3" w:rsidRPr="004224B7" w:rsidRDefault="004224B7">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TECHNICAL COMMENT 2</w:t>
            </w:r>
          </w:p>
        </w:tc>
        <w:tc>
          <w:tcPr>
            <w:tcW w:w="5099" w:type="dxa"/>
          </w:tcPr>
          <w:p w14:paraId="1D59F999" w14:textId="5401D572" w:rsidR="00655AB3" w:rsidRPr="004224B7" w:rsidRDefault="004224B7">
            <w:pPr>
              <w:pStyle w:val="NormalWeb"/>
              <w:spacing w:before="120" w:beforeAutospacing="0" w:after="120" w:afterAutospacing="0"/>
              <w:jc w:val="both"/>
              <w:rPr>
                <w:rFonts w:asciiTheme="minorHAnsi" w:eastAsiaTheme="minorEastAsia" w:hAnsiTheme="minorHAnsi" w:cstheme="minorBidi"/>
                <w:kern w:val="24"/>
                <w:sz w:val="22"/>
                <w:szCs w:val="22"/>
              </w:rPr>
            </w:pPr>
            <w:r w:rsidRPr="004224B7">
              <w:rPr>
                <w:rFonts w:asciiTheme="minorHAnsi" w:eastAsiaTheme="minorEastAsia" w:hAnsiTheme="minorHAnsi" w:cstheme="minorBidi"/>
                <w:kern w:val="24"/>
                <w:sz w:val="22"/>
                <w:szCs w:val="22"/>
              </w:rPr>
              <w:t>Power max 70VDC, 15 mA max plus Telemetry 10mA Up to 16 sensors per cable</w:t>
            </w:r>
          </w:p>
        </w:tc>
      </w:tr>
      <w:tr w:rsidR="004224B7" w:rsidRPr="004224B7" w14:paraId="52391F80" w14:textId="77777777">
        <w:trPr>
          <w:trHeight w:val="144"/>
        </w:trPr>
        <w:tc>
          <w:tcPr>
            <w:tcW w:w="4405" w:type="dxa"/>
            <w:shd w:val="clear" w:color="auto" w:fill="000EA4" w:themeFill="accent1" w:themeFillShade="BF"/>
          </w:tcPr>
          <w:p w14:paraId="0203BC3E" w14:textId="248F8287" w:rsidR="00655AB3" w:rsidRPr="004224B7" w:rsidRDefault="004224B7">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TECHNICAL COMMENT 3</w:t>
            </w:r>
          </w:p>
        </w:tc>
        <w:tc>
          <w:tcPr>
            <w:tcW w:w="5099" w:type="dxa"/>
          </w:tcPr>
          <w:p w14:paraId="645955B0" w14:textId="7A605706" w:rsidR="00655AB3" w:rsidRPr="004224B7" w:rsidRDefault="004224B7">
            <w:pPr>
              <w:pStyle w:val="NormalWeb"/>
              <w:spacing w:before="120" w:beforeAutospacing="0" w:after="120" w:afterAutospacing="0"/>
              <w:jc w:val="both"/>
              <w:rPr>
                <w:rFonts w:asciiTheme="minorHAnsi" w:eastAsiaTheme="minorEastAsia" w:hAnsiTheme="minorHAnsi" w:cstheme="minorBidi"/>
                <w:kern w:val="24"/>
                <w:sz w:val="22"/>
                <w:szCs w:val="22"/>
              </w:rPr>
            </w:pPr>
            <w:r w:rsidRPr="004224B7">
              <w:rPr>
                <w:rFonts w:asciiTheme="minorHAnsi" w:eastAsiaTheme="minorEastAsia" w:hAnsiTheme="minorHAnsi" w:cstheme="minorBidi"/>
                <w:kern w:val="24"/>
                <w:sz w:val="22"/>
                <w:szCs w:val="22"/>
              </w:rPr>
              <w:t>Maximum cable length 10.7Km. Free position of gauges on cable</w:t>
            </w:r>
          </w:p>
        </w:tc>
      </w:tr>
      <w:tr w:rsidR="004224B7" w:rsidRPr="004224B7" w14:paraId="0273F2C6" w14:textId="77777777">
        <w:trPr>
          <w:trHeight w:val="144"/>
        </w:trPr>
        <w:tc>
          <w:tcPr>
            <w:tcW w:w="4405" w:type="dxa"/>
            <w:shd w:val="clear" w:color="auto" w:fill="000EA4" w:themeFill="accent1" w:themeFillShade="BF"/>
          </w:tcPr>
          <w:p w14:paraId="747A44D1" w14:textId="023B09C0" w:rsidR="00655AB3" w:rsidRPr="004224B7" w:rsidRDefault="004224B7">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TELEMETRY TYPE</w:t>
            </w:r>
          </w:p>
        </w:tc>
        <w:tc>
          <w:tcPr>
            <w:tcW w:w="5099" w:type="dxa"/>
          </w:tcPr>
          <w:p w14:paraId="11AF0588" w14:textId="39568B1C" w:rsidR="00655AB3" w:rsidRPr="004224B7" w:rsidRDefault="004224B7" w:rsidP="004224B7">
            <w:pPr>
              <w:pStyle w:val="NormalWeb"/>
              <w:spacing w:before="120" w:beforeAutospacing="0" w:after="120" w:afterAutospacing="0"/>
              <w:rPr>
                <w:rFonts w:asciiTheme="minorHAnsi" w:eastAsiaTheme="minorEastAsia" w:hAnsiTheme="minorHAnsi" w:cstheme="minorBidi"/>
                <w:kern w:val="24"/>
                <w:sz w:val="22"/>
                <w:szCs w:val="22"/>
              </w:rPr>
            </w:pPr>
            <w:r w:rsidRPr="004224B7">
              <w:rPr>
                <w:rFonts w:asciiTheme="minorHAnsi" w:eastAsiaTheme="minorEastAsia" w:hAnsiTheme="minorHAnsi" w:cstheme="minorBidi"/>
                <w:kern w:val="24"/>
                <w:sz w:val="22"/>
                <w:szCs w:val="22"/>
              </w:rPr>
              <w:t>DQPSK FDMA</w:t>
            </w:r>
          </w:p>
        </w:tc>
      </w:tr>
      <w:tr w:rsidR="004224B7" w:rsidRPr="004224B7" w14:paraId="369542E5" w14:textId="77777777">
        <w:trPr>
          <w:trHeight w:val="144"/>
        </w:trPr>
        <w:tc>
          <w:tcPr>
            <w:tcW w:w="4405" w:type="dxa"/>
            <w:shd w:val="clear" w:color="auto" w:fill="000EA4" w:themeFill="accent1" w:themeFillShade="BF"/>
          </w:tcPr>
          <w:p w14:paraId="35354A88" w14:textId="53E0D875" w:rsidR="00655AB3" w:rsidRPr="004224B7" w:rsidRDefault="004224B7">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t>TYPE OF SEALING</w:t>
            </w:r>
          </w:p>
        </w:tc>
        <w:tc>
          <w:tcPr>
            <w:tcW w:w="5099" w:type="dxa"/>
          </w:tcPr>
          <w:p w14:paraId="58790A84" w14:textId="4C6C163A" w:rsidR="00655AB3" w:rsidRPr="004224B7" w:rsidRDefault="004224B7">
            <w:pPr>
              <w:pStyle w:val="NormalWeb"/>
              <w:spacing w:before="120" w:beforeAutospacing="0" w:after="120" w:afterAutospacing="0"/>
              <w:jc w:val="both"/>
              <w:rPr>
                <w:rFonts w:asciiTheme="minorHAnsi" w:eastAsiaTheme="minorEastAsia" w:hAnsiTheme="minorHAnsi" w:cstheme="minorBidi"/>
                <w:kern w:val="24"/>
                <w:sz w:val="22"/>
                <w:szCs w:val="22"/>
              </w:rPr>
            </w:pPr>
            <w:r w:rsidRPr="004224B7">
              <w:rPr>
                <w:rFonts w:asciiTheme="minorHAnsi" w:eastAsiaTheme="minorEastAsia" w:hAnsiTheme="minorHAnsi" w:cstheme="minorBidi"/>
                <w:kern w:val="24"/>
                <w:sz w:val="22"/>
                <w:szCs w:val="22"/>
              </w:rPr>
              <w:t>EB WELDINGS &amp; LASER WELDING</w:t>
            </w:r>
          </w:p>
        </w:tc>
      </w:tr>
      <w:tr w:rsidR="004224B7" w:rsidRPr="004224B7" w14:paraId="3BEC6118" w14:textId="77777777">
        <w:trPr>
          <w:trHeight w:val="144"/>
        </w:trPr>
        <w:tc>
          <w:tcPr>
            <w:tcW w:w="4405" w:type="dxa"/>
            <w:shd w:val="clear" w:color="auto" w:fill="000EA4" w:themeFill="accent1" w:themeFillShade="BF"/>
          </w:tcPr>
          <w:p w14:paraId="47DE46FB" w14:textId="77777777" w:rsidR="00655AB3" w:rsidRPr="004224B7" w:rsidRDefault="00655AB3">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4224B7">
              <w:rPr>
                <w:rFonts w:asciiTheme="minorHAnsi" w:eastAsiaTheme="minorEastAsia" w:hAnsiTheme="minorHAnsi" w:cstheme="minorBidi"/>
                <w:b/>
                <w:bCs/>
                <w:kern w:val="24"/>
                <w:sz w:val="22"/>
                <w:szCs w:val="22"/>
              </w:rPr>
              <w:lastRenderedPageBreak/>
              <w:t>EXTERNAL WORKING PRESSURE (PSI)</w:t>
            </w:r>
          </w:p>
        </w:tc>
        <w:tc>
          <w:tcPr>
            <w:tcW w:w="5099" w:type="dxa"/>
          </w:tcPr>
          <w:p w14:paraId="3555E985" w14:textId="0384DA95" w:rsidR="00655AB3" w:rsidRPr="004224B7" w:rsidRDefault="004224B7">
            <w:pPr>
              <w:pStyle w:val="NormalWeb"/>
              <w:spacing w:before="120" w:beforeAutospacing="0" w:after="120" w:afterAutospacing="0"/>
              <w:jc w:val="both"/>
              <w:rPr>
                <w:rFonts w:asciiTheme="minorHAnsi" w:eastAsiaTheme="minorEastAsia" w:hAnsiTheme="minorHAnsi" w:cstheme="minorBidi"/>
                <w:kern w:val="24"/>
                <w:sz w:val="22"/>
                <w:szCs w:val="22"/>
              </w:rPr>
            </w:pPr>
            <w:r w:rsidRPr="004224B7">
              <w:rPr>
                <w:rFonts w:asciiTheme="minorHAnsi" w:eastAsiaTheme="minorEastAsia" w:hAnsiTheme="minorHAnsi" w:cstheme="minorBidi"/>
                <w:kern w:val="24"/>
                <w:sz w:val="22"/>
                <w:szCs w:val="22"/>
              </w:rPr>
              <w:t>10000</w:t>
            </w:r>
          </w:p>
        </w:tc>
      </w:tr>
    </w:tbl>
    <w:p w14:paraId="15036231" w14:textId="6D5993EB" w:rsidR="002C63FA" w:rsidRDefault="002C63FA" w:rsidP="002C63FA"/>
    <w:p w14:paraId="072FAF6E" w14:textId="77777777" w:rsidR="00655AB3" w:rsidRDefault="00655AB3" w:rsidP="002C63FA"/>
    <w:p w14:paraId="29EC113D" w14:textId="77777777" w:rsidR="00655AB3" w:rsidRDefault="00655AB3" w:rsidP="002C63FA"/>
    <w:p w14:paraId="5D298019" w14:textId="3171CB65" w:rsidR="002C63FA" w:rsidRPr="00E972DA" w:rsidRDefault="00C5255E" w:rsidP="00B61E4E">
      <w:pPr>
        <w:pStyle w:val="ListBullet3"/>
        <w:numPr>
          <w:ilvl w:val="0"/>
          <w:numId w:val="0"/>
        </w:numPr>
        <w:rPr>
          <w:color w:val="auto"/>
        </w:rPr>
      </w:pPr>
      <w:r w:rsidRPr="00907942">
        <w:rPr>
          <w:sz w:val="20"/>
          <w:szCs w:val="20"/>
        </w:rPr>
        <w:t xml:space="preserve">SHEAR </w:t>
      </w:r>
      <w:r w:rsidR="00ED6889" w:rsidRPr="00ED6889">
        <w:rPr>
          <w:sz w:val="20"/>
          <w:szCs w:val="20"/>
        </w:rPr>
        <w:t>CENTRALIZER</w:t>
      </w:r>
    </w:p>
    <w:tbl>
      <w:tblPr>
        <w:tblStyle w:val="TableGrid"/>
        <w:tblW w:w="9504" w:type="dxa"/>
        <w:tblLook w:val="04A0" w:firstRow="1" w:lastRow="0" w:firstColumn="1" w:lastColumn="0" w:noHBand="0" w:noVBand="1"/>
      </w:tblPr>
      <w:tblGrid>
        <w:gridCol w:w="4405"/>
        <w:gridCol w:w="5099"/>
      </w:tblGrid>
      <w:tr w:rsidR="00E972DA" w:rsidRPr="00E972DA" w14:paraId="30EDFB1F" w14:textId="77777777" w:rsidTr="009047ED">
        <w:trPr>
          <w:trHeight w:val="457"/>
        </w:trPr>
        <w:tc>
          <w:tcPr>
            <w:tcW w:w="9504" w:type="dxa"/>
            <w:gridSpan w:val="2"/>
            <w:shd w:val="clear" w:color="auto" w:fill="000EA4" w:themeFill="accent1" w:themeFillShade="BF"/>
          </w:tcPr>
          <w:p w14:paraId="1C24200B" w14:textId="78F536D9" w:rsidR="002C63FA" w:rsidRPr="00E972DA" w:rsidRDefault="00E972DA" w:rsidP="009047ED">
            <w:pPr>
              <w:pStyle w:val="NormalWeb"/>
              <w:spacing w:before="120" w:beforeAutospacing="0" w:after="120" w:afterAutospacing="0" w:line="360" w:lineRule="auto"/>
              <w:jc w:val="center"/>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 xml:space="preserve">SHEAR </w:t>
            </w:r>
            <w:r w:rsidR="00ED6889" w:rsidRPr="00ED6889">
              <w:rPr>
                <w:rFonts w:asciiTheme="minorHAnsi" w:eastAsiaTheme="minorEastAsia" w:hAnsiTheme="minorHAnsi" w:cstheme="minorBidi"/>
                <w:b/>
                <w:bCs/>
                <w:kern w:val="24"/>
                <w:sz w:val="22"/>
                <w:szCs w:val="22"/>
              </w:rPr>
              <w:t>CENTRALIZER</w:t>
            </w:r>
          </w:p>
        </w:tc>
      </w:tr>
      <w:tr w:rsidR="00E972DA" w:rsidRPr="00E972DA" w14:paraId="4903876D" w14:textId="77777777" w:rsidTr="00D5514A">
        <w:trPr>
          <w:trHeight w:val="1151"/>
        </w:trPr>
        <w:tc>
          <w:tcPr>
            <w:tcW w:w="4405" w:type="dxa"/>
            <w:shd w:val="clear" w:color="auto" w:fill="000EA4" w:themeFill="accent1" w:themeFillShade="BF"/>
          </w:tcPr>
          <w:p w14:paraId="34C7A5C9" w14:textId="77777777" w:rsidR="002C63FA" w:rsidRPr="00E972DA" w:rsidRDefault="002C63FA"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DESCRIPTION</w:t>
            </w:r>
          </w:p>
        </w:tc>
        <w:tc>
          <w:tcPr>
            <w:tcW w:w="5099" w:type="dxa"/>
          </w:tcPr>
          <w:p w14:paraId="6A2FDB78" w14:textId="682EE181" w:rsidR="002C63FA" w:rsidRPr="00E972DA" w:rsidRDefault="005318FC"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5318FC">
              <w:rPr>
                <w:rFonts w:asciiTheme="minorHAnsi" w:eastAsiaTheme="minorEastAsia" w:hAnsiTheme="minorHAnsi" w:cstheme="minorBidi"/>
                <w:kern w:val="24"/>
                <w:sz w:val="22"/>
                <w:szCs w:val="22"/>
              </w:rPr>
              <w:t xml:space="preserve">6.030 X 2.880 X 18 SHEAR CENTRALIZER, </w:t>
            </w:r>
            <w:r w:rsidR="005D63EF" w:rsidRPr="005318FC">
              <w:rPr>
                <w:rFonts w:asciiTheme="minorHAnsi" w:eastAsiaTheme="minorEastAsia" w:hAnsiTheme="minorHAnsi" w:cstheme="minorBidi"/>
                <w:kern w:val="24"/>
                <w:sz w:val="22"/>
                <w:szCs w:val="22"/>
              </w:rPr>
              <w:t>NON-FLUTED</w:t>
            </w:r>
            <w:r w:rsidRPr="005318FC">
              <w:rPr>
                <w:rFonts w:asciiTheme="minorHAnsi" w:eastAsiaTheme="minorEastAsia" w:hAnsiTheme="minorHAnsi" w:cstheme="minorBidi"/>
                <w:kern w:val="24"/>
                <w:sz w:val="22"/>
                <w:szCs w:val="22"/>
              </w:rPr>
              <w:t>, RETAINED, 41XX (80), 4X 2500 LBS SHEAR, 3-1/2 (9.2) VAM TOP SC80 BOX X 3.625-8 STUB ACME PIN</w:t>
            </w:r>
          </w:p>
        </w:tc>
      </w:tr>
      <w:tr w:rsidR="00E972DA" w:rsidRPr="00E972DA" w14:paraId="69683875" w14:textId="77777777" w:rsidTr="009047ED">
        <w:trPr>
          <w:trHeight w:val="205"/>
        </w:trPr>
        <w:tc>
          <w:tcPr>
            <w:tcW w:w="4405" w:type="dxa"/>
            <w:shd w:val="clear" w:color="auto" w:fill="000EA4" w:themeFill="accent1" w:themeFillShade="BF"/>
          </w:tcPr>
          <w:p w14:paraId="276F2B9A" w14:textId="77777777" w:rsidR="002C63FA" w:rsidRPr="00E972DA" w:rsidRDefault="002C63FA"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PN</w:t>
            </w:r>
          </w:p>
        </w:tc>
        <w:tc>
          <w:tcPr>
            <w:tcW w:w="5099" w:type="dxa"/>
          </w:tcPr>
          <w:p w14:paraId="6EE885F7" w14:textId="27542F25" w:rsidR="002C63FA" w:rsidRPr="00E972DA" w:rsidRDefault="005318FC"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103417131</w:t>
            </w:r>
          </w:p>
        </w:tc>
      </w:tr>
      <w:tr w:rsidR="00E972DA" w:rsidRPr="00E972DA" w14:paraId="258DF91C" w14:textId="77777777" w:rsidTr="001E795E">
        <w:trPr>
          <w:trHeight w:val="548"/>
        </w:trPr>
        <w:tc>
          <w:tcPr>
            <w:tcW w:w="4405" w:type="dxa"/>
            <w:shd w:val="clear" w:color="auto" w:fill="000EA4" w:themeFill="accent1" w:themeFillShade="BF"/>
          </w:tcPr>
          <w:p w14:paraId="5E4AD7B7" w14:textId="77777777" w:rsidR="002C63FA" w:rsidRPr="00E972DA" w:rsidRDefault="002C63FA"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SN</w:t>
            </w:r>
          </w:p>
        </w:tc>
        <w:tc>
          <w:tcPr>
            <w:tcW w:w="5099" w:type="dxa"/>
          </w:tcPr>
          <w:p w14:paraId="784260F1" w14:textId="4C91493B" w:rsidR="002C63FA" w:rsidRPr="00E972DA" w:rsidRDefault="0004117C"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`{{PSA_</w:t>
            </w:r>
            <w:r>
              <w:rPr>
                <w:rFonts w:ascii="SLB Sans" w:eastAsiaTheme="minorEastAsia" w:hAnsi="SLB Sans"/>
                <w:b/>
                <w:bCs/>
                <w:color w:val="0014DC" w:themeColor="accent1"/>
                <w:kern w:val="24"/>
              </w:rPr>
              <w:t>assy_LOC_</w:t>
            </w:r>
            <w:r w:rsidR="001E795E">
              <w:rPr>
                <w:rFonts w:ascii="SLB Sans" w:eastAsiaTheme="minorEastAsia" w:hAnsi="SLB Sans"/>
                <w:b/>
                <w:bCs/>
                <w:color w:val="0014DC" w:themeColor="accent1"/>
                <w:kern w:val="24"/>
              </w:rPr>
              <w:t>sn</w:t>
            </w:r>
            <w:r w:rsidR="001E795E" w:rsidRPr="00B67846">
              <w:rPr>
                <w:rFonts w:ascii="SLB Sans" w:eastAsiaTheme="minorEastAsia" w:hAnsi="SLB Sans"/>
                <w:b/>
                <w:bCs/>
                <w:color w:val="0014DC" w:themeColor="accent1"/>
                <w:kern w:val="24"/>
                <w:sz w:val="22"/>
                <w:szCs w:val="22"/>
              </w:rPr>
              <w:t>}}`</w:t>
            </w:r>
          </w:p>
        </w:tc>
      </w:tr>
      <w:tr w:rsidR="00E972DA" w:rsidRPr="00E972DA" w14:paraId="32238B7C" w14:textId="77777777" w:rsidTr="009047ED">
        <w:trPr>
          <w:trHeight w:val="144"/>
        </w:trPr>
        <w:tc>
          <w:tcPr>
            <w:tcW w:w="4405" w:type="dxa"/>
            <w:shd w:val="clear" w:color="auto" w:fill="000EA4" w:themeFill="accent1" w:themeFillShade="BF"/>
          </w:tcPr>
          <w:p w14:paraId="0E2D2072" w14:textId="47E2A1DA" w:rsidR="00E972DA" w:rsidRPr="00E972DA" w:rsidRDefault="00E972DA"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ACTIVE FLOW WETTED MATERIAL - YIELD STRENGTH (KSI)</w:t>
            </w:r>
          </w:p>
        </w:tc>
        <w:tc>
          <w:tcPr>
            <w:tcW w:w="5099" w:type="dxa"/>
          </w:tcPr>
          <w:p w14:paraId="744264D7" w14:textId="222CD83E" w:rsidR="00E972DA" w:rsidRPr="00E972DA" w:rsidRDefault="005318FC"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41XX</w:t>
            </w:r>
            <w:r w:rsidR="00515F5A" w:rsidRPr="00E972DA">
              <w:rPr>
                <w:rFonts w:asciiTheme="minorHAnsi" w:eastAsiaTheme="minorEastAsia" w:hAnsiTheme="minorHAnsi" w:cstheme="minorBidi"/>
                <w:kern w:val="24"/>
                <w:sz w:val="22"/>
                <w:szCs w:val="22"/>
              </w:rPr>
              <w:t xml:space="preserve"> [</w:t>
            </w:r>
            <w:r w:rsidR="00E972DA" w:rsidRPr="00E972DA">
              <w:rPr>
                <w:rFonts w:asciiTheme="minorHAnsi" w:eastAsiaTheme="minorEastAsia" w:hAnsiTheme="minorHAnsi" w:cstheme="minorBidi"/>
                <w:kern w:val="24"/>
                <w:sz w:val="22"/>
                <w:szCs w:val="22"/>
              </w:rPr>
              <w:t>80]</w:t>
            </w:r>
          </w:p>
        </w:tc>
      </w:tr>
      <w:tr w:rsidR="00E972DA" w:rsidRPr="00E972DA" w14:paraId="540FF5B0" w14:textId="77777777" w:rsidTr="009047ED">
        <w:trPr>
          <w:trHeight w:val="144"/>
        </w:trPr>
        <w:tc>
          <w:tcPr>
            <w:tcW w:w="4405" w:type="dxa"/>
            <w:shd w:val="clear" w:color="auto" w:fill="000EA4" w:themeFill="accent1" w:themeFillShade="BF"/>
          </w:tcPr>
          <w:p w14:paraId="529A6EE1" w14:textId="77777777" w:rsidR="002C63FA" w:rsidRPr="00E972DA" w:rsidRDefault="002C63FA"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OD (in)</w:t>
            </w:r>
          </w:p>
        </w:tc>
        <w:tc>
          <w:tcPr>
            <w:tcW w:w="5099" w:type="dxa"/>
          </w:tcPr>
          <w:p w14:paraId="099C8110" w14:textId="04A43541" w:rsidR="002C63FA" w:rsidRPr="00E972DA" w:rsidRDefault="005318FC"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6.0</w:t>
            </w:r>
            <w:r w:rsidR="00942414">
              <w:rPr>
                <w:rFonts w:asciiTheme="minorHAnsi" w:eastAsiaTheme="minorEastAsia" w:hAnsiTheme="minorHAnsi" w:cstheme="minorBidi"/>
                <w:kern w:val="24"/>
                <w:sz w:val="22"/>
                <w:szCs w:val="22"/>
              </w:rPr>
              <w:t>3</w:t>
            </w:r>
            <w:r>
              <w:rPr>
                <w:rFonts w:asciiTheme="minorHAnsi" w:eastAsiaTheme="minorEastAsia" w:hAnsiTheme="minorHAnsi" w:cstheme="minorBidi"/>
                <w:kern w:val="24"/>
                <w:sz w:val="22"/>
                <w:szCs w:val="22"/>
              </w:rPr>
              <w:t>0</w:t>
            </w:r>
          </w:p>
        </w:tc>
      </w:tr>
      <w:tr w:rsidR="0004057D" w:rsidRPr="00E972DA" w14:paraId="50166C57" w14:textId="77777777" w:rsidTr="009047ED">
        <w:trPr>
          <w:trHeight w:val="144"/>
        </w:trPr>
        <w:tc>
          <w:tcPr>
            <w:tcW w:w="4405" w:type="dxa"/>
            <w:shd w:val="clear" w:color="auto" w:fill="000EA4" w:themeFill="accent1" w:themeFillShade="BF"/>
          </w:tcPr>
          <w:p w14:paraId="33FFFCA2" w14:textId="4EED8C13" w:rsidR="0004057D" w:rsidRPr="00E972DA" w:rsidRDefault="0004057D"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O.D. - MAX. (AFTER SHEAR) (IN)</w:t>
            </w:r>
          </w:p>
        </w:tc>
        <w:tc>
          <w:tcPr>
            <w:tcW w:w="5099" w:type="dxa"/>
          </w:tcPr>
          <w:p w14:paraId="7E8BB11C" w14:textId="52C7FA1F" w:rsidR="0004057D" w:rsidRPr="00E972DA" w:rsidRDefault="0004057D"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E972DA">
              <w:rPr>
                <w:rFonts w:asciiTheme="minorHAnsi" w:eastAsiaTheme="minorEastAsia" w:hAnsiTheme="minorHAnsi" w:cstheme="minorBidi"/>
                <w:kern w:val="24"/>
                <w:sz w:val="22"/>
                <w:szCs w:val="22"/>
              </w:rPr>
              <w:t>3.975</w:t>
            </w:r>
          </w:p>
        </w:tc>
      </w:tr>
      <w:tr w:rsidR="00E972DA" w:rsidRPr="00E972DA" w14:paraId="4F82596D" w14:textId="77777777" w:rsidTr="009047ED">
        <w:trPr>
          <w:trHeight w:val="144"/>
        </w:trPr>
        <w:tc>
          <w:tcPr>
            <w:tcW w:w="4405" w:type="dxa"/>
            <w:shd w:val="clear" w:color="auto" w:fill="000EA4" w:themeFill="accent1" w:themeFillShade="BF"/>
          </w:tcPr>
          <w:p w14:paraId="03514798" w14:textId="5CCFEAC8" w:rsidR="002C63FA" w:rsidRPr="00E972DA" w:rsidRDefault="005318FC"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ID</w:t>
            </w:r>
            <w:r w:rsidR="002C63FA" w:rsidRPr="00E972DA">
              <w:rPr>
                <w:rFonts w:asciiTheme="minorHAnsi" w:eastAsiaTheme="minorEastAsia" w:hAnsiTheme="minorHAnsi" w:cstheme="minorBidi"/>
                <w:b/>
                <w:bCs/>
                <w:kern w:val="24"/>
                <w:sz w:val="22"/>
                <w:szCs w:val="22"/>
              </w:rPr>
              <w:t xml:space="preserve"> (in)</w:t>
            </w:r>
          </w:p>
        </w:tc>
        <w:tc>
          <w:tcPr>
            <w:tcW w:w="5099" w:type="dxa"/>
          </w:tcPr>
          <w:p w14:paraId="60343FD9" w14:textId="01773C05" w:rsidR="002C63FA" w:rsidRPr="00E972DA" w:rsidRDefault="0004057D"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E972DA">
              <w:rPr>
                <w:rFonts w:asciiTheme="minorHAnsi" w:eastAsiaTheme="minorEastAsia" w:hAnsiTheme="minorHAnsi" w:cstheme="minorBidi"/>
                <w:kern w:val="24"/>
                <w:sz w:val="22"/>
                <w:szCs w:val="22"/>
              </w:rPr>
              <w:t>2.890</w:t>
            </w:r>
          </w:p>
        </w:tc>
      </w:tr>
      <w:tr w:rsidR="00E972DA" w:rsidRPr="00E972DA" w14:paraId="0C5B12AD" w14:textId="77777777" w:rsidTr="009047ED">
        <w:trPr>
          <w:trHeight w:val="144"/>
        </w:trPr>
        <w:tc>
          <w:tcPr>
            <w:tcW w:w="4405" w:type="dxa"/>
            <w:shd w:val="clear" w:color="auto" w:fill="000EA4" w:themeFill="accent1" w:themeFillShade="BF"/>
          </w:tcPr>
          <w:p w14:paraId="276B48EE" w14:textId="03C3FA8D" w:rsidR="00E972DA" w:rsidRPr="00E972DA" w:rsidRDefault="00E972DA"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NUMBER OF SHEAR SCREWS INCLUDED</w:t>
            </w:r>
          </w:p>
        </w:tc>
        <w:tc>
          <w:tcPr>
            <w:tcW w:w="5099" w:type="dxa"/>
          </w:tcPr>
          <w:p w14:paraId="59D99CA4" w14:textId="106FAE32" w:rsidR="00E972DA" w:rsidRPr="00E972DA" w:rsidRDefault="00E972DA"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E972DA">
              <w:rPr>
                <w:rFonts w:asciiTheme="minorHAnsi" w:eastAsiaTheme="minorEastAsia" w:hAnsiTheme="minorHAnsi" w:cstheme="minorBidi"/>
                <w:kern w:val="24"/>
                <w:sz w:val="22"/>
                <w:szCs w:val="22"/>
              </w:rPr>
              <w:t>4</w:t>
            </w:r>
          </w:p>
        </w:tc>
      </w:tr>
      <w:tr w:rsidR="00E972DA" w:rsidRPr="00E972DA" w14:paraId="1BC0DF71" w14:textId="77777777" w:rsidTr="009047ED">
        <w:trPr>
          <w:trHeight w:val="144"/>
        </w:trPr>
        <w:tc>
          <w:tcPr>
            <w:tcW w:w="4405" w:type="dxa"/>
            <w:shd w:val="clear" w:color="auto" w:fill="000EA4" w:themeFill="accent1" w:themeFillShade="BF"/>
          </w:tcPr>
          <w:p w14:paraId="75EFA95F" w14:textId="642F7BFC" w:rsidR="00E972DA" w:rsidRPr="00E972DA" w:rsidRDefault="00E972DA"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SHEAR FORCE PER SCREW AT AMBIENT TEMP (LBS) [+/-PERCENT]</w:t>
            </w:r>
          </w:p>
        </w:tc>
        <w:tc>
          <w:tcPr>
            <w:tcW w:w="5099" w:type="dxa"/>
          </w:tcPr>
          <w:p w14:paraId="06418CBD" w14:textId="06484A7A" w:rsidR="00E972DA" w:rsidRPr="00E972DA" w:rsidRDefault="00E972DA"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E972DA">
              <w:rPr>
                <w:rFonts w:asciiTheme="minorHAnsi" w:eastAsiaTheme="minorEastAsia" w:hAnsiTheme="minorHAnsi" w:cstheme="minorBidi"/>
                <w:kern w:val="24"/>
                <w:sz w:val="22"/>
                <w:szCs w:val="22"/>
              </w:rPr>
              <w:t>2500 [+/-5]</w:t>
            </w:r>
          </w:p>
        </w:tc>
      </w:tr>
      <w:tr w:rsidR="0004057D" w:rsidRPr="00E972DA" w14:paraId="33C3E221" w14:textId="77777777" w:rsidTr="009047ED">
        <w:trPr>
          <w:trHeight w:val="144"/>
        </w:trPr>
        <w:tc>
          <w:tcPr>
            <w:tcW w:w="4405" w:type="dxa"/>
            <w:shd w:val="clear" w:color="auto" w:fill="000EA4" w:themeFill="accent1" w:themeFillShade="BF"/>
          </w:tcPr>
          <w:p w14:paraId="25FBE6F4" w14:textId="68C68F47" w:rsidR="0004057D" w:rsidRPr="00E972DA" w:rsidRDefault="0004057D"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FITS PACKING BORE I.D. (IN)</w:t>
            </w:r>
          </w:p>
        </w:tc>
        <w:tc>
          <w:tcPr>
            <w:tcW w:w="5099" w:type="dxa"/>
          </w:tcPr>
          <w:p w14:paraId="4BD7E047" w14:textId="4B39C45F" w:rsidR="0004057D" w:rsidRPr="00E972DA" w:rsidRDefault="0004057D"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E972DA">
              <w:rPr>
                <w:rFonts w:asciiTheme="minorHAnsi" w:eastAsiaTheme="minorEastAsia" w:hAnsiTheme="minorHAnsi" w:cstheme="minorBidi"/>
                <w:kern w:val="24"/>
                <w:sz w:val="22"/>
                <w:szCs w:val="22"/>
              </w:rPr>
              <w:t>4.000</w:t>
            </w:r>
          </w:p>
        </w:tc>
      </w:tr>
      <w:tr w:rsidR="00E972DA" w:rsidRPr="00E972DA" w14:paraId="2BBB30AC" w14:textId="77777777" w:rsidTr="009047ED">
        <w:trPr>
          <w:trHeight w:val="144"/>
        </w:trPr>
        <w:tc>
          <w:tcPr>
            <w:tcW w:w="4405" w:type="dxa"/>
            <w:shd w:val="clear" w:color="auto" w:fill="000EA4" w:themeFill="accent1" w:themeFillShade="BF"/>
          </w:tcPr>
          <w:p w14:paraId="56AD8329" w14:textId="7AE33E2B" w:rsidR="002C63FA" w:rsidRPr="00E972DA" w:rsidRDefault="0004057D"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EXTERNAL WORKING PRESSURE (PSI)</w:t>
            </w:r>
          </w:p>
        </w:tc>
        <w:tc>
          <w:tcPr>
            <w:tcW w:w="5099" w:type="dxa"/>
          </w:tcPr>
          <w:p w14:paraId="598DB08F" w14:textId="574B2A5D" w:rsidR="002C63FA" w:rsidRPr="00E972DA" w:rsidRDefault="002C63FA"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E972DA">
              <w:rPr>
                <w:rFonts w:asciiTheme="minorHAnsi" w:eastAsiaTheme="minorEastAsia" w:hAnsiTheme="minorHAnsi" w:cstheme="minorBidi"/>
                <w:kern w:val="24"/>
                <w:sz w:val="22"/>
                <w:szCs w:val="22"/>
              </w:rPr>
              <w:t>9</w:t>
            </w:r>
            <w:r w:rsidR="0004057D" w:rsidRPr="00E972DA">
              <w:rPr>
                <w:rFonts w:asciiTheme="minorHAnsi" w:eastAsiaTheme="minorEastAsia" w:hAnsiTheme="minorHAnsi" w:cstheme="minorBidi"/>
                <w:kern w:val="24"/>
                <w:sz w:val="22"/>
                <w:szCs w:val="22"/>
              </w:rPr>
              <w:t>3</w:t>
            </w:r>
            <w:r w:rsidRPr="00E972DA">
              <w:rPr>
                <w:rFonts w:asciiTheme="minorHAnsi" w:eastAsiaTheme="minorEastAsia" w:hAnsiTheme="minorHAnsi" w:cstheme="minorBidi"/>
                <w:kern w:val="24"/>
                <w:sz w:val="22"/>
                <w:szCs w:val="22"/>
              </w:rPr>
              <w:t>00</w:t>
            </w:r>
          </w:p>
        </w:tc>
      </w:tr>
      <w:tr w:rsidR="00E972DA" w:rsidRPr="00E972DA" w14:paraId="2E975F49" w14:textId="77777777" w:rsidTr="009047ED">
        <w:trPr>
          <w:trHeight w:val="144"/>
        </w:trPr>
        <w:tc>
          <w:tcPr>
            <w:tcW w:w="4405" w:type="dxa"/>
            <w:shd w:val="clear" w:color="auto" w:fill="000EA4" w:themeFill="accent1" w:themeFillShade="BF"/>
          </w:tcPr>
          <w:p w14:paraId="4746FE57" w14:textId="635B4452" w:rsidR="002C63FA" w:rsidRPr="00E972DA" w:rsidRDefault="00E972DA"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 xml:space="preserve">TENSILE STRENGTH (LBS) </w:t>
            </w:r>
          </w:p>
        </w:tc>
        <w:tc>
          <w:tcPr>
            <w:tcW w:w="5099" w:type="dxa"/>
          </w:tcPr>
          <w:p w14:paraId="099830DE" w14:textId="1F5D353D" w:rsidR="002C63FA" w:rsidRPr="00E972DA" w:rsidRDefault="005318FC"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5318FC">
              <w:rPr>
                <w:rFonts w:asciiTheme="minorHAnsi" w:eastAsiaTheme="minorEastAsia" w:hAnsiTheme="minorHAnsi" w:cstheme="minorBidi"/>
                <w:kern w:val="24"/>
                <w:sz w:val="22"/>
                <w:szCs w:val="22"/>
              </w:rPr>
              <w:t>151000</w:t>
            </w:r>
          </w:p>
        </w:tc>
      </w:tr>
      <w:tr w:rsidR="00E972DA" w:rsidRPr="00E972DA" w14:paraId="4AA11A50" w14:textId="77777777" w:rsidTr="009047ED">
        <w:trPr>
          <w:trHeight w:val="144"/>
        </w:trPr>
        <w:tc>
          <w:tcPr>
            <w:tcW w:w="4405" w:type="dxa"/>
            <w:shd w:val="clear" w:color="auto" w:fill="000EA4" w:themeFill="accent1" w:themeFillShade="BF"/>
          </w:tcPr>
          <w:p w14:paraId="75800A08" w14:textId="77777777" w:rsidR="002C63FA" w:rsidRPr="00E972DA" w:rsidRDefault="002C63FA"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72DA">
              <w:rPr>
                <w:rFonts w:asciiTheme="minorHAnsi" w:eastAsiaTheme="minorEastAsia" w:hAnsiTheme="minorHAnsi" w:cstheme="minorBidi"/>
                <w:b/>
                <w:bCs/>
                <w:kern w:val="24"/>
                <w:sz w:val="22"/>
                <w:szCs w:val="22"/>
              </w:rPr>
              <w:t>ASSEMBLY NO.</w:t>
            </w:r>
          </w:p>
        </w:tc>
        <w:tc>
          <w:tcPr>
            <w:tcW w:w="5099" w:type="dxa"/>
          </w:tcPr>
          <w:p w14:paraId="4C0DDB41" w14:textId="21A93696" w:rsidR="002C63FA" w:rsidRPr="00E972DA" w:rsidRDefault="0004117C"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`{{PSA_</w:t>
            </w:r>
            <w:r w:rsidR="001E795E">
              <w:rPr>
                <w:rFonts w:ascii="SLB Sans" w:eastAsiaTheme="minorEastAsia" w:hAnsi="SLB Sans"/>
                <w:b/>
                <w:bCs/>
                <w:color w:val="0014DC" w:themeColor="accent1"/>
                <w:kern w:val="24"/>
              </w:rPr>
              <w:t>assy_no</w:t>
            </w:r>
            <w:r w:rsidR="001E795E" w:rsidRPr="00B67846">
              <w:rPr>
                <w:rFonts w:ascii="SLB Sans" w:eastAsiaTheme="minorEastAsia" w:hAnsi="SLB Sans"/>
                <w:b/>
                <w:bCs/>
                <w:color w:val="0014DC" w:themeColor="accent1"/>
                <w:kern w:val="24"/>
                <w:sz w:val="22"/>
                <w:szCs w:val="22"/>
              </w:rPr>
              <w:t>}}`</w:t>
            </w:r>
          </w:p>
        </w:tc>
      </w:tr>
    </w:tbl>
    <w:p w14:paraId="28E1AF02" w14:textId="77777777" w:rsidR="00907942" w:rsidRDefault="00907942" w:rsidP="00907942"/>
    <w:p w14:paraId="504E4464" w14:textId="77777777" w:rsidR="00723F74" w:rsidRDefault="00723F74" w:rsidP="00907942"/>
    <w:p w14:paraId="48E802A6" w14:textId="77777777" w:rsidR="00DF0D7C" w:rsidRDefault="00DF0D7C" w:rsidP="00907942"/>
    <w:p w14:paraId="27FA4107" w14:textId="77777777" w:rsidR="00723F74" w:rsidRDefault="00723F74" w:rsidP="00907942"/>
    <w:p w14:paraId="41378AC4" w14:textId="77777777" w:rsidR="002B3AB4" w:rsidRDefault="002B3AB4" w:rsidP="00907942"/>
    <w:p w14:paraId="0AD36A68" w14:textId="77777777" w:rsidR="002B3AB4" w:rsidRDefault="002B3AB4" w:rsidP="00907942"/>
    <w:p w14:paraId="6BA5CC27" w14:textId="77777777" w:rsidR="002B3AB4" w:rsidRDefault="002B3AB4" w:rsidP="00907942"/>
    <w:p w14:paraId="5295F318" w14:textId="77777777" w:rsidR="002B3AB4" w:rsidRDefault="002B3AB4" w:rsidP="00907942"/>
    <w:p w14:paraId="5D9BD488" w14:textId="77777777" w:rsidR="002B3AB4" w:rsidRDefault="002B3AB4" w:rsidP="00907942"/>
    <w:p w14:paraId="3E354610" w14:textId="77777777" w:rsidR="002B3AB4" w:rsidRDefault="002B3AB4" w:rsidP="00907942"/>
    <w:p w14:paraId="1CCDB9CB" w14:textId="77777777" w:rsidR="002B3AB4" w:rsidRDefault="002B3AB4" w:rsidP="00907942"/>
    <w:p w14:paraId="1B5D5C64" w14:textId="77777777" w:rsidR="002B3AB4" w:rsidRPr="00907942" w:rsidRDefault="002B3AB4" w:rsidP="00907942"/>
    <w:p w14:paraId="217B56C4" w14:textId="08380771" w:rsidR="002C63FA" w:rsidRPr="00E1336B" w:rsidRDefault="00C5255E" w:rsidP="00B61E4E">
      <w:pPr>
        <w:pStyle w:val="ListBullet3"/>
        <w:numPr>
          <w:ilvl w:val="0"/>
          <w:numId w:val="0"/>
        </w:numPr>
        <w:rPr>
          <w:color w:val="auto"/>
        </w:rPr>
      </w:pPr>
      <w:r w:rsidRPr="00907942">
        <w:rPr>
          <w:sz w:val="20"/>
          <w:szCs w:val="20"/>
        </w:rPr>
        <w:lastRenderedPageBreak/>
        <w:t>SEAL UNITS</w:t>
      </w:r>
    </w:p>
    <w:tbl>
      <w:tblPr>
        <w:tblStyle w:val="TableGrid"/>
        <w:tblW w:w="9504" w:type="dxa"/>
        <w:tblLook w:val="04A0" w:firstRow="1" w:lastRow="0" w:firstColumn="1" w:lastColumn="0" w:noHBand="0" w:noVBand="1"/>
      </w:tblPr>
      <w:tblGrid>
        <w:gridCol w:w="4945"/>
        <w:gridCol w:w="4559"/>
      </w:tblGrid>
      <w:tr w:rsidR="002C63FA" w:rsidRPr="002C63FA" w14:paraId="3CAEDB05" w14:textId="77777777" w:rsidTr="009047ED">
        <w:trPr>
          <w:trHeight w:val="457"/>
        </w:trPr>
        <w:tc>
          <w:tcPr>
            <w:tcW w:w="9504" w:type="dxa"/>
            <w:gridSpan w:val="2"/>
            <w:shd w:val="clear" w:color="auto" w:fill="000EA4" w:themeFill="accent1" w:themeFillShade="BF"/>
          </w:tcPr>
          <w:p w14:paraId="13BC5FAB" w14:textId="7A84B941" w:rsidR="002C63FA" w:rsidRPr="00FF2B42" w:rsidRDefault="00E1336B" w:rsidP="009047ED">
            <w:pPr>
              <w:pStyle w:val="NormalWeb"/>
              <w:spacing w:before="120" w:beforeAutospacing="0" w:after="120" w:afterAutospacing="0" w:line="360" w:lineRule="auto"/>
              <w:jc w:val="center"/>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4.000” SEAL UNIT</w:t>
            </w:r>
          </w:p>
        </w:tc>
      </w:tr>
      <w:tr w:rsidR="002C63FA" w:rsidRPr="002C63FA" w14:paraId="6BF0708D" w14:textId="77777777" w:rsidTr="00DF3A32">
        <w:trPr>
          <w:trHeight w:val="205"/>
        </w:trPr>
        <w:tc>
          <w:tcPr>
            <w:tcW w:w="4945" w:type="dxa"/>
            <w:shd w:val="clear" w:color="auto" w:fill="000EA4" w:themeFill="accent1" w:themeFillShade="BF"/>
            <w:vAlign w:val="center"/>
          </w:tcPr>
          <w:p w14:paraId="1B1515A0" w14:textId="77777777" w:rsidR="002C63FA" w:rsidRPr="00FF2B42" w:rsidRDefault="002C63FA"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DESCRIPTION</w:t>
            </w:r>
          </w:p>
        </w:tc>
        <w:tc>
          <w:tcPr>
            <w:tcW w:w="4559" w:type="dxa"/>
            <w:vAlign w:val="center"/>
          </w:tcPr>
          <w:p w14:paraId="12EB678E" w14:textId="512D7E22" w:rsidR="002C63FA" w:rsidRPr="00FF2B42" w:rsidRDefault="00DB41B5" w:rsidP="00DF3A32">
            <w:pPr>
              <w:pStyle w:val="NormalWeb"/>
              <w:spacing w:before="120" w:beforeAutospacing="0" w:after="120" w:afterAutospacing="0"/>
              <w:rPr>
                <w:rFonts w:asciiTheme="minorHAnsi" w:eastAsiaTheme="minorEastAsia" w:hAnsiTheme="minorHAnsi" w:cstheme="minorBidi"/>
                <w:kern w:val="24"/>
                <w:sz w:val="22"/>
                <w:szCs w:val="22"/>
              </w:rPr>
            </w:pPr>
            <w:r w:rsidRPr="00DB41B5">
              <w:rPr>
                <w:rFonts w:asciiTheme="minorHAnsi" w:eastAsiaTheme="minorEastAsia" w:hAnsiTheme="minorHAnsi" w:cstheme="minorBidi"/>
                <w:kern w:val="24"/>
                <w:sz w:val="22"/>
                <w:szCs w:val="22"/>
              </w:rPr>
              <w:t>4.000 X 3.030 X 18, SEAL UNIT, 41XX (80), NITRILE BONDED, 3.625-8 STUB ACME</w:t>
            </w:r>
          </w:p>
        </w:tc>
      </w:tr>
      <w:tr w:rsidR="002C63FA" w:rsidRPr="002C63FA" w14:paraId="6E8D560B" w14:textId="77777777" w:rsidTr="00DF3A32">
        <w:trPr>
          <w:trHeight w:val="205"/>
        </w:trPr>
        <w:tc>
          <w:tcPr>
            <w:tcW w:w="4945" w:type="dxa"/>
            <w:shd w:val="clear" w:color="auto" w:fill="000EA4" w:themeFill="accent1" w:themeFillShade="BF"/>
            <w:vAlign w:val="center"/>
          </w:tcPr>
          <w:p w14:paraId="021AB362" w14:textId="77777777" w:rsidR="002C63FA" w:rsidRPr="00FF2B42" w:rsidRDefault="002C63FA"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PN</w:t>
            </w:r>
          </w:p>
        </w:tc>
        <w:tc>
          <w:tcPr>
            <w:tcW w:w="4559" w:type="dxa"/>
            <w:vAlign w:val="center"/>
          </w:tcPr>
          <w:p w14:paraId="55606847" w14:textId="5E2A5494" w:rsidR="002C63FA" w:rsidRPr="00FF2B42" w:rsidRDefault="00E1336B" w:rsidP="00DB41B5">
            <w:pPr>
              <w:pStyle w:val="NormalWeb"/>
              <w:spacing w:before="120" w:beforeAutospacing="0" w:after="120" w:afterAutospacing="0"/>
              <w:rPr>
                <w:rFonts w:asciiTheme="minorHAnsi" w:eastAsiaTheme="minorEastAsia" w:hAnsiTheme="minorHAnsi" w:cstheme="minorBidi"/>
                <w:kern w:val="24"/>
                <w:sz w:val="22"/>
                <w:szCs w:val="22"/>
              </w:rPr>
            </w:pPr>
            <w:r w:rsidRPr="00FF2B42">
              <w:rPr>
                <w:rFonts w:asciiTheme="minorHAnsi" w:eastAsiaTheme="minorEastAsia" w:hAnsiTheme="minorHAnsi" w:cstheme="minorBidi"/>
                <w:kern w:val="24"/>
                <w:sz w:val="22"/>
                <w:szCs w:val="22"/>
              </w:rPr>
              <w:t>44302-000-0000</w:t>
            </w:r>
            <w:r w:rsidR="00DB41B5">
              <w:rPr>
                <w:rFonts w:asciiTheme="minorHAnsi" w:eastAsiaTheme="minorEastAsia" w:hAnsiTheme="minorHAnsi" w:cstheme="minorBidi"/>
                <w:kern w:val="24"/>
                <w:sz w:val="22"/>
                <w:szCs w:val="22"/>
              </w:rPr>
              <w:t>1</w:t>
            </w:r>
          </w:p>
        </w:tc>
      </w:tr>
      <w:tr w:rsidR="002C63FA" w:rsidRPr="002C63FA" w14:paraId="6A95C09A" w14:textId="77777777" w:rsidTr="00DF3A32">
        <w:trPr>
          <w:trHeight w:val="144"/>
        </w:trPr>
        <w:tc>
          <w:tcPr>
            <w:tcW w:w="4945" w:type="dxa"/>
            <w:shd w:val="clear" w:color="auto" w:fill="000EA4" w:themeFill="accent1" w:themeFillShade="BF"/>
            <w:vAlign w:val="center"/>
          </w:tcPr>
          <w:p w14:paraId="3F2AC434" w14:textId="77777777" w:rsidR="002C63FA" w:rsidRPr="00FF2B42" w:rsidRDefault="002C63FA"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SN</w:t>
            </w:r>
          </w:p>
        </w:tc>
        <w:tc>
          <w:tcPr>
            <w:tcW w:w="4559" w:type="dxa"/>
            <w:vAlign w:val="center"/>
          </w:tcPr>
          <w:p w14:paraId="66B5E16B" w14:textId="65B98D27" w:rsidR="002C63FA" w:rsidRPr="00FF2B42" w:rsidRDefault="0004117C" w:rsidP="00DF3A32">
            <w:pPr>
              <w:pStyle w:val="NormalWeb"/>
              <w:spacing w:before="120" w:beforeAutospacing="0" w:after="120" w:afterAutospacing="0"/>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`{{PSA_</w:t>
            </w:r>
            <w:r>
              <w:rPr>
                <w:rFonts w:ascii="SLB Sans" w:eastAsiaTheme="minorEastAsia" w:hAnsi="SLB Sans"/>
                <w:b/>
                <w:bCs/>
                <w:color w:val="0014DC" w:themeColor="accent1"/>
                <w:kern w:val="24"/>
              </w:rPr>
              <w:t>assy_SU_</w:t>
            </w:r>
            <w:r w:rsidR="001E795E">
              <w:rPr>
                <w:rFonts w:ascii="SLB Sans" w:eastAsiaTheme="minorEastAsia" w:hAnsi="SLB Sans"/>
                <w:b/>
                <w:bCs/>
                <w:color w:val="0014DC" w:themeColor="accent1"/>
                <w:kern w:val="24"/>
              </w:rPr>
              <w:t>sn1</w:t>
            </w:r>
            <w:r w:rsidR="001E795E" w:rsidRPr="00B67846">
              <w:rPr>
                <w:rFonts w:ascii="SLB Sans" w:eastAsiaTheme="minorEastAsia" w:hAnsi="SLB Sans"/>
                <w:b/>
                <w:bCs/>
                <w:color w:val="0014DC" w:themeColor="accent1"/>
                <w:kern w:val="24"/>
                <w:sz w:val="22"/>
                <w:szCs w:val="22"/>
              </w:rPr>
              <w:t>}}`</w:t>
            </w:r>
            <w:r w:rsidR="001E795E">
              <w:rPr>
                <w:rFonts w:ascii="SLB Sans" w:eastAsiaTheme="minorEastAsia" w:hAnsi="SLB Sans"/>
                <w:b/>
                <w:bCs/>
                <w:color w:val="0014DC" w:themeColor="accent1"/>
                <w:kern w:val="24"/>
                <w:sz w:val="22"/>
                <w:szCs w:val="22"/>
              </w:rPr>
              <w:t xml:space="preserve"> </w:t>
            </w:r>
            <w:r w:rsidR="001E795E" w:rsidRPr="00B67846">
              <w:rPr>
                <w:rFonts w:ascii="SLB Sans" w:eastAsiaTheme="minorEastAsia" w:hAnsi="SLB Sans"/>
                <w:b/>
                <w:bCs/>
                <w:color w:val="0014DC" w:themeColor="accent1"/>
                <w:kern w:val="24"/>
                <w:sz w:val="22"/>
                <w:szCs w:val="22"/>
              </w:rPr>
              <w:t xml:space="preserve">`{{ </w:t>
            </w:r>
            <w:r w:rsidR="001E795E">
              <w:rPr>
                <w:rFonts w:ascii="SLB Sans" w:eastAsiaTheme="minorEastAsia" w:hAnsi="SLB Sans"/>
                <w:b/>
                <w:bCs/>
                <w:color w:val="0014DC" w:themeColor="accent1"/>
                <w:kern w:val="24"/>
                <w:sz w:val="22"/>
                <w:szCs w:val="22"/>
              </w:rPr>
              <w:t xml:space="preserve">PSA </w:t>
            </w:r>
            <w:r w:rsidR="001E795E">
              <w:rPr>
                <w:rFonts w:ascii="SLB Sans" w:eastAsiaTheme="minorEastAsia" w:hAnsi="SLB Sans"/>
                <w:b/>
                <w:bCs/>
                <w:color w:val="0014DC" w:themeColor="accent1"/>
                <w:kern w:val="24"/>
              </w:rPr>
              <w:t>assy_SU sn2</w:t>
            </w:r>
            <w:r w:rsidR="001E795E" w:rsidRPr="00B67846">
              <w:rPr>
                <w:rFonts w:ascii="SLB Sans" w:eastAsiaTheme="minorEastAsia" w:hAnsi="SLB Sans"/>
                <w:b/>
                <w:bCs/>
                <w:color w:val="0014DC" w:themeColor="accent1"/>
                <w:kern w:val="24"/>
                <w:sz w:val="22"/>
                <w:szCs w:val="22"/>
              </w:rPr>
              <w:t xml:space="preserve"> }}`</w:t>
            </w:r>
            <w:r w:rsidR="001E795E">
              <w:rPr>
                <w:rFonts w:ascii="SLB Sans" w:eastAsiaTheme="minorEastAsia" w:hAnsi="SLB Sans"/>
                <w:b/>
                <w:bCs/>
                <w:color w:val="0014DC" w:themeColor="accent1"/>
                <w:kern w:val="24"/>
                <w:sz w:val="22"/>
                <w:szCs w:val="22"/>
              </w:rPr>
              <w:t xml:space="preserve"> </w:t>
            </w:r>
            <w:r w:rsidR="001E795E" w:rsidRPr="00B67846">
              <w:rPr>
                <w:rFonts w:ascii="SLB Sans" w:eastAsiaTheme="minorEastAsia" w:hAnsi="SLB Sans"/>
                <w:b/>
                <w:bCs/>
                <w:color w:val="0014DC" w:themeColor="accent1"/>
                <w:kern w:val="24"/>
                <w:sz w:val="22"/>
                <w:szCs w:val="22"/>
              </w:rPr>
              <w:t xml:space="preserve">`{{ </w:t>
            </w:r>
            <w:r w:rsidR="001E795E">
              <w:rPr>
                <w:rFonts w:ascii="SLB Sans" w:eastAsiaTheme="minorEastAsia" w:hAnsi="SLB Sans"/>
                <w:b/>
                <w:bCs/>
                <w:color w:val="0014DC" w:themeColor="accent1"/>
                <w:kern w:val="24"/>
                <w:sz w:val="22"/>
                <w:szCs w:val="22"/>
              </w:rPr>
              <w:t xml:space="preserve">PSA </w:t>
            </w:r>
            <w:r w:rsidR="001E795E">
              <w:rPr>
                <w:rFonts w:ascii="SLB Sans" w:eastAsiaTheme="minorEastAsia" w:hAnsi="SLB Sans"/>
                <w:b/>
                <w:bCs/>
                <w:color w:val="0014DC" w:themeColor="accent1"/>
                <w:kern w:val="24"/>
              </w:rPr>
              <w:t>assy_SU sn3</w:t>
            </w:r>
            <w:r w:rsidR="001E795E" w:rsidRPr="00B67846">
              <w:rPr>
                <w:rFonts w:ascii="SLB Sans" w:eastAsiaTheme="minorEastAsia" w:hAnsi="SLB Sans"/>
                <w:b/>
                <w:bCs/>
                <w:color w:val="0014DC" w:themeColor="accent1"/>
                <w:kern w:val="24"/>
                <w:sz w:val="22"/>
                <w:szCs w:val="22"/>
              </w:rPr>
              <w:t xml:space="preserve"> }}`</w:t>
            </w:r>
            <w:r w:rsidR="001E795E">
              <w:rPr>
                <w:rFonts w:ascii="SLB Sans" w:eastAsiaTheme="minorEastAsia" w:hAnsi="SLB Sans"/>
                <w:b/>
                <w:bCs/>
                <w:color w:val="0014DC" w:themeColor="accent1"/>
                <w:kern w:val="24"/>
                <w:sz w:val="22"/>
                <w:szCs w:val="22"/>
              </w:rPr>
              <w:t xml:space="preserve"> </w:t>
            </w:r>
            <w:r w:rsidR="001E795E" w:rsidRPr="00B67846">
              <w:rPr>
                <w:rFonts w:ascii="SLB Sans" w:eastAsiaTheme="minorEastAsia" w:hAnsi="SLB Sans"/>
                <w:b/>
                <w:bCs/>
                <w:color w:val="0014DC" w:themeColor="accent1"/>
                <w:kern w:val="24"/>
                <w:sz w:val="22"/>
                <w:szCs w:val="22"/>
              </w:rPr>
              <w:t xml:space="preserve">`{{ </w:t>
            </w:r>
            <w:r w:rsidR="001E795E">
              <w:rPr>
                <w:rFonts w:ascii="SLB Sans" w:eastAsiaTheme="minorEastAsia" w:hAnsi="SLB Sans"/>
                <w:b/>
                <w:bCs/>
                <w:color w:val="0014DC" w:themeColor="accent1"/>
                <w:kern w:val="24"/>
                <w:sz w:val="22"/>
                <w:szCs w:val="22"/>
              </w:rPr>
              <w:t xml:space="preserve">PSA </w:t>
            </w:r>
            <w:r w:rsidR="001E795E">
              <w:rPr>
                <w:rFonts w:ascii="SLB Sans" w:eastAsiaTheme="minorEastAsia" w:hAnsi="SLB Sans"/>
                <w:b/>
                <w:bCs/>
                <w:color w:val="0014DC" w:themeColor="accent1"/>
                <w:kern w:val="24"/>
              </w:rPr>
              <w:t>assy_SU sn4</w:t>
            </w:r>
            <w:r w:rsidR="001E795E" w:rsidRPr="00B67846">
              <w:rPr>
                <w:rFonts w:ascii="SLB Sans" w:eastAsiaTheme="minorEastAsia" w:hAnsi="SLB Sans"/>
                <w:b/>
                <w:bCs/>
                <w:color w:val="0014DC" w:themeColor="accent1"/>
                <w:kern w:val="24"/>
                <w:sz w:val="22"/>
                <w:szCs w:val="22"/>
              </w:rPr>
              <w:t xml:space="preserve"> }}`</w:t>
            </w:r>
            <w:r w:rsidR="001E795E">
              <w:rPr>
                <w:rFonts w:ascii="SLB Sans" w:eastAsiaTheme="minorEastAsia" w:hAnsi="SLB Sans"/>
                <w:b/>
                <w:bCs/>
                <w:color w:val="0014DC" w:themeColor="accent1"/>
                <w:kern w:val="24"/>
                <w:sz w:val="22"/>
                <w:szCs w:val="22"/>
              </w:rPr>
              <w:t xml:space="preserve"> </w:t>
            </w:r>
            <w:r w:rsidR="001E795E" w:rsidRPr="00B67846">
              <w:rPr>
                <w:rFonts w:ascii="SLB Sans" w:eastAsiaTheme="minorEastAsia" w:hAnsi="SLB Sans"/>
                <w:b/>
                <w:bCs/>
                <w:color w:val="0014DC" w:themeColor="accent1"/>
                <w:kern w:val="24"/>
                <w:sz w:val="22"/>
                <w:szCs w:val="22"/>
              </w:rPr>
              <w:t xml:space="preserve">`{{ </w:t>
            </w:r>
            <w:r w:rsidR="001E795E">
              <w:rPr>
                <w:rFonts w:ascii="SLB Sans" w:eastAsiaTheme="minorEastAsia" w:hAnsi="SLB Sans"/>
                <w:b/>
                <w:bCs/>
                <w:color w:val="0014DC" w:themeColor="accent1"/>
                <w:kern w:val="24"/>
                <w:sz w:val="22"/>
                <w:szCs w:val="22"/>
              </w:rPr>
              <w:t xml:space="preserve">PSA </w:t>
            </w:r>
            <w:r w:rsidR="001E795E">
              <w:rPr>
                <w:rFonts w:ascii="SLB Sans" w:eastAsiaTheme="minorEastAsia" w:hAnsi="SLB Sans"/>
                <w:b/>
                <w:bCs/>
                <w:color w:val="0014DC" w:themeColor="accent1"/>
                <w:kern w:val="24"/>
              </w:rPr>
              <w:t>assy_SU sn5</w:t>
            </w:r>
            <w:r w:rsidR="001E795E" w:rsidRPr="00B67846">
              <w:rPr>
                <w:rFonts w:ascii="SLB Sans" w:eastAsiaTheme="minorEastAsia" w:hAnsi="SLB Sans"/>
                <w:b/>
                <w:bCs/>
                <w:color w:val="0014DC" w:themeColor="accent1"/>
                <w:kern w:val="24"/>
                <w:sz w:val="22"/>
                <w:szCs w:val="22"/>
              </w:rPr>
              <w:t xml:space="preserve"> }}`</w:t>
            </w:r>
            <w:r w:rsidR="001E795E">
              <w:rPr>
                <w:rFonts w:ascii="SLB Sans" w:eastAsiaTheme="minorEastAsia" w:hAnsi="SLB Sans"/>
                <w:b/>
                <w:bCs/>
                <w:color w:val="0014DC" w:themeColor="accent1"/>
                <w:kern w:val="24"/>
                <w:sz w:val="22"/>
                <w:szCs w:val="22"/>
              </w:rPr>
              <w:t xml:space="preserve"> </w:t>
            </w:r>
            <w:r w:rsidR="001E795E" w:rsidRPr="00B67846">
              <w:rPr>
                <w:rFonts w:ascii="SLB Sans" w:eastAsiaTheme="minorEastAsia" w:hAnsi="SLB Sans"/>
                <w:b/>
                <w:bCs/>
                <w:color w:val="0014DC" w:themeColor="accent1"/>
                <w:kern w:val="24"/>
                <w:sz w:val="22"/>
                <w:szCs w:val="22"/>
              </w:rPr>
              <w:t xml:space="preserve">`{{ </w:t>
            </w:r>
            <w:r w:rsidR="001E795E">
              <w:rPr>
                <w:rFonts w:ascii="SLB Sans" w:eastAsiaTheme="minorEastAsia" w:hAnsi="SLB Sans"/>
                <w:b/>
                <w:bCs/>
                <w:color w:val="0014DC" w:themeColor="accent1"/>
                <w:kern w:val="24"/>
                <w:sz w:val="22"/>
                <w:szCs w:val="22"/>
              </w:rPr>
              <w:t xml:space="preserve">PSA </w:t>
            </w:r>
            <w:r w:rsidR="001E795E">
              <w:rPr>
                <w:rFonts w:ascii="SLB Sans" w:eastAsiaTheme="minorEastAsia" w:hAnsi="SLB Sans"/>
                <w:b/>
                <w:bCs/>
                <w:color w:val="0014DC" w:themeColor="accent1"/>
                <w:kern w:val="24"/>
              </w:rPr>
              <w:t>assy_SU sn6</w:t>
            </w:r>
            <w:r w:rsidR="001E795E" w:rsidRPr="00B67846">
              <w:rPr>
                <w:rFonts w:ascii="SLB Sans" w:eastAsiaTheme="minorEastAsia" w:hAnsi="SLB Sans"/>
                <w:b/>
                <w:bCs/>
                <w:color w:val="0014DC" w:themeColor="accent1"/>
                <w:kern w:val="24"/>
                <w:sz w:val="22"/>
                <w:szCs w:val="22"/>
              </w:rPr>
              <w:t xml:space="preserve"> }}`</w:t>
            </w:r>
          </w:p>
        </w:tc>
      </w:tr>
      <w:tr w:rsidR="002C63FA" w:rsidRPr="002C63FA" w14:paraId="22BF132C" w14:textId="77777777" w:rsidTr="00DF3A32">
        <w:trPr>
          <w:trHeight w:val="144"/>
        </w:trPr>
        <w:tc>
          <w:tcPr>
            <w:tcW w:w="4945" w:type="dxa"/>
            <w:shd w:val="clear" w:color="auto" w:fill="000EA4" w:themeFill="accent1" w:themeFillShade="BF"/>
            <w:vAlign w:val="center"/>
          </w:tcPr>
          <w:p w14:paraId="0E0AC205" w14:textId="77777777" w:rsidR="002C63FA" w:rsidRPr="00FF2B42" w:rsidRDefault="002C63FA"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OD (in)</w:t>
            </w:r>
          </w:p>
        </w:tc>
        <w:tc>
          <w:tcPr>
            <w:tcW w:w="4559" w:type="dxa"/>
            <w:vAlign w:val="center"/>
          </w:tcPr>
          <w:p w14:paraId="4DC1E6C6" w14:textId="1EB192B6" w:rsidR="002C63FA" w:rsidRPr="00FF2B42" w:rsidRDefault="00E1336B" w:rsidP="00DF3A32">
            <w:pPr>
              <w:pStyle w:val="NormalWeb"/>
              <w:spacing w:before="120" w:beforeAutospacing="0" w:after="120" w:afterAutospacing="0"/>
              <w:rPr>
                <w:rFonts w:asciiTheme="minorHAnsi" w:eastAsiaTheme="minorEastAsia" w:hAnsiTheme="minorHAnsi" w:cstheme="minorBidi"/>
                <w:kern w:val="24"/>
                <w:sz w:val="22"/>
                <w:szCs w:val="22"/>
              </w:rPr>
            </w:pPr>
            <w:r w:rsidRPr="00FF2B42">
              <w:rPr>
                <w:rFonts w:asciiTheme="minorHAnsi" w:eastAsiaTheme="minorEastAsia" w:hAnsiTheme="minorHAnsi" w:cstheme="minorBidi"/>
                <w:kern w:val="24"/>
                <w:sz w:val="22"/>
                <w:szCs w:val="22"/>
              </w:rPr>
              <w:t>3.994</w:t>
            </w:r>
          </w:p>
        </w:tc>
      </w:tr>
      <w:tr w:rsidR="002C63FA" w:rsidRPr="002C63FA" w14:paraId="385704D4" w14:textId="77777777" w:rsidTr="00DF3A32">
        <w:trPr>
          <w:trHeight w:val="144"/>
        </w:trPr>
        <w:tc>
          <w:tcPr>
            <w:tcW w:w="4945" w:type="dxa"/>
            <w:shd w:val="clear" w:color="auto" w:fill="000EA4" w:themeFill="accent1" w:themeFillShade="BF"/>
            <w:vAlign w:val="center"/>
          </w:tcPr>
          <w:p w14:paraId="174F3F47" w14:textId="77777777" w:rsidR="002C63FA" w:rsidRPr="00FF2B42" w:rsidRDefault="002C63FA"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IN (in)</w:t>
            </w:r>
          </w:p>
        </w:tc>
        <w:tc>
          <w:tcPr>
            <w:tcW w:w="4559" w:type="dxa"/>
            <w:vAlign w:val="center"/>
          </w:tcPr>
          <w:p w14:paraId="563B346C" w14:textId="59E5D13D" w:rsidR="002C63FA" w:rsidRPr="00FF2B42" w:rsidRDefault="00E1336B" w:rsidP="00DF3A32">
            <w:pPr>
              <w:pStyle w:val="NormalWeb"/>
              <w:spacing w:before="120" w:beforeAutospacing="0" w:after="120" w:afterAutospacing="0"/>
              <w:rPr>
                <w:rFonts w:asciiTheme="minorHAnsi" w:eastAsiaTheme="minorEastAsia" w:hAnsiTheme="minorHAnsi" w:cstheme="minorBidi"/>
                <w:kern w:val="24"/>
                <w:sz w:val="22"/>
                <w:szCs w:val="22"/>
              </w:rPr>
            </w:pPr>
            <w:r w:rsidRPr="00FF2B42">
              <w:rPr>
                <w:rFonts w:asciiTheme="minorHAnsi" w:eastAsiaTheme="minorEastAsia" w:hAnsiTheme="minorHAnsi" w:cstheme="minorBidi"/>
                <w:kern w:val="24"/>
                <w:sz w:val="22"/>
                <w:szCs w:val="22"/>
              </w:rPr>
              <w:t>3.045</w:t>
            </w:r>
          </w:p>
        </w:tc>
      </w:tr>
      <w:tr w:rsidR="008202D6" w:rsidRPr="002C63FA" w14:paraId="0EC8DAC7" w14:textId="77777777" w:rsidTr="00DF3A32">
        <w:trPr>
          <w:trHeight w:val="144"/>
        </w:trPr>
        <w:tc>
          <w:tcPr>
            <w:tcW w:w="4945" w:type="dxa"/>
            <w:shd w:val="clear" w:color="auto" w:fill="000EA4" w:themeFill="accent1" w:themeFillShade="BF"/>
            <w:vAlign w:val="center"/>
          </w:tcPr>
          <w:p w14:paraId="34A3E35B" w14:textId="70ADF3CB" w:rsidR="008202D6" w:rsidRPr="00FF2B42" w:rsidRDefault="008202D6"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FITS PACKING BORE I.D. (IN)</w:t>
            </w:r>
          </w:p>
        </w:tc>
        <w:tc>
          <w:tcPr>
            <w:tcW w:w="4559" w:type="dxa"/>
            <w:vAlign w:val="center"/>
          </w:tcPr>
          <w:p w14:paraId="0E55DB40" w14:textId="451CC880" w:rsidR="008202D6" w:rsidRPr="00FF2B42" w:rsidRDefault="008202D6" w:rsidP="00DF3A32">
            <w:pPr>
              <w:pStyle w:val="NormalWeb"/>
              <w:spacing w:before="120" w:beforeAutospacing="0" w:after="120" w:afterAutospacing="0"/>
              <w:rPr>
                <w:rFonts w:asciiTheme="minorHAnsi" w:eastAsiaTheme="minorEastAsia" w:hAnsiTheme="minorHAnsi" w:cstheme="minorBidi"/>
                <w:kern w:val="24"/>
                <w:sz w:val="22"/>
                <w:szCs w:val="22"/>
              </w:rPr>
            </w:pPr>
            <w:r w:rsidRPr="00FF2B42">
              <w:rPr>
                <w:rFonts w:asciiTheme="minorHAnsi" w:eastAsiaTheme="minorEastAsia" w:hAnsiTheme="minorHAnsi" w:cstheme="minorBidi"/>
                <w:kern w:val="24"/>
                <w:sz w:val="22"/>
                <w:szCs w:val="22"/>
              </w:rPr>
              <w:t>4.000</w:t>
            </w:r>
          </w:p>
        </w:tc>
      </w:tr>
      <w:tr w:rsidR="0004057D" w:rsidRPr="002C63FA" w14:paraId="4B8213E2" w14:textId="77777777" w:rsidTr="00DF3A32">
        <w:trPr>
          <w:trHeight w:val="144"/>
        </w:trPr>
        <w:tc>
          <w:tcPr>
            <w:tcW w:w="4945" w:type="dxa"/>
            <w:shd w:val="clear" w:color="auto" w:fill="000EA4" w:themeFill="accent1" w:themeFillShade="BF"/>
            <w:vAlign w:val="center"/>
          </w:tcPr>
          <w:p w14:paraId="2ABCF253" w14:textId="37F859DD" w:rsidR="0004057D" w:rsidRPr="00FF2B42" w:rsidRDefault="0004057D"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04057D">
              <w:rPr>
                <w:rFonts w:asciiTheme="minorHAnsi" w:eastAsiaTheme="minorEastAsia" w:hAnsiTheme="minorHAnsi" w:cstheme="minorBidi"/>
                <w:b/>
                <w:bCs/>
                <w:kern w:val="24"/>
                <w:sz w:val="22"/>
                <w:szCs w:val="22"/>
              </w:rPr>
              <w:t>ACTIVE FLOW WETTED MATERIAL - YIELD STRENGTH (KSI)</w:t>
            </w:r>
          </w:p>
        </w:tc>
        <w:tc>
          <w:tcPr>
            <w:tcW w:w="4559" w:type="dxa"/>
            <w:vAlign w:val="center"/>
          </w:tcPr>
          <w:p w14:paraId="2DA91B1E" w14:textId="34B5FB52" w:rsidR="0004057D" w:rsidRPr="00FF2B42" w:rsidRDefault="00DB41B5" w:rsidP="00DF3A32">
            <w:pPr>
              <w:pStyle w:val="NormalWeb"/>
              <w:spacing w:before="120" w:beforeAutospacing="0" w:after="120" w:afterAutospacing="0"/>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41</w:t>
            </w:r>
            <w:r w:rsidR="005D63EF">
              <w:rPr>
                <w:rFonts w:asciiTheme="minorHAnsi" w:eastAsiaTheme="minorEastAsia" w:hAnsiTheme="minorHAnsi" w:cstheme="minorBidi"/>
                <w:kern w:val="24"/>
                <w:sz w:val="22"/>
                <w:szCs w:val="22"/>
              </w:rPr>
              <w:t>XX (</w:t>
            </w:r>
            <w:r>
              <w:rPr>
                <w:rFonts w:asciiTheme="minorHAnsi" w:eastAsiaTheme="minorEastAsia" w:hAnsiTheme="minorHAnsi" w:cstheme="minorBidi"/>
                <w:kern w:val="24"/>
                <w:sz w:val="22"/>
                <w:szCs w:val="22"/>
              </w:rPr>
              <w:t>80)</w:t>
            </w:r>
          </w:p>
        </w:tc>
      </w:tr>
      <w:tr w:rsidR="00E1336B" w:rsidRPr="002C63FA" w14:paraId="149FDCAD" w14:textId="77777777" w:rsidTr="00DF3A32">
        <w:trPr>
          <w:trHeight w:val="144"/>
        </w:trPr>
        <w:tc>
          <w:tcPr>
            <w:tcW w:w="4945" w:type="dxa"/>
            <w:shd w:val="clear" w:color="auto" w:fill="000EA4" w:themeFill="accent1" w:themeFillShade="BF"/>
            <w:vAlign w:val="center"/>
          </w:tcPr>
          <w:p w14:paraId="390B16D8" w14:textId="511B1FDF" w:rsidR="00E1336B" w:rsidRPr="00FF2B42" w:rsidRDefault="00E1336B"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MATERIAL/ELASTOMERS</w:t>
            </w:r>
          </w:p>
        </w:tc>
        <w:tc>
          <w:tcPr>
            <w:tcW w:w="4559" w:type="dxa"/>
            <w:vAlign w:val="center"/>
          </w:tcPr>
          <w:p w14:paraId="79783BED" w14:textId="05B3F452" w:rsidR="00E1336B" w:rsidRPr="00FF2B42" w:rsidRDefault="00E1336B" w:rsidP="00DF3A32">
            <w:pPr>
              <w:pStyle w:val="NormalWeb"/>
              <w:spacing w:before="120" w:beforeAutospacing="0" w:after="120" w:afterAutospacing="0"/>
              <w:rPr>
                <w:rFonts w:asciiTheme="minorHAnsi" w:eastAsiaTheme="minorEastAsia" w:hAnsiTheme="minorHAnsi" w:cstheme="minorBidi"/>
                <w:kern w:val="24"/>
                <w:sz w:val="22"/>
                <w:szCs w:val="22"/>
              </w:rPr>
            </w:pPr>
            <w:r w:rsidRPr="00FF2B42">
              <w:rPr>
                <w:rFonts w:asciiTheme="minorHAnsi" w:eastAsiaTheme="minorEastAsia" w:hAnsiTheme="minorHAnsi" w:cstheme="minorBidi"/>
                <w:kern w:val="24"/>
                <w:sz w:val="22"/>
                <w:szCs w:val="22"/>
              </w:rPr>
              <w:t>NITRILE, VITON</w:t>
            </w:r>
          </w:p>
        </w:tc>
      </w:tr>
      <w:tr w:rsidR="00E1336B" w:rsidRPr="002C63FA" w14:paraId="73710B52" w14:textId="77777777" w:rsidTr="00DF3A32">
        <w:trPr>
          <w:trHeight w:val="144"/>
        </w:trPr>
        <w:tc>
          <w:tcPr>
            <w:tcW w:w="4945" w:type="dxa"/>
            <w:shd w:val="clear" w:color="auto" w:fill="000EA4" w:themeFill="accent1" w:themeFillShade="BF"/>
            <w:vAlign w:val="center"/>
          </w:tcPr>
          <w:p w14:paraId="761A8F5C" w14:textId="08D831BE" w:rsidR="00E1336B" w:rsidRPr="00FF2B42" w:rsidRDefault="00E1336B"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MATERIAL/O-RING(S)</w:t>
            </w:r>
          </w:p>
        </w:tc>
        <w:tc>
          <w:tcPr>
            <w:tcW w:w="4559" w:type="dxa"/>
            <w:vAlign w:val="center"/>
          </w:tcPr>
          <w:p w14:paraId="73FAB14F" w14:textId="0F3163FD" w:rsidR="00E1336B" w:rsidRPr="00FF2B42" w:rsidRDefault="00E1336B" w:rsidP="00DF3A32">
            <w:pPr>
              <w:pStyle w:val="NormalWeb"/>
              <w:spacing w:before="120" w:beforeAutospacing="0" w:after="120" w:afterAutospacing="0"/>
              <w:rPr>
                <w:rFonts w:asciiTheme="minorHAnsi" w:eastAsiaTheme="minorEastAsia" w:hAnsiTheme="minorHAnsi" w:cstheme="minorBidi"/>
                <w:kern w:val="24"/>
                <w:sz w:val="22"/>
                <w:szCs w:val="22"/>
              </w:rPr>
            </w:pPr>
            <w:r w:rsidRPr="00FF2B42">
              <w:rPr>
                <w:rFonts w:asciiTheme="minorHAnsi" w:eastAsiaTheme="minorEastAsia" w:hAnsiTheme="minorHAnsi" w:cstheme="minorBidi"/>
                <w:kern w:val="24"/>
                <w:sz w:val="22"/>
                <w:szCs w:val="22"/>
              </w:rPr>
              <w:t>NITRILE, VITON</w:t>
            </w:r>
          </w:p>
        </w:tc>
      </w:tr>
      <w:tr w:rsidR="002C63FA" w:rsidRPr="002C63FA" w14:paraId="393F0566" w14:textId="77777777" w:rsidTr="00DF3A32">
        <w:trPr>
          <w:trHeight w:val="144"/>
        </w:trPr>
        <w:tc>
          <w:tcPr>
            <w:tcW w:w="4945" w:type="dxa"/>
            <w:shd w:val="clear" w:color="auto" w:fill="000EA4" w:themeFill="accent1" w:themeFillShade="BF"/>
            <w:vAlign w:val="center"/>
          </w:tcPr>
          <w:p w14:paraId="7D60FA93" w14:textId="77777777" w:rsidR="002C63FA" w:rsidRPr="00B61E4E" w:rsidRDefault="002C63FA"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INTERNAL WORKING PRESSURE (PSI)</w:t>
            </w:r>
          </w:p>
        </w:tc>
        <w:tc>
          <w:tcPr>
            <w:tcW w:w="4559" w:type="dxa"/>
            <w:vAlign w:val="center"/>
          </w:tcPr>
          <w:p w14:paraId="0C79D723" w14:textId="59ECF8F3" w:rsidR="002C63FA" w:rsidRPr="00FF2B42" w:rsidRDefault="008202D6" w:rsidP="00DF3A32">
            <w:pPr>
              <w:pStyle w:val="NormalWeb"/>
              <w:spacing w:before="120" w:beforeAutospacing="0" w:after="120" w:afterAutospacing="0"/>
              <w:rPr>
                <w:rFonts w:asciiTheme="minorHAnsi" w:eastAsiaTheme="minorEastAsia" w:hAnsiTheme="minorHAnsi" w:cstheme="minorBidi"/>
                <w:kern w:val="24"/>
                <w:sz w:val="22"/>
                <w:szCs w:val="22"/>
              </w:rPr>
            </w:pPr>
            <w:r w:rsidRPr="00FF2B42">
              <w:rPr>
                <w:rFonts w:asciiTheme="minorHAnsi" w:eastAsiaTheme="minorEastAsia" w:hAnsiTheme="minorHAnsi" w:cstheme="minorBidi"/>
                <w:kern w:val="24"/>
                <w:sz w:val="22"/>
                <w:szCs w:val="22"/>
              </w:rPr>
              <w:t>6000</w:t>
            </w:r>
          </w:p>
        </w:tc>
      </w:tr>
      <w:tr w:rsidR="00E1336B" w:rsidRPr="002C63FA" w14:paraId="52D2DA51" w14:textId="77777777" w:rsidTr="00DF3A32">
        <w:trPr>
          <w:trHeight w:val="144"/>
        </w:trPr>
        <w:tc>
          <w:tcPr>
            <w:tcW w:w="4945" w:type="dxa"/>
            <w:shd w:val="clear" w:color="auto" w:fill="000EA4" w:themeFill="accent1" w:themeFillShade="BF"/>
            <w:vAlign w:val="center"/>
          </w:tcPr>
          <w:p w14:paraId="39659C01" w14:textId="6896AC52" w:rsidR="00E1336B" w:rsidRPr="00B61E4E" w:rsidRDefault="00E1336B"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EXTERNAL WORKING PRESSURE (PSI)</w:t>
            </w:r>
          </w:p>
        </w:tc>
        <w:tc>
          <w:tcPr>
            <w:tcW w:w="4559" w:type="dxa"/>
            <w:vAlign w:val="center"/>
          </w:tcPr>
          <w:p w14:paraId="0A1E98A6" w14:textId="77080D41" w:rsidR="00E1336B" w:rsidRPr="00FF2B42" w:rsidRDefault="008202D6" w:rsidP="00DF3A32">
            <w:pPr>
              <w:pStyle w:val="NormalWeb"/>
              <w:spacing w:before="120" w:beforeAutospacing="0" w:after="120" w:afterAutospacing="0"/>
              <w:rPr>
                <w:rFonts w:asciiTheme="minorHAnsi" w:eastAsiaTheme="minorEastAsia" w:hAnsiTheme="minorHAnsi" w:cstheme="minorBidi"/>
                <w:kern w:val="24"/>
                <w:sz w:val="22"/>
                <w:szCs w:val="22"/>
              </w:rPr>
            </w:pPr>
            <w:r w:rsidRPr="00FF2B42">
              <w:rPr>
                <w:rFonts w:asciiTheme="minorHAnsi" w:eastAsiaTheme="minorEastAsia" w:hAnsiTheme="minorHAnsi" w:cstheme="minorBidi"/>
                <w:kern w:val="24"/>
                <w:sz w:val="22"/>
                <w:szCs w:val="22"/>
              </w:rPr>
              <w:t>6000</w:t>
            </w:r>
          </w:p>
        </w:tc>
      </w:tr>
      <w:tr w:rsidR="00E1336B" w:rsidRPr="002C63FA" w14:paraId="68483889" w14:textId="77777777" w:rsidTr="00DF3A32">
        <w:trPr>
          <w:trHeight w:val="144"/>
        </w:trPr>
        <w:tc>
          <w:tcPr>
            <w:tcW w:w="4945" w:type="dxa"/>
            <w:shd w:val="clear" w:color="auto" w:fill="000EA4" w:themeFill="accent1" w:themeFillShade="BF"/>
            <w:vAlign w:val="center"/>
          </w:tcPr>
          <w:p w14:paraId="74153CF3" w14:textId="0AA3FEF2" w:rsidR="00E1336B" w:rsidRPr="00B61E4E" w:rsidRDefault="00E1336B"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DIFFERENTIAL PRESSURE RATING - ACROSS SEALS (PSI)</w:t>
            </w:r>
          </w:p>
        </w:tc>
        <w:tc>
          <w:tcPr>
            <w:tcW w:w="4559" w:type="dxa"/>
            <w:vAlign w:val="center"/>
          </w:tcPr>
          <w:p w14:paraId="6DD039D9" w14:textId="6B3C09B9" w:rsidR="00E1336B" w:rsidRPr="00FF2B42" w:rsidRDefault="008202D6" w:rsidP="00DF3A32">
            <w:pPr>
              <w:pStyle w:val="NormalWeb"/>
              <w:spacing w:before="120" w:beforeAutospacing="0" w:after="120" w:afterAutospacing="0"/>
              <w:rPr>
                <w:rFonts w:asciiTheme="minorHAnsi" w:eastAsiaTheme="minorEastAsia" w:hAnsiTheme="minorHAnsi" w:cstheme="minorBidi"/>
                <w:kern w:val="24"/>
                <w:sz w:val="22"/>
                <w:szCs w:val="22"/>
              </w:rPr>
            </w:pPr>
            <w:r w:rsidRPr="00FF2B42">
              <w:rPr>
                <w:rFonts w:asciiTheme="minorHAnsi" w:eastAsiaTheme="minorEastAsia" w:hAnsiTheme="minorHAnsi" w:cstheme="minorBidi"/>
                <w:kern w:val="24"/>
                <w:sz w:val="22"/>
                <w:szCs w:val="22"/>
              </w:rPr>
              <w:t>10000</w:t>
            </w:r>
          </w:p>
        </w:tc>
      </w:tr>
      <w:tr w:rsidR="008202D6" w:rsidRPr="002C63FA" w14:paraId="3EA25416" w14:textId="77777777" w:rsidTr="00DF3A32">
        <w:trPr>
          <w:trHeight w:val="144"/>
        </w:trPr>
        <w:tc>
          <w:tcPr>
            <w:tcW w:w="4945" w:type="dxa"/>
            <w:shd w:val="clear" w:color="auto" w:fill="000EA4" w:themeFill="accent1" w:themeFillShade="BF"/>
            <w:vAlign w:val="center"/>
          </w:tcPr>
          <w:p w14:paraId="431D45E4" w14:textId="1F7966DA" w:rsidR="008202D6" w:rsidRPr="00B61E4E" w:rsidRDefault="008202D6"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SERVICE NACE (YES/NO)</w:t>
            </w:r>
          </w:p>
        </w:tc>
        <w:tc>
          <w:tcPr>
            <w:tcW w:w="4559" w:type="dxa"/>
            <w:vAlign w:val="center"/>
          </w:tcPr>
          <w:p w14:paraId="550F14EB" w14:textId="638545C1" w:rsidR="008202D6" w:rsidRPr="00FF2B42" w:rsidRDefault="008202D6" w:rsidP="00DF3A32">
            <w:pPr>
              <w:pStyle w:val="NormalWeb"/>
              <w:spacing w:before="120" w:beforeAutospacing="0" w:after="120" w:afterAutospacing="0"/>
              <w:rPr>
                <w:rFonts w:asciiTheme="minorHAnsi" w:eastAsiaTheme="minorEastAsia" w:hAnsiTheme="minorHAnsi" w:cstheme="minorBidi"/>
                <w:kern w:val="24"/>
                <w:sz w:val="22"/>
                <w:szCs w:val="22"/>
              </w:rPr>
            </w:pPr>
            <w:r w:rsidRPr="00FF2B42">
              <w:rPr>
                <w:rFonts w:asciiTheme="minorHAnsi" w:eastAsiaTheme="minorEastAsia" w:hAnsiTheme="minorHAnsi" w:cstheme="minorBidi"/>
                <w:kern w:val="24"/>
                <w:sz w:val="22"/>
                <w:szCs w:val="22"/>
              </w:rPr>
              <w:t>YES</w:t>
            </w:r>
          </w:p>
        </w:tc>
      </w:tr>
      <w:tr w:rsidR="00DF3A32" w:rsidRPr="002C63FA" w14:paraId="7A1FED9C" w14:textId="77777777" w:rsidTr="00DF3A32">
        <w:trPr>
          <w:trHeight w:val="144"/>
        </w:trPr>
        <w:tc>
          <w:tcPr>
            <w:tcW w:w="4945" w:type="dxa"/>
            <w:shd w:val="clear" w:color="auto" w:fill="000EA4" w:themeFill="accent1" w:themeFillShade="BF"/>
            <w:vAlign w:val="center"/>
          </w:tcPr>
          <w:p w14:paraId="0955A1DE" w14:textId="32930B23" w:rsidR="00DF3A32" w:rsidRPr="00B61E4E" w:rsidRDefault="00DF3A32"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TENSILE STRENGTH (LBS) - AT SPECIFIED TEMP (F)</w:t>
            </w:r>
          </w:p>
        </w:tc>
        <w:tc>
          <w:tcPr>
            <w:tcW w:w="4559" w:type="dxa"/>
            <w:vAlign w:val="center"/>
          </w:tcPr>
          <w:p w14:paraId="352F7ECA" w14:textId="5A380C27" w:rsidR="00DF3A32" w:rsidRPr="00FF2B42" w:rsidRDefault="00DB41B5" w:rsidP="00DF3A32">
            <w:pPr>
              <w:pStyle w:val="NormalWeb"/>
              <w:spacing w:before="120" w:beforeAutospacing="0" w:after="120" w:afterAutospacing="0"/>
              <w:rPr>
                <w:rFonts w:asciiTheme="minorHAnsi" w:eastAsiaTheme="minorEastAsia" w:hAnsiTheme="minorHAnsi" w:cstheme="minorBidi"/>
                <w:kern w:val="24"/>
                <w:sz w:val="22"/>
                <w:szCs w:val="22"/>
              </w:rPr>
            </w:pPr>
            <w:r w:rsidRPr="00DB41B5">
              <w:rPr>
                <w:rFonts w:asciiTheme="minorHAnsi" w:eastAsiaTheme="minorEastAsia" w:hAnsiTheme="minorHAnsi" w:cstheme="minorBidi"/>
                <w:kern w:val="24"/>
                <w:sz w:val="22"/>
                <w:szCs w:val="22"/>
              </w:rPr>
              <w:t xml:space="preserve">111000 </w:t>
            </w:r>
            <w:r w:rsidR="00DF3A32" w:rsidRPr="00FF2B42">
              <w:rPr>
                <w:rFonts w:asciiTheme="minorHAnsi" w:eastAsiaTheme="minorEastAsia" w:hAnsiTheme="minorHAnsi" w:cstheme="minorBidi"/>
                <w:kern w:val="24"/>
                <w:sz w:val="22"/>
                <w:szCs w:val="22"/>
              </w:rPr>
              <w:t>[250]</w:t>
            </w:r>
          </w:p>
        </w:tc>
      </w:tr>
      <w:tr w:rsidR="002C63FA" w:rsidRPr="002C63FA" w14:paraId="0B193079" w14:textId="77777777" w:rsidTr="00DF3A32">
        <w:trPr>
          <w:trHeight w:val="144"/>
        </w:trPr>
        <w:tc>
          <w:tcPr>
            <w:tcW w:w="4945" w:type="dxa"/>
            <w:shd w:val="clear" w:color="auto" w:fill="000EA4" w:themeFill="accent1" w:themeFillShade="BF"/>
            <w:vAlign w:val="center"/>
          </w:tcPr>
          <w:p w14:paraId="41BEEFEC" w14:textId="77777777" w:rsidR="002C63FA" w:rsidRPr="00FF2B42" w:rsidRDefault="002C63FA" w:rsidP="00DF3A32">
            <w:pPr>
              <w:pStyle w:val="NormalWeb"/>
              <w:spacing w:before="120" w:beforeAutospacing="0" w:after="120" w:afterAutospacing="0"/>
              <w:rPr>
                <w:rFonts w:asciiTheme="minorHAnsi" w:eastAsiaTheme="minorEastAsia" w:hAnsiTheme="minorHAnsi" w:cstheme="minorBidi"/>
                <w:b/>
                <w:bCs/>
                <w:kern w:val="24"/>
                <w:sz w:val="22"/>
                <w:szCs w:val="22"/>
              </w:rPr>
            </w:pPr>
            <w:r w:rsidRPr="00FF2B42">
              <w:rPr>
                <w:rFonts w:asciiTheme="minorHAnsi" w:eastAsiaTheme="minorEastAsia" w:hAnsiTheme="minorHAnsi" w:cstheme="minorBidi"/>
                <w:b/>
                <w:bCs/>
                <w:kern w:val="24"/>
                <w:sz w:val="22"/>
                <w:szCs w:val="22"/>
              </w:rPr>
              <w:t>ASSEMBLY NO.</w:t>
            </w:r>
          </w:p>
        </w:tc>
        <w:tc>
          <w:tcPr>
            <w:tcW w:w="4559" w:type="dxa"/>
            <w:vAlign w:val="center"/>
          </w:tcPr>
          <w:p w14:paraId="550710B7" w14:textId="4A87F706" w:rsidR="002C63FA" w:rsidRPr="00FF2B42" w:rsidRDefault="005133BB" w:rsidP="00DF3A32">
            <w:pPr>
              <w:pStyle w:val="NormalWeb"/>
              <w:spacing w:before="120" w:beforeAutospacing="0" w:after="120" w:afterAutospacing="0"/>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`{{PSA_</w:t>
            </w:r>
            <w:r w:rsidR="001E795E">
              <w:rPr>
                <w:rFonts w:ascii="SLB Sans" w:eastAsiaTheme="minorEastAsia" w:hAnsi="SLB Sans"/>
                <w:b/>
                <w:bCs/>
                <w:color w:val="0014DC" w:themeColor="accent1"/>
                <w:kern w:val="24"/>
              </w:rPr>
              <w:t>assy_no</w:t>
            </w:r>
            <w:r w:rsidR="001E795E" w:rsidRPr="00B67846">
              <w:rPr>
                <w:rFonts w:ascii="SLB Sans" w:eastAsiaTheme="minorEastAsia" w:hAnsi="SLB Sans"/>
                <w:b/>
                <w:bCs/>
                <w:color w:val="0014DC" w:themeColor="accent1"/>
                <w:kern w:val="24"/>
                <w:sz w:val="22"/>
                <w:szCs w:val="22"/>
              </w:rPr>
              <w:t>}}`</w:t>
            </w:r>
          </w:p>
        </w:tc>
      </w:tr>
    </w:tbl>
    <w:p w14:paraId="292DF91A" w14:textId="77777777" w:rsidR="002C63FA" w:rsidRDefault="002C63FA" w:rsidP="002C63FA"/>
    <w:p w14:paraId="19F1DF7E" w14:textId="77777777" w:rsidR="00DF0D7C" w:rsidRDefault="00DF0D7C" w:rsidP="002C63FA"/>
    <w:p w14:paraId="778EDD0A" w14:textId="77777777" w:rsidR="00DF0D7C" w:rsidRDefault="00DF0D7C" w:rsidP="002C63FA"/>
    <w:p w14:paraId="50469B02" w14:textId="77777777" w:rsidR="00DF0D7C" w:rsidRDefault="00DF0D7C" w:rsidP="002C63FA"/>
    <w:p w14:paraId="2FC52957" w14:textId="77777777" w:rsidR="00DF0D7C" w:rsidRDefault="00DF0D7C" w:rsidP="002C63FA"/>
    <w:p w14:paraId="715285B7" w14:textId="77777777" w:rsidR="00DF0D7C" w:rsidRDefault="00DF0D7C" w:rsidP="002C63FA"/>
    <w:p w14:paraId="18A0627F" w14:textId="77777777" w:rsidR="00DF0D7C" w:rsidRDefault="00DF0D7C" w:rsidP="002C63FA"/>
    <w:p w14:paraId="080D55B4" w14:textId="77777777" w:rsidR="00DF0D7C" w:rsidRDefault="00DF0D7C" w:rsidP="002C63FA"/>
    <w:p w14:paraId="2092DD22" w14:textId="77777777" w:rsidR="00723F74" w:rsidRDefault="00723F74" w:rsidP="002C63FA"/>
    <w:p w14:paraId="7BB612B9" w14:textId="77777777" w:rsidR="00723F74" w:rsidRDefault="00723F74" w:rsidP="002C63FA"/>
    <w:p w14:paraId="54FF1F09" w14:textId="77777777" w:rsidR="002B3AB4" w:rsidRDefault="002B3AB4" w:rsidP="002C63FA"/>
    <w:p w14:paraId="5A5670F0" w14:textId="77777777" w:rsidR="002B3AB4" w:rsidRDefault="002B3AB4" w:rsidP="002C63FA"/>
    <w:p w14:paraId="63BA11F7" w14:textId="2493E017" w:rsidR="002C63FA" w:rsidRPr="00907942" w:rsidRDefault="00C5255E" w:rsidP="00B61E4E">
      <w:pPr>
        <w:pStyle w:val="ListBullet3"/>
        <w:numPr>
          <w:ilvl w:val="0"/>
          <w:numId w:val="0"/>
        </w:numPr>
        <w:rPr>
          <w:sz w:val="20"/>
          <w:szCs w:val="20"/>
        </w:rPr>
      </w:pPr>
      <w:r w:rsidRPr="00907942">
        <w:rPr>
          <w:sz w:val="20"/>
          <w:szCs w:val="20"/>
        </w:rPr>
        <w:t>STC-6</w:t>
      </w:r>
    </w:p>
    <w:tbl>
      <w:tblPr>
        <w:tblStyle w:val="TableGrid"/>
        <w:tblW w:w="9504" w:type="dxa"/>
        <w:tblLook w:val="04A0" w:firstRow="1" w:lastRow="0" w:firstColumn="1" w:lastColumn="0" w:noHBand="0" w:noVBand="1"/>
      </w:tblPr>
      <w:tblGrid>
        <w:gridCol w:w="4945"/>
        <w:gridCol w:w="4559"/>
      </w:tblGrid>
      <w:tr w:rsidR="002C63FA" w:rsidRPr="002C63FA" w14:paraId="411F0D44" w14:textId="77777777" w:rsidTr="009224C1">
        <w:trPr>
          <w:trHeight w:val="457"/>
        </w:trPr>
        <w:tc>
          <w:tcPr>
            <w:tcW w:w="9504" w:type="dxa"/>
            <w:gridSpan w:val="2"/>
            <w:shd w:val="clear" w:color="auto" w:fill="000EA4" w:themeFill="accent1" w:themeFillShade="BF"/>
            <w:vAlign w:val="center"/>
          </w:tcPr>
          <w:p w14:paraId="7450216B" w14:textId="50F8DF20" w:rsidR="002C63FA" w:rsidRPr="009224C1" w:rsidRDefault="00BF3342" w:rsidP="00723F74">
            <w:pPr>
              <w:pStyle w:val="NormalWeb"/>
              <w:spacing w:before="120" w:beforeAutospacing="0" w:after="120" w:afterAutospacing="0" w:line="360" w:lineRule="auto"/>
              <w:jc w:val="center"/>
              <w:rPr>
                <w:rFonts w:asciiTheme="minorHAnsi" w:eastAsiaTheme="minorEastAsia" w:hAnsiTheme="minorHAnsi" w:cstheme="minorBidi"/>
                <w:b/>
                <w:bCs/>
                <w:kern w:val="24"/>
                <w:sz w:val="22"/>
                <w:szCs w:val="22"/>
              </w:rPr>
            </w:pPr>
            <w:r w:rsidRPr="009224C1">
              <w:rPr>
                <w:rFonts w:asciiTheme="minorHAnsi" w:eastAsiaTheme="minorEastAsia" w:hAnsiTheme="minorHAnsi" w:cstheme="minorBidi"/>
                <w:b/>
                <w:bCs/>
                <w:kern w:val="24"/>
                <w:sz w:val="22"/>
                <w:szCs w:val="22"/>
              </w:rPr>
              <w:t>STC-6</w:t>
            </w:r>
          </w:p>
        </w:tc>
      </w:tr>
      <w:tr w:rsidR="002C63FA" w:rsidRPr="002C63FA" w14:paraId="6914AF53" w14:textId="77777777" w:rsidTr="009224C1">
        <w:trPr>
          <w:trHeight w:val="205"/>
        </w:trPr>
        <w:tc>
          <w:tcPr>
            <w:tcW w:w="4945" w:type="dxa"/>
            <w:shd w:val="clear" w:color="auto" w:fill="000EA4" w:themeFill="accent1" w:themeFillShade="BF"/>
            <w:vAlign w:val="center"/>
          </w:tcPr>
          <w:p w14:paraId="5F4CCC3B" w14:textId="77777777" w:rsidR="002C63FA" w:rsidRPr="009224C1" w:rsidRDefault="002C63FA" w:rsidP="009224C1">
            <w:pPr>
              <w:pStyle w:val="NormalWeb"/>
              <w:spacing w:before="120" w:beforeAutospacing="0" w:after="120" w:afterAutospacing="0"/>
              <w:rPr>
                <w:rFonts w:asciiTheme="minorHAnsi" w:eastAsiaTheme="minorEastAsia" w:hAnsiTheme="minorHAnsi" w:cstheme="minorBidi"/>
                <w:b/>
                <w:bCs/>
                <w:kern w:val="24"/>
                <w:sz w:val="22"/>
                <w:szCs w:val="22"/>
              </w:rPr>
            </w:pPr>
            <w:r w:rsidRPr="009224C1">
              <w:rPr>
                <w:rFonts w:asciiTheme="minorHAnsi" w:eastAsiaTheme="minorEastAsia" w:hAnsiTheme="minorHAnsi" w:cstheme="minorBidi"/>
                <w:b/>
                <w:bCs/>
                <w:kern w:val="24"/>
                <w:sz w:val="22"/>
                <w:szCs w:val="22"/>
              </w:rPr>
              <w:t>DESCRIPTION</w:t>
            </w:r>
          </w:p>
        </w:tc>
        <w:tc>
          <w:tcPr>
            <w:tcW w:w="4559" w:type="dxa"/>
            <w:vAlign w:val="center"/>
          </w:tcPr>
          <w:p w14:paraId="2043EE2B" w14:textId="550BFFC9" w:rsidR="002C63FA" w:rsidRPr="009224C1" w:rsidRDefault="00F131A4" w:rsidP="00DB41B5">
            <w:pPr>
              <w:pStyle w:val="NormalWeb"/>
              <w:spacing w:before="120" w:beforeAutospacing="0" w:after="120" w:afterAutospacing="0"/>
              <w:rPr>
                <w:rFonts w:asciiTheme="minorHAnsi" w:eastAsiaTheme="minorEastAsia" w:hAnsiTheme="minorHAnsi" w:cstheme="minorBidi"/>
                <w:kern w:val="24"/>
                <w:sz w:val="22"/>
                <w:szCs w:val="22"/>
              </w:rPr>
            </w:pPr>
            <w:r w:rsidRPr="00F131A4">
              <w:rPr>
                <w:rFonts w:asciiTheme="minorHAnsi" w:eastAsiaTheme="minorEastAsia" w:hAnsiTheme="minorHAnsi" w:cstheme="minorBidi"/>
                <w:kern w:val="24"/>
                <w:sz w:val="22"/>
                <w:szCs w:val="22"/>
              </w:rPr>
              <w:t>STC-6, SPECIAL, OPEN/CLOSE, 2</w:t>
            </w:r>
            <w:r w:rsidR="00DB41B5">
              <w:rPr>
                <w:rFonts w:asciiTheme="minorHAnsi" w:eastAsiaTheme="minorEastAsia" w:hAnsiTheme="minorHAnsi" w:cstheme="minorBidi"/>
                <w:kern w:val="24"/>
                <w:sz w:val="22"/>
                <w:szCs w:val="22"/>
              </w:rPr>
              <w:t>.940 X 1.995 (</w:t>
            </w:r>
            <w:r w:rsidR="005D63EF">
              <w:rPr>
                <w:rFonts w:asciiTheme="minorHAnsi" w:eastAsiaTheme="minorEastAsia" w:hAnsiTheme="minorHAnsi" w:cstheme="minorBidi"/>
                <w:kern w:val="24"/>
                <w:sz w:val="22"/>
                <w:szCs w:val="22"/>
              </w:rPr>
              <w:t>2.905) (</w:t>
            </w:r>
            <w:r w:rsidR="00DB41B5">
              <w:rPr>
                <w:rFonts w:asciiTheme="minorHAnsi" w:eastAsiaTheme="minorEastAsia" w:hAnsiTheme="minorHAnsi" w:cstheme="minorBidi"/>
                <w:kern w:val="24"/>
                <w:sz w:val="22"/>
                <w:szCs w:val="22"/>
              </w:rPr>
              <w:t>4140/4145)</w:t>
            </w:r>
          </w:p>
        </w:tc>
      </w:tr>
      <w:tr w:rsidR="002C63FA" w:rsidRPr="002C63FA" w14:paraId="78D761D5" w14:textId="77777777" w:rsidTr="009224C1">
        <w:trPr>
          <w:trHeight w:val="205"/>
        </w:trPr>
        <w:tc>
          <w:tcPr>
            <w:tcW w:w="4945" w:type="dxa"/>
            <w:shd w:val="clear" w:color="auto" w:fill="000EA4" w:themeFill="accent1" w:themeFillShade="BF"/>
            <w:vAlign w:val="center"/>
          </w:tcPr>
          <w:p w14:paraId="5996FCD6" w14:textId="77777777" w:rsidR="002C63FA" w:rsidRPr="009224C1" w:rsidRDefault="002C63FA" w:rsidP="009224C1">
            <w:pPr>
              <w:pStyle w:val="NormalWeb"/>
              <w:spacing w:before="120" w:beforeAutospacing="0" w:after="120" w:afterAutospacing="0"/>
              <w:rPr>
                <w:rFonts w:asciiTheme="minorHAnsi" w:eastAsiaTheme="minorEastAsia" w:hAnsiTheme="minorHAnsi" w:cstheme="minorBidi"/>
                <w:b/>
                <w:bCs/>
                <w:kern w:val="24"/>
                <w:sz w:val="22"/>
                <w:szCs w:val="22"/>
              </w:rPr>
            </w:pPr>
            <w:r w:rsidRPr="009224C1">
              <w:rPr>
                <w:rFonts w:asciiTheme="minorHAnsi" w:eastAsiaTheme="minorEastAsia" w:hAnsiTheme="minorHAnsi" w:cstheme="minorBidi"/>
                <w:b/>
                <w:bCs/>
                <w:kern w:val="24"/>
                <w:sz w:val="22"/>
                <w:szCs w:val="22"/>
              </w:rPr>
              <w:t>PN</w:t>
            </w:r>
          </w:p>
        </w:tc>
        <w:tc>
          <w:tcPr>
            <w:tcW w:w="4559" w:type="dxa"/>
            <w:vAlign w:val="center"/>
          </w:tcPr>
          <w:p w14:paraId="106E76FC" w14:textId="51588703" w:rsidR="002C63FA" w:rsidRPr="009224C1" w:rsidRDefault="00F131A4" w:rsidP="009224C1">
            <w:pPr>
              <w:pStyle w:val="NormalWeb"/>
              <w:spacing w:before="120" w:beforeAutospacing="0" w:after="120" w:afterAutospacing="0"/>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104405066</w:t>
            </w:r>
          </w:p>
        </w:tc>
      </w:tr>
      <w:tr w:rsidR="002C63FA" w:rsidRPr="002C63FA" w14:paraId="7CBD0755" w14:textId="77777777" w:rsidTr="009224C1">
        <w:trPr>
          <w:trHeight w:val="144"/>
        </w:trPr>
        <w:tc>
          <w:tcPr>
            <w:tcW w:w="4945" w:type="dxa"/>
            <w:shd w:val="clear" w:color="auto" w:fill="000EA4" w:themeFill="accent1" w:themeFillShade="BF"/>
            <w:vAlign w:val="center"/>
          </w:tcPr>
          <w:p w14:paraId="79D122BC" w14:textId="77777777" w:rsidR="002C63FA" w:rsidRPr="009224C1" w:rsidRDefault="002C63FA" w:rsidP="009224C1">
            <w:pPr>
              <w:pStyle w:val="NormalWeb"/>
              <w:spacing w:before="120" w:beforeAutospacing="0" w:after="120" w:afterAutospacing="0"/>
              <w:rPr>
                <w:rFonts w:asciiTheme="minorHAnsi" w:eastAsiaTheme="minorEastAsia" w:hAnsiTheme="minorHAnsi" w:cstheme="minorBidi"/>
                <w:b/>
                <w:bCs/>
                <w:kern w:val="24"/>
                <w:sz w:val="22"/>
                <w:szCs w:val="22"/>
              </w:rPr>
            </w:pPr>
            <w:r w:rsidRPr="009224C1">
              <w:rPr>
                <w:rFonts w:asciiTheme="minorHAnsi" w:eastAsiaTheme="minorEastAsia" w:hAnsiTheme="minorHAnsi" w:cstheme="minorBidi"/>
                <w:b/>
                <w:bCs/>
                <w:kern w:val="24"/>
                <w:sz w:val="22"/>
                <w:szCs w:val="22"/>
              </w:rPr>
              <w:t>SN</w:t>
            </w:r>
          </w:p>
        </w:tc>
        <w:tc>
          <w:tcPr>
            <w:tcW w:w="4559" w:type="dxa"/>
            <w:vAlign w:val="center"/>
          </w:tcPr>
          <w:p w14:paraId="672E77F6" w14:textId="494EAC96" w:rsidR="002C63FA" w:rsidRPr="009224C1" w:rsidRDefault="005133BB" w:rsidP="009224C1">
            <w:pPr>
              <w:pStyle w:val="NormalWeb"/>
              <w:spacing w:before="120" w:beforeAutospacing="0" w:after="120" w:afterAutospacing="0"/>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`{{STC_</w:t>
            </w:r>
            <w:r w:rsidR="001E795E">
              <w:rPr>
                <w:rFonts w:ascii="SLB Sans" w:eastAsiaTheme="minorEastAsia" w:hAnsi="SLB Sans"/>
                <w:b/>
                <w:bCs/>
                <w:color w:val="0014DC" w:themeColor="accent1"/>
                <w:kern w:val="24"/>
              </w:rPr>
              <w:t>assy_sn</w:t>
            </w:r>
            <w:r w:rsidR="001E795E" w:rsidRPr="00B67846">
              <w:rPr>
                <w:rFonts w:ascii="SLB Sans" w:eastAsiaTheme="minorEastAsia" w:hAnsi="SLB Sans"/>
                <w:b/>
                <w:bCs/>
                <w:color w:val="0014DC" w:themeColor="accent1"/>
                <w:kern w:val="24"/>
                <w:sz w:val="22"/>
                <w:szCs w:val="22"/>
              </w:rPr>
              <w:t>}}`</w:t>
            </w:r>
          </w:p>
        </w:tc>
      </w:tr>
      <w:tr w:rsidR="00BF3342" w:rsidRPr="002C63FA" w14:paraId="1AB4BA3B" w14:textId="77777777" w:rsidTr="009224C1">
        <w:trPr>
          <w:trHeight w:val="144"/>
        </w:trPr>
        <w:tc>
          <w:tcPr>
            <w:tcW w:w="4945" w:type="dxa"/>
            <w:shd w:val="clear" w:color="auto" w:fill="000EA4" w:themeFill="accent1" w:themeFillShade="BF"/>
            <w:vAlign w:val="center"/>
          </w:tcPr>
          <w:p w14:paraId="2791DBFB" w14:textId="0AA56F9B" w:rsidR="00BF3342" w:rsidRPr="009224C1" w:rsidRDefault="00BF3342" w:rsidP="009224C1">
            <w:pPr>
              <w:pStyle w:val="NormalWeb"/>
              <w:spacing w:before="120" w:beforeAutospacing="0" w:after="120" w:afterAutospacing="0"/>
              <w:rPr>
                <w:rFonts w:asciiTheme="minorHAnsi" w:eastAsiaTheme="minorEastAsia" w:hAnsiTheme="minorHAnsi" w:cstheme="minorBidi"/>
                <w:b/>
                <w:bCs/>
                <w:kern w:val="24"/>
                <w:sz w:val="22"/>
                <w:szCs w:val="22"/>
              </w:rPr>
            </w:pPr>
            <w:r w:rsidRPr="009224C1">
              <w:rPr>
                <w:rFonts w:asciiTheme="minorHAnsi" w:eastAsiaTheme="minorEastAsia" w:hAnsiTheme="minorHAnsi" w:cstheme="minorBidi"/>
                <w:b/>
                <w:bCs/>
                <w:kern w:val="24"/>
                <w:sz w:val="22"/>
                <w:szCs w:val="22"/>
              </w:rPr>
              <w:t>ACTIVE FLOW WETTED MATERIAL - YIELD STRENGTH (KSI)</w:t>
            </w:r>
          </w:p>
        </w:tc>
        <w:tc>
          <w:tcPr>
            <w:tcW w:w="4559" w:type="dxa"/>
            <w:vAlign w:val="center"/>
          </w:tcPr>
          <w:p w14:paraId="21B0E7AE" w14:textId="3C2DD1B8" w:rsidR="00BF3342" w:rsidRPr="009224C1" w:rsidRDefault="00F131A4" w:rsidP="009224C1">
            <w:pPr>
              <w:pStyle w:val="NormalWeb"/>
              <w:spacing w:before="120" w:beforeAutospacing="0" w:after="120" w:afterAutospacing="0"/>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4140/4145</w:t>
            </w:r>
          </w:p>
        </w:tc>
      </w:tr>
      <w:tr w:rsidR="002C63FA" w:rsidRPr="002C63FA" w14:paraId="22D6B7E4" w14:textId="77777777" w:rsidTr="009224C1">
        <w:trPr>
          <w:trHeight w:val="144"/>
        </w:trPr>
        <w:tc>
          <w:tcPr>
            <w:tcW w:w="4945" w:type="dxa"/>
            <w:shd w:val="clear" w:color="auto" w:fill="000EA4" w:themeFill="accent1" w:themeFillShade="BF"/>
            <w:vAlign w:val="center"/>
          </w:tcPr>
          <w:p w14:paraId="7ACF4874" w14:textId="77777777" w:rsidR="002C63FA" w:rsidRPr="009224C1" w:rsidRDefault="002C63FA" w:rsidP="009224C1">
            <w:pPr>
              <w:pStyle w:val="NormalWeb"/>
              <w:spacing w:before="120" w:beforeAutospacing="0" w:after="120" w:afterAutospacing="0"/>
              <w:rPr>
                <w:rFonts w:asciiTheme="minorHAnsi" w:eastAsiaTheme="minorEastAsia" w:hAnsiTheme="minorHAnsi" w:cstheme="minorBidi"/>
                <w:b/>
                <w:bCs/>
                <w:kern w:val="24"/>
                <w:sz w:val="22"/>
                <w:szCs w:val="22"/>
              </w:rPr>
            </w:pPr>
            <w:r w:rsidRPr="009224C1">
              <w:rPr>
                <w:rFonts w:asciiTheme="minorHAnsi" w:eastAsiaTheme="minorEastAsia" w:hAnsiTheme="minorHAnsi" w:cstheme="minorBidi"/>
                <w:b/>
                <w:bCs/>
                <w:kern w:val="24"/>
                <w:sz w:val="22"/>
                <w:szCs w:val="22"/>
              </w:rPr>
              <w:t>OD (in)</w:t>
            </w:r>
          </w:p>
        </w:tc>
        <w:tc>
          <w:tcPr>
            <w:tcW w:w="4559" w:type="dxa"/>
            <w:vAlign w:val="center"/>
          </w:tcPr>
          <w:p w14:paraId="7D1B7EA7" w14:textId="5B5E38DE" w:rsidR="002C63FA" w:rsidRPr="009224C1" w:rsidRDefault="00BF3342" w:rsidP="009224C1">
            <w:pPr>
              <w:pStyle w:val="NormalWeb"/>
              <w:spacing w:before="120" w:beforeAutospacing="0" w:after="120" w:afterAutospacing="0"/>
              <w:rPr>
                <w:rFonts w:asciiTheme="minorHAnsi" w:eastAsiaTheme="minorEastAsia" w:hAnsiTheme="minorHAnsi" w:cstheme="minorBidi"/>
                <w:kern w:val="24"/>
                <w:sz w:val="22"/>
                <w:szCs w:val="22"/>
              </w:rPr>
            </w:pPr>
            <w:r w:rsidRPr="009224C1">
              <w:rPr>
                <w:rFonts w:asciiTheme="minorHAnsi" w:eastAsiaTheme="minorEastAsia" w:hAnsiTheme="minorHAnsi" w:cstheme="minorBidi"/>
                <w:kern w:val="24"/>
                <w:sz w:val="22"/>
                <w:szCs w:val="22"/>
              </w:rPr>
              <w:t>3.2925</w:t>
            </w:r>
          </w:p>
        </w:tc>
      </w:tr>
      <w:tr w:rsidR="002C63FA" w:rsidRPr="002C63FA" w14:paraId="77092512" w14:textId="77777777" w:rsidTr="009224C1">
        <w:trPr>
          <w:trHeight w:val="144"/>
        </w:trPr>
        <w:tc>
          <w:tcPr>
            <w:tcW w:w="4945" w:type="dxa"/>
            <w:shd w:val="clear" w:color="auto" w:fill="000EA4" w:themeFill="accent1" w:themeFillShade="BF"/>
            <w:vAlign w:val="center"/>
          </w:tcPr>
          <w:p w14:paraId="22597CF9" w14:textId="77777777" w:rsidR="002C63FA" w:rsidRPr="009224C1" w:rsidRDefault="002C63FA" w:rsidP="009224C1">
            <w:pPr>
              <w:pStyle w:val="NormalWeb"/>
              <w:spacing w:before="120" w:beforeAutospacing="0" w:after="120" w:afterAutospacing="0"/>
              <w:rPr>
                <w:rFonts w:asciiTheme="minorHAnsi" w:eastAsiaTheme="minorEastAsia" w:hAnsiTheme="minorHAnsi" w:cstheme="minorBidi"/>
                <w:b/>
                <w:bCs/>
                <w:kern w:val="24"/>
                <w:sz w:val="22"/>
                <w:szCs w:val="22"/>
              </w:rPr>
            </w:pPr>
            <w:r w:rsidRPr="009224C1">
              <w:rPr>
                <w:rFonts w:asciiTheme="minorHAnsi" w:eastAsiaTheme="minorEastAsia" w:hAnsiTheme="minorHAnsi" w:cstheme="minorBidi"/>
                <w:b/>
                <w:bCs/>
                <w:kern w:val="24"/>
                <w:sz w:val="22"/>
                <w:szCs w:val="22"/>
              </w:rPr>
              <w:t>IN (in)</w:t>
            </w:r>
          </w:p>
        </w:tc>
        <w:tc>
          <w:tcPr>
            <w:tcW w:w="4559" w:type="dxa"/>
            <w:vAlign w:val="center"/>
          </w:tcPr>
          <w:p w14:paraId="5E1C1972" w14:textId="42A116A3" w:rsidR="002C63FA" w:rsidRPr="009224C1" w:rsidRDefault="00DB41B5" w:rsidP="009224C1">
            <w:pPr>
              <w:pStyle w:val="NormalWeb"/>
              <w:spacing w:before="120" w:beforeAutospacing="0" w:after="120" w:afterAutospacing="0"/>
              <w:rPr>
                <w:rFonts w:asciiTheme="minorHAnsi" w:eastAsiaTheme="minorEastAsia" w:hAnsiTheme="minorHAnsi" w:cstheme="minorBidi"/>
                <w:kern w:val="24"/>
                <w:sz w:val="22"/>
                <w:szCs w:val="22"/>
              </w:rPr>
            </w:pPr>
            <w:r w:rsidRPr="00DB41B5">
              <w:rPr>
                <w:rFonts w:asciiTheme="minorHAnsi" w:eastAsiaTheme="minorEastAsia" w:hAnsiTheme="minorHAnsi" w:cstheme="minorBidi"/>
                <w:kern w:val="24"/>
                <w:sz w:val="22"/>
                <w:szCs w:val="22"/>
              </w:rPr>
              <w:t>1.995</w:t>
            </w:r>
          </w:p>
        </w:tc>
      </w:tr>
      <w:tr w:rsidR="002C63FA" w:rsidRPr="002C63FA" w14:paraId="66D151AE" w14:textId="77777777" w:rsidTr="009224C1">
        <w:trPr>
          <w:trHeight w:val="144"/>
        </w:trPr>
        <w:tc>
          <w:tcPr>
            <w:tcW w:w="4945" w:type="dxa"/>
            <w:shd w:val="clear" w:color="auto" w:fill="000EA4" w:themeFill="accent1" w:themeFillShade="BF"/>
            <w:vAlign w:val="center"/>
          </w:tcPr>
          <w:p w14:paraId="34E00AA4" w14:textId="7405F440" w:rsidR="002C63FA" w:rsidRPr="00B61E4E" w:rsidRDefault="00BF3342" w:rsidP="009224C1">
            <w:pPr>
              <w:pStyle w:val="NormalWeb"/>
              <w:spacing w:before="120" w:beforeAutospacing="0" w:after="12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 xml:space="preserve">SET DOWN LIMIT (LBS) </w:t>
            </w:r>
          </w:p>
        </w:tc>
        <w:tc>
          <w:tcPr>
            <w:tcW w:w="4559" w:type="dxa"/>
            <w:vAlign w:val="center"/>
          </w:tcPr>
          <w:p w14:paraId="12050D06" w14:textId="0DE3255D" w:rsidR="002C63FA" w:rsidRPr="009224C1" w:rsidRDefault="00BF3342" w:rsidP="009224C1">
            <w:pPr>
              <w:pStyle w:val="NormalWeb"/>
              <w:spacing w:before="120" w:beforeAutospacing="0" w:after="120" w:afterAutospacing="0"/>
              <w:rPr>
                <w:rFonts w:asciiTheme="minorHAnsi" w:eastAsiaTheme="minorEastAsia" w:hAnsiTheme="minorHAnsi" w:cstheme="minorBidi"/>
                <w:kern w:val="24"/>
                <w:sz w:val="22"/>
                <w:szCs w:val="22"/>
              </w:rPr>
            </w:pPr>
            <w:r w:rsidRPr="009224C1">
              <w:rPr>
                <w:rFonts w:asciiTheme="minorHAnsi" w:eastAsiaTheme="minorEastAsia" w:hAnsiTheme="minorHAnsi" w:cstheme="minorBidi"/>
                <w:kern w:val="24"/>
                <w:sz w:val="22"/>
                <w:szCs w:val="22"/>
              </w:rPr>
              <w:t>5000</w:t>
            </w:r>
          </w:p>
        </w:tc>
      </w:tr>
      <w:tr w:rsidR="00BF3342" w:rsidRPr="002C63FA" w14:paraId="771F4263" w14:textId="77777777" w:rsidTr="009224C1">
        <w:trPr>
          <w:trHeight w:val="144"/>
        </w:trPr>
        <w:tc>
          <w:tcPr>
            <w:tcW w:w="4945" w:type="dxa"/>
            <w:shd w:val="clear" w:color="auto" w:fill="000EA4" w:themeFill="accent1" w:themeFillShade="BF"/>
            <w:vAlign w:val="center"/>
          </w:tcPr>
          <w:p w14:paraId="388DC6AB" w14:textId="60AFB39E" w:rsidR="00BF3342" w:rsidRPr="00B61E4E" w:rsidRDefault="00BF3342" w:rsidP="009224C1">
            <w:pPr>
              <w:pStyle w:val="NormalWeb"/>
              <w:spacing w:before="120" w:beforeAutospacing="0" w:after="12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TENSILE STRENGTH (LBS)</w:t>
            </w:r>
          </w:p>
        </w:tc>
        <w:tc>
          <w:tcPr>
            <w:tcW w:w="4559" w:type="dxa"/>
            <w:vAlign w:val="center"/>
          </w:tcPr>
          <w:p w14:paraId="320B5095" w14:textId="7380037E" w:rsidR="00BF3342" w:rsidRPr="009224C1" w:rsidRDefault="00F131A4" w:rsidP="009224C1">
            <w:pPr>
              <w:pStyle w:val="NormalWeb"/>
              <w:spacing w:before="120" w:beforeAutospacing="0" w:after="120" w:afterAutospacing="0"/>
              <w:rPr>
                <w:rFonts w:asciiTheme="minorHAnsi" w:eastAsiaTheme="minorEastAsia" w:hAnsiTheme="minorHAnsi" w:cstheme="minorBidi"/>
                <w:kern w:val="24"/>
                <w:sz w:val="22"/>
                <w:szCs w:val="22"/>
              </w:rPr>
            </w:pPr>
            <w:r w:rsidRPr="00F131A4">
              <w:rPr>
                <w:rFonts w:asciiTheme="minorHAnsi" w:eastAsiaTheme="minorEastAsia" w:hAnsiTheme="minorHAnsi" w:cstheme="minorBidi"/>
                <w:kern w:val="24"/>
                <w:sz w:val="22"/>
                <w:szCs w:val="22"/>
              </w:rPr>
              <w:t>92000</w:t>
            </w:r>
          </w:p>
        </w:tc>
      </w:tr>
      <w:tr w:rsidR="00BF3342" w:rsidRPr="002C63FA" w14:paraId="03354D0E" w14:textId="77777777" w:rsidTr="009224C1">
        <w:trPr>
          <w:trHeight w:val="144"/>
        </w:trPr>
        <w:tc>
          <w:tcPr>
            <w:tcW w:w="4945" w:type="dxa"/>
            <w:shd w:val="clear" w:color="auto" w:fill="000EA4" w:themeFill="accent1" w:themeFillShade="BF"/>
            <w:vAlign w:val="center"/>
          </w:tcPr>
          <w:p w14:paraId="4975C867" w14:textId="6B8FC917" w:rsidR="00BF3342" w:rsidRPr="00B61E4E" w:rsidRDefault="00BF3342" w:rsidP="009224C1">
            <w:pPr>
              <w:pStyle w:val="NormalWeb"/>
              <w:spacing w:before="120" w:beforeAutospacing="0" w:after="120" w:afterAutospacing="0"/>
              <w:rPr>
                <w:rFonts w:asciiTheme="minorHAnsi" w:eastAsiaTheme="minorEastAsia" w:hAnsiTheme="minorHAnsi" w:cstheme="minorBidi"/>
                <w:b/>
                <w:bCs/>
                <w:kern w:val="24"/>
                <w:sz w:val="22"/>
                <w:szCs w:val="22"/>
              </w:rPr>
            </w:pPr>
            <w:r w:rsidRPr="00B61E4E">
              <w:rPr>
                <w:rFonts w:asciiTheme="minorHAnsi" w:eastAsiaTheme="minorEastAsia" w:hAnsiTheme="minorHAnsi" w:cstheme="minorBidi"/>
                <w:b/>
                <w:bCs/>
                <w:kern w:val="24"/>
                <w:sz w:val="22"/>
                <w:szCs w:val="22"/>
              </w:rPr>
              <w:t>SERVICE NACE (YES/NO)</w:t>
            </w:r>
          </w:p>
        </w:tc>
        <w:tc>
          <w:tcPr>
            <w:tcW w:w="4559" w:type="dxa"/>
            <w:vAlign w:val="center"/>
          </w:tcPr>
          <w:p w14:paraId="4695FDC5" w14:textId="7EC4B48A" w:rsidR="00BF3342" w:rsidRPr="009224C1" w:rsidRDefault="00BF3342" w:rsidP="009224C1">
            <w:pPr>
              <w:pStyle w:val="NormalWeb"/>
              <w:spacing w:before="120" w:beforeAutospacing="0" w:after="120" w:afterAutospacing="0"/>
              <w:rPr>
                <w:rFonts w:asciiTheme="minorHAnsi" w:eastAsiaTheme="minorEastAsia" w:hAnsiTheme="minorHAnsi" w:cstheme="minorBidi"/>
                <w:kern w:val="24"/>
                <w:sz w:val="22"/>
                <w:szCs w:val="22"/>
              </w:rPr>
            </w:pPr>
            <w:r w:rsidRPr="009224C1">
              <w:rPr>
                <w:rFonts w:asciiTheme="minorHAnsi" w:eastAsiaTheme="minorEastAsia" w:hAnsiTheme="minorHAnsi" w:cstheme="minorBidi"/>
                <w:kern w:val="24"/>
                <w:sz w:val="22"/>
                <w:szCs w:val="22"/>
              </w:rPr>
              <w:t>NO</w:t>
            </w:r>
          </w:p>
        </w:tc>
      </w:tr>
      <w:tr w:rsidR="002C63FA" w:rsidRPr="002C63FA" w14:paraId="366F063F" w14:textId="77777777" w:rsidTr="009224C1">
        <w:trPr>
          <w:trHeight w:val="144"/>
        </w:trPr>
        <w:tc>
          <w:tcPr>
            <w:tcW w:w="4945" w:type="dxa"/>
            <w:shd w:val="clear" w:color="auto" w:fill="000EA4" w:themeFill="accent1" w:themeFillShade="BF"/>
            <w:vAlign w:val="center"/>
          </w:tcPr>
          <w:p w14:paraId="07376A63" w14:textId="77777777" w:rsidR="002C63FA" w:rsidRPr="009224C1" w:rsidRDefault="002C63FA" w:rsidP="009224C1">
            <w:pPr>
              <w:pStyle w:val="NormalWeb"/>
              <w:spacing w:before="120" w:beforeAutospacing="0" w:after="120" w:afterAutospacing="0"/>
              <w:rPr>
                <w:rFonts w:asciiTheme="minorHAnsi" w:eastAsiaTheme="minorEastAsia" w:hAnsiTheme="minorHAnsi" w:cstheme="minorBidi"/>
                <w:b/>
                <w:bCs/>
                <w:kern w:val="24"/>
                <w:sz w:val="22"/>
                <w:szCs w:val="22"/>
              </w:rPr>
            </w:pPr>
            <w:r w:rsidRPr="009224C1">
              <w:rPr>
                <w:rFonts w:asciiTheme="minorHAnsi" w:eastAsiaTheme="minorEastAsia" w:hAnsiTheme="minorHAnsi" w:cstheme="minorBidi"/>
                <w:b/>
                <w:bCs/>
                <w:kern w:val="24"/>
                <w:sz w:val="22"/>
                <w:szCs w:val="22"/>
              </w:rPr>
              <w:t>ASSEMBLY NO.</w:t>
            </w:r>
          </w:p>
        </w:tc>
        <w:tc>
          <w:tcPr>
            <w:tcW w:w="4559" w:type="dxa"/>
            <w:vAlign w:val="center"/>
          </w:tcPr>
          <w:p w14:paraId="73F91A33" w14:textId="3A22C4B3" w:rsidR="002C63FA" w:rsidRPr="009224C1" w:rsidRDefault="005133BB" w:rsidP="00F131A4">
            <w:pPr>
              <w:pStyle w:val="NormalWeb"/>
              <w:spacing w:before="120" w:beforeAutospacing="0" w:after="120" w:afterAutospacing="0"/>
              <w:rPr>
                <w:rFonts w:asciiTheme="minorHAnsi" w:eastAsiaTheme="minorEastAsia" w:hAnsiTheme="minorHAnsi" w:cstheme="minorBidi"/>
                <w:kern w:val="24"/>
                <w:sz w:val="22"/>
                <w:szCs w:val="22"/>
              </w:rPr>
            </w:pPr>
            <w:r>
              <w:rPr>
                <w:rFonts w:ascii="SLB Sans" w:eastAsiaTheme="minorEastAsia" w:hAnsi="SLB Sans"/>
                <w:b/>
                <w:bCs/>
                <w:color w:val="0014DC" w:themeColor="accent1"/>
                <w:kern w:val="24"/>
                <w:sz w:val="22"/>
                <w:szCs w:val="22"/>
              </w:rPr>
              <w:t>`{{STC_</w:t>
            </w:r>
            <w:r w:rsidR="001E795E">
              <w:rPr>
                <w:rFonts w:ascii="SLB Sans" w:eastAsiaTheme="minorEastAsia" w:hAnsi="SLB Sans"/>
                <w:b/>
                <w:bCs/>
                <w:color w:val="0014DC" w:themeColor="accent1"/>
                <w:kern w:val="24"/>
              </w:rPr>
              <w:t>assy_no</w:t>
            </w:r>
            <w:r w:rsidR="001E795E" w:rsidRPr="00B67846">
              <w:rPr>
                <w:rFonts w:ascii="SLB Sans" w:eastAsiaTheme="minorEastAsia" w:hAnsi="SLB Sans"/>
                <w:b/>
                <w:bCs/>
                <w:color w:val="0014DC" w:themeColor="accent1"/>
                <w:kern w:val="24"/>
                <w:sz w:val="22"/>
                <w:szCs w:val="22"/>
              </w:rPr>
              <w:t>}}`</w:t>
            </w:r>
          </w:p>
        </w:tc>
      </w:tr>
    </w:tbl>
    <w:p w14:paraId="5FFA375A" w14:textId="77777777" w:rsidR="00907942" w:rsidRDefault="00907942" w:rsidP="00907942"/>
    <w:p w14:paraId="2727598B" w14:textId="7BFEBB44" w:rsidR="00A41A44" w:rsidRDefault="00A41A44" w:rsidP="00A41A44">
      <w:pPr>
        <w:pStyle w:val="Heading2"/>
      </w:pPr>
    </w:p>
    <w:p w14:paraId="76631F4E" w14:textId="2436377E" w:rsidR="00A41A44" w:rsidRDefault="00A41A44" w:rsidP="00A41A44"/>
    <w:p w14:paraId="4EFBAA2C" w14:textId="3427FE7B" w:rsidR="00A41A44" w:rsidRDefault="00A41A44" w:rsidP="00A41A44"/>
    <w:p w14:paraId="7D5A7472" w14:textId="2C253212" w:rsidR="00A41A44" w:rsidRDefault="00A41A44" w:rsidP="00A41A44"/>
    <w:p w14:paraId="29FEA1C6" w14:textId="043A0E8C" w:rsidR="00A41A44" w:rsidRDefault="00A41A44" w:rsidP="00A41A44"/>
    <w:p w14:paraId="424CC6E2" w14:textId="33C06769" w:rsidR="00A41A44" w:rsidRDefault="00A41A44" w:rsidP="00A41A44"/>
    <w:p w14:paraId="774BE8EE" w14:textId="609269B3" w:rsidR="00A41A44" w:rsidRDefault="00A41A44" w:rsidP="00A41A44"/>
    <w:p w14:paraId="6BEDE7BE" w14:textId="70681F73" w:rsidR="00A41A44" w:rsidRDefault="00A41A44" w:rsidP="00A41A44"/>
    <w:p w14:paraId="658B8319" w14:textId="5F6E5668" w:rsidR="00A41A44" w:rsidRDefault="00A41A44" w:rsidP="00A41A44"/>
    <w:p w14:paraId="26F5C7FF" w14:textId="50BF5DB9" w:rsidR="00A41A44" w:rsidRDefault="00A41A44" w:rsidP="00A41A44"/>
    <w:p w14:paraId="587B5959" w14:textId="4FEC79D8" w:rsidR="00A41A44" w:rsidRDefault="00A41A44" w:rsidP="00A41A44"/>
    <w:p w14:paraId="3E0B2477" w14:textId="1F88D59C" w:rsidR="00A41A44" w:rsidRDefault="00A41A44" w:rsidP="00A41A44"/>
    <w:p w14:paraId="5F777692" w14:textId="3C071A23" w:rsidR="00A41A44" w:rsidRDefault="00A41A44" w:rsidP="00A41A44"/>
    <w:p w14:paraId="77829078" w14:textId="3F16B0AB" w:rsidR="00A41A44" w:rsidRDefault="00A41A44" w:rsidP="00A41A44"/>
    <w:p w14:paraId="64847592" w14:textId="642BB645" w:rsidR="00A41A44" w:rsidRDefault="00A41A44" w:rsidP="00A41A44"/>
    <w:p w14:paraId="7BFC5CD7" w14:textId="239C6A36" w:rsidR="00A41A44" w:rsidRDefault="00A41A44" w:rsidP="00A41A44"/>
    <w:p w14:paraId="42A355A3" w14:textId="794C848A" w:rsidR="00A41A44" w:rsidRDefault="00A41A44" w:rsidP="00A41A44"/>
    <w:p w14:paraId="0785A7A9" w14:textId="0C3A0110" w:rsidR="00A41A44" w:rsidRDefault="00A41A44" w:rsidP="00A41A44"/>
    <w:p w14:paraId="28476E33" w14:textId="3570C17B" w:rsidR="00A41A44" w:rsidRDefault="00A41A44" w:rsidP="00A41A44"/>
    <w:p w14:paraId="41BB660C" w14:textId="169345AB" w:rsidR="00A41A44" w:rsidRDefault="00A41A44" w:rsidP="00A41A44"/>
    <w:p w14:paraId="2AE45C82" w14:textId="47023061" w:rsidR="00A41A44" w:rsidRDefault="00A41A44" w:rsidP="00A41A44"/>
    <w:p w14:paraId="3A06D95F" w14:textId="25137B56" w:rsidR="00A41A44" w:rsidRDefault="00A41A44" w:rsidP="00A41A44"/>
    <w:p w14:paraId="070C2E71" w14:textId="77777777" w:rsidR="007E4729" w:rsidRDefault="00087E50" w:rsidP="007E4729">
      <w:pPr>
        <w:pStyle w:val="ListBullet"/>
      </w:pPr>
      <w:bookmarkStart w:id="16" w:name="_Toc162000242"/>
      <w:r w:rsidRPr="007E06C5">
        <w:lastRenderedPageBreak/>
        <w:t>MATERIAL CONSUMPTION</w:t>
      </w:r>
      <w:r w:rsidR="00B61E4E" w:rsidRPr="007E06C5">
        <w:t xml:space="preserve"> </w:t>
      </w:r>
      <w:r w:rsidRPr="007E06C5">
        <w:t>- LOWER COMPLETION</w:t>
      </w:r>
      <w:bookmarkEnd w:id="16"/>
      <w:r w:rsidR="00E729B7">
        <w:t xml:space="preserve"> </w:t>
      </w:r>
    </w:p>
    <w:tbl>
      <w:tblPr>
        <w:tblStyle w:val="TableGrid"/>
        <w:tblW w:w="0" w:type="auto"/>
        <w:tblLook w:val="04A0" w:firstRow="1" w:lastRow="0" w:firstColumn="1" w:lastColumn="0" w:noHBand="0" w:noVBand="1"/>
      </w:tblPr>
      <w:tblGrid>
        <w:gridCol w:w="9448"/>
      </w:tblGrid>
      <w:tr w:rsidR="007E4729" w14:paraId="5644A553" w14:textId="77777777" w:rsidTr="007E4729">
        <w:tc>
          <w:tcPr>
            <w:tcW w:w="9448" w:type="dxa"/>
          </w:tcPr>
          <w:p w14:paraId="030AF423" w14:textId="3493FB0C" w:rsidR="007E4729" w:rsidRDefault="007E4729" w:rsidP="007E4729">
            <w:pPr>
              <w:pStyle w:val="ListBullet"/>
              <w:numPr>
                <w:ilvl w:val="0"/>
                <w:numId w:val="0"/>
              </w:numPr>
            </w:pPr>
            <w:r>
              <w:t>`{{</w:t>
            </w:r>
            <w:r>
              <w:rPr>
                <w:color w:val="FFC000"/>
              </w:rPr>
              <w:t>PnMLC</w:t>
            </w:r>
            <w:r>
              <w:t>}}`</w:t>
            </w:r>
          </w:p>
        </w:tc>
      </w:tr>
    </w:tbl>
    <w:p w14:paraId="363D04C6" w14:textId="77777777" w:rsidR="007E4729" w:rsidRDefault="007E4729" w:rsidP="007E4729">
      <w:pPr>
        <w:pStyle w:val="ListBullet"/>
        <w:numPr>
          <w:ilvl w:val="0"/>
          <w:numId w:val="0"/>
        </w:numPr>
      </w:pPr>
    </w:p>
    <w:p w14:paraId="503BCD60" w14:textId="795E6B08" w:rsidR="009339C6" w:rsidRPr="007E06C5" w:rsidRDefault="00E729B7" w:rsidP="007E4729">
      <w:pPr>
        <w:pStyle w:val="ListBullet"/>
        <w:numPr>
          <w:ilvl w:val="0"/>
          <w:numId w:val="0"/>
        </w:numPr>
      </w:pPr>
      <w:r w:rsidRPr="007E4729">
        <w:rPr>
          <w:color w:val="FFC000"/>
        </w:rPr>
        <w:t>[[ PnM LC ]]</w:t>
      </w:r>
    </w:p>
    <w:p w14:paraId="3E34F873" w14:textId="565B456D" w:rsidR="00C5255E" w:rsidRDefault="00C5255E" w:rsidP="001B1083"/>
    <w:p w14:paraId="4E4CF6A6" w14:textId="79D32CD1" w:rsidR="008A1862" w:rsidRDefault="008A1862" w:rsidP="00440807">
      <w:pPr>
        <w:jc w:val="center"/>
        <w:rPr>
          <w:noProof/>
        </w:rPr>
      </w:pPr>
    </w:p>
    <w:p w14:paraId="6D98FCA7" w14:textId="77777777" w:rsidR="00440807" w:rsidRDefault="00440807" w:rsidP="00440807">
      <w:pPr>
        <w:jc w:val="center"/>
        <w:rPr>
          <w:noProof/>
        </w:rPr>
      </w:pPr>
    </w:p>
    <w:p w14:paraId="6E7112AB" w14:textId="77777777" w:rsidR="00440807" w:rsidRDefault="00440807" w:rsidP="00440807">
      <w:pPr>
        <w:jc w:val="center"/>
        <w:rPr>
          <w:noProof/>
        </w:rPr>
      </w:pPr>
    </w:p>
    <w:p w14:paraId="52010EC3" w14:textId="77777777" w:rsidR="00440807" w:rsidRDefault="00440807" w:rsidP="00440807">
      <w:pPr>
        <w:jc w:val="center"/>
        <w:rPr>
          <w:noProof/>
        </w:rPr>
      </w:pPr>
    </w:p>
    <w:p w14:paraId="55621715" w14:textId="77777777" w:rsidR="00440807" w:rsidRDefault="00440807" w:rsidP="00440807">
      <w:pPr>
        <w:jc w:val="center"/>
        <w:rPr>
          <w:noProof/>
        </w:rPr>
      </w:pPr>
    </w:p>
    <w:p w14:paraId="6E73F781" w14:textId="77777777" w:rsidR="00440807" w:rsidRDefault="00440807" w:rsidP="00440807">
      <w:pPr>
        <w:jc w:val="center"/>
        <w:rPr>
          <w:noProof/>
        </w:rPr>
      </w:pPr>
    </w:p>
    <w:p w14:paraId="5F338C2F" w14:textId="06834995" w:rsidR="00440807" w:rsidRDefault="00440807" w:rsidP="00440807">
      <w:pPr>
        <w:jc w:val="center"/>
        <w:rPr>
          <w:noProof/>
        </w:rPr>
      </w:pPr>
    </w:p>
    <w:p w14:paraId="375FA482" w14:textId="77777777" w:rsidR="00FD3CB5" w:rsidRDefault="00FD3CB5" w:rsidP="00440807">
      <w:pPr>
        <w:jc w:val="center"/>
        <w:rPr>
          <w:noProof/>
        </w:rPr>
      </w:pPr>
    </w:p>
    <w:p w14:paraId="28DCCE3F" w14:textId="77777777" w:rsidR="00440807" w:rsidRDefault="00440807" w:rsidP="00440807">
      <w:pPr>
        <w:jc w:val="center"/>
        <w:rPr>
          <w:noProof/>
        </w:rPr>
      </w:pPr>
    </w:p>
    <w:p w14:paraId="0CC85036" w14:textId="77777777" w:rsidR="00440807" w:rsidRDefault="00440807" w:rsidP="00440807">
      <w:pPr>
        <w:jc w:val="center"/>
        <w:rPr>
          <w:noProof/>
        </w:rPr>
      </w:pPr>
    </w:p>
    <w:p w14:paraId="24D4B0DB" w14:textId="77777777" w:rsidR="00440807" w:rsidRDefault="00440807" w:rsidP="00440807">
      <w:pPr>
        <w:jc w:val="center"/>
        <w:rPr>
          <w:noProof/>
        </w:rPr>
      </w:pPr>
    </w:p>
    <w:p w14:paraId="026DF075" w14:textId="77777777" w:rsidR="00440807" w:rsidRDefault="00440807" w:rsidP="00440807">
      <w:pPr>
        <w:jc w:val="center"/>
        <w:rPr>
          <w:noProof/>
        </w:rPr>
      </w:pPr>
    </w:p>
    <w:p w14:paraId="11FEAA0E" w14:textId="75AA8A94" w:rsidR="00440807" w:rsidRDefault="00440807" w:rsidP="00440807">
      <w:pPr>
        <w:jc w:val="center"/>
        <w:rPr>
          <w:noProof/>
        </w:rPr>
      </w:pPr>
    </w:p>
    <w:p w14:paraId="1C489B99" w14:textId="77777777" w:rsidR="00440807" w:rsidRDefault="00440807" w:rsidP="00440807">
      <w:pPr>
        <w:jc w:val="center"/>
        <w:rPr>
          <w:noProof/>
        </w:rPr>
      </w:pPr>
    </w:p>
    <w:p w14:paraId="392E54E4" w14:textId="77777777" w:rsidR="00440807" w:rsidRDefault="00440807" w:rsidP="00440807">
      <w:pPr>
        <w:jc w:val="center"/>
        <w:rPr>
          <w:noProof/>
        </w:rPr>
      </w:pPr>
    </w:p>
    <w:p w14:paraId="3CA6C93D" w14:textId="77777777" w:rsidR="00440807" w:rsidRDefault="00440807" w:rsidP="00440807">
      <w:pPr>
        <w:jc w:val="center"/>
        <w:rPr>
          <w:noProof/>
        </w:rPr>
      </w:pPr>
    </w:p>
    <w:p w14:paraId="6F7598E4" w14:textId="77777777" w:rsidR="00440807" w:rsidRDefault="00440807" w:rsidP="00440807">
      <w:pPr>
        <w:jc w:val="center"/>
        <w:rPr>
          <w:noProof/>
        </w:rPr>
      </w:pPr>
    </w:p>
    <w:p w14:paraId="3772836A" w14:textId="77777777" w:rsidR="00440807" w:rsidRDefault="00440807" w:rsidP="00440807">
      <w:pPr>
        <w:jc w:val="center"/>
        <w:rPr>
          <w:noProof/>
        </w:rPr>
      </w:pPr>
    </w:p>
    <w:p w14:paraId="06DC087C" w14:textId="77777777" w:rsidR="00440807" w:rsidRDefault="00440807" w:rsidP="00440807">
      <w:pPr>
        <w:jc w:val="center"/>
        <w:rPr>
          <w:noProof/>
        </w:rPr>
      </w:pPr>
    </w:p>
    <w:p w14:paraId="20CBD8B6" w14:textId="77777777" w:rsidR="002B3AB4" w:rsidRDefault="002B3AB4">
      <w:pPr>
        <w:spacing w:line="240" w:lineRule="auto"/>
        <w:rPr>
          <w:rFonts w:asciiTheme="majorHAnsi" w:eastAsiaTheme="majorEastAsia" w:hAnsiTheme="majorHAnsi" w:cstheme="majorBidi"/>
          <w:b/>
          <w:color w:val="auto"/>
        </w:rPr>
      </w:pPr>
      <w:bookmarkStart w:id="17" w:name="_Toc162000243"/>
      <w:r>
        <w:br w:type="page"/>
      </w:r>
    </w:p>
    <w:p w14:paraId="7FD4D74A" w14:textId="77777777" w:rsidR="007E4729" w:rsidRDefault="001B1083" w:rsidP="007E4729">
      <w:pPr>
        <w:pStyle w:val="ListBullet"/>
      </w:pPr>
      <w:r w:rsidRPr="000326D4">
        <w:lastRenderedPageBreak/>
        <w:t>MATERIAL CONSUMPTION</w:t>
      </w:r>
      <w:r w:rsidR="00B61E4E" w:rsidRPr="000326D4">
        <w:t xml:space="preserve"> </w:t>
      </w:r>
      <w:r w:rsidRPr="000326D4">
        <w:t>- UPPER COMPLETION</w:t>
      </w:r>
      <w:bookmarkEnd w:id="17"/>
      <w:r w:rsidR="00E729B7">
        <w:t xml:space="preserve"> </w:t>
      </w:r>
    </w:p>
    <w:tbl>
      <w:tblPr>
        <w:tblStyle w:val="TableGrid"/>
        <w:tblW w:w="0" w:type="auto"/>
        <w:tblLook w:val="04A0" w:firstRow="1" w:lastRow="0" w:firstColumn="1" w:lastColumn="0" w:noHBand="0" w:noVBand="1"/>
      </w:tblPr>
      <w:tblGrid>
        <w:gridCol w:w="9448"/>
      </w:tblGrid>
      <w:tr w:rsidR="007E4729" w14:paraId="12865ACE" w14:textId="77777777" w:rsidTr="007E4729">
        <w:tc>
          <w:tcPr>
            <w:tcW w:w="9448" w:type="dxa"/>
          </w:tcPr>
          <w:p w14:paraId="46465060" w14:textId="17E7D40D" w:rsidR="007E4729" w:rsidRDefault="007E4729" w:rsidP="007E4729">
            <w:pPr>
              <w:pStyle w:val="ListBullet"/>
              <w:numPr>
                <w:ilvl w:val="0"/>
                <w:numId w:val="0"/>
              </w:numPr>
            </w:pPr>
            <w:r>
              <w:t>`{{</w:t>
            </w:r>
            <w:r>
              <w:rPr>
                <w:color w:val="FFC000"/>
              </w:rPr>
              <w:t>PnM</w:t>
            </w:r>
            <w:r w:rsidRPr="007E4729">
              <w:rPr>
                <w:color w:val="FFC000"/>
              </w:rPr>
              <w:t>UC</w:t>
            </w:r>
            <w:r>
              <w:t>}}`</w:t>
            </w:r>
          </w:p>
        </w:tc>
      </w:tr>
    </w:tbl>
    <w:p w14:paraId="71C17456" w14:textId="77777777" w:rsidR="007E4729" w:rsidRDefault="007E4729" w:rsidP="007E4729">
      <w:pPr>
        <w:pStyle w:val="ListBullet"/>
        <w:numPr>
          <w:ilvl w:val="0"/>
          <w:numId w:val="0"/>
        </w:numPr>
      </w:pPr>
    </w:p>
    <w:p w14:paraId="3FE73467" w14:textId="23543D54" w:rsidR="001B1083" w:rsidRPr="007E06C5" w:rsidRDefault="00E729B7" w:rsidP="007E4729">
      <w:pPr>
        <w:pStyle w:val="ListBullet"/>
        <w:numPr>
          <w:ilvl w:val="0"/>
          <w:numId w:val="0"/>
        </w:numPr>
      </w:pPr>
      <w:r w:rsidRPr="007E4729">
        <w:rPr>
          <w:color w:val="FFC000"/>
        </w:rPr>
        <w:t>[[ PnM UC ]]</w:t>
      </w:r>
    </w:p>
    <w:p w14:paraId="0F2F0C32" w14:textId="77777777" w:rsidR="00D02B97" w:rsidRDefault="00D02B97" w:rsidP="00D02B97"/>
    <w:p w14:paraId="28264ECE" w14:textId="4573C917" w:rsidR="00833373" w:rsidRDefault="00833373" w:rsidP="00D02B97">
      <w:pPr>
        <w:rPr>
          <w:noProof/>
        </w:rPr>
      </w:pPr>
    </w:p>
    <w:p w14:paraId="2FFA1B85" w14:textId="77777777" w:rsidR="00440807" w:rsidRDefault="00440807" w:rsidP="00D02B97">
      <w:pPr>
        <w:rPr>
          <w:noProof/>
        </w:rPr>
      </w:pPr>
    </w:p>
    <w:p w14:paraId="7284B9EA" w14:textId="77777777" w:rsidR="00440807" w:rsidRDefault="00440807" w:rsidP="00D02B97">
      <w:pPr>
        <w:rPr>
          <w:noProof/>
        </w:rPr>
      </w:pPr>
    </w:p>
    <w:p w14:paraId="4C9470AC" w14:textId="77777777" w:rsidR="00440807" w:rsidRDefault="00440807" w:rsidP="00D02B97">
      <w:pPr>
        <w:rPr>
          <w:noProof/>
        </w:rPr>
      </w:pPr>
    </w:p>
    <w:p w14:paraId="6F118971" w14:textId="77777777" w:rsidR="00440807" w:rsidRDefault="00440807" w:rsidP="00D02B97">
      <w:pPr>
        <w:rPr>
          <w:noProof/>
        </w:rPr>
      </w:pPr>
    </w:p>
    <w:p w14:paraId="0D8A46E1" w14:textId="77777777" w:rsidR="00E729B7" w:rsidRDefault="00E729B7" w:rsidP="00D02B97">
      <w:pPr>
        <w:rPr>
          <w:noProof/>
        </w:rPr>
      </w:pPr>
    </w:p>
    <w:p w14:paraId="71FF240F" w14:textId="77777777" w:rsidR="00E729B7" w:rsidRDefault="00E729B7" w:rsidP="00D02B97">
      <w:pPr>
        <w:rPr>
          <w:noProof/>
        </w:rPr>
      </w:pPr>
    </w:p>
    <w:p w14:paraId="07A1E663" w14:textId="77777777" w:rsidR="00E729B7" w:rsidRDefault="00E729B7" w:rsidP="00D02B97">
      <w:pPr>
        <w:rPr>
          <w:noProof/>
        </w:rPr>
      </w:pPr>
    </w:p>
    <w:p w14:paraId="047356E2" w14:textId="77777777" w:rsidR="00E729B7" w:rsidRDefault="00E729B7" w:rsidP="00D02B97">
      <w:pPr>
        <w:rPr>
          <w:noProof/>
        </w:rPr>
      </w:pPr>
    </w:p>
    <w:p w14:paraId="58DD0086" w14:textId="77777777" w:rsidR="00E729B7" w:rsidRDefault="00E729B7" w:rsidP="00D02B97">
      <w:pPr>
        <w:rPr>
          <w:noProof/>
        </w:rPr>
      </w:pPr>
    </w:p>
    <w:p w14:paraId="2B09330B" w14:textId="77777777" w:rsidR="00E729B7" w:rsidRDefault="00E729B7" w:rsidP="00D02B97">
      <w:pPr>
        <w:rPr>
          <w:noProof/>
        </w:rPr>
      </w:pPr>
    </w:p>
    <w:p w14:paraId="0F45B6A3" w14:textId="77777777" w:rsidR="00E729B7" w:rsidRDefault="00E729B7" w:rsidP="00D02B97">
      <w:pPr>
        <w:rPr>
          <w:noProof/>
        </w:rPr>
      </w:pPr>
    </w:p>
    <w:p w14:paraId="09EDAD88" w14:textId="77777777" w:rsidR="00E729B7" w:rsidRDefault="00E729B7" w:rsidP="00D02B97">
      <w:pPr>
        <w:rPr>
          <w:noProof/>
        </w:rPr>
      </w:pPr>
    </w:p>
    <w:p w14:paraId="37C68B47" w14:textId="77777777" w:rsidR="00E729B7" w:rsidRDefault="00E729B7" w:rsidP="00D02B97">
      <w:pPr>
        <w:rPr>
          <w:noProof/>
        </w:rPr>
      </w:pPr>
    </w:p>
    <w:p w14:paraId="3DDD8273" w14:textId="77777777" w:rsidR="00E729B7" w:rsidRDefault="00E729B7" w:rsidP="00D02B97">
      <w:pPr>
        <w:rPr>
          <w:noProof/>
        </w:rPr>
      </w:pPr>
    </w:p>
    <w:p w14:paraId="208DCCF3" w14:textId="77777777" w:rsidR="00E729B7" w:rsidRDefault="00E729B7" w:rsidP="00D02B97">
      <w:pPr>
        <w:rPr>
          <w:noProof/>
        </w:rPr>
      </w:pPr>
    </w:p>
    <w:p w14:paraId="0E80000D" w14:textId="77777777" w:rsidR="00E729B7" w:rsidRDefault="00E729B7" w:rsidP="00D02B97">
      <w:pPr>
        <w:rPr>
          <w:noProof/>
        </w:rPr>
      </w:pPr>
    </w:p>
    <w:p w14:paraId="22187520" w14:textId="77777777" w:rsidR="00E729B7" w:rsidRDefault="00E729B7" w:rsidP="00D02B97">
      <w:pPr>
        <w:rPr>
          <w:noProof/>
        </w:rPr>
      </w:pPr>
    </w:p>
    <w:p w14:paraId="112FD2B1" w14:textId="77777777" w:rsidR="00E729B7" w:rsidRDefault="00E729B7" w:rsidP="00D02B97">
      <w:pPr>
        <w:rPr>
          <w:noProof/>
        </w:rPr>
      </w:pPr>
    </w:p>
    <w:p w14:paraId="53BC2170" w14:textId="77777777" w:rsidR="00E729B7" w:rsidRDefault="00E729B7" w:rsidP="00D02B97">
      <w:pPr>
        <w:rPr>
          <w:noProof/>
        </w:rPr>
      </w:pPr>
    </w:p>
    <w:p w14:paraId="070C2724" w14:textId="77777777" w:rsidR="00E729B7" w:rsidRDefault="00E729B7" w:rsidP="00D02B97">
      <w:pPr>
        <w:rPr>
          <w:noProof/>
        </w:rPr>
      </w:pPr>
    </w:p>
    <w:p w14:paraId="4E8F329F" w14:textId="77777777" w:rsidR="00E729B7" w:rsidRDefault="00E729B7" w:rsidP="00D02B97">
      <w:pPr>
        <w:rPr>
          <w:noProof/>
        </w:rPr>
      </w:pPr>
    </w:p>
    <w:p w14:paraId="5284B374" w14:textId="77777777" w:rsidR="002B3AB4" w:rsidRDefault="002B3AB4">
      <w:pPr>
        <w:spacing w:line="240" w:lineRule="auto"/>
        <w:rPr>
          <w:rFonts w:asciiTheme="majorHAnsi" w:eastAsiaTheme="majorEastAsia" w:hAnsiTheme="majorHAnsi" w:cstheme="majorBidi"/>
          <w:b/>
          <w:color w:val="auto"/>
          <w:sz w:val="24"/>
          <w:szCs w:val="24"/>
        </w:rPr>
      </w:pPr>
      <w:bookmarkStart w:id="18" w:name="_Toc162000244"/>
      <w:r>
        <w:br w:type="page"/>
      </w:r>
    </w:p>
    <w:p w14:paraId="5035FF14" w14:textId="77777777" w:rsidR="007E4729" w:rsidRDefault="00AB0E50" w:rsidP="007E4729">
      <w:pPr>
        <w:pStyle w:val="Heading1"/>
      </w:pPr>
      <w:r>
        <w:lastRenderedPageBreak/>
        <w:t>JOB CALCULATION</w:t>
      </w:r>
      <w:r w:rsidR="00DF0D7C">
        <w:t xml:space="preserve"> - </w:t>
      </w:r>
      <w:r w:rsidR="007A673D" w:rsidRPr="000326D4">
        <w:t xml:space="preserve">TDAS </w:t>
      </w:r>
      <w:r w:rsidR="00B61E4E" w:rsidRPr="000326D4">
        <w:t>TORQUE AND DRAG</w:t>
      </w:r>
      <w:bookmarkEnd w:id="18"/>
      <w:r w:rsidR="00E729B7">
        <w:t xml:space="preserve"> </w:t>
      </w:r>
    </w:p>
    <w:tbl>
      <w:tblPr>
        <w:tblStyle w:val="TableGrid"/>
        <w:tblW w:w="0" w:type="auto"/>
        <w:tblLook w:val="04A0" w:firstRow="1" w:lastRow="0" w:firstColumn="1" w:lastColumn="0" w:noHBand="0" w:noVBand="1"/>
      </w:tblPr>
      <w:tblGrid>
        <w:gridCol w:w="9448"/>
      </w:tblGrid>
      <w:tr w:rsidR="007E4729" w14:paraId="10F701A3" w14:textId="77777777" w:rsidTr="007E4729">
        <w:tc>
          <w:tcPr>
            <w:tcW w:w="9448" w:type="dxa"/>
          </w:tcPr>
          <w:p w14:paraId="25DFACDB" w14:textId="58F0B780" w:rsidR="007E4729" w:rsidRDefault="007E4729" w:rsidP="007E4729">
            <w:pPr>
              <w:pStyle w:val="Heading1"/>
              <w:numPr>
                <w:ilvl w:val="0"/>
                <w:numId w:val="0"/>
              </w:numPr>
            </w:pPr>
            <w:r>
              <w:t>`{{</w:t>
            </w:r>
            <w:r>
              <w:rPr>
                <w:color w:val="FFC000"/>
              </w:rPr>
              <w:t>TDAS</w:t>
            </w:r>
            <w:r>
              <w:t>}}`</w:t>
            </w:r>
          </w:p>
        </w:tc>
      </w:tr>
    </w:tbl>
    <w:p w14:paraId="662081E8" w14:textId="77777777" w:rsidR="007E4729" w:rsidRDefault="007E4729" w:rsidP="007E4729">
      <w:pPr>
        <w:pStyle w:val="Heading1"/>
        <w:numPr>
          <w:ilvl w:val="0"/>
          <w:numId w:val="0"/>
        </w:numPr>
      </w:pPr>
    </w:p>
    <w:p w14:paraId="5373EE2F" w14:textId="42879308" w:rsidR="00AB0E50" w:rsidRPr="000326D4" w:rsidRDefault="00E729B7" w:rsidP="007E4729">
      <w:pPr>
        <w:pStyle w:val="Heading1"/>
        <w:numPr>
          <w:ilvl w:val="0"/>
          <w:numId w:val="0"/>
        </w:numPr>
      </w:pPr>
      <w:r w:rsidRPr="007E4729">
        <w:rPr>
          <w:color w:val="FFC000"/>
        </w:rPr>
        <w:t>[[ TDAS ]]</w:t>
      </w:r>
    </w:p>
    <w:p w14:paraId="57195524" w14:textId="77777777" w:rsidR="000B2AC8" w:rsidRPr="007A673D" w:rsidRDefault="000B2AC8" w:rsidP="000B2AC8"/>
    <w:p w14:paraId="14F644EB" w14:textId="040E65F4" w:rsidR="006D0A95" w:rsidRDefault="006D0A95" w:rsidP="00F016FA">
      <w:pPr>
        <w:pStyle w:val="NormalWeb"/>
        <w:spacing w:before="120" w:beforeAutospacing="0" w:after="120" w:afterAutospacing="0" w:line="360" w:lineRule="auto"/>
        <w:rPr>
          <w:rFonts w:asciiTheme="minorHAnsi" w:eastAsiaTheme="minorEastAsia" w:hAnsiTheme="minorHAnsi" w:cstheme="minorBidi"/>
          <w:kern w:val="24"/>
        </w:rPr>
      </w:pPr>
    </w:p>
    <w:p w14:paraId="4AE5CB4C"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40392B53"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6BD43EB1"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71BF5A25"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6A98A71B"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726F8AD3"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40EDB315"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56264908"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631A2867"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219D3C1D"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35A43E51"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464C093A"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2E5000E8"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77577750"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37B0A0EB"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1B3E148E"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26E31236"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22FA03E4"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3BF1D0D4" w14:textId="77777777" w:rsidR="00E729B7" w:rsidRDefault="00E729B7" w:rsidP="00F016FA">
      <w:pPr>
        <w:pStyle w:val="NormalWeb"/>
        <w:spacing w:before="120" w:beforeAutospacing="0" w:after="120" w:afterAutospacing="0" w:line="360" w:lineRule="auto"/>
        <w:rPr>
          <w:rFonts w:asciiTheme="minorHAnsi" w:eastAsiaTheme="minorEastAsia" w:hAnsiTheme="minorHAnsi" w:cstheme="minorBidi"/>
          <w:kern w:val="24"/>
        </w:rPr>
      </w:pPr>
    </w:p>
    <w:p w14:paraId="24036B3A" w14:textId="3769EBE7" w:rsidR="00A41A44" w:rsidRDefault="00A41A44" w:rsidP="00CD16EC">
      <w:pPr>
        <w:pStyle w:val="NormalWeb"/>
        <w:spacing w:before="120" w:beforeAutospacing="0" w:after="120" w:afterAutospacing="0" w:line="360" w:lineRule="auto"/>
      </w:pPr>
    </w:p>
    <w:p w14:paraId="729B71FC" w14:textId="77777777" w:rsidR="00873AC2" w:rsidRDefault="00873AC2" w:rsidP="007E06C5">
      <w:pPr>
        <w:pStyle w:val="Heading1"/>
      </w:pPr>
      <w:bookmarkStart w:id="19" w:name="_Toc162000245"/>
      <w:r>
        <w:lastRenderedPageBreak/>
        <w:t>OPERATIONAL REVIEW</w:t>
      </w:r>
      <w:bookmarkEnd w:id="19"/>
    </w:p>
    <w:p w14:paraId="5070BCAB" w14:textId="77777777" w:rsidR="00873AC2" w:rsidRPr="000D4F7E" w:rsidRDefault="00873AC2" w:rsidP="00C2058B">
      <w:pPr>
        <w:pStyle w:val="ListBullet"/>
      </w:pPr>
      <w:bookmarkStart w:id="20" w:name="_Toc162000246"/>
      <w:bookmarkStart w:id="21" w:name="_Hlk145929239"/>
      <w:r w:rsidRPr="000D4F7E">
        <w:t>EQUIPMENT RECEPTION AND OFFLINE PREPARATION</w:t>
      </w:r>
      <w:bookmarkEnd w:id="20"/>
    </w:p>
    <w:bookmarkEnd w:id="21"/>
    <w:p w14:paraId="1002CA29" w14:textId="77777777" w:rsidR="00873AC2" w:rsidRDefault="00873AC2" w:rsidP="00873AC2">
      <w:pPr>
        <w:pStyle w:val="NormalWeb"/>
        <w:spacing w:before="120" w:after="120" w:line="276" w:lineRule="auto"/>
        <w:jc w:val="both"/>
        <w:rPr>
          <w:rFonts w:asciiTheme="minorHAnsi" w:eastAsiaTheme="minorEastAsia" w:hAnsiTheme="minorHAnsi" w:cstheme="minorBidi"/>
          <w:kern w:val="24"/>
          <w:sz w:val="22"/>
          <w:szCs w:val="22"/>
        </w:rPr>
      </w:pPr>
      <w:r w:rsidRPr="000D4F7E">
        <w:rPr>
          <w:rFonts w:asciiTheme="minorHAnsi" w:eastAsiaTheme="minorEastAsia" w:hAnsiTheme="minorHAnsi" w:cstheme="minorBidi"/>
          <w:kern w:val="24"/>
          <w:sz w:val="22"/>
          <w:szCs w:val="22"/>
        </w:rPr>
        <w:t>All equipment including primary and secondary were loaded out to location, inspected upon arrival at location. Strapped, drifted, and inspected all blank tubing, screens, and wash pipes. All handling tools were inspected prior to RIH completions.</w:t>
      </w:r>
    </w:p>
    <w:p w14:paraId="561238CC" w14:textId="77777777" w:rsidR="00873AC2" w:rsidRPr="000D4F7E" w:rsidRDefault="00873AC2" w:rsidP="00C2058B">
      <w:pPr>
        <w:pStyle w:val="ListBullet"/>
      </w:pPr>
      <w:bookmarkStart w:id="22" w:name="_Toc162000247"/>
      <w:r w:rsidRPr="000D4F7E">
        <w:t>RIH OPERATION</w:t>
      </w:r>
      <w:bookmarkEnd w:id="22"/>
    </w:p>
    <w:p w14:paraId="1419C2E7" w14:textId="77777777" w:rsidR="00873AC2" w:rsidRPr="000D4F7E" w:rsidRDefault="00873AC2" w:rsidP="00873AC2">
      <w:pPr>
        <w:pStyle w:val="NormalWeb"/>
        <w:spacing w:before="120" w:after="120" w:line="276" w:lineRule="auto"/>
        <w:jc w:val="both"/>
        <w:rPr>
          <w:rFonts w:asciiTheme="minorHAnsi" w:eastAsiaTheme="minorEastAsia" w:hAnsiTheme="minorHAnsi" w:cstheme="minorBidi"/>
          <w:b/>
          <w:bCs/>
          <w:kern w:val="24"/>
          <w:sz w:val="22"/>
          <w:szCs w:val="22"/>
        </w:rPr>
      </w:pPr>
      <w:r w:rsidRPr="000D4F7E">
        <w:rPr>
          <w:rFonts w:asciiTheme="minorHAnsi" w:eastAsiaTheme="minorEastAsia" w:hAnsiTheme="minorHAnsi" w:cstheme="minorBidi"/>
          <w:b/>
          <w:bCs/>
          <w:kern w:val="24"/>
          <w:sz w:val="22"/>
          <w:szCs w:val="22"/>
        </w:rPr>
        <w:t>Lower Completion</w:t>
      </w:r>
    </w:p>
    <w:p w14:paraId="603DB4D0" w14:textId="77777777" w:rsidR="00CD6279" w:rsidRDefault="00CD6279" w:rsidP="00873AC2">
      <w:pPr>
        <w:pStyle w:val="NormalWeb"/>
        <w:spacing w:before="120" w:after="120" w:line="276" w:lineRule="auto"/>
        <w:jc w:val="both"/>
        <w:rPr>
          <w:rFonts w:asciiTheme="minorHAnsi" w:eastAsiaTheme="minorEastAsia" w:hAnsiTheme="minorHAnsi" w:cstheme="minorBidi"/>
          <w:kern w:val="24"/>
          <w:sz w:val="22"/>
          <w:szCs w:val="22"/>
        </w:rPr>
      </w:pPr>
    </w:p>
    <w:p w14:paraId="47E54693" w14:textId="77777777" w:rsidR="002B3AB4" w:rsidRDefault="002B3AB4" w:rsidP="00873AC2">
      <w:pPr>
        <w:pStyle w:val="NormalWeb"/>
        <w:spacing w:before="120" w:after="120" w:line="276" w:lineRule="auto"/>
        <w:jc w:val="both"/>
        <w:rPr>
          <w:rFonts w:asciiTheme="minorHAnsi" w:eastAsiaTheme="minorEastAsia" w:hAnsiTheme="minorHAnsi" w:cstheme="minorBidi"/>
          <w:kern w:val="24"/>
          <w:sz w:val="22"/>
          <w:szCs w:val="22"/>
        </w:rPr>
      </w:pPr>
    </w:p>
    <w:p w14:paraId="06FA7715" w14:textId="467166BE" w:rsidR="00873AC2" w:rsidRDefault="00873AC2" w:rsidP="00873AC2">
      <w:pPr>
        <w:pStyle w:val="NormalWeb"/>
        <w:spacing w:before="120" w:after="120" w:line="276" w:lineRule="auto"/>
        <w:jc w:val="both"/>
        <w:rPr>
          <w:rFonts w:asciiTheme="minorHAnsi" w:eastAsiaTheme="minorEastAsia" w:hAnsiTheme="minorHAnsi" w:cstheme="minorBidi"/>
          <w:b/>
          <w:bCs/>
          <w:kern w:val="24"/>
          <w:sz w:val="22"/>
          <w:szCs w:val="22"/>
        </w:rPr>
      </w:pPr>
      <w:r w:rsidRPr="000D4F7E">
        <w:rPr>
          <w:rFonts w:asciiTheme="minorHAnsi" w:eastAsiaTheme="minorEastAsia" w:hAnsiTheme="minorHAnsi" w:cstheme="minorBidi"/>
          <w:b/>
          <w:bCs/>
          <w:kern w:val="24"/>
          <w:sz w:val="22"/>
          <w:szCs w:val="22"/>
        </w:rPr>
        <w:t xml:space="preserve">Upper Completion Run </w:t>
      </w:r>
    </w:p>
    <w:p w14:paraId="76086F86" w14:textId="77777777" w:rsidR="007A22A5" w:rsidRPr="000D4F7E" w:rsidRDefault="007A22A5" w:rsidP="00873AC2">
      <w:pPr>
        <w:pStyle w:val="NormalWeb"/>
        <w:spacing w:before="120" w:after="120" w:line="276" w:lineRule="auto"/>
        <w:jc w:val="both"/>
        <w:rPr>
          <w:rFonts w:asciiTheme="minorHAnsi" w:eastAsiaTheme="minorEastAsia" w:hAnsiTheme="minorHAnsi" w:cstheme="minorBidi"/>
          <w:b/>
          <w:bCs/>
          <w:kern w:val="24"/>
          <w:sz w:val="22"/>
          <w:szCs w:val="22"/>
        </w:rPr>
      </w:pPr>
    </w:p>
    <w:p w14:paraId="61800C44" w14:textId="77777777" w:rsidR="00873AC2" w:rsidRPr="00B649A1" w:rsidRDefault="00873AC2" w:rsidP="00C2058B">
      <w:pPr>
        <w:pStyle w:val="ListBullet"/>
      </w:pPr>
      <w:bookmarkStart w:id="23" w:name="_Toc162000248"/>
      <w:r>
        <w:t>CONCLUSION</w:t>
      </w:r>
      <w:bookmarkEnd w:id="23"/>
    </w:p>
    <w:p w14:paraId="46088946" w14:textId="77777777" w:rsidR="0093630C" w:rsidRDefault="0093630C" w:rsidP="00873AC2"/>
    <w:p w14:paraId="3787CFEE" w14:textId="6E3AA93D" w:rsidR="0093630C" w:rsidRPr="00873AC2" w:rsidRDefault="0093630C" w:rsidP="00873AC2">
      <w:pPr>
        <w:sectPr w:rsidR="0093630C" w:rsidRPr="00873AC2" w:rsidSect="00272413">
          <w:pgSz w:w="11906" w:h="16838" w:code="9"/>
          <w:pgMar w:top="1224" w:right="1224" w:bottom="1224" w:left="1224" w:header="562" w:footer="562" w:gutter="0"/>
          <w:cols w:space="708"/>
          <w:docGrid w:linePitch="360"/>
        </w:sectPr>
      </w:pPr>
      <w:r w:rsidRPr="0093630C">
        <w:t>The job was executed successfully without any service quality concerns, issues, or incidents. The overall operations were conducted and executed as per TOTAL ENERGIES EP UGANDA and work instructions.</w:t>
      </w:r>
    </w:p>
    <w:p w14:paraId="47449258" w14:textId="5B7B9FD7" w:rsidR="00AB0E50" w:rsidRPr="007E06C5" w:rsidRDefault="00AB0E50" w:rsidP="007E06C5">
      <w:pPr>
        <w:pStyle w:val="Heading1"/>
      </w:pPr>
      <w:bookmarkStart w:id="24" w:name="_Toc162000249"/>
      <w:r w:rsidRPr="007E06C5">
        <w:lastRenderedPageBreak/>
        <w:t>SEQUENCE OF EVENTS</w:t>
      </w:r>
      <w:bookmarkEnd w:id="24"/>
    </w:p>
    <w:p w14:paraId="698EB281" w14:textId="13821944" w:rsidR="00784245" w:rsidRDefault="00784245" w:rsidP="00C2058B">
      <w:pPr>
        <w:pStyle w:val="ListBullet"/>
      </w:pPr>
      <w:bookmarkStart w:id="25" w:name="_Toc162000250"/>
      <w:r w:rsidRPr="007908ED">
        <w:t>LOWER COMPLETION</w:t>
      </w:r>
      <w:bookmarkEnd w:id="25"/>
    </w:p>
    <w:tbl>
      <w:tblPr>
        <w:tblStyle w:val="TableGrid"/>
        <w:tblW w:w="0" w:type="auto"/>
        <w:tblLook w:val="04A0" w:firstRow="1" w:lastRow="0" w:firstColumn="1" w:lastColumn="0" w:noHBand="0" w:noVBand="1"/>
      </w:tblPr>
      <w:tblGrid>
        <w:gridCol w:w="9448"/>
      </w:tblGrid>
      <w:tr w:rsidR="007E4729" w14:paraId="0F873E39" w14:textId="77777777" w:rsidTr="007E4729">
        <w:tc>
          <w:tcPr>
            <w:tcW w:w="9448" w:type="dxa"/>
          </w:tcPr>
          <w:p w14:paraId="5EDAEB71" w14:textId="609A23DC" w:rsidR="007E4729" w:rsidRDefault="007E4729" w:rsidP="007E4729">
            <w:pPr>
              <w:pStyle w:val="Heading2"/>
            </w:pPr>
            <w:r>
              <w:t>`{{</w:t>
            </w:r>
            <w:r w:rsidR="00FB3543">
              <w:rPr>
                <w:b/>
                <w:bCs/>
                <w:color w:val="FFC000"/>
              </w:rPr>
              <w:t>DSR</w:t>
            </w:r>
            <w:r w:rsidR="00FB3543" w:rsidRPr="0068398C">
              <w:rPr>
                <w:b/>
                <w:bCs/>
                <w:color w:val="FFC000"/>
              </w:rPr>
              <w:t>LC</w:t>
            </w:r>
            <w:r>
              <w:t>}}`</w:t>
            </w:r>
          </w:p>
        </w:tc>
      </w:tr>
    </w:tbl>
    <w:p w14:paraId="5A12072A" w14:textId="77777777" w:rsidR="007E4729" w:rsidRPr="007E4729" w:rsidRDefault="007E4729" w:rsidP="007E4729">
      <w:pPr>
        <w:pStyle w:val="Heading2"/>
      </w:pPr>
    </w:p>
    <w:p w14:paraId="317DFBAB" w14:textId="057592A0" w:rsidR="007E06C5" w:rsidRPr="0068398C" w:rsidRDefault="0068398C" w:rsidP="0068398C">
      <w:pPr>
        <w:rPr>
          <w:b/>
          <w:bCs/>
        </w:rPr>
      </w:pPr>
      <w:r w:rsidRPr="0068398C">
        <w:rPr>
          <w:b/>
          <w:bCs/>
          <w:color w:val="FFC000"/>
        </w:rPr>
        <w:t>[[ DSR LC ]]</w:t>
      </w:r>
    </w:p>
    <w:p w14:paraId="293EBD70" w14:textId="4AE15CDC" w:rsidR="00A25030" w:rsidRDefault="00A25030" w:rsidP="00D57588">
      <w:pPr>
        <w:jc w:val="center"/>
      </w:pPr>
    </w:p>
    <w:p w14:paraId="712282C3" w14:textId="42B43A77" w:rsidR="00A25030" w:rsidRDefault="00A25030" w:rsidP="00D57588">
      <w:pPr>
        <w:jc w:val="center"/>
      </w:pPr>
    </w:p>
    <w:p w14:paraId="1A96F79E" w14:textId="1733B934" w:rsidR="00A25030" w:rsidRDefault="00A25030" w:rsidP="00D57588">
      <w:pPr>
        <w:jc w:val="center"/>
      </w:pPr>
    </w:p>
    <w:p w14:paraId="57983929" w14:textId="63C75B22" w:rsidR="00440807" w:rsidRDefault="00440807" w:rsidP="00A25030">
      <w:pPr>
        <w:jc w:val="center"/>
      </w:pPr>
    </w:p>
    <w:p w14:paraId="18C24DB4" w14:textId="77777777" w:rsidR="002B3AB4" w:rsidRDefault="002B3AB4">
      <w:pPr>
        <w:spacing w:line="240" w:lineRule="auto"/>
        <w:rPr>
          <w:rFonts w:asciiTheme="majorHAnsi" w:eastAsiaTheme="majorEastAsia" w:hAnsiTheme="majorHAnsi" w:cstheme="majorBidi"/>
          <w:b/>
          <w:color w:val="auto"/>
        </w:rPr>
      </w:pPr>
      <w:bookmarkStart w:id="26" w:name="_Toc162000251"/>
      <w:r>
        <w:br w:type="page"/>
      </w:r>
    </w:p>
    <w:bookmarkEnd w:id="26"/>
    <w:p w14:paraId="48B0C10E" w14:textId="7200151E" w:rsidR="007908ED" w:rsidRDefault="007908ED" w:rsidP="00FB3543"/>
    <w:tbl>
      <w:tblPr>
        <w:tblStyle w:val="TableGrid"/>
        <w:tblW w:w="0" w:type="auto"/>
        <w:tblLook w:val="04A0" w:firstRow="1" w:lastRow="0" w:firstColumn="1" w:lastColumn="0" w:noHBand="0" w:noVBand="1"/>
      </w:tblPr>
      <w:tblGrid>
        <w:gridCol w:w="9448"/>
      </w:tblGrid>
      <w:tr w:rsidR="00FB3543" w14:paraId="61759DEA" w14:textId="77777777" w:rsidTr="00FB3543">
        <w:tc>
          <w:tcPr>
            <w:tcW w:w="9448" w:type="dxa"/>
          </w:tcPr>
          <w:p w14:paraId="1748DDE7" w14:textId="41FAD761" w:rsidR="00FB3543" w:rsidRDefault="00FB3543" w:rsidP="0068398C">
            <w:pPr>
              <w:rPr>
                <w:b/>
                <w:bCs/>
                <w:color w:val="FFC000"/>
              </w:rPr>
            </w:pPr>
            <w:r>
              <w:rPr>
                <w:b/>
                <w:bCs/>
                <w:color w:val="FFC000"/>
              </w:rPr>
              <w:t>`{{DSRIC}}`</w:t>
            </w:r>
          </w:p>
        </w:tc>
      </w:tr>
    </w:tbl>
    <w:p w14:paraId="784F560D" w14:textId="77777777" w:rsidR="00FB3543" w:rsidRDefault="00FB3543" w:rsidP="0068398C">
      <w:pPr>
        <w:rPr>
          <w:b/>
          <w:bCs/>
          <w:color w:val="FFC000"/>
        </w:rPr>
      </w:pPr>
    </w:p>
    <w:p w14:paraId="5C755AC8" w14:textId="23F26CA3" w:rsidR="002323D4" w:rsidRPr="0068398C" w:rsidRDefault="0068398C" w:rsidP="0068398C">
      <w:pPr>
        <w:rPr>
          <w:b/>
          <w:bCs/>
        </w:rPr>
      </w:pPr>
      <w:r w:rsidRPr="0068398C">
        <w:rPr>
          <w:b/>
          <w:bCs/>
          <w:color w:val="FFC000"/>
        </w:rPr>
        <w:t>[[ DSR IC ]]</w:t>
      </w:r>
    </w:p>
    <w:p w14:paraId="04BEB086" w14:textId="466FB043" w:rsidR="002323D4" w:rsidRDefault="002323D4" w:rsidP="001513BF">
      <w:pPr>
        <w:jc w:val="center"/>
      </w:pPr>
    </w:p>
    <w:p w14:paraId="3644FA7D" w14:textId="45C9DF7E" w:rsidR="007908ED" w:rsidRDefault="007908ED" w:rsidP="001513BF">
      <w:pPr>
        <w:jc w:val="center"/>
      </w:pPr>
    </w:p>
    <w:p w14:paraId="2228CECA" w14:textId="4737C844" w:rsidR="009974A7" w:rsidRPr="003A41FB" w:rsidRDefault="009974A7" w:rsidP="00742E6E">
      <w:pPr>
        <w:jc w:val="center"/>
        <w:sectPr w:rsidR="009974A7" w:rsidRPr="003A41FB" w:rsidSect="0068398C">
          <w:pgSz w:w="11906" w:h="16838" w:code="9"/>
          <w:pgMar w:top="1224" w:right="1224" w:bottom="1224" w:left="1224" w:header="562" w:footer="562" w:gutter="0"/>
          <w:cols w:space="708"/>
          <w:docGrid w:linePitch="360"/>
        </w:sectPr>
      </w:pPr>
    </w:p>
    <w:p w14:paraId="086BBC4E" w14:textId="5BF4D1C3" w:rsidR="004606B2" w:rsidRPr="00A533FC" w:rsidRDefault="004606B2" w:rsidP="007E06C5">
      <w:pPr>
        <w:pStyle w:val="Heading1"/>
      </w:pPr>
      <w:bookmarkStart w:id="27" w:name="_Toc162000252"/>
      <w:r w:rsidRPr="00A533FC">
        <w:lastRenderedPageBreak/>
        <w:t>LESSONS LEARNED/BEST PRACTICES</w:t>
      </w:r>
      <w:bookmarkEnd w:id="27"/>
    </w:p>
    <w:p w14:paraId="5BBF20E8" w14:textId="30E6565B" w:rsidR="00351D73" w:rsidRPr="00351D73" w:rsidRDefault="00351D73" w:rsidP="00C2058B">
      <w:pPr>
        <w:pStyle w:val="ListBullet"/>
      </w:pPr>
      <w:bookmarkStart w:id="28" w:name="_Toc122552868"/>
      <w:bookmarkStart w:id="29" w:name="_Toc122602641"/>
      <w:bookmarkStart w:id="30" w:name="_Toc135436920"/>
      <w:bookmarkStart w:id="31" w:name="_Toc162000253"/>
      <w:r w:rsidRPr="00A533FC">
        <w:t>LES</w:t>
      </w:r>
      <w:r w:rsidR="002A7364" w:rsidRPr="00A533FC">
        <w:t>S</w:t>
      </w:r>
      <w:r w:rsidRPr="00A533FC">
        <w:t>ONS</w:t>
      </w:r>
      <w:r w:rsidRPr="00351D73">
        <w:t xml:space="preserve"> LEARNED</w:t>
      </w:r>
      <w:bookmarkEnd w:id="28"/>
      <w:bookmarkEnd w:id="29"/>
      <w:bookmarkEnd w:id="30"/>
      <w:bookmarkEnd w:id="31"/>
    </w:p>
    <w:p w14:paraId="331EEF57" w14:textId="77777777" w:rsidR="00351D73" w:rsidRDefault="00351D73" w:rsidP="00351D73">
      <w:pPr>
        <w:autoSpaceDE w:val="0"/>
        <w:autoSpaceDN w:val="0"/>
        <w:adjustRightInd w:val="0"/>
        <w:spacing w:line="240" w:lineRule="auto"/>
        <w:ind w:left="720"/>
        <w:jc w:val="both"/>
        <w:rPr>
          <w:rFonts w:ascii="Calibri" w:eastAsia="Times New Roman" w:hAnsi="Calibri" w:cs="Calibri"/>
          <w:b/>
          <w:color w:val="auto"/>
          <w:sz w:val="24"/>
          <w:szCs w:val="24"/>
        </w:rPr>
      </w:pPr>
    </w:p>
    <w:p w14:paraId="0D97FC57" w14:textId="48001D40" w:rsidR="00E20DBB" w:rsidRDefault="002A337A" w:rsidP="002A337A">
      <w:pPr>
        <w:pStyle w:val="NormalWeb"/>
        <w:numPr>
          <w:ilvl w:val="0"/>
          <w:numId w:val="11"/>
        </w:numPr>
        <w:spacing w:before="120" w:after="120" w:line="276" w:lineRule="auto"/>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`{{lesson_learnt_1}}`</w:t>
      </w:r>
    </w:p>
    <w:p w14:paraId="589F51F5" w14:textId="7A49DAF3" w:rsidR="002A337A" w:rsidRDefault="002A337A" w:rsidP="002A337A">
      <w:pPr>
        <w:pStyle w:val="NormalWeb"/>
        <w:numPr>
          <w:ilvl w:val="0"/>
          <w:numId w:val="11"/>
        </w:numPr>
        <w:spacing w:before="120" w:after="120" w:line="276" w:lineRule="auto"/>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`{{lesson_learnt_2}}`</w:t>
      </w:r>
    </w:p>
    <w:p w14:paraId="7E6188FF" w14:textId="48438CD2" w:rsidR="002A337A" w:rsidRDefault="002A337A" w:rsidP="002A337A">
      <w:pPr>
        <w:pStyle w:val="NormalWeb"/>
        <w:numPr>
          <w:ilvl w:val="0"/>
          <w:numId w:val="11"/>
        </w:numPr>
        <w:spacing w:before="120" w:after="120" w:line="276" w:lineRule="auto"/>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`{{lesson_learnt_3}}`</w:t>
      </w:r>
    </w:p>
    <w:p w14:paraId="44824BE0" w14:textId="7E5E8E76" w:rsidR="002A337A" w:rsidRDefault="002A337A" w:rsidP="002A337A">
      <w:pPr>
        <w:pStyle w:val="NormalWeb"/>
        <w:numPr>
          <w:ilvl w:val="0"/>
          <w:numId w:val="11"/>
        </w:numPr>
        <w:spacing w:before="120" w:after="120" w:line="276" w:lineRule="auto"/>
        <w:jc w:val="both"/>
        <w:rPr>
          <w:rFonts w:asciiTheme="minorHAnsi" w:eastAsiaTheme="minorEastAsia" w:hAnsiTheme="minorHAnsi" w:cstheme="minorBidi"/>
          <w:kern w:val="24"/>
          <w:sz w:val="22"/>
          <w:szCs w:val="22"/>
        </w:rPr>
      </w:pPr>
    </w:p>
    <w:p w14:paraId="476EECC0" w14:textId="77777777" w:rsidR="002A337A" w:rsidRPr="002A337A" w:rsidRDefault="002A337A" w:rsidP="002A337A">
      <w:pPr>
        <w:pStyle w:val="NormalWeb"/>
        <w:spacing w:before="120" w:after="120" w:line="276" w:lineRule="auto"/>
        <w:ind w:left="720"/>
        <w:jc w:val="both"/>
        <w:rPr>
          <w:rFonts w:asciiTheme="minorHAnsi" w:eastAsiaTheme="minorEastAsia" w:hAnsiTheme="minorHAnsi" w:cstheme="minorBidi"/>
          <w:kern w:val="24"/>
          <w:sz w:val="22"/>
          <w:szCs w:val="22"/>
        </w:rPr>
      </w:pPr>
    </w:p>
    <w:p w14:paraId="594B2B52" w14:textId="030B3D2F" w:rsidR="00351D73" w:rsidRPr="001F2EE9" w:rsidRDefault="00351D73" w:rsidP="00C2058B">
      <w:pPr>
        <w:pStyle w:val="ListBullet"/>
      </w:pPr>
      <w:bookmarkStart w:id="32" w:name="_Toc122552869"/>
      <w:bookmarkStart w:id="33" w:name="_Toc122602642"/>
      <w:bookmarkStart w:id="34" w:name="_Toc135436921"/>
      <w:bookmarkStart w:id="35" w:name="_Toc162000254"/>
      <w:r w:rsidRPr="001F2EE9">
        <w:t>BEST PRACTICE</w:t>
      </w:r>
      <w:bookmarkEnd w:id="32"/>
      <w:bookmarkEnd w:id="33"/>
      <w:bookmarkEnd w:id="34"/>
      <w:bookmarkEnd w:id="35"/>
    </w:p>
    <w:p w14:paraId="33C9DAC2" w14:textId="77777777" w:rsidR="00351D73" w:rsidRPr="001F2EE9" w:rsidRDefault="00351D73" w:rsidP="00351D73">
      <w:pPr>
        <w:autoSpaceDE w:val="0"/>
        <w:autoSpaceDN w:val="0"/>
        <w:adjustRightInd w:val="0"/>
        <w:spacing w:line="240" w:lineRule="auto"/>
        <w:ind w:left="720"/>
        <w:jc w:val="both"/>
        <w:rPr>
          <w:rFonts w:ascii="Calibri" w:eastAsia="Times New Roman" w:hAnsi="Calibri" w:cs="Calibri"/>
          <w:color w:val="auto"/>
          <w:sz w:val="24"/>
          <w:szCs w:val="24"/>
        </w:rPr>
      </w:pPr>
    </w:p>
    <w:p w14:paraId="1AEC5A64" w14:textId="4B49891B" w:rsidR="002A337A" w:rsidRDefault="002A337A" w:rsidP="002A337A">
      <w:pPr>
        <w:pStyle w:val="NormalWeb"/>
        <w:numPr>
          <w:ilvl w:val="0"/>
          <w:numId w:val="11"/>
        </w:numPr>
        <w:spacing w:before="120" w:after="120" w:line="276" w:lineRule="auto"/>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w:t>
      </w:r>
      <w:r w:rsidR="005133BB">
        <w:rPr>
          <w:rFonts w:asciiTheme="minorHAnsi" w:eastAsiaTheme="minorEastAsia" w:hAnsiTheme="minorHAnsi" w:cstheme="minorBidi"/>
          <w:kern w:val="24"/>
          <w:sz w:val="22"/>
          <w:szCs w:val="22"/>
        </w:rPr>
        <w:t>{best_practice</w:t>
      </w:r>
      <w:r>
        <w:rPr>
          <w:rFonts w:asciiTheme="minorHAnsi" w:eastAsiaTheme="minorEastAsia" w:hAnsiTheme="minorHAnsi" w:cstheme="minorBidi"/>
          <w:kern w:val="24"/>
          <w:sz w:val="22"/>
          <w:szCs w:val="22"/>
        </w:rPr>
        <w:t>_1}}`</w:t>
      </w:r>
    </w:p>
    <w:p w14:paraId="785468EB" w14:textId="00C40000" w:rsidR="002A337A" w:rsidRDefault="002A337A" w:rsidP="002A337A">
      <w:pPr>
        <w:pStyle w:val="NormalWeb"/>
        <w:numPr>
          <w:ilvl w:val="0"/>
          <w:numId w:val="11"/>
        </w:numPr>
        <w:spacing w:before="120" w:after="120" w:line="276" w:lineRule="auto"/>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w:t>
      </w:r>
      <w:r w:rsidR="00DC6BDC" w:rsidRPr="00DC6BDC">
        <w:rPr>
          <w:rFonts w:asciiTheme="minorHAnsi" w:eastAsiaTheme="minorEastAsia" w:hAnsiTheme="minorHAnsi" w:cstheme="minorBidi"/>
          <w:kern w:val="24"/>
          <w:sz w:val="22"/>
          <w:szCs w:val="22"/>
        </w:rPr>
        <w:t xml:space="preserve"> </w:t>
      </w:r>
      <w:r w:rsidR="00DC6BDC">
        <w:rPr>
          <w:rFonts w:asciiTheme="minorHAnsi" w:eastAsiaTheme="minorEastAsia" w:hAnsiTheme="minorHAnsi" w:cstheme="minorBidi"/>
          <w:kern w:val="24"/>
          <w:sz w:val="22"/>
          <w:szCs w:val="22"/>
        </w:rPr>
        <w:t>best_practice_2</w:t>
      </w:r>
      <w:r>
        <w:rPr>
          <w:rFonts w:asciiTheme="minorHAnsi" w:eastAsiaTheme="minorEastAsia" w:hAnsiTheme="minorHAnsi" w:cstheme="minorBidi"/>
          <w:kern w:val="24"/>
          <w:sz w:val="22"/>
          <w:szCs w:val="22"/>
        </w:rPr>
        <w:t>}}`</w:t>
      </w:r>
    </w:p>
    <w:p w14:paraId="594A0138" w14:textId="1C26AAA2" w:rsidR="002A337A" w:rsidRDefault="002A337A" w:rsidP="002A337A">
      <w:pPr>
        <w:pStyle w:val="NormalWeb"/>
        <w:numPr>
          <w:ilvl w:val="0"/>
          <w:numId w:val="11"/>
        </w:numPr>
        <w:spacing w:before="120" w:after="120" w:line="276" w:lineRule="auto"/>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w:t>
      </w:r>
      <w:r w:rsidR="00DC6BDC" w:rsidRPr="00DC6BDC">
        <w:rPr>
          <w:rFonts w:asciiTheme="minorHAnsi" w:eastAsiaTheme="minorEastAsia" w:hAnsiTheme="minorHAnsi" w:cstheme="minorBidi"/>
          <w:kern w:val="24"/>
          <w:sz w:val="22"/>
          <w:szCs w:val="22"/>
        </w:rPr>
        <w:t xml:space="preserve"> </w:t>
      </w:r>
      <w:r w:rsidR="00DC6BDC">
        <w:rPr>
          <w:rFonts w:asciiTheme="minorHAnsi" w:eastAsiaTheme="minorEastAsia" w:hAnsiTheme="minorHAnsi" w:cstheme="minorBidi"/>
          <w:kern w:val="24"/>
          <w:sz w:val="22"/>
          <w:szCs w:val="22"/>
        </w:rPr>
        <w:t>best_practice_3</w:t>
      </w:r>
      <w:r>
        <w:rPr>
          <w:rFonts w:asciiTheme="minorHAnsi" w:eastAsiaTheme="minorEastAsia" w:hAnsiTheme="minorHAnsi" w:cstheme="minorBidi"/>
          <w:kern w:val="24"/>
          <w:sz w:val="22"/>
          <w:szCs w:val="22"/>
        </w:rPr>
        <w:t>}}`</w:t>
      </w:r>
    </w:p>
    <w:p w14:paraId="5F2BAAEC" w14:textId="77777777" w:rsidR="00C76C6A" w:rsidRDefault="00C76C6A" w:rsidP="00594147">
      <w:pPr>
        <w:autoSpaceDE w:val="0"/>
        <w:autoSpaceDN w:val="0"/>
        <w:adjustRightInd w:val="0"/>
        <w:spacing w:line="480" w:lineRule="auto"/>
        <w:jc w:val="both"/>
        <w:rPr>
          <w:rFonts w:eastAsiaTheme="minorEastAsia"/>
          <w:color w:val="auto"/>
          <w:kern w:val="24"/>
          <w:sz w:val="24"/>
          <w:szCs w:val="24"/>
        </w:rPr>
      </w:pPr>
    </w:p>
    <w:p w14:paraId="4CA611D0" w14:textId="77777777" w:rsidR="00594147" w:rsidRPr="00D76265" w:rsidRDefault="00594147" w:rsidP="00594147">
      <w:pPr>
        <w:autoSpaceDE w:val="0"/>
        <w:autoSpaceDN w:val="0"/>
        <w:adjustRightInd w:val="0"/>
        <w:spacing w:line="480" w:lineRule="auto"/>
        <w:jc w:val="both"/>
        <w:rPr>
          <w:rFonts w:eastAsiaTheme="minorEastAsia"/>
          <w:color w:val="auto"/>
          <w:kern w:val="24"/>
          <w:sz w:val="24"/>
          <w:szCs w:val="24"/>
        </w:rPr>
      </w:pPr>
    </w:p>
    <w:p w14:paraId="3EC23238" w14:textId="5827598D" w:rsidR="00766202" w:rsidRDefault="00766202" w:rsidP="007E06C5">
      <w:pPr>
        <w:pStyle w:val="Heading1"/>
      </w:pPr>
      <w:bookmarkStart w:id="36" w:name="_Toc162000255"/>
      <w:r>
        <w:t>QHSE</w:t>
      </w:r>
      <w:bookmarkEnd w:id="36"/>
    </w:p>
    <w:p w14:paraId="49347B9A" w14:textId="77777777" w:rsidR="001F2EE9" w:rsidRPr="001F2EE9" w:rsidRDefault="001F2EE9" w:rsidP="001F2EE9"/>
    <w:tbl>
      <w:tblPr>
        <w:tblStyle w:val="TableGrid"/>
        <w:tblW w:w="9625" w:type="dxa"/>
        <w:tblLook w:val="04A0" w:firstRow="1" w:lastRow="0" w:firstColumn="1" w:lastColumn="0" w:noHBand="0" w:noVBand="1"/>
      </w:tblPr>
      <w:tblGrid>
        <w:gridCol w:w="2241"/>
        <w:gridCol w:w="5323"/>
        <w:gridCol w:w="2061"/>
      </w:tblGrid>
      <w:tr w:rsidR="00A953F2" w:rsidRPr="00125DF6" w14:paraId="68CF589E" w14:textId="77777777" w:rsidTr="00DC6BDC">
        <w:tc>
          <w:tcPr>
            <w:tcW w:w="2240" w:type="dxa"/>
            <w:shd w:val="clear" w:color="auto" w:fill="0014DC" w:themeFill="accent1"/>
            <w:vAlign w:val="center"/>
          </w:tcPr>
          <w:p w14:paraId="469ADFE0" w14:textId="389B0FA9" w:rsidR="00E227D3" w:rsidRPr="00E227D3" w:rsidRDefault="00E227D3" w:rsidP="00E227D3">
            <w:pPr>
              <w:pStyle w:val="ListParagraph"/>
              <w:spacing w:line="360" w:lineRule="auto"/>
              <w:ind w:left="0"/>
              <w:jc w:val="center"/>
              <w:rPr>
                <w:rFonts w:ascii="SLB Sans Book" w:hAnsi="SLB Sans Book" w:cstheme="minorHAnsi"/>
                <w:b/>
                <w:bCs/>
              </w:rPr>
            </w:pPr>
            <w:r w:rsidRPr="00E227D3">
              <w:rPr>
                <w:rFonts w:ascii="SLB Sans Book" w:hAnsi="SLB Sans Book" w:cstheme="minorHAnsi"/>
                <w:b/>
                <w:bCs/>
              </w:rPr>
              <w:t>QUEST NO</w:t>
            </w:r>
            <w:r w:rsidR="00A953F2">
              <w:rPr>
                <w:rFonts w:ascii="SLB Sans Book" w:hAnsi="SLB Sans Book" w:cstheme="minorHAnsi"/>
                <w:b/>
                <w:bCs/>
              </w:rPr>
              <w:t>.</w:t>
            </w:r>
          </w:p>
        </w:tc>
        <w:tc>
          <w:tcPr>
            <w:tcW w:w="5324" w:type="dxa"/>
            <w:shd w:val="clear" w:color="auto" w:fill="0014DC" w:themeFill="accent1"/>
            <w:vAlign w:val="center"/>
          </w:tcPr>
          <w:p w14:paraId="3E8B6E84" w14:textId="3CB3AC64" w:rsidR="00E227D3" w:rsidRPr="00E227D3" w:rsidRDefault="00A953F2" w:rsidP="00E227D3">
            <w:pPr>
              <w:pStyle w:val="ListParagraph"/>
              <w:spacing w:line="360" w:lineRule="auto"/>
              <w:ind w:left="0"/>
              <w:jc w:val="center"/>
              <w:rPr>
                <w:rFonts w:ascii="SLB Sans Book" w:hAnsi="SLB Sans Book" w:cstheme="minorHAnsi"/>
                <w:b/>
                <w:bCs/>
              </w:rPr>
            </w:pPr>
            <w:r>
              <w:rPr>
                <w:rFonts w:ascii="SLB Sans Book" w:hAnsi="SLB Sans Book" w:cstheme="minorHAnsi"/>
                <w:b/>
                <w:bCs/>
              </w:rPr>
              <w:t xml:space="preserve">BRIEF </w:t>
            </w:r>
            <w:r w:rsidR="00E227D3">
              <w:rPr>
                <w:rFonts w:ascii="SLB Sans Book" w:hAnsi="SLB Sans Book" w:cstheme="minorHAnsi"/>
                <w:b/>
                <w:bCs/>
              </w:rPr>
              <w:t>DESCRIPTION</w:t>
            </w:r>
          </w:p>
        </w:tc>
        <w:tc>
          <w:tcPr>
            <w:tcW w:w="2061" w:type="dxa"/>
            <w:shd w:val="clear" w:color="auto" w:fill="0014DC" w:themeFill="accent1"/>
            <w:vAlign w:val="center"/>
          </w:tcPr>
          <w:p w14:paraId="061B8524" w14:textId="2FA6FC1A" w:rsidR="00E227D3" w:rsidRPr="00E227D3" w:rsidRDefault="00E227D3" w:rsidP="00E227D3">
            <w:pPr>
              <w:pStyle w:val="ListParagraph"/>
              <w:spacing w:line="360" w:lineRule="auto"/>
              <w:ind w:left="0"/>
              <w:jc w:val="center"/>
              <w:rPr>
                <w:rFonts w:ascii="SLB Sans Book" w:hAnsi="SLB Sans Book" w:cstheme="minorHAnsi"/>
                <w:b/>
                <w:bCs/>
              </w:rPr>
            </w:pPr>
            <w:r w:rsidRPr="00E227D3">
              <w:rPr>
                <w:rFonts w:ascii="SLB Sans Book" w:hAnsi="SLB Sans Book" w:cstheme="minorHAnsi"/>
                <w:b/>
                <w:bCs/>
              </w:rPr>
              <w:t>DATE</w:t>
            </w:r>
          </w:p>
        </w:tc>
      </w:tr>
      <w:tr w:rsidR="00DC6BDC" w14:paraId="216B7247" w14:textId="77777777" w:rsidTr="00DC6BDC">
        <w:tc>
          <w:tcPr>
            <w:tcW w:w="2240" w:type="dxa"/>
            <w:vAlign w:val="center"/>
          </w:tcPr>
          <w:p w14:paraId="17EECBBC" w14:textId="582C2F21" w:rsidR="00DC6BDC" w:rsidRPr="00D54719" w:rsidRDefault="00DC6BDC" w:rsidP="00DC6BDC">
            <w:pPr>
              <w:rPr>
                <w:rFonts w:ascii="SLB Sans Book" w:eastAsia="Times New Roman" w:hAnsi="SLB Sans Book" w:cstheme="minorHAnsi"/>
                <w:color w:val="auto"/>
              </w:rPr>
            </w:pPr>
            <w:r>
              <w:rPr>
                <w:rFonts w:ascii="SLB Sans Book" w:eastAsia="Times New Roman" w:hAnsi="SLB Sans Book" w:cstheme="minorHAnsi"/>
                <w:color w:val="auto"/>
              </w:rPr>
              <w:t>`{{</w:t>
            </w:r>
            <w:r w:rsidRPr="00DC6BDC">
              <w:rPr>
                <w:rFonts w:ascii="SLB Sans Book" w:eastAsia="Times New Roman" w:hAnsi="SLB Sans Book" w:cstheme="minorHAnsi"/>
                <w:color w:val="auto"/>
              </w:rPr>
              <w:t>qhse_question1</w:t>
            </w:r>
            <w:r>
              <w:rPr>
                <w:rFonts w:ascii="SLB Sans Book" w:eastAsia="Times New Roman" w:hAnsi="SLB Sans Book" w:cstheme="minorHAnsi"/>
                <w:color w:val="auto"/>
              </w:rPr>
              <w:t>}}`</w:t>
            </w:r>
          </w:p>
        </w:tc>
        <w:tc>
          <w:tcPr>
            <w:tcW w:w="5324" w:type="dxa"/>
            <w:vAlign w:val="center"/>
          </w:tcPr>
          <w:p w14:paraId="3F0AA5AB" w14:textId="07D6C902" w:rsidR="00DC6BDC" w:rsidRPr="00D54719" w:rsidRDefault="00DC6BDC" w:rsidP="00DC6BDC">
            <w:pPr>
              <w:pStyle w:val="ListParagraph"/>
              <w:spacing w:line="360" w:lineRule="auto"/>
              <w:ind w:left="0"/>
              <w:jc w:val="center"/>
              <w:rPr>
                <w:rFonts w:ascii="SLB Sans Book" w:hAnsi="SLB Sans Book" w:cstheme="minorHAnsi"/>
                <w:sz w:val="22"/>
                <w:szCs w:val="22"/>
              </w:rPr>
            </w:pPr>
            <w:r>
              <w:rPr>
                <w:rFonts w:ascii="SLB Sans Book" w:hAnsi="SLB Sans Book" w:cstheme="minorHAnsi"/>
              </w:rPr>
              <w:t>`{{</w:t>
            </w:r>
            <w:r w:rsidRPr="00DC6BDC">
              <w:rPr>
                <w:rFonts w:ascii="SLB Sans Book" w:hAnsi="SLB Sans Book" w:cstheme="minorHAnsi"/>
              </w:rPr>
              <w:t>qhse_brief_description1</w:t>
            </w:r>
            <w:r>
              <w:rPr>
                <w:rFonts w:ascii="SLB Sans Book" w:hAnsi="SLB Sans Book" w:cstheme="minorHAnsi"/>
              </w:rPr>
              <w:t>}}`</w:t>
            </w:r>
          </w:p>
        </w:tc>
        <w:tc>
          <w:tcPr>
            <w:tcW w:w="2061" w:type="dxa"/>
            <w:vAlign w:val="center"/>
          </w:tcPr>
          <w:p w14:paraId="168257B5" w14:textId="16CC178B" w:rsidR="00DC6BDC" w:rsidRPr="00D54719" w:rsidRDefault="00DC6BDC" w:rsidP="00DC6BDC">
            <w:pPr>
              <w:pStyle w:val="ListParagraph"/>
              <w:spacing w:line="360" w:lineRule="auto"/>
              <w:ind w:left="0"/>
              <w:rPr>
                <w:rFonts w:ascii="SLB Sans Book" w:hAnsi="SLB Sans Book" w:cstheme="minorHAnsi"/>
                <w:sz w:val="22"/>
                <w:szCs w:val="22"/>
              </w:rPr>
            </w:pPr>
            <w:r>
              <w:rPr>
                <w:rFonts w:ascii="SLB Sans Book" w:hAnsi="SLB Sans Book" w:cstheme="minorHAnsi"/>
              </w:rPr>
              <w:t>`{{</w:t>
            </w:r>
            <w:r w:rsidRPr="00DC6BDC">
              <w:rPr>
                <w:rFonts w:ascii="SLB Sans Book" w:hAnsi="SLB Sans Book" w:cstheme="minorHAnsi"/>
              </w:rPr>
              <w:t>qhse_date1</w:t>
            </w:r>
            <w:r>
              <w:rPr>
                <w:rFonts w:ascii="SLB Sans Book" w:hAnsi="SLB Sans Book" w:cstheme="minorHAnsi"/>
              </w:rPr>
              <w:t>}}`</w:t>
            </w:r>
          </w:p>
        </w:tc>
      </w:tr>
      <w:tr w:rsidR="00DC6BDC" w14:paraId="7548046E" w14:textId="77777777" w:rsidTr="00DC6BDC">
        <w:tc>
          <w:tcPr>
            <w:tcW w:w="2240" w:type="dxa"/>
            <w:vAlign w:val="center"/>
          </w:tcPr>
          <w:p w14:paraId="5496C17E" w14:textId="4BF6ABB8" w:rsidR="00DC6BDC" w:rsidRPr="003D2D96" w:rsidRDefault="00DC6BDC" w:rsidP="00DC6BDC">
            <w:pPr>
              <w:rPr>
                <w:rFonts w:ascii="SLB Sans Book" w:eastAsia="Times New Roman" w:hAnsi="SLB Sans Book" w:cstheme="minorHAnsi"/>
                <w:color w:val="auto"/>
              </w:rPr>
            </w:pPr>
            <w:r>
              <w:rPr>
                <w:rFonts w:ascii="SLB Sans Book" w:eastAsia="Times New Roman" w:hAnsi="SLB Sans Book" w:cstheme="minorHAnsi"/>
                <w:color w:val="auto"/>
              </w:rPr>
              <w:t>`{{qhse_question2}}`</w:t>
            </w:r>
          </w:p>
        </w:tc>
        <w:tc>
          <w:tcPr>
            <w:tcW w:w="5324" w:type="dxa"/>
            <w:vAlign w:val="center"/>
          </w:tcPr>
          <w:p w14:paraId="3689E98C" w14:textId="4D7C193F" w:rsidR="00DC6BDC" w:rsidRPr="008C488B" w:rsidRDefault="00DC6BDC" w:rsidP="00DC6BDC">
            <w:pPr>
              <w:pStyle w:val="ListParagraph"/>
              <w:spacing w:line="360" w:lineRule="auto"/>
              <w:ind w:left="0"/>
              <w:jc w:val="center"/>
              <w:rPr>
                <w:rFonts w:ascii="SLB Sans Book" w:hAnsi="SLB Sans Book" w:cstheme="minorHAnsi"/>
                <w:sz w:val="22"/>
                <w:szCs w:val="22"/>
              </w:rPr>
            </w:pPr>
            <w:r>
              <w:rPr>
                <w:rFonts w:ascii="SLB Sans Book" w:hAnsi="SLB Sans Book" w:cstheme="minorHAnsi"/>
              </w:rPr>
              <w:t>`{{qhse_brief_description2}}`</w:t>
            </w:r>
          </w:p>
        </w:tc>
        <w:tc>
          <w:tcPr>
            <w:tcW w:w="2061" w:type="dxa"/>
            <w:vAlign w:val="center"/>
          </w:tcPr>
          <w:p w14:paraId="63D1737A" w14:textId="5FB7567F" w:rsidR="00DC6BDC" w:rsidRDefault="00DC6BDC" w:rsidP="00DC6BDC">
            <w:pPr>
              <w:pStyle w:val="ListParagraph"/>
              <w:spacing w:line="360" w:lineRule="auto"/>
              <w:ind w:left="0"/>
              <w:rPr>
                <w:rFonts w:ascii="SLB Sans Book" w:hAnsi="SLB Sans Book" w:cstheme="minorHAnsi"/>
                <w:sz w:val="22"/>
                <w:szCs w:val="22"/>
              </w:rPr>
            </w:pPr>
            <w:r>
              <w:rPr>
                <w:rFonts w:ascii="SLB Sans Book" w:hAnsi="SLB Sans Book" w:cstheme="minorHAnsi"/>
              </w:rPr>
              <w:t>`{{qhse_date2}}`</w:t>
            </w:r>
          </w:p>
        </w:tc>
      </w:tr>
      <w:tr w:rsidR="00DC6BDC" w:rsidRPr="000C1002" w14:paraId="537F403C" w14:textId="77777777" w:rsidTr="00DC6BDC">
        <w:tc>
          <w:tcPr>
            <w:tcW w:w="2240" w:type="dxa"/>
            <w:vAlign w:val="center"/>
          </w:tcPr>
          <w:p w14:paraId="13DBC10D" w14:textId="5E3B78DE" w:rsidR="00DC6BDC" w:rsidRPr="00D54719" w:rsidRDefault="00DC6BDC" w:rsidP="00DC6BDC">
            <w:pPr>
              <w:pStyle w:val="ListParagraph"/>
              <w:spacing w:line="360" w:lineRule="auto"/>
              <w:ind w:left="0"/>
              <w:rPr>
                <w:rFonts w:ascii="SLB Sans Book" w:hAnsi="SLB Sans Book" w:cstheme="minorHAnsi"/>
                <w:sz w:val="22"/>
                <w:szCs w:val="22"/>
              </w:rPr>
            </w:pPr>
            <w:r>
              <w:rPr>
                <w:rFonts w:ascii="SLB Sans Book" w:hAnsi="SLB Sans Book" w:cstheme="minorHAnsi"/>
              </w:rPr>
              <w:t>`{{qhse_question3}}`</w:t>
            </w:r>
          </w:p>
        </w:tc>
        <w:tc>
          <w:tcPr>
            <w:tcW w:w="5324" w:type="dxa"/>
            <w:vAlign w:val="center"/>
          </w:tcPr>
          <w:p w14:paraId="7089D6E7" w14:textId="429A48AE" w:rsidR="00DC6BDC" w:rsidRPr="00D54719" w:rsidRDefault="00DC6BDC" w:rsidP="00DC6BDC">
            <w:pPr>
              <w:pStyle w:val="ListParagraph"/>
              <w:spacing w:line="360" w:lineRule="auto"/>
              <w:ind w:left="0"/>
              <w:jc w:val="center"/>
              <w:rPr>
                <w:rFonts w:ascii="SLB Sans Book" w:hAnsi="SLB Sans Book" w:cstheme="minorHAnsi"/>
                <w:sz w:val="22"/>
                <w:szCs w:val="22"/>
              </w:rPr>
            </w:pPr>
            <w:r>
              <w:rPr>
                <w:rFonts w:ascii="SLB Sans Book" w:hAnsi="SLB Sans Book" w:cstheme="minorHAnsi"/>
              </w:rPr>
              <w:t>`{{qhse_brief_description3}}`</w:t>
            </w:r>
          </w:p>
        </w:tc>
        <w:tc>
          <w:tcPr>
            <w:tcW w:w="2061" w:type="dxa"/>
            <w:vAlign w:val="center"/>
          </w:tcPr>
          <w:p w14:paraId="73064B2F" w14:textId="2C0CC9FB" w:rsidR="00DC6BDC" w:rsidRPr="00D54719" w:rsidRDefault="00DC6BDC" w:rsidP="00DC6BDC">
            <w:pPr>
              <w:pStyle w:val="ListParagraph"/>
              <w:spacing w:line="360" w:lineRule="auto"/>
              <w:ind w:left="0"/>
              <w:rPr>
                <w:rFonts w:ascii="SLB Sans Book" w:hAnsi="SLB Sans Book" w:cstheme="minorHAnsi"/>
                <w:sz w:val="22"/>
                <w:szCs w:val="22"/>
              </w:rPr>
            </w:pPr>
            <w:r>
              <w:rPr>
                <w:rFonts w:ascii="SLB Sans Book" w:hAnsi="SLB Sans Book" w:cstheme="minorHAnsi"/>
              </w:rPr>
              <w:t>`{{qhse_date3}}`</w:t>
            </w:r>
          </w:p>
        </w:tc>
      </w:tr>
      <w:tr w:rsidR="00DC6BDC" w:rsidRPr="000C1002" w14:paraId="577E80EC" w14:textId="77777777" w:rsidTr="00DC6BDC">
        <w:tc>
          <w:tcPr>
            <w:tcW w:w="2240" w:type="dxa"/>
            <w:vAlign w:val="center"/>
          </w:tcPr>
          <w:p w14:paraId="6F1BAEA1" w14:textId="72F837D6" w:rsidR="00DC6BDC" w:rsidRPr="00D54719" w:rsidRDefault="00DC6BDC" w:rsidP="00DC6BDC">
            <w:pPr>
              <w:pStyle w:val="ListParagraph"/>
              <w:spacing w:line="360" w:lineRule="auto"/>
              <w:ind w:left="0"/>
              <w:rPr>
                <w:rFonts w:ascii="SLB Sans Book" w:hAnsi="SLB Sans Book" w:cstheme="minorHAnsi"/>
                <w:sz w:val="22"/>
                <w:szCs w:val="22"/>
              </w:rPr>
            </w:pPr>
            <w:r>
              <w:rPr>
                <w:rFonts w:ascii="SLB Sans Book" w:hAnsi="SLB Sans Book" w:cstheme="minorHAnsi"/>
              </w:rPr>
              <w:t>`{{qhse_question4}}`</w:t>
            </w:r>
          </w:p>
        </w:tc>
        <w:tc>
          <w:tcPr>
            <w:tcW w:w="5324" w:type="dxa"/>
            <w:vAlign w:val="center"/>
          </w:tcPr>
          <w:p w14:paraId="140739C5" w14:textId="3A917D35" w:rsidR="00DC6BDC" w:rsidRPr="00D54719" w:rsidRDefault="00DC6BDC" w:rsidP="00DC6BDC">
            <w:pPr>
              <w:pStyle w:val="ListParagraph"/>
              <w:spacing w:line="360" w:lineRule="auto"/>
              <w:ind w:left="0"/>
              <w:jc w:val="center"/>
              <w:rPr>
                <w:rFonts w:ascii="SLB Sans Book" w:hAnsi="SLB Sans Book" w:cstheme="minorHAnsi"/>
                <w:sz w:val="22"/>
                <w:szCs w:val="22"/>
              </w:rPr>
            </w:pPr>
            <w:r>
              <w:rPr>
                <w:rFonts w:ascii="SLB Sans Book" w:hAnsi="SLB Sans Book" w:cstheme="minorHAnsi"/>
              </w:rPr>
              <w:t>`{{qhse_brief_description4}}`</w:t>
            </w:r>
          </w:p>
        </w:tc>
        <w:tc>
          <w:tcPr>
            <w:tcW w:w="2061" w:type="dxa"/>
            <w:vAlign w:val="center"/>
          </w:tcPr>
          <w:p w14:paraId="744007F7" w14:textId="31FC1A9B" w:rsidR="00DC6BDC" w:rsidRPr="00D54719" w:rsidRDefault="00DC6BDC" w:rsidP="00DC6BDC">
            <w:pPr>
              <w:pStyle w:val="ListParagraph"/>
              <w:spacing w:line="360" w:lineRule="auto"/>
              <w:ind w:left="0"/>
              <w:rPr>
                <w:rFonts w:ascii="SLB Sans Book" w:hAnsi="SLB Sans Book" w:cstheme="minorHAnsi"/>
                <w:sz w:val="22"/>
                <w:szCs w:val="22"/>
              </w:rPr>
            </w:pPr>
            <w:r>
              <w:rPr>
                <w:rFonts w:ascii="SLB Sans Book" w:hAnsi="SLB Sans Book" w:cstheme="minorHAnsi"/>
              </w:rPr>
              <w:t>`{{qhse_date4}}`</w:t>
            </w:r>
          </w:p>
        </w:tc>
      </w:tr>
      <w:tr w:rsidR="00DC6BDC" w:rsidRPr="000C1002" w14:paraId="40115B9D" w14:textId="77777777" w:rsidTr="00DC6BDC">
        <w:tc>
          <w:tcPr>
            <w:tcW w:w="2240" w:type="dxa"/>
            <w:vAlign w:val="center"/>
          </w:tcPr>
          <w:p w14:paraId="506025B4" w14:textId="1209D8A0" w:rsidR="00DC6BDC" w:rsidRPr="004D67E6" w:rsidRDefault="00DC6BDC" w:rsidP="00DC6BDC">
            <w:pPr>
              <w:pStyle w:val="ListParagraph"/>
              <w:spacing w:line="360" w:lineRule="auto"/>
              <w:ind w:left="0"/>
              <w:rPr>
                <w:rFonts w:ascii="SLB Sans Book" w:hAnsi="SLB Sans Book" w:cstheme="minorHAnsi"/>
                <w:sz w:val="22"/>
                <w:szCs w:val="22"/>
              </w:rPr>
            </w:pPr>
            <w:r>
              <w:rPr>
                <w:rFonts w:ascii="SLB Sans Book" w:hAnsi="SLB Sans Book" w:cstheme="minorHAnsi"/>
              </w:rPr>
              <w:t>`{{qhse_question5}}`</w:t>
            </w:r>
          </w:p>
        </w:tc>
        <w:tc>
          <w:tcPr>
            <w:tcW w:w="5324" w:type="dxa"/>
            <w:vAlign w:val="center"/>
          </w:tcPr>
          <w:p w14:paraId="139339AB" w14:textId="7E885FED" w:rsidR="00DC6BDC" w:rsidRPr="004D67E6" w:rsidRDefault="00DC6BDC" w:rsidP="00DC6BDC">
            <w:pPr>
              <w:pStyle w:val="ListParagraph"/>
              <w:spacing w:line="360" w:lineRule="auto"/>
              <w:ind w:left="0"/>
              <w:jc w:val="center"/>
              <w:rPr>
                <w:rFonts w:ascii="SLB Sans Book" w:hAnsi="SLB Sans Book" w:cstheme="minorHAnsi"/>
                <w:sz w:val="22"/>
                <w:szCs w:val="22"/>
              </w:rPr>
            </w:pPr>
            <w:r>
              <w:rPr>
                <w:rFonts w:ascii="SLB Sans Book" w:hAnsi="SLB Sans Book" w:cstheme="minorHAnsi"/>
              </w:rPr>
              <w:t>`{{qhse_brief_description5}}`</w:t>
            </w:r>
          </w:p>
        </w:tc>
        <w:tc>
          <w:tcPr>
            <w:tcW w:w="2061" w:type="dxa"/>
            <w:vAlign w:val="center"/>
          </w:tcPr>
          <w:p w14:paraId="12180F58" w14:textId="15EDB916" w:rsidR="00DC6BDC" w:rsidRPr="004D67E6" w:rsidRDefault="00DC6BDC" w:rsidP="00DC6BDC">
            <w:pPr>
              <w:pStyle w:val="ListParagraph"/>
              <w:spacing w:line="360" w:lineRule="auto"/>
              <w:ind w:left="0"/>
              <w:rPr>
                <w:rFonts w:ascii="SLB Sans Book" w:hAnsi="SLB Sans Book" w:cstheme="minorHAnsi"/>
                <w:sz w:val="22"/>
                <w:szCs w:val="22"/>
              </w:rPr>
            </w:pPr>
            <w:r>
              <w:rPr>
                <w:rFonts w:ascii="SLB Sans Book" w:hAnsi="SLB Sans Book" w:cstheme="minorHAnsi"/>
              </w:rPr>
              <w:t>`{{qhse_date5}}`</w:t>
            </w:r>
          </w:p>
        </w:tc>
      </w:tr>
      <w:tr w:rsidR="00DC6BDC" w:rsidRPr="000C1002" w14:paraId="3884BD31" w14:textId="77777777" w:rsidTr="00DC6BDC">
        <w:tc>
          <w:tcPr>
            <w:tcW w:w="2240" w:type="dxa"/>
            <w:vAlign w:val="center"/>
          </w:tcPr>
          <w:p w14:paraId="68E38BF8" w14:textId="06AAA565" w:rsidR="00DC6BDC" w:rsidRPr="004D67E6" w:rsidRDefault="00DC6BDC" w:rsidP="00DC6BDC">
            <w:pPr>
              <w:pStyle w:val="ListParagraph"/>
              <w:spacing w:line="360" w:lineRule="auto"/>
              <w:ind w:left="0"/>
              <w:rPr>
                <w:rFonts w:ascii="SLB Sans Book" w:hAnsi="SLB Sans Book" w:cstheme="minorHAnsi"/>
                <w:sz w:val="22"/>
                <w:szCs w:val="22"/>
              </w:rPr>
            </w:pPr>
            <w:r>
              <w:rPr>
                <w:rFonts w:ascii="SLB Sans Book" w:hAnsi="SLB Sans Book" w:cstheme="minorHAnsi"/>
              </w:rPr>
              <w:t>`{{qhse_question6}}`</w:t>
            </w:r>
          </w:p>
        </w:tc>
        <w:tc>
          <w:tcPr>
            <w:tcW w:w="5324" w:type="dxa"/>
            <w:vAlign w:val="center"/>
          </w:tcPr>
          <w:p w14:paraId="7C7D90DE" w14:textId="6913EA8A" w:rsidR="00DC6BDC" w:rsidRPr="004D67E6" w:rsidRDefault="00DC6BDC" w:rsidP="00DC6BDC">
            <w:pPr>
              <w:pStyle w:val="ListParagraph"/>
              <w:spacing w:line="360" w:lineRule="auto"/>
              <w:ind w:left="0"/>
              <w:jc w:val="center"/>
              <w:rPr>
                <w:rFonts w:ascii="SLB Sans Book" w:hAnsi="SLB Sans Book" w:cstheme="minorHAnsi"/>
                <w:sz w:val="22"/>
                <w:szCs w:val="22"/>
              </w:rPr>
            </w:pPr>
            <w:r>
              <w:rPr>
                <w:rFonts w:ascii="SLB Sans Book" w:hAnsi="SLB Sans Book" w:cstheme="minorHAnsi"/>
              </w:rPr>
              <w:t>`{{qhse_brief_description6}}`</w:t>
            </w:r>
          </w:p>
        </w:tc>
        <w:tc>
          <w:tcPr>
            <w:tcW w:w="2061" w:type="dxa"/>
            <w:vAlign w:val="center"/>
          </w:tcPr>
          <w:p w14:paraId="782B8470" w14:textId="3FD3CD52" w:rsidR="00DC6BDC" w:rsidRPr="004D67E6" w:rsidRDefault="00DC6BDC" w:rsidP="00DC6BDC">
            <w:pPr>
              <w:pStyle w:val="ListParagraph"/>
              <w:spacing w:line="360" w:lineRule="auto"/>
              <w:ind w:left="0"/>
              <w:rPr>
                <w:rFonts w:ascii="SLB Sans Book" w:hAnsi="SLB Sans Book" w:cstheme="minorHAnsi"/>
                <w:sz w:val="22"/>
                <w:szCs w:val="22"/>
              </w:rPr>
            </w:pPr>
            <w:r>
              <w:rPr>
                <w:rFonts w:ascii="SLB Sans Book" w:hAnsi="SLB Sans Book" w:cstheme="minorHAnsi"/>
              </w:rPr>
              <w:t>`{{qhse_date6}}`</w:t>
            </w:r>
          </w:p>
        </w:tc>
      </w:tr>
    </w:tbl>
    <w:p w14:paraId="0A297E5B" w14:textId="74E1266C" w:rsidR="00766202" w:rsidRDefault="00766202" w:rsidP="00766202">
      <w:pPr>
        <w:pStyle w:val="NormalWeb"/>
        <w:spacing w:before="120" w:beforeAutospacing="0" w:after="120" w:afterAutospacing="0" w:line="360" w:lineRule="auto"/>
        <w:jc w:val="both"/>
        <w:rPr>
          <w:rFonts w:asciiTheme="minorHAnsi" w:eastAsiaTheme="minorEastAsia" w:hAnsiTheme="minorHAnsi" w:cstheme="minorBidi"/>
          <w:kern w:val="24"/>
        </w:rPr>
      </w:pPr>
    </w:p>
    <w:p w14:paraId="7C8BF45E" w14:textId="202AB329" w:rsidR="00766202" w:rsidRDefault="00766202" w:rsidP="00766202">
      <w:pPr>
        <w:pStyle w:val="NormalWeb"/>
        <w:spacing w:before="120" w:beforeAutospacing="0" w:after="120" w:afterAutospacing="0" w:line="360" w:lineRule="auto"/>
        <w:jc w:val="both"/>
        <w:rPr>
          <w:rFonts w:asciiTheme="minorHAnsi" w:eastAsiaTheme="minorEastAsia" w:hAnsiTheme="minorHAnsi" w:cstheme="minorBidi"/>
          <w:kern w:val="24"/>
        </w:rPr>
      </w:pPr>
    </w:p>
    <w:p w14:paraId="2127ECDC" w14:textId="13B679E8" w:rsidR="00766202" w:rsidRDefault="00766202" w:rsidP="00766202">
      <w:pPr>
        <w:pStyle w:val="NormalWeb"/>
        <w:spacing w:before="120" w:beforeAutospacing="0" w:after="120" w:afterAutospacing="0" w:line="360" w:lineRule="auto"/>
        <w:jc w:val="both"/>
        <w:rPr>
          <w:rFonts w:asciiTheme="minorHAnsi" w:eastAsiaTheme="minorEastAsia" w:hAnsiTheme="minorHAnsi" w:cstheme="minorBidi"/>
          <w:kern w:val="24"/>
        </w:rPr>
      </w:pPr>
    </w:p>
    <w:p w14:paraId="5A6F85C8" w14:textId="036C34F5" w:rsidR="00766202" w:rsidRDefault="00766202" w:rsidP="00766202">
      <w:pPr>
        <w:pStyle w:val="NormalWeb"/>
        <w:spacing w:before="120" w:beforeAutospacing="0" w:after="120" w:afterAutospacing="0" w:line="360" w:lineRule="auto"/>
        <w:jc w:val="both"/>
        <w:rPr>
          <w:rFonts w:asciiTheme="minorHAnsi" w:eastAsiaTheme="minorEastAsia" w:hAnsiTheme="minorHAnsi" w:cstheme="minorBidi"/>
          <w:kern w:val="24"/>
        </w:rPr>
      </w:pPr>
    </w:p>
    <w:p w14:paraId="693852AC" w14:textId="30C88F1D" w:rsidR="00766202" w:rsidRDefault="00766202" w:rsidP="00766202">
      <w:pPr>
        <w:pStyle w:val="NormalWeb"/>
        <w:spacing w:before="120" w:beforeAutospacing="0" w:after="120" w:afterAutospacing="0" w:line="360" w:lineRule="auto"/>
        <w:jc w:val="both"/>
        <w:rPr>
          <w:rFonts w:asciiTheme="minorHAnsi" w:eastAsiaTheme="minorEastAsia" w:hAnsiTheme="minorHAnsi" w:cstheme="minorBidi"/>
          <w:kern w:val="24"/>
        </w:rPr>
      </w:pPr>
    </w:p>
    <w:p w14:paraId="0EABAB11" w14:textId="77777777" w:rsidR="00226C4E" w:rsidRDefault="00226C4E" w:rsidP="00766202">
      <w:pPr>
        <w:pStyle w:val="NormalWeb"/>
        <w:spacing w:before="120" w:beforeAutospacing="0" w:after="120" w:afterAutospacing="0" w:line="360" w:lineRule="auto"/>
        <w:jc w:val="both"/>
        <w:rPr>
          <w:rFonts w:asciiTheme="minorHAnsi" w:eastAsiaTheme="minorEastAsia" w:hAnsiTheme="minorHAnsi" w:cstheme="minorBidi"/>
          <w:kern w:val="24"/>
        </w:rPr>
      </w:pPr>
    </w:p>
    <w:p w14:paraId="52D4C857" w14:textId="77777777" w:rsidR="00B75F41" w:rsidRDefault="00B75F41" w:rsidP="00766202">
      <w:pPr>
        <w:pStyle w:val="NormalWeb"/>
        <w:spacing w:before="120" w:beforeAutospacing="0" w:after="120" w:afterAutospacing="0" w:line="360" w:lineRule="auto"/>
        <w:jc w:val="both"/>
        <w:rPr>
          <w:rFonts w:asciiTheme="minorHAnsi" w:eastAsiaTheme="minorEastAsia" w:hAnsiTheme="minorHAnsi" w:cstheme="minorBidi"/>
          <w:kern w:val="24"/>
        </w:rPr>
      </w:pPr>
    </w:p>
    <w:p w14:paraId="2372C67D" w14:textId="0E161461" w:rsidR="00766202" w:rsidRDefault="00766202" w:rsidP="007E06C5">
      <w:pPr>
        <w:pStyle w:val="Heading1"/>
      </w:pPr>
      <w:bookmarkStart w:id="37" w:name="_Toc162000256"/>
      <w:r>
        <w:t>ATTACHMENTS</w:t>
      </w:r>
      <w:bookmarkEnd w:id="37"/>
    </w:p>
    <w:p w14:paraId="065FAFD0" w14:textId="3F055FCE" w:rsidR="004606B2" w:rsidRPr="009719BB" w:rsidRDefault="00C55BC3" w:rsidP="00C2058B">
      <w:pPr>
        <w:pStyle w:val="ListBullet"/>
      </w:pPr>
      <w:bookmarkStart w:id="38" w:name="_Toc162000257"/>
      <w:r w:rsidRPr="009719BB">
        <w:t>PRESSURE TEST CHARTS</w:t>
      </w:r>
      <w:bookmarkEnd w:id="38"/>
    </w:p>
    <w:p w14:paraId="49DB7B17" w14:textId="77777777" w:rsidR="00226C4E" w:rsidRPr="00226C4E" w:rsidRDefault="006555CB" w:rsidP="00226C4E">
      <w:pPr>
        <w:pStyle w:val="ListBullet3"/>
        <w:numPr>
          <w:ilvl w:val="0"/>
          <w:numId w:val="0"/>
        </w:numPr>
        <w:spacing w:before="240" w:after="240"/>
        <w:ind w:left="1021" w:hanging="341"/>
        <w:rPr>
          <w:b/>
          <w:bCs/>
        </w:rPr>
      </w:pPr>
      <w:r w:rsidRPr="00226C4E">
        <w:rPr>
          <w:b/>
          <w:bCs/>
        </w:rPr>
        <w:t>Lower Completion</w:t>
      </w:r>
    </w:p>
    <w:p w14:paraId="5715CAA7" w14:textId="77777777" w:rsidR="00226C4E" w:rsidRDefault="00226C4E" w:rsidP="00226C4E">
      <w:pPr>
        <w:pStyle w:val="ListBullet3"/>
        <w:numPr>
          <w:ilvl w:val="0"/>
          <w:numId w:val="0"/>
        </w:numPr>
        <w:spacing w:before="240" w:after="240"/>
        <w:ind w:left="1021" w:hanging="341"/>
      </w:pPr>
    </w:p>
    <w:tbl>
      <w:tblPr>
        <w:tblStyle w:val="TableGrid"/>
        <w:tblW w:w="0" w:type="auto"/>
        <w:tblInd w:w="-494" w:type="dxa"/>
        <w:tblLook w:val="04A0" w:firstRow="1" w:lastRow="0" w:firstColumn="1" w:lastColumn="0" w:noHBand="0" w:noVBand="1"/>
      </w:tblPr>
      <w:tblGrid>
        <w:gridCol w:w="8427"/>
      </w:tblGrid>
      <w:tr w:rsidR="00FB3543" w14:paraId="703EAB12" w14:textId="77777777" w:rsidTr="00FB3543">
        <w:tc>
          <w:tcPr>
            <w:tcW w:w="8427" w:type="dxa"/>
          </w:tcPr>
          <w:p w14:paraId="532291C2" w14:textId="3DCAC2A2" w:rsidR="00FB3543" w:rsidRDefault="00FB3543" w:rsidP="0068398C">
            <w:pPr>
              <w:pStyle w:val="ListBullet3"/>
              <w:numPr>
                <w:ilvl w:val="2"/>
                <w:numId w:val="0"/>
              </w:numPr>
              <w:rPr>
                <w:b/>
                <w:bCs/>
                <w:color w:val="0014DC" w:themeColor="accent1"/>
              </w:rPr>
            </w:pPr>
            <w:r>
              <w:rPr>
                <w:b/>
                <w:bCs/>
                <w:color w:val="0014DC" w:themeColor="accent1"/>
              </w:rPr>
              <w:t>`{{line_test}}`</w:t>
            </w:r>
          </w:p>
        </w:tc>
      </w:tr>
    </w:tbl>
    <w:p w14:paraId="191DD160" w14:textId="77777777" w:rsidR="0068398C" w:rsidRDefault="0068398C" w:rsidP="0068398C">
      <w:pPr>
        <w:pStyle w:val="ListBullet3"/>
        <w:numPr>
          <w:ilvl w:val="2"/>
          <w:numId w:val="0"/>
        </w:numPr>
        <w:ind w:left="1021" w:hanging="341"/>
        <w:rPr>
          <w:b/>
          <w:bCs/>
          <w:color w:val="0014DC" w:themeColor="accent1"/>
        </w:rPr>
      </w:pPr>
    </w:p>
    <w:p w14:paraId="50B9B752" w14:textId="77777777" w:rsidR="00284D66" w:rsidRDefault="00284D66">
      <w:pPr>
        <w:spacing w:line="240" w:lineRule="auto"/>
        <w:rPr>
          <w:b/>
          <w:bCs/>
          <w:color w:val="0014DC" w:themeColor="accent1"/>
        </w:rPr>
      </w:pPr>
      <w:r>
        <w:rPr>
          <w:b/>
          <w:bCs/>
          <w:color w:val="0014DC" w:themeColor="accent1"/>
        </w:rPr>
        <w:br w:type="page"/>
      </w:r>
    </w:p>
    <w:tbl>
      <w:tblPr>
        <w:tblStyle w:val="TableGrid"/>
        <w:tblW w:w="0" w:type="auto"/>
        <w:tblLook w:val="04A0" w:firstRow="1" w:lastRow="0" w:firstColumn="1" w:lastColumn="0" w:noHBand="0" w:noVBand="1"/>
      </w:tblPr>
      <w:tblGrid>
        <w:gridCol w:w="9448"/>
      </w:tblGrid>
      <w:tr w:rsidR="00FB3543" w14:paraId="75554995" w14:textId="77777777" w:rsidTr="00FB3543">
        <w:tc>
          <w:tcPr>
            <w:tcW w:w="9448" w:type="dxa"/>
          </w:tcPr>
          <w:p w14:paraId="434CD35C" w14:textId="290C3E52" w:rsidR="00FB3543" w:rsidRDefault="00FB3543" w:rsidP="00FB3543">
            <w:pPr>
              <w:pStyle w:val="ListBullet3"/>
              <w:numPr>
                <w:ilvl w:val="2"/>
                <w:numId w:val="0"/>
              </w:numPr>
              <w:rPr>
                <w:b/>
                <w:bCs/>
                <w:color w:val="0014DC" w:themeColor="accent1"/>
              </w:rPr>
            </w:pPr>
            <w:r>
              <w:rPr>
                <w:b/>
                <w:bCs/>
                <w:color w:val="0014DC" w:themeColor="accent1"/>
              </w:rPr>
              <w:lastRenderedPageBreak/>
              <w:t>`{{packer_setting}}`</w:t>
            </w:r>
          </w:p>
        </w:tc>
      </w:tr>
    </w:tbl>
    <w:p w14:paraId="24A35D18" w14:textId="77777777" w:rsidR="0068398C" w:rsidRDefault="0068398C" w:rsidP="00FB3543">
      <w:pPr>
        <w:pStyle w:val="ListBullet3"/>
        <w:numPr>
          <w:ilvl w:val="2"/>
          <w:numId w:val="0"/>
        </w:numPr>
        <w:rPr>
          <w:b/>
          <w:bCs/>
          <w:color w:val="0014DC" w:themeColor="accent1"/>
        </w:rPr>
      </w:pPr>
    </w:p>
    <w:p w14:paraId="3901EE85" w14:textId="77777777" w:rsidR="00284D66" w:rsidRDefault="00284D66">
      <w:pPr>
        <w:spacing w:line="240" w:lineRule="auto"/>
        <w:rPr>
          <w:b/>
          <w:bCs/>
          <w:color w:val="0014DC" w:themeColor="accent1"/>
        </w:rPr>
      </w:pPr>
      <w:r>
        <w:rPr>
          <w:b/>
          <w:bCs/>
          <w:color w:val="0014DC" w:themeColor="accent1"/>
        </w:rPr>
        <w:br w:type="page"/>
      </w:r>
    </w:p>
    <w:tbl>
      <w:tblPr>
        <w:tblStyle w:val="TableGrid"/>
        <w:tblW w:w="0" w:type="auto"/>
        <w:tblLook w:val="04A0" w:firstRow="1" w:lastRow="0" w:firstColumn="1" w:lastColumn="0" w:noHBand="0" w:noVBand="1"/>
      </w:tblPr>
      <w:tblGrid>
        <w:gridCol w:w="9448"/>
      </w:tblGrid>
      <w:tr w:rsidR="00FB3543" w14:paraId="0C38A5E6" w14:textId="77777777" w:rsidTr="00FB3543">
        <w:tc>
          <w:tcPr>
            <w:tcW w:w="9448" w:type="dxa"/>
          </w:tcPr>
          <w:p w14:paraId="3E7AE890" w14:textId="4229A99C" w:rsidR="00FB3543" w:rsidRDefault="00FB3543" w:rsidP="00FB3543">
            <w:pPr>
              <w:pStyle w:val="ListBullet3"/>
              <w:numPr>
                <w:ilvl w:val="2"/>
                <w:numId w:val="0"/>
              </w:numPr>
              <w:rPr>
                <w:b/>
                <w:bCs/>
                <w:color w:val="0014DC" w:themeColor="accent1"/>
              </w:rPr>
            </w:pPr>
            <w:r>
              <w:rPr>
                <w:b/>
                <w:bCs/>
                <w:color w:val="0014DC" w:themeColor="accent1"/>
              </w:rPr>
              <w:lastRenderedPageBreak/>
              <w:t>`{{annulus_test}}`</w:t>
            </w:r>
          </w:p>
        </w:tc>
      </w:tr>
    </w:tbl>
    <w:p w14:paraId="1EDBA956" w14:textId="77777777" w:rsidR="0068398C" w:rsidRDefault="0068398C" w:rsidP="00FB3543">
      <w:pPr>
        <w:pStyle w:val="ListBullet3"/>
        <w:numPr>
          <w:ilvl w:val="2"/>
          <w:numId w:val="0"/>
        </w:numPr>
        <w:rPr>
          <w:b/>
          <w:bCs/>
          <w:color w:val="0014DC" w:themeColor="accent1"/>
        </w:rPr>
      </w:pPr>
    </w:p>
    <w:p w14:paraId="4DA1344E" w14:textId="77777777" w:rsidR="006B0440" w:rsidRDefault="006B0440">
      <w:pPr>
        <w:spacing w:line="240" w:lineRule="auto"/>
        <w:rPr>
          <w:b/>
          <w:bCs/>
          <w:color w:val="0014DC" w:themeColor="accent1"/>
        </w:rPr>
      </w:pPr>
      <w:r>
        <w:rPr>
          <w:b/>
          <w:bCs/>
          <w:color w:val="0014DC" w:themeColor="accent1"/>
        </w:rPr>
        <w:br w:type="page"/>
      </w:r>
    </w:p>
    <w:tbl>
      <w:tblPr>
        <w:tblStyle w:val="TableGrid"/>
        <w:tblW w:w="0" w:type="auto"/>
        <w:tblLook w:val="04A0" w:firstRow="1" w:lastRow="0" w:firstColumn="1" w:lastColumn="0" w:noHBand="0" w:noVBand="1"/>
      </w:tblPr>
      <w:tblGrid>
        <w:gridCol w:w="9448"/>
      </w:tblGrid>
      <w:tr w:rsidR="00FB3543" w14:paraId="7C1050D6" w14:textId="77777777" w:rsidTr="00FB3543">
        <w:tc>
          <w:tcPr>
            <w:tcW w:w="9448" w:type="dxa"/>
          </w:tcPr>
          <w:p w14:paraId="038E1034" w14:textId="414D8AD0" w:rsidR="00FB3543" w:rsidRDefault="00FB3543" w:rsidP="00FB3543">
            <w:pPr>
              <w:pStyle w:val="ListBullet3"/>
              <w:numPr>
                <w:ilvl w:val="2"/>
                <w:numId w:val="0"/>
              </w:numPr>
              <w:rPr>
                <w:b/>
                <w:bCs/>
                <w:color w:val="0014DC" w:themeColor="accent1"/>
              </w:rPr>
            </w:pPr>
            <w:r>
              <w:rPr>
                <w:b/>
                <w:bCs/>
                <w:color w:val="0014DC" w:themeColor="accent1"/>
              </w:rPr>
              <w:lastRenderedPageBreak/>
              <w:t>`{{release_service}}`</w:t>
            </w:r>
          </w:p>
        </w:tc>
      </w:tr>
    </w:tbl>
    <w:p w14:paraId="6BFC18CA" w14:textId="252C2192" w:rsidR="0068398C" w:rsidRPr="003668ED" w:rsidRDefault="0068398C" w:rsidP="00FB3543">
      <w:pPr>
        <w:pStyle w:val="ListBullet3"/>
        <w:numPr>
          <w:ilvl w:val="2"/>
          <w:numId w:val="0"/>
        </w:numPr>
        <w:rPr>
          <w:b/>
          <w:bCs/>
          <w:color w:val="0014DC" w:themeColor="accent1"/>
        </w:rPr>
      </w:pPr>
    </w:p>
    <w:p w14:paraId="414FE156" w14:textId="77777777" w:rsidR="0068398C" w:rsidRDefault="0068398C" w:rsidP="0068398C">
      <w:pPr>
        <w:pStyle w:val="ListBullet3"/>
        <w:numPr>
          <w:ilvl w:val="2"/>
          <w:numId w:val="0"/>
        </w:numPr>
        <w:ind w:left="1021" w:hanging="341"/>
        <w:rPr>
          <w:b/>
          <w:bCs/>
          <w:color w:val="0014DC" w:themeColor="accent1"/>
        </w:rPr>
      </w:pPr>
    </w:p>
    <w:p w14:paraId="58E5B7BC" w14:textId="77777777" w:rsidR="006B0440" w:rsidRDefault="006B0440">
      <w:pPr>
        <w:spacing w:line="240" w:lineRule="auto"/>
        <w:rPr>
          <w:b/>
          <w:bCs/>
          <w:color w:val="0014DC" w:themeColor="accent1"/>
        </w:rPr>
      </w:pPr>
      <w:r>
        <w:rPr>
          <w:b/>
          <w:bCs/>
          <w:color w:val="0014DC" w:themeColor="accent1"/>
        </w:rPr>
        <w:br w:type="page"/>
      </w:r>
    </w:p>
    <w:tbl>
      <w:tblPr>
        <w:tblStyle w:val="TableGrid"/>
        <w:tblW w:w="0" w:type="auto"/>
        <w:tblLook w:val="04A0" w:firstRow="1" w:lastRow="0" w:firstColumn="1" w:lastColumn="0" w:noHBand="0" w:noVBand="1"/>
      </w:tblPr>
      <w:tblGrid>
        <w:gridCol w:w="9448"/>
      </w:tblGrid>
      <w:tr w:rsidR="00FB3543" w14:paraId="51CC7437" w14:textId="77777777" w:rsidTr="00FB3543">
        <w:tc>
          <w:tcPr>
            <w:tcW w:w="9448" w:type="dxa"/>
          </w:tcPr>
          <w:p w14:paraId="15F42216" w14:textId="4D4CAA1A" w:rsidR="00FB3543" w:rsidRDefault="00FB3543" w:rsidP="00FB3543">
            <w:pPr>
              <w:pStyle w:val="ListBullet3"/>
              <w:numPr>
                <w:ilvl w:val="2"/>
                <w:numId w:val="0"/>
              </w:numPr>
              <w:rPr>
                <w:b/>
                <w:bCs/>
                <w:color w:val="0014DC" w:themeColor="accent1"/>
              </w:rPr>
            </w:pPr>
            <w:r>
              <w:rPr>
                <w:b/>
                <w:bCs/>
                <w:color w:val="0014DC" w:themeColor="accent1"/>
              </w:rPr>
              <w:lastRenderedPageBreak/>
              <w:t>`{{</w:t>
            </w:r>
            <w:r w:rsidR="00A324D6" w:rsidRPr="00A324D6">
              <w:rPr>
                <w:b/>
                <w:bCs/>
                <w:color w:val="0014DC" w:themeColor="accent1"/>
              </w:rPr>
              <w:t>blow_ballseat</w:t>
            </w:r>
            <w:r>
              <w:rPr>
                <w:b/>
                <w:bCs/>
                <w:color w:val="0014DC" w:themeColor="accent1"/>
              </w:rPr>
              <w:t>}}`</w:t>
            </w:r>
          </w:p>
        </w:tc>
      </w:tr>
    </w:tbl>
    <w:p w14:paraId="6718349B" w14:textId="77777777" w:rsidR="0068398C" w:rsidRDefault="0068398C" w:rsidP="00FB3543">
      <w:pPr>
        <w:pStyle w:val="ListBullet3"/>
        <w:numPr>
          <w:ilvl w:val="2"/>
          <w:numId w:val="0"/>
        </w:numPr>
        <w:rPr>
          <w:b/>
          <w:bCs/>
          <w:color w:val="0014DC" w:themeColor="accent1"/>
        </w:rPr>
      </w:pPr>
    </w:p>
    <w:p w14:paraId="01629EB4" w14:textId="77777777" w:rsidR="006B0440" w:rsidRDefault="006B0440">
      <w:pPr>
        <w:spacing w:line="240" w:lineRule="auto"/>
        <w:rPr>
          <w:b/>
          <w:bCs/>
          <w:color w:val="0014DC" w:themeColor="accent1"/>
        </w:rPr>
      </w:pPr>
      <w:r>
        <w:rPr>
          <w:b/>
          <w:bCs/>
          <w:color w:val="0014DC" w:themeColor="accent1"/>
        </w:rPr>
        <w:br w:type="page"/>
      </w:r>
    </w:p>
    <w:tbl>
      <w:tblPr>
        <w:tblStyle w:val="TableGrid"/>
        <w:tblW w:w="0" w:type="auto"/>
        <w:tblLook w:val="04A0" w:firstRow="1" w:lastRow="0" w:firstColumn="1" w:lastColumn="0" w:noHBand="0" w:noVBand="1"/>
      </w:tblPr>
      <w:tblGrid>
        <w:gridCol w:w="9448"/>
      </w:tblGrid>
      <w:tr w:rsidR="00A324D6" w14:paraId="6108E14E" w14:textId="77777777" w:rsidTr="00A324D6">
        <w:tc>
          <w:tcPr>
            <w:tcW w:w="9448" w:type="dxa"/>
          </w:tcPr>
          <w:p w14:paraId="5F6C83CB" w14:textId="67917CFF" w:rsidR="00A324D6" w:rsidRDefault="00A324D6" w:rsidP="00A324D6">
            <w:pPr>
              <w:pStyle w:val="ListBullet3"/>
              <w:numPr>
                <w:ilvl w:val="0"/>
                <w:numId w:val="0"/>
              </w:numPr>
              <w:spacing w:before="240" w:after="240"/>
            </w:pPr>
            <w:r>
              <w:lastRenderedPageBreak/>
              <w:t>`{{mfiv}}`</w:t>
            </w:r>
          </w:p>
        </w:tc>
      </w:tr>
    </w:tbl>
    <w:p w14:paraId="330F5D40" w14:textId="77777777" w:rsidR="0068398C" w:rsidRDefault="0068398C" w:rsidP="00A324D6">
      <w:pPr>
        <w:pStyle w:val="ListBullet3"/>
        <w:numPr>
          <w:ilvl w:val="0"/>
          <w:numId w:val="0"/>
        </w:numPr>
        <w:spacing w:before="240" w:after="240"/>
      </w:pPr>
    </w:p>
    <w:p w14:paraId="41D7DADB" w14:textId="5378C79A" w:rsidR="00342E36" w:rsidRPr="00CB55F3" w:rsidRDefault="00342E36" w:rsidP="0068398C">
      <w:pPr>
        <w:spacing w:before="100" w:beforeAutospacing="1" w:after="100" w:afterAutospacing="1" w:line="240" w:lineRule="auto"/>
        <w:rPr>
          <w:rFonts w:ascii="Times New Roman" w:eastAsia="Times New Roman" w:hAnsi="Times New Roman" w:cs="Times New Roman"/>
          <w:color w:val="auto"/>
          <w:sz w:val="24"/>
          <w:szCs w:val="24"/>
        </w:rPr>
      </w:pPr>
    </w:p>
    <w:p w14:paraId="32E39BBE" w14:textId="77777777" w:rsidR="00CB55F3" w:rsidRDefault="00CB55F3" w:rsidP="00CB55F3">
      <w:pPr>
        <w:pStyle w:val="ListNumber3"/>
        <w:numPr>
          <w:ilvl w:val="0"/>
          <w:numId w:val="0"/>
        </w:numPr>
        <w:ind w:left="1021" w:hanging="341"/>
        <w:rPr>
          <w:color w:val="auto"/>
        </w:rPr>
      </w:pPr>
    </w:p>
    <w:p w14:paraId="46064EB8" w14:textId="77777777" w:rsidR="00342E36" w:rsidRDefault="00342E36" w:rsidP="00342E36">
      <w:pPr>
        <w:pStyle w:val="ListNumber3"/>
        <w:numPr>
          <w:ilvl w:val="0"/>
          <w:numId w:val="0"/>
        </w:numPr>
        <w:ind w:left="1021" w:hanging="341"/>
        <w:rPr>
          <w:color w:val="auto"/>
        </w:rPr>
      </w:pPr>
    </w:p>
    <w:p w14:paraId="397AFE67" w14:textId="5B8E2F31" w:rsidR="00CB55F3" w:rsidRDefault="00CB55F3" w:rsidP="0068398C">
      <w:pPr>
        <w:spacing w:before="100" w:beforeAutospacing="1" w:after="100" w:afterAutospacing="1" w:line="240" w:lineRule="auto"/>
        <w:rPr>
          <w:rFonts w:ascii="Times New Roman" w:eastAsia="Times New Roman" w:hAnsi="Times New Roman" w:cs="Times New Roman"/>
          <w:color w:val="auto"/>
          <w:sz w:val="24"/>
          <w:szCs w:val="24"/>
        </w:rPr>
      </w:pPr>
    </w:p>
    <w:p w14:paraId="3FB00067" w14:textId="77777777" w:rsidR="00CB55F3" w:rsidRDefault="00CB55F3" w:rsidP="00CB55F3">
      <w:pPr>
        <w:pStyle w:val="ListNumber3"/>
        <w:numPr>
          <w:ilvl w:val="0"/>
          <w:numId w:val="0"/>
        </w:numPr>
        <w:ind w:left="1021" w:hanging="341"/>
        <w:rPr>
          <w:color w:val="auto"/>
        </w:rPr>
      </w:pPr>
    </w:p>
    <w:p w14:paraId="3B4E126C" w14:textId="77777777" w:rsidR="00CB55F3" w:rsidRDefault="00CB55F3" w:rsidP="00CB55F3">
      <w:pPr>
        <w:pStyle w:val="ListNumber3"/>
        <w:numPr>
          <w:ilvl w:val="0"/>
          <w:numId w:val="0"/>
        </w:numPr>
        <w:ind w:left="1021" w:hanging="341"/>
        <w:rPr>
          <w:color w:val="auto"/>
        </w:rPr>
      </w:pPr>
    </w:p>
    <w:p w14:paraId="246A125B" w14:textId="77777777" w:rsidR="006B0440" w:rsidRDefault="006B0440">
      <w:pPr>
        <w:spacing w:line="240" w:lineRule="auto"/>
        <w:rPr>
          <w:b/>
          <w:bCs/>
        </w:rPr>
      </w:pPr>
      <w:r>
        <w:rPr>
          <w:b/>
          <w:bCs/>
        </w:rPr>
        <w:br w:type="page"/>
      </w:r>
    </w:p>
    <w:p w14:paraId="11612642" w14:textId="3F6F1AF5" w:rsidR="00226C4E" w:rsidRDefault="00827096" w:rsidP="00226C4E">
      <w:pPr>
        <w:pStyle w:val="ListBullet3"/>
        <w:numPr>
          <w:ilvl w:val="0"/>
          <w:numId w:val="0"/>
        </w:numPr>
        <w:spacing w:before="240" w:after="240"/>
        <w:ind w:left="1021" w:hanging="341"/>
        <w:rPr>
          <w:b/>
          <w:bCs/>
        </w:rPr>
      </w:pPr>
      <w:r w:rsidRPr="00226C4E">
        <w:rPr>
          <w:b/>
          <w:bCs/>
        </w:rPr>
        <w:lastRenderedPageBreak/>
        <w:t>Upper Completion</w:t>
      </w:r>
    </w:p>
    <w:p w14:paraId="6B13056D" w14:textId="77777777" w:rsidR="00C76C6A" w:rsidRDefault="00C76C6A" w:rsidP="00226C4E">
      <w:pPr>
        <w:pStyle w:val="ListBullet3"/>
        <w:numPr>
          <w:ilvl w:val="0"/>
          <w:numId w:val="0"/>
        </w:numPr>
        <w:spacing w:before="240" w:after="240"/>
        <w:ind w:left="1021" w:hanging="341"/>
        <w:rPr>
          <w:b/>
          <w:bCs/>
        </w:rPr>
      </w:pPr>
    </w:p>
    <w:tbl>
      <w:tblPr>
        <w:tblStyle w:val="TableGrid"/>
        <w:tblW w:w="0" w:type="auto"/>
        <w:tblLook w:val="04A0" w:firstRow="1" w:lastRow="0" w:firstColumn="1" w:lastColumn="0" w:noHBand="0" w:noVBand="1"/>
      </w:tblPr>
      <w:tblGrid>
        <w:gridCol w:w="9448"/>
      </w:tblGrid>
      <w:tr w:rsidR="00A324D6" w14:paraId="088DB824" w14:textId="77777777" w:rsidTr="00A324D6">
        <w:tc>
          <w:tcPr>
            <w:tcW w:w="9448" w:type="dxa"/>
          </w:tcPr>
          <w:p w14:paraId="40C2B45A" w14:textId="3B9BCBBD" w:rsidR="00A324D6" w:rsidRDefault="00A324D6" w:rsidP="00A324D6">
            <w:pPr>
              <w:pStyle w:val="ListBullet3"/>
              <w:numPr>
                <w:ilvl w:val="2"/>
                <w:numId w:val="0"/>
              </w:numPr>
              <w:rPr>
                <w:b/>
                <w:bCs/>
                <w:color w:val="0014DC" w:themeColor="accent1"/>
              </w:rPr>
            </w:pPr>
            <w:r>
              <w:rPr>
                <w:b/>
                <w:bCs/>
                <w:color w:val="0014DC" w:themeColor="accent1"/>
              </w:rPr>
              <w:t>`{{sgm}}`</w:t>
            </w:r>
          </w:p>
        </w:tc>
      </w:tr>
    </w:tbl>
    <w:p w14:paraId="6DB493E1" w14:textId="77777777" w:rsidR="0068398C" w:rsidRDefault="0068398C" w:rsidP="00A324D6">
      <w:pPr>
        <w:pStyle w:val="ListBullet3"/>
        <w:numPr>
          <w:ilvl w:val="2"/>
          <w:numId w:val="0"/>
        </w:numPr>
        <w:rPr>
          <w:b/>
          <w:bCs/>
          <w:color w:val="0014DC" w:themeColor="accent1"/>
        </w:rPr>
      </w:pPr>
    </w:p>
    <w:p w14:paraId="34F9AC0D" w14:textId="77777777" w:rsidR="006B0440" w:rsidRDefault="006B0440">
      <w:pPr>
        <w:spacing w:line="240" w:lineRule="auto"/>
        <w:rPr>
          <w:b/>
          <w:bCs/>
          <w:color w:val="0014DC" w:themeColor="accent1"/>
        </w:rPr>
      </w:pPr>
      <w:r>
        <w:rPr>
          <w:b/>
          <w:bCs/>
          <w:color w:val="0014DC" w:themeColor="accent1"/>
        </w:rPr>
        <w:br w:type="page"/>
      </w:r>
    </w:p>
    <w:tbl>
      <w:tblPr>
        <w:tblStyle w:val="TableGrid"/>
        <w:tblW w:w="0" w:type="auto"/>
        <w:tblLook w:val="04A0" w:firstRow="1" w:lastRow="0" w:firstColumn="1" w:lastColumn="0" w:noHBand="0" w:noVBand="1"/>
      </w:tblPr>
      <w:tblGrid>
        <w:gridCol w:w="9448"/>
      </w:tblGrid>
      <w:tr w:rsidR="00A324D6" w14:paraId="2F90C8BD" w14:textId="77777777" w:rsidTr="00A324D6">
        <w:tc>
          <w:tcPr>
            <w:tcW w:w="9448" w:type="dxa"/>
          </w:tcPr>
          <w:p w14:paraId="2B0D12A3" w14:textId="07CA1D02" w:rsidR="00A324D6" w:rsidRDefault="00A324D6" w:rsidP="00A324D6">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`{{gch}}`</w:t>
            </w:r>
          </w:p>
        </w:tc>
      </w:tr>
    </w:tbl>
    <w:p w14:paraId="182748B2" w14:textId="3011C33A" w:rsidR="00890178" w:rsidRPr="00CA1030" w:rsidRDefault="00890178" w:rsidP="00A324D6">
      <w:pPr>
        <w:spacing w:before="100" w:beforeAutospacing="1" w:after="100" w:afterAutospacing="1" w:line="240" w:lineRule="auto"/>
        <w:rPr>
          <w:rFonts w:ascii="Times New Roman" w:eastAsia="Times New Roman" w:hAnsi="Times New Roman" w:cs="Times New Roman"/>
          <w:color w:val="auto"/>
          <w:sz w:val="24"/>
          <w:szCs w:val="24"/>
        </w:rPr>
      </w:pPr>
    </w:p>
    <w:p w14:paraId="351EC1FC" w14:textId="694A2D10" w:rsidR="00890178" w:rsidRDefault="00890178" w:rsidP="00C16573"/>
    <w:p w14:paraId="49CA4416" w14:textId="347B41FE" w:rsidR="00127F64" w:rsidRDefault="00127F64" w:rsidP="00127F64">
      <w:pPr>
        <w:pStyle w:val="NormalWeb"/>
      </w:pPr>
    </w:p>
    <w:p w14:paraId="2F428182" w14:textId="77777777" w:rsidR="00127F64" w:rsidRPr="00127F64" w:rsidRDefault="00127F64" w:rsidP="00127F64">
      <w:pPr>
        <w:sectPr w:rsidR="00127F64" w:rsidRPr="00127F64" w:rsidSect="00272413">
          <w:pgSz w:w="11906" w:h="16838" w:code="9"/>
          <w:pgMar w:top="1224" w:right="1224" w:bottom="1224" w:left="1224" w:header="562" w:footer="562" w:gutter="0"/>
          <w:cols w:space="708"/>
          <w:docGrid w:linePitch="360"/>
        </w:sectPr>
      </w:pPr>
    </w:p>
    <w:p w14:paraId="2DF3344D" w14:textId="503B1EB6" w:rsidR="00226C4E" w:rsidRPr="00E2311B" w:rsidRDefault="00873AC2" w:rsidP="00C2058B">
      <w:pPr>
        <w:pStyle w:val="ListBullet"/>
      </w:pPr>
      <w:bookmarkStart w:id="39" w:name="_Toc162000258"/>
      <w:r w:rsidRPr="00E2311B">
        <w:lastRenderedPageBreak/>
        <w:t xml:space="preserve">GAUGE INTEGRITY </w:t>
      </w:r>
      <w:r w:rsidR="00852322" w:rsidRPr="00E2311B">
        <w:t>RE</w:t>
      </w:r>
      <w:r w:rsidR="00852322">
        <w:t>ADINGS</w:t>
      </w:r>
      <w:bookmarkEnd w:id="39"/>
    </w:p>
    <w:p w14:paraId="662A34EE" w14:textId="77777777" w:rsidR="00226C4E" w:rsidRDefault="00226C4E" w:rsidP="00226C4E"/>
    <w:p w14:paraId="58540ED6" w14:textId="77777777" w:rsidR="00127F64" w:rsidRDefault="00127F64" w:rsidP="00127F64">
      <w:pPr>
        <w:rPr>
          <w:noProof/>
        </w:rPr>
      </w:pPr>
    </w:p>
    <w:tbl>
      <w:tblPr>
        <w:tblStyle w:val="TableGrid"/>
        <w:tblpPr w:leftFromText="180" w:rightFromText="180" w:vertAnchor="text" w:horzAnchor="margin" w:tblpXSpec="center" w:tblpY="15"/>
        <w:tblW w:w="10620" w:type="dxa"/>
        <w:tblLayout w:type="fixed"/>
        <w:tblLook w:val="04A0" w:firstRow="1" w:lastRow="0" w:firstColumn="1" w:lastColumn="0" w:noHBand="0" w:noVBand="1"/>
      </w:tblPr>
      <w:tblGrid>
        <w:gridCol w:w="1080"/>
        <w:gridCol w:w="4590"/>
        <w:gridCol w:w="1350"/>
        <w:gridCol w:w="990"/>
        <w:gridCol w:w="1260"/>
        <w:gridCol w:w="1350"/>
      </w:tblGrid>
      <w:tr w:rsidR="0072499E" w:rsidRPr="0072499E" w14:paraId="4B17DA1D" w14:textId="77777777" w:rsidTr="00703CAD">
        <w:tc>
          <w:tcPr>
            <w:tcW w:w="1080" w:type="dxa"/>
            <w:vMerge w:val="restart"/>
            <w:vAlign w:val="center"/>
          </w:tcPr>
          <w:p w14:paraId="40DBCCB4" w14:textId="77777777" w:rsidR="00127F64" w:rsidRPr="0072499E" w:rsidRDefault="00127F64" w:rsidP="0072499E">
            <w:pPr>
              <w:jc w:val="center"/>
              <w:rPr>
                <w:b/>
                <w:color w:val="auto"/>
              </w:rPr>
            </w:pPr>
            <w:bookmarkStart w:id="40" w:name="_Hlk111614059"/>
          </w:p>
          <w:p w14:paraId="4B48E676" w14:textId="77777777" w:rsidR="00127F64" w:rsidRPr="0072499E" w:rsidRDefault="00127F64" w:rsidP="0072499E">
            <w:pPr>
              <w:jc w:val="center"/>
              <w:rPr>
                <w:b/>
                <w:color w:val="auto"/>
              </w:rPr>
            </w:pPr>
            <w:r w:rsidRPr="0072499E">
              <w:rPr>
                <w:b/>
                <w:color w:val="auto"/>
              </w:rPr>
              <w:t>Time</w:t>
            </w:r>
          </w:p>
        </w:tc>
        <w:tc>
          <w:tcPr>
            <w:tcW w:w="4590" w:type="dxa"/>
            <w:vMerge w:val="restart"/>
            <w:vAlign w:val="center"/>
          </w:tcPr>
          <w:p w14:paraId="46BE2B3D" w14:textId="77777777" w:rsidR="00127F64" w:rsidRPr="0072499E" w:rsidRDefault="00127F64" w:rsidP="0072499E">
            <w:pPr>
              <w:jc w:val="center"/>
              <w:rPr>
                <w:b/>
                <w:color w:val="auto"/>
              </w:rPr>
            </w:pPr>
          </w:p>
          <w:p w14:paraId="088D8BFF" w14:textId="77777777" w:rsidR="00127F64" w:rsidRPr="0072499E" w:rsidRDefault="00127F64" w:rsidP="0072499E">
            <w:pPr>
              <w:jc w:val="center"/>
              <w:rPr>
                <w:b/>
                <w:color w:val="auto"/>
              </w:rPr>
            </w:pPr>
            <w:r w:rsidRPr="0072499E">
              <w:rPr>
                <w:b/>
                <w:color w:val="auto"/>
              </w:rPr>
              <w:t>Activity</w:t>
            </w:r>
          </w:p>
        </w:tc>
        <w:tc>
          <w:tcPr>
            <w:tcW w:w="2340" w:type="dxa"/>
            <w:gridSpan w:val="2"/>
            <w:vAlign w:val="center"/>
          </w:tcPr>
          <w:p w14:paraId="39405808" w14:textId="77777777" w:rsidR="00127F64" w:rsidRPr="0072499E" w:rsidRDefault="00127F64" w:rsidP="0072499E">
            <w:pPr>
              <w:jc w:val="center"/>
              <w:rPr>
                <w:b/>
                <w:color w:val="auto"/>
              </w:rPr>
            </w:pPr>
            <w:r w:rsidRPr="0072499E">
              <w:rPr>
                <w:b/>
                <w:color w:val="auto"/>
              </w:rPr>
              <w:t>Gauge A</w:t>
            </w:r>
          </w:p>
          <w:p w14:paraId="747DECB1" w14:textId="77777777" w:rsidR="00127F64" w:rsidRPr="0072499E" w:rsidRDefault="00127F64" w:rsidP="0072499E">
            <w:pPr>
              <w:jc w:val="center"/>
              <w:rPr>
                <w:b/>
                <w:color w:val="auto"/>
              </w:rPr>
            </w:pPr>
            <w:r w:rsidRPr="0072499E">
              <w:rPr>
                <w:b/>
                <w:color w:val="auto"/>
              </w:rPr>
              <w:t>SN: 02029A</w:t>
            </w:r>
          </w:p>
        </w:tc>
        <w:tc>
          <w:tcPr>
            <w:tcW w:w="1260" w:type="dxa"/>
            <w:vAlign w:val="center"/>
          </w:tcPr>
          <w:p w14:paraId="1DEE2E93" w14:textId="77777777" w:rsidR="00127F64" w:rsidRPr="0072499E" w:rsidRDefault="00127F64" w:rsidP="0072499E">
            <w:pPr>
              <w:jc w:val="center"/>
              <w:rPr>
                <w:b/>
                <w:color w:val="auto"/>
              </w:rPr>
            </w:pPr>
          </w:p>
        </w:tc>
        <w:tc>
          <w:tcPr>
            <w:tcW w:w="1350" w:type="dxa"/>
            <w:vAlign w:val="center"/>
          </w:tcPr>
          <w:p w14:paraId="557D8302" w14:textId="77777777" w:rsidR="00127F64" w:rsidRPr="0072499E" w:rsidRDefault="00127F64" w:rsidP="0072499E">
            <w:pPr>
              <w:jc w:val="center"/>
              <w:rPr>
                <w:b/>
                <w:color w:val="auto"/>
              </w:rPr>
            </w:pPr>
          </w:p>
        </w:tc>
      </w:tr>
      <w:bookmarkEnd w:id="40"/>
      <w:tr w:rsidR="0072499E" w:rsidRPr="0072499E" w14:paraId="1B7B639D" w14:textId="77777777" w:rsidTr="00703CAD">
        <w:tc>
          <w:tcPr>
            <w:tcW w:w="1080" w:type="dxa"/>
            <w:vMerge/>
            <w:vAlign w:val="center"/>
          </w:tcPr>
          <w:p w14:paraId="6D176412" w14:textId="77777777" w:rsidR="00127F64" w:rsidRPr="0072499E" w:rsidRDefault="00127F64" w:rsidP="0072499E">
            <w:pPr>
              <w:jc w:val="center"/>
              <w:rPr>
                <w:b/>
                <w:color w:val="auto"/>
              </w:rPr>
            </w:pPr>
          </w:p>
        </w:tc>
        <w:tc>
          <w:tcPr>
            <w:tcW w:w="4590" w:type="dxa"/>
            <w:vMerge/>
            <w:vAlign w:val="center"/>
          </w:tcPr>
          <w:p w14:paraId="35670911" w14:textId="77777777" w:rsidR="00127F64" w:rsidRPr="0072499E" w:rsidRDefault="00127F64" w:rsidP="0072499E">
            <w:pPr>
              <w:jc w:val="center"/>
              <w:rPr>
                <w:b/>
                <w:color w:val="auto"/>
              </w:rPr>
            </w:pPr>
          </w:p>
        </w:tc>
        <w:tc>
          <w:tcPr>
            <w:tcW w:w="1350" w:type="dxa"/>
            <w:vAlign w:val="center"/>
          </w:tcPr>
          <w:p w14:paraId="4CD394D6" w14:textId="77777777" w:rsidR="00127F64" w:rsidRPr="0072499E" w:rsidRDefault="00127F64" w:rsidP="0072499E">
            <w:pPr>
              <w:jc w:val="center"/>
              <w:rPr>
                <w:b/>
                <w:color w:val="auto"/>
              </w:rPr>
            </w:pPr>
            <w:bookmarkStart w:id="41" w:name="_Hlk111614050"/>
            <w:r w:rsidRPr="0072499E">
              <w:rPr>
                <w:b/>
                <w:color w:val="auto"/>
              </w:rPr>
              <w:t>Pressure Psi</w:t>
            </w:r>
            <w:bookmarkEnd w:id="41"/>
          </w:p>
        </w:tc>
        <w:tc>
          <w:tcPr>
            <w:tcW w:w="990" w:type="dxa"/>
            <w:vAlign w:val="center"/>
          </w:tcPr>
          <w:p w14:paraId="6C01B067" w14:textId="77777777" w:rsidR="00127F64" w:rsidRPr="0072499E" w:rsidRDefault="00127F64" w:rsidP="0072499E">
            <w:pPr>
              <w:jc w:val="center"/>
              <w:rPr>
                <w:b/>
                <w:color w:val="auto"/>
              </w:rPr>
            </w:pPr>
            <w:r w:rsidRPr="0072499E">
              <w:rPr>
                <w:b/>
                <w:color w:val="auto"/>
              </w:rPr>
              <w:t xml:space="preserve">Temp </w:t>
            </w:r>
            <w:r w:rsidRPr="0072499E">
              <w:rPr>
                <w:rFonts w:cstheme="minorHAnsi"/>
                <w:b/>
                <w:color w:val="auto"/>
              </w:rPr>
              <w:t>°</w:t>
            </w:r>
            <w:r w:rsidRPr="0072499E">
              <w:rPr>
                <w:b/>
                <w:color w:val="auto"/>
              </w:rPr>
              <w:t>C</w:t>
            </w:r>
          </w:p>
        </w:tc>
        <w:tc>
          <w:tcPr>
            <w:tcW w:w="1260" w:type="dxa"/>
            <w:vAlign w:val="center"/>
          </w:tcPr>
          <w:p w14:paraId="17D95762" w14:textId="77777777" w:rsidR="00127F64" w:rsidRPr="0072499E" w:rsidRDefault="00127F64" w:rsidP="0072499E">
            <w:pPr>
              <w:jc w:val="center"/>
              <w:rPr>
                <w:b/>
                <w:color w:val="auto"/>
              </w:rPr>
            </w:pPr>
            <w:r w:rsidRPr="0072499E">
              <w:rPr>
                <w:b/>
                <w:color w:val="auto"/>
              </w:rPr>
              <w:t>Voltage V</w:t>
            </w:r>
          </w:p>
        </w:tc>
        <w:tc>
          <w:tcPr>
            <w:tcW w:w="1350" w:type="dxa"/>
            <w:vAlign w:val="center"/>
          </w:tcPr>
          <w:p w14:paraId="07F9F6BD" w14:textId="4E021FD9" w:rsidR="00127F64" w:rsidRPr="0072499E" w:rsidRDefault="00127F64" w:rsidP="0072499E">
            <w:pPr>
              <w:jc w:val="center"/>
              <w:rPr>
                <w:b/>
                <w:color w:val="auto"/>
              </w:rPr>
            </w:pPr>
            <w:r w:rsidRPr="0072499E">
              <w:rPr>
                <w:b/>
                <w:color w:val="auto"/>
              </w:rPr>
              <w:t>Current mA</w:t>
            </w:r>
          </w:p>
        </w:tc>
      </w:tr>
      <w:tr w:rsidR="0072499E" w:rsidRPr="0072499E" w14:paraId="63D41E1E" w14:textId="77777777" w:rsidTr="00703CAD">
        <w:trPr>
          <w:trHeight w:val="432"/>
        </w:trPr>
        <w:tc>
          <w:tcPr>
            <w:tcW w:w="10620" w:type="dxa"/>
            <w:gridSpan w:val="6"/>
            <w:vAlign w:val="center"/>
          </w:tcPr>
          <w:p w14:paraId="67A9454A" w14:textId="77777777" w:rsidR="00127F64" w:rsidRPr="0072499E" w:rsidRDefault="00127F64" w:rsidP="0072499E">
            <w:pPr>
              <w:jc w:val="center"/>
              <w:rPr>
                <w:color w:val="auto"/>
              </w:rPr>
            </w:pPr>
            <w:r w:rsidRPr="0072499E">
              <w:rPr>
                <w:color w:val="auto"/>
              </w:rPr>
              <w:t>09-Feb-2024</w:t>
            </w:r>
          </w:p>
        </w:tc>
      </w:tr>
      <w:tr w:rsidR="0072499E" w:rsidRPr="0072499E" w14:paraId="14916A71" w14:textId="77777777" w:rsidTr="00703CAD">
        <w:tc>
          <w:tcPr>
            <w:tcW w:w="1080" w:type="dxa"/>
            <w:vAlign w:val="center"/>
          </w:tcPr>
          <w:p w14:paraId="5B9456DD" w14:textId="77777777" w:rsidR="00127F64" w:rsidRPr="0072499E" w:rsidRDefault="00127F64" w:rsidP="0072499E">
            <w:pPr>
              <w:jc w:val="center"/>
              <w:rPr>
                <w:color w:val="auto"/>
              </w:rPr>
            </w:pPr>
          </w:p>
        </w:tc>
        <w:tc>
          <w:tcPr>
            <w:tcW w:w="4590" w:type="dxa"/>
            <w:vAlign w:val="center"/>
          </w:tcPr>
          <w:p w14:paraId="64D540B0" w14:textId="428CA63E" w:rsidR="00127F64" w:rsidRPr="0072499E" w:rsidRDefault="00127F64" w:rsidP="0072499E">
            <w:pPr>
              <w:rPr>
                <w:color w:val="auto"/>
              </w:rPr>
            </w:pPr>
            <w:r w:rsidRPr="0072499E">
              <w:rPr>
                <w:rFonts w:cs="Calibri"/>
                <w:color w:val="auto"/>
              </w:rPr>
              <w:t>Bench Test</w:t>
            </w:r>
          </w:p>
        </w:tc>
        <w:tc>
          <w:tcPr>
            <w:tcW w:w="1350" w:type="dxa"/>
            <w:vAlign w:val="center"/>
          </w:tcPr>
          <w:p w14:paraId="641F890F" w14:textId="77777777" w:rsidR="00127F64" w:rsidRPr="0072499E" w:rsidRDefault="00127F64" w:rsidP="0072499E">
            <w:pPr>
              <w:jc w:val="center"/>
              <w:rPr>
                <w:color w:val="auto"/>
              </w:rPr>
            </w:pPr>
            <w:r w:rsidRPr="0072499E">
              <w:rPr>
                <w:color w:val="auto"/>
              </w:rPr>
              <w:t>15.11</w:t>
            </w:r>
          </w:p>
        </w:tc>
        <w:tc>
          <w:tcPr>
            <w:tcW w:w="990" w:type="dxa"/>
            <w:vAlign w:val="center"/>
          </w:tcPr>
          <w:p w14:paraId="28D9FE96" w14:textId="77777777" w:rsidR="00127F64" w:rsidRPr="0072499E" w:rsidRDefault="00127F64" w:rsidP="0072499E">
            <w:pPr>
              <w:jc w:val="center"/>
              <w:rPr>
                <w:color w:val="auto"/>
              </w:rPr>
            </w:pPr>
            <w:r w:rsidRPr="0072499E">
              <w:rPr>
                <w:color w:val="auto"/>
              </w:rPr>
              <w:t>23.95</w:t>
            </w:r>
          </w:p>
        </w:tc>
        <w:tc>
          <w:tcPr>
            <w:tcW w:w="1260" w:type="dxa"/>
            <w:vAlign w:val="center"/>
          </w:tcPr>
          <w:p w14:paraId="4E0876D1" w14:textId="77777777" w:rsidR="00127F64" w:rsidRPr="0072499E" w:rsidRDefault="00127F64" w:rsidP="0072499E">
            <w:pPr>
              <w:jc w:val="center"/>
              <w:rPr>
                <w:color w:val="auto"/>
              </w:rPr>
            </w:pPr>
            <w:r w:rsidRPr="0072499E">
              <w:rPr>
                <w:color w:val="auto"/>
              </w:rPr>
              <w:t>50.19</w:t>
            </w:r>
          </w:p>
        </w:tc>
        <w:tc>
          <w:tcPr>
            <w:tcW w:w="1350" w:type="dxa"/>
            <w:vAlign w:val="center"/>
          </w:tcPr>
          <w:p w14:paraId="35C2FDDA" w14:textId="77777777" w:rsidR="00127F64" w:rsidRPr="0072499E" w:rsidRDefault="00127F64" w:rsidP="0072499E">
            <w:pPr>
              <w:jc w:val="center"/>
              <w:rPr>
                <w:color w:val="auto"/>
              </w:rPr>
            </w:pPr>
            <w:r w:rsidRPr="0072499E">
              <w:rPr>
                <w:color w:val="auto"/>
              </w:rPr>
              <w:t>7.18</w:t>
            </w:r>
          </w:p>
        </w:tc>
      </w:tr>
      <w:tr w:rsidR="0072499E" w:rsidRPr="0072499E" w14:paraId="4D628ED6" w14:textId="77777777" w:rsidTr="00703CAD">
        <w:tc>
          <w:tcPr>
            <w:tcW w:w="1080" w:type="dxa"/>
            <w:vAlign w:val="center"/>
          </w:tcPr>
          <w:p w14:paraId="29AD2727" w14:textId="77777777" w:rsidR="00127F64" w:rsidRPr="0072499E" w:rsidRDefault="00127F64" w:rsidP="0072499E">
            <w:pPr>
              <w:jc w:val="center"/>
              <w:rPr>
                <w:color w:val="auto"/>
              </w:rPr>
            </w:pPr>
          </w:p>
        </w:tc>
        <w:tc>
          <w:tcPr>
            <w:tcW w:w="4590" w:type="dxa"/>
            <w:vAlign w:val="center"/>
          </w:tcPr>
          <w:p w14:paraId="72C3BC30" w14:textId="77777777" w:rsidR="00127F64" w:rsidRPr="0072499E" w:rsidRDefault="00127F64" w:rsidP="0072499E">
            <w:pPr>
              <w:rPr>
                <w:color w:val="auto"/>
              </w:rPr>
            </w:pPr>
            <w:r w:rsidRPr="0072499E">
              <w:rPr>
                <w:rFonts w:cs="Calibri"/>
                <w:color w:val="auto"/>
              </w:rPr>
              <w:t>Reading during Gauge Cable Head</w:t>
            </w:r>
          </w:p>
        </w:tc>
        <w:tc>
          <w:tcPr>
            <w:tcW w:w="1350" w:type="dxa"/>
            <w:vAlign w:val="center"/>
          </w:tcPr>
          <w:p w14:paraId="5A17600B" w14:textId="77777777" w:rsidR="00127F64" w:rsidRPr="0072499E" w:rsidRDefault="00127F64" w:rsidP="0072499E">
            <w:pPr>
              <w:jc w:val="center"/>
              <w:rPr>
                <w:color w:val="auto"/>
              </w:rPr>
            </w:pPr>
            <w:r w:rsidRPr="0072499E">
              <w:rPr>
                <w:color w:val="auto"/>
              </w:rPr>
              <w:t>14.76</w:t>
            </w:r>
          </w:p>
        </w:tc>
        <w:tc>
          <w:tcPr>
            <w:tcW w:w="990" w:type="dxa"/>
            <w:vAlign w:val="center"/>
          </w:tcPr>
          <w:p w14:paraId="4DCC6155" w14:textId="77777777" w:rsidR="00127F64" w:rsidRPr="0072499E" w:rsidRDefault="00127F64" w:rsidP="0072499E">
            <w:pPr>
              <w:jc w:val="center"/>
              <w:rPr>
                <w:color w:val="auto"/>
              </w:rPr>
            </w:pPr>
            <w:r w:rsidRPr="0072499E">
              <w:rPr>
                <w:color w:val="auto"/>
              </w:rPr>
              <w:t>29.27</w:t>
            </w:r>
          </w:p>
        </w:tc>
        <w:tc>
          <w:tcPr>
            <w:tcW w:w="1260" w:type="dxa"/>
            <w:vAlign w:val="center"/>
          </w:tcPr>
          <w:p w14:paraId="34BEE3D4" w14:textId="77777777" w:rsidR="00127F64" w:rsidRPr="0072499E" w:rsidRDefault="00127F64" w:rsidP="0072499E">
            <w:pPr>
              <w:jc w:val="center"/>
              <w:rPr>
                <w:color w:val="auto"/>
              </w:rPr>
            </w:pPr>
            <w:r w:rsidRPr="0072499E">
              <w:rPr>
                <w:color w:val="auto"/>
              </w:rPr>
              <w:t>50.14</w:t>
            </w:r>
          </w:p>
        </w:tc>
        <w:tc>
          <w:tcPr>
            <w:tcW w:w="1350" w:type="dxa"/>
            <w:vAlign w:val="center"/>
          </w:tcPr>
          <w:p w14:paraId="1A370FB7" w14:textId="77777777" w:rsidR="00127F64" w:rsidRPr="0072499E" w:rsidRDefault="00127F64" w:rsidP="0072499E">
            <w:pPr>
              <w:jc w:val="center"/>
              <w:rPr>
                <w:color w:val="auto"/>
              </w:rPr>
            </w:pPr>
            <w:r w:rsidRPr="0072499E">
              <w:rPr>
                <w:color w:val="auto"/>
              </w:rPr>
              <w:t>9.14</w:t>
            </w:r>
          </w:p>
        </w:tc>
      </w:tr>
      <w:tr w:rsidR="0072499E" w:rsidRPr="0072499E" w14:paraId="1B631041" w14:textId="77777777" w:rsidTr="00703CAD">
        <w:trPr>
          <w:trHeight w:val="432"/>
        </w:trPr>
        <w:tc>
          <w:tcPr>
            <w:tcW w:w="10620" w:type="dxa"/>
            <w:gridSpan w:val="6"/>
            <w:vAlign w:val="center"/>
          </w:tcPr>
          <w:p w14:paraId="590E79CA" w14:textId="77777777" w:rsidR="00127F64" w:rsidRPr="0072499E" w:rsidRDefault="00127F64" w:rsidP="0072499E">
            <w:pPr>
              <w:jc w:val="center"/>
              <w:rPr>
                <w:color w:val="auto"/>
              </w:rPr>
            </w:pPr>
            <w:r w:rsidRPr="0072499E">
              <w:rPr>
                <w:color w:val="auto"/>
              </w:rPr>
              <w:t>14-Feb-2024</w:t>
            </w:r>
          </w:p>
        </w:tc>
      </w:tr>
      <w:tr w:rsidR="0072499E" w:rsidRPr="0072499E" w14:paraId="18DF0B49" w14:textId="77777777" w:rsidTr="00703CAD">
        <w:tc>
          <w:tcPr>
            <w:tcW w:w="1080" w:type="dxa"/>
            <w:vAlign w:val="center"/>
          </w:tcPr>
          <w:p w14:paraId="4273473C" w14:textId="77777777" w:rsidR="00127F64" w:rsidRPr="0072499E" w:rsidRDefault="00127F64" w:rsidP="0072499E">
            <w:pPr>
              <w:jc w:val="center"/>
              <w:rPr>
                <w:color w:val="auto"/>
              </w:rPr>
            </w:pPr>
            <w:r w:rsidRPr="0072499E">
              <w:rPr>
                <w:color w:val="auto"/>
              </w:rPr>
              <w:t>22:40</w:t>
            </w:r>
          </w:p>
        </w:tc>
        <w:tc>
          <w:tcPr>
            <w:tcW w:w="4590" w:type="dxa"/>
            <w:vAlign w:val="center"/>
          </w:tcPr>
          <w:p w14:paraId="5B80966C" w14:textId="77777777" w:rsidR="00127F64" w:rsidRPr="0072499E" w:rsidRDefault="00127F64" w:rsidP="0072499E">
            <w:pPr>
              <w:rPr>
                <w:color w:val="auto"/>
              </w:rPr>
            </w:pPr>
            <w:r w:rsidRPr="0072499E">
              <w:rPr>
                <w:color w:val="auto"/>
              </w:rPr>
              <w:t>Gauge reading during low pressure test at side port mandrel on SGM 500psi/5min</w:t>
            </w:r>
          </w:p>
        </w:tc>
        <w:tc>
          <w:tcPr>
            <w:tcW w:w="1350" w:type="dxa"/>
            <w:vAlign w:val="center"/>
          </w:tcPr>
          <w:p w14:paraId="6F178DF7" w14:textId="77777777" w:rsidR="00127F64" w:rsidRPr="0072499E" w:rsidRDefault="00127F64" w:rsidP="0072499E">
            <w:pPr>
              <w:jc w:val="center"/>
              <w:rPr>
                <w:color w:val="auto"/>
              </w:rPr>
            </w:pPr>
            <w:r w:rsidRPr="0072499E">
              <w:rPr>
                <w:color w:val="auto"/>
              </w:rPr>
              <w:t>14.73</w:t>
            </w:r>
          </w:p>
        </w:tc>
        <w:tc>
          <w:tcPr>
            <w:tcW w:w="990" w:type="dxa"/>
            <w:vAlign w:val="center"/>
          </w:tcPr>
          <w:p w14:paraId="75AE29AC" w14:textId="77777777" w:rsidR="00127F64" w:rsidRPr="0072499E" w:rsidRDefault="00127F64" w:rsidP="0072499E">
            <w:pPr>
              <w:jc w:val="center"/>
              <w:rPr>
                <w:color w:val="auto"/>
              </w:rPr>
            </w:pPr>
            <w:r w:rsidRPr="0072499E">
              <w:rPr>
                <w:color w:val="auto"/>
              </w:rPr>
              <w:t>28.45</w:t>
            </w:r>
          </w:p>
        </w:tc>
        <w:tc>
          <w:tcPr>
            <w:tcW w:w="1260" w:type="dxa"/>
            <w:vAlign w:val="center"/>
          </w:tcPr>
          <w:p w14:paraId="3581AFE2" w14:textId="77777777" w:rsidR="00127F64" w:rsidRPr="0072499E" w:rsidRDefault="00127F64" w:rsidP="0072499E">
            <w:pPr>
              <w:jc w:val="center"/>
              <w:rPr>
                <w:color w:val="auto"/>
              </w:rPr>
            </w:pPr>
            <w:r w:rsidRPr="0072499E">
              <w:rPr>
                <w:color w:val="auto"/>
              </w:rPr>
              <w:t>50.24</w:t>
            </w:r>
          </w:p>
        </w:tc>
        <w:tc>
          <w:tcPr>
            <w:tcW w:w="1350" w:type="dxa"/>
            <w:vAlign w:val="center"/>
          </w:tcPr>
          <w:p w14:paraId="4B454971" w14:textId="77777777" w:rsidR="00127F64" w:rsidRPr="0072499E" w:rsidRDefault="00127F64" w:rsidP="0072499E">
            <w:pPr>
              <w:jc w:val="center"/>
              <w:rPr>
                <w:color w:val="auto"/>
              </w:rPr>
            </w:pPr>
          </w:p>
          <w:p w14:paraId="3C1F53CF" w14:textId="77777777" w:rsidR="00127F64" w:rsidRPr="0072499E" w:rsidRDefault="00127F64" w:rsidP="0072499E">
            <w:pPr>
              <w:jc w:val="center"/>
              <w:rPr>
                <w:color w:val="auto"/>
              </w:rPr>
            </w:pPr>
            <w:r w:rsidRPr="0072499E">
              <w:rPr>
                <w:color w:val="auto"/>
              </w:rPr>
              <w:t>8.16</w:t>
            </w:r>
          </w:p>
        </w:tc>
      </w:tr>
      <w:tr w:rsidR="0072499E" w:rsidRPr="0072499E" w14:paraId="5C620AD8" w14:textId="77777777" w:rsidTr="00703CAD">
        <w:tc>
          <w:tcPr>
            <w:tcW w:w="1080" w:type="dxa"/>
            <w:vAlign w:val="center"/>
          </w:tcPr>
          <w:p w14:paraId="3FC0B641" w14:textId="77777777" w:rsidR="00127F64" w:rsidRPr="0072499E" w:rsidRDefault="00127F64" w:rsidP="0072499E">
            <w:pPr>
              <w:jc w:val="center"/>
              <w:rPr>
                <w:color w:val="auto"/>
              </w:rPr>
            </w:pPr>
            <w:r w:rsidRPr="0072499E">
              <w:rPr>
                <w:color w:val="auto"/>
              </w:rPr>
              <w:t>22:50</w:t>
            </w:r>
          </w:p>
        </w:tc>
        <w:tc>
          <w:tcPr>
            <w:tcW w:w="4590" w:type="dxa"/>
            <w:vAlign w:val="center"/>
          </w:tcPr>
          <w:p w14:paraId="5F1CA112" w14:textId="77777777" w:rsidR="00127F64" w:rsidRPr="0072499E" w:rsidRDefault="00127F64" w:rsidP="0072499E">
            <w:pPr>
              <w:rPr>
                <w:color w:val="auto"/>
              </w:rPr>
            </w:pPr>
            <w:r w:rsidRPr="0072499E">
              <w:rPr>
                <w:color w:val="auto"/>
              </w:rPr>
              <w:t>Gauge reading during high pressure test at side port mandrel 5000psi/15min</w:t>
            </w:r>
          </w:p>
        </w:tc>
        <w:tc>
          <w:tcPr>
            <w:tcW w:w="1350" w:type="dxa"/>
            <w:vAlign w:val="center"/>
          </w:tcPr>
          <w:p w14:paraId="685C17FD" w14:textId="77777777" w:rsidR="00127F64" w:rsidRPr="0072499E" w:rsidRDefault="00127F64" w:rsidP="0072499E">
            <w:pPr>
              <w:jc w:val="center"/>
              <w:rPr>
                <w:color w:val="auto"/>
              </w:rPr>
            </w:pPr>
            <w:r w:rsidRPr="0072499E">
              <w:rPr>
                <w:color w:val="auto"/>
              </w:rPr>
              <w:t>14.75</w:t>
            </w:r>
          </w:p>
        </w:tc>
        <w:tc>
          <w:tcPr>
            <w:tcW w:w="990" w:type="dxa"/>
            <w:vAlign w:val="center"/>
          </w:tcPr>
          <w:p w14:paraId="301126B1" w14:textId="77777777" w:rsidR="00127F64" w:rsidRPr="0072499E" w:rsidRDefault="00127F64" w:rsidP="0072499E">
            <w:pPr>
              <w:jc w:val="center"/>
              <w:rPr>
                <w:color w:val="auto"/>
              </w:rPr>
            </w:pPr>
            <w:r w:rsidRPr="0072499E">
              <w:rPr>
                <w:color w:val="auto"/>
              </w:rPr>
              <w:t>28.48</w:t>
            </w:r>
          </w:p>
        </w:tc>
        <w:tc>
          <w:tcPr>
            <w:tcW w:w="1260" w:type="dxa"/>
            <w:vAlign w:val="center"/>
          </w:tcPr>
          <w:p w14:paraId="1D062FB7" w14:textId="77777777" w:rsidR="00127F64" w:rsidRPr="0072499E" w:rsidRDefault="00127F64" w:rsidP="0072499E">
            <w:pPr>
              <w:jc w:val="center"/>
              <w:rPr>
                <w:color w:val="auto"/>
              </w:rPr>
            </w:pPr>
            <w:r w:rsidRPr="0072499E">
              <w:rPr>
                <w:color w:val="auto"/>
              </w:rPr>
              <w:t>50.24</w:t>
            </w:r>
          </w:p>
        </w:tc>
        <w:tc>
          <w:tcPr>
            <w:tcW w:w="1350" w:type="dxa"/>
            <w:vAlign w:val="center"/>
          </w:tcPr>
          <w:p w14:paraId="11614A0A" w14:textId="77777777" w:rsidR="00127F64" w:rsidRPr="0072499E" w:rsidRDefault="00127F64" w:rsidP="0072499E">
            <w:pPr>
              <w:jc w:val="center"/>
              <w:rPr>
                <w:color w:val="auto"/>
              </w:rPr>
            </w:pPr>
            <w:r w:rsidRPr="0072499E">
              <w:rPr>
                <w:color w:val="auto"/>
              </w:rPr>
              <w:t>8.65</w:t>
            </w:r>
          </w:p>
        </w:tc>
      </w:tr>
      <w:tr w:rsidR="0072499E" w:rsidRPr="0072499E" w14:paraId="36D2995E" w14:textId="77777777" w:rsidTr="00703CAD">
        <w:trPr>
          <w:trHeight w:val="432"/>
        </w:trPr>
        <w:tc>
          <w:tcPr>
            <w:tcW w:w="1080" w:type="dxa"/>
            <w:vAlign w:val="center"/>
          </w:tcPr>
          <w:p w14:paraId="3846D690" w14:textId="77777777" w:rsidR="00127F64" w:rsidRPr="0072499E" w:rsidRDefault="00127F64" w:rsidP="0072499E">
            <w:pPr>
              <w:jc w:val="center"/>
              <w:rPr>
                <w:color w:val="auto"/>
              </w:rPr>
            </w:pPr>
          </w:p>
        </w:tc>
        <w:tc>
          <w:tcPr>
            <w:tcW w:w="9540" w:type="dxa"/>
            <w:gridSpan w:val="5"/>
            <w:vAlign w:val="center"/>
          </w:tcPr>
          <w:p w14:paraId="10A220D7" w14:textId="28D26D45" w:rsidR="00127F64" w:rsidRPr="0072499E" w:rsidRDefault="00127F64" w:rsidP="0072499E">
            <w:pPr>
              <w:jc w:val="center"/>
              <w:rPr>
                <w:color w:val="auto"/>
              </w:rPr>
            </w:pPr>
            <w:r w:rsidRPr="0072499E">
              <w:rPr>
                <w:color w:val="auto"/>
              </w:rPr>
              <w:t>15-Feb-2024</w:t>
            </w:r>
          </w:p>
        </w:tc>
      </w:tr>
      <w:tr w:rsidR="0072499E" w:rsidRPr="0072499E" w14:paraId="6D0CE58D" w14:textId="77777777" w:rsidTr="00703CAD">
        <w:tc>
          <w:tcPr>
            <w:tcW w:w="1080" w:type="dxa"/>
            <w:vAlign w:val="center"/>
          </w:tcPr>
          <w:p w14:paraId="48528D01" w14:textId="77777777" w:rsidR="00127F64" w:rsidRPr="0072499E" w:rsidRDefault="00127F64" w:rsidP="0072499E">
            <w:pPr>
              <w:jc w:val="center"/>
              <w:rPr>
                <w:color w:val="auto"/>
              </w:rPr>
            </w:pPr>
            <w:r w:rsidRPr="0072499E">
              <w:rPr>
                <w:color w:val="auto"/>
              </w:rPr>
              <w:t>01:35</w:t>
            </w:r>
          </w:p>
        </w:tc>
        <w:tc>
          <w:tcPr>
            <w:tcW w:w="4590" w:type="dxa"/>
            <w:vAlign w:val="center"/>
          </w:tcPr>
          <w:p w14:paraId="21F841BF" w14:textId="58925910" w:rsidR="00127F64" w:rsidRPr="0072499E" w:rsidRDefault="00127F64" w:rsidP="0072499E">
            <w:pPr>
              <w:rPr>
                <w:color w:val="auto"/>
              </w:rPr>
            </w:pPr>
            <w:r w:rsidRPr="0072499E">
              <w:rPr>
                <w:color w:val="auto"/>
              </w:rPr>
              <w:t xml:space="preserve">Gauge reading </w:t>
            </w:r>
            <w:r w:rsidR="00C47E0C" w:rsidRPr="0072499E">
              <w:rPr>
                <w:color w:val="auto"/>
              </w:rPr>
              <w:t>Tubing #</w:t>
            </w:r>
            <w:r w:rsidRPr="0072499E">
              <w:rPr>
                <w:color w:val="auto"/>
              </w:rPr>
              <w:t xml:space="preserve"> 67 (Order Number 11)</w:t>
            </w:r>
          </w:p>
        </w:tc>
        <w:tc>
          <w:tcPr>
            <w:tcW w:w="1350" w:type="dxa"/>
            <w:vAlign w:val="center"/>
          </w:tcPr>
          <w:p w14:paraId="4BFF02D2" w14:textId="77777777" w:rsidR="00127F64" w:rsidRPr="0072499E" w:rsidRDefault="00127F64" w:rsidP="0072499E">
            <w:pPr>
              <w:jc w:val="center"/>
              <w:rPr>
                <w:color w:val="auto"/>
              </w:rPr>
            </w:pPr>
            <w:r w:rsidRPr="0072499E">
              <w:rPr>
                <w:color w:val="auto"/>
              </w:rPr>
              <w:t>114.59</w:t>
            </w:r>
          </w:p>
        </w:tc>
        <w:tc>
          <w:tcPr>
            <w:tcW w:w="990" w:type="dxa"/>
            <w:vAlign w:val="center"/>
          </w:tcPr>
          <w:p w14:paraId="111C023E" w14:textId="77777777" w:rsidR="00127F64" w:rsidRPr="0072499E" w:rsidRDefault="00127F64" w:rsidP="0072499E">
            <w:pPr>
              <w:jc w:val="center"/>
              <w:rPr>
                <w:color w:val="auto"/>
              </w:rPr>
            </w:pPr>
            <w:r w:rsidRPr="0072499E">
              <w:rPr>
                <w:color w:val="auto"/>
              </w:rPr>
              <w:t>34.16</w:t>
            </w:r>
          </w:p>
        </w:tc>
        <w:tc>
          <w:tcPr>
            <w:tcW w:w="1260" w:type="dxa"/>
            <w:vAlign w:val="center"/>
          </w:tcPr>
          <w:p w14:paraId="7A8EB0BA" w14:textId="77777777" w:rsidR="00127F64" w:rsidRPr="0072499E" w:rsidRDefault="00127F64" w:rsidP="0072499E">
            <w:pPr>
              <w:jc w:val="center"/>
              <w:rPr>
                <w:color w:val="auto"/>
              </w:rPr>
            </w:pPr>
            <w:r w:rsidRPr="0072499E">
              <w:rPr>
                <w:color w:val="auto"/>
              </w:rPr>
              <w:t>50.24</w:t>
            </w:r>
          </w:p>
        </w:tc>
        <w:tc>
          <w:tcPr>
            <w:tcW w:w="1350" w:type="dxa"/>
            <w:vAlign w:val="center"/>
          </w:tcPr>
          <w:p w14:paraId="4F1ED637" w14:textId="77777777" w:rsidR="00127F64" w:rsidRPr="0072499E" w:rsidRDefault="00127F64" w:rsidP="0072499E">
            <w:pPr>
              <w:jc w:val="center"/>
              <w:rPr>
                <w:color w:val="auto"/>
              </w:rPr>
            </w:pPr>
            <w:r w:rsidRPr="0072499E">
              <w:rPr>
                <w:color w:val="auto"/>
              </w:rPr>
              <w:t>8.69</w:t>
            </w:r>
          </w:p>
        </w:tc>
      </w:tr>
      <w:tr w:rsidR="0072499E" w:rsidRPr="0072499E" w14:paraId="5FD55F7C" w14:textId="77777777" w:rsidTr="00703CAD">
        <w:tc>
          <w:tcPr>
            <w:tcW w:w="1080" w:type="dxa"/>
            <w:vAlign w:val="center"/>
          </w:tcPr>
          <w:p w14:paraId="22CF4FCE" w14:textId="77777777" w:rsidR="00127F64" w:rsidRPr="0072499E" w:rsidRDefault="00127F64" w:rsidP="0072499E">
            <w:pPr>
              <w:jc w:val="center"/>
              <w:rPr>
                <w:color w:val="auto"/>
              </w:rPr>
            </w:pPr>
            <w:r w:rsidRPr="0072499E">
              <w:rPr>
                <w:color w:val="auto"/>
              </w:rPr>
              <w:t>02:45</w:t>
            </w:r>
          </w:p>
        </w:tc>
        <w:tc>
          <w:tcPr>
            <w:tcW w:w="4590" w:type="dxa"/>
            <w:vAlign w:val="center"/>
          </w:tcPr>
          <w:p w14:paraId="063555CD" w14:textId="77777777" w:rsidR="00127F64" w:rsidRPr="0072499E" w:rsidRDefault="00127F64" w:rsidP="0072499E">
            <w:pPr>
              <w:rPr>
                <w:color w:val="auto"/>
              </w:rPr>
            </w:pPr>
            <w:r w:rsidRPr="0072499E">
              <w:rPr>
                <w:color w:val="auto"/>
              </w:rPr>
              <w:t>Gauge reading Tubing # 77(Order Number 20)</w:t>
            </w:r>
          </w:p>
        </w:tc>
        <w:tc>
          <w:tcPr>
            <w:tcW w:w="1350" w:type="dxa"/>
            <w:vAlign w:val="center"/>
          </w:tcPr>
          <w:p w14:paraId="47294348" w14:textId="77777777" w:rsidR="00127F64" w:rsidRPr="0072499E" w:rsidRDefault="00127F64" w:rsidP="0072499E">
            <w:pPr>
              <w:jc w:val="center"/>
              <w:rPr>
                <w:color w:val="auto"/>
              </w:rPr>
            </w:pPr>
            <w:r w:rsidRPr="0072499E">
              <w:rPr>
                <w:color w:val="auto"/>
              </w:rPr>
              <w:t>278.94</w:t>
            </w:r>
          </w:p>
        </w:tc>
        <w:tc>
          <w:tcPr>
            <w:tcW w:w="990" w:type="dxa"/>
            <w:vAlign w:val="center"/>
          </w:tcPr>
          <w:p w14:paraId="150708A3" w14:textId="77777777" w:rsidR="00127F64" w:rsidRPr="0072499E" w:rsidRDefault="00127F64" w:rsidP="0072499E">
            <w:pPr>
              <w:jc w:val="center"/>
              <w:rPr>
                <w:color w:val="auto"/>
              </w:rPr>
            </w:pPr>
            <w:r w:rsidRPr="0072499E">
              <w:rPr>
                <w:color w:val="auto"/>
              </w:rPr>
              <w:t>37.675</w:t>
            </w:r>
          </w:p>
        </w:tc>
        <w:tc>
          <w:tcPr>
            <w:tcW w:w="1260" w:type="dxa"/>
            <w:vAlign w:val="center"/>
          </w:tcPr>
          <w:p w14:paraId="49E302C5" w14:textId="77777777" w:rsidR="00127F64" w:rsidRPr="0072499E" w:rsidRDefault="00127F64" w:rsidP="0072499E">
            <w:pPr>
              <w:jc w:val="center"/>
              <w:rPr>
                <w:color w:val="auto"/>
              </w:rPr>
            </w:pPr>
            <w:r w:rsidRPr="0072499E">
              <w:rPr>
                <w:color w:val="auto"/>
              </w:rPr>
              <w:t>50.24</w:t>
            </w:r>
          </w:p>
        </w:tc>
        <w:tc>
          <w:tcPr>
            <w:tcW w:w="1350" w:type="dxa"/>
            <w:vAlign w:val="center"/>
          </w:tcPr>
          <w:p w14:paraId="24EE2A31" w14:textId="77777777" w:rsidR="00127F64" w:rsidRPr="0072499E" w:rsidRDefault="00127F64" w:rsidP="0072499E">
            <w:pPr>
              <w:jc w:val="center"/>
              <w:rPr>
                <w:color w:val="auto"/>
              </w:rPr>
            </w:pPr>
            <w:r w:rsidRPr="0072499E">
              <w:rPr>
                <w:color w:val="auto"/>
              </w:rPr>
              <w:t>8.65</w:t>
            </w:r>
          </w:p>
        </w:tc>
      </w:tr>
      <w:tr w:rsidR="0072499E" w:rsidRPr="0072499E" w14:paraId="4D671D80" w14:textId="77777777" w:rsidTr="00703CAD">
        <w:tc>
          <w:tcPr>
            <w:tcW w:w="1080" w:type="dxa"/>
            <w:vAlign w:val="center"/>
          </w:tcPr>
          <w:p w14:paraId="17BCEF0B" w14:textId="77777777" w:rsidR="00127F64" w:rsidRPr="0072499E" w:rsidRDefault="00127F64" w:rsidP="0072499E">
            <w:pPr>
              <w:jc w:val="center"/>
              <w:rPr>
                <w:color w:val="auto"/>
              </w:rPr>
            </w:pPr>
            <w:r w:rsidRPr="0072499E">
              <w:rPr>
                <w:color w:val="auto"/>
              </w:rPr>
              <w:t>04:55</w:t>
            </w:r>
          </w:p>
        </w:tc>
        <w:tc>
          <w:tcPr>
            <w:tcW w:w="4590" w:type="dxa"/>
            <w:vAlign w:val="center"/>
          </w:tcPr>
          <w:p w14:paraId="462B280D" w14:textId="77777777" w:rsidR="00127F64" w:rsidRPr="0072499E" w:rsidRDefault="00127F64" w:rsidP="0072499E">
            <w:pPr>
              <w:rPr>
                <w:color w:val="auto"/>
              </w:rPr>
            </w:pPr>
            <w:r w:rsidRPr="0072499E">
              <w:rPr>
                <w:color w:val="auto"/>
              </w:rPr>
              <w:t>Gauge reading Tubing# 56 (Order Number 30)</w:t>
            </w:r>
          </w:p>
        </w:tc>
        <w:tc>
          <w:tcPr>
            <w:tcW w:w="1350" w:type="dxa"/>
            <w:vAlign w:val="center"/>
          </w:tcPr>
          <w:p w14:paraId="00AC5743" w14:textId="77777777" w:rsidR="00127F64" w:rsidRPr="0072499E" w:rsidRDefault="00127F64" w:rsidP="0072499E">
            <w:pPr>
              <w:jc w:val="center"/>
              <w:rPr>
                <w:color w:val="auto"/>
              </w:rPr>
            </w:pPr>
            <w:r w:rsidRPr="0072499E">
              <w:rPr>
                <w:color w:val="auto"/>
              </w:rPr>
              <w:t>461.76</w:t>
            </w:r>
          </w:p>
        </w:tc>
        <w:tc>
          <w:tcPr>
            <w:tcW w:w="990" w:type="dxa"/>
            <w:vAlign w:val="center"/>
          </w:tcPr>
          <w:p w14:paraId="6E9C6553" w14:textId="77777777" w:rsidR="00127F64" w:rsidRPr="0072499E" w:rsidRDefault="00127F64" w:rsidP="0072499E">
            <w:pPr>
              <w:jc w:val="center"/>
              <w:rPr>
                <w:color w:val="auto"/>
              </w:rPr>
            </w:pPr>
            <w:r w:rsidRPr="0072499E">
              <w:rPr>
                <w:color w:val="auto"/>
              </w:rPr>
              <w:t>41.293</w:t>
            </w:r>
          </w:p>
        </w:tc>
        <w:tc>
          <w:tcPr>
            <w:tcW w:w="1260" w:type="dxa"/>
            <w:vAlign w:val="center"/>
          </w:tcPr>
          <w:p w14:paraId="00E82601" w14:textId="77777777" w:rsidR="00127F64" w:rsidRPr="0072499E" w:rsidRDefault="00127F64" w:rsidP="0072499E">
            <w:pPr>
              <w:jc w:val="center"/>
              <w:rPr>
                <w:color w:val="auto"/>
              </w:rPr>
            </w:pPr>
            <w:r w:rsidRPr="0072499E">
              <w:rPr>
                <w:color w:val="auto"/>
              </w:rPr>
              <w:t>50.24</w:t>
            </w:r>
          </w:p>
        </w:tc>
        <w:tc>
          <w:tcPr>
            <w:tcW w:w="1350" w:type="dxa"/>
            <w:vAlign w:val="center"/>
          </w:tcPr>
          <w:p w14:paraId="6506B553" w14:textId="77777777" w:rsidR="00127F64" w:rsidRPr="0072499E" w:rsidRDefault="00127F64" w:rsidP="0072499E">
            <w:pPr>
              <w:jc w:val="center"/>
              <w:rPr>
                <w:color w:val="auto"/>
              </w:rPr>
            </w:pPr>
            <w:r w:rsidRPr="0072499E">
              <w:rPr>
                <w:color w:val="auto"/>
              </w:rPr>
              <w:t>8.65</w:t>
            </w:r>
          </w:p>
        </w:tc>
      </w:tr>
      <w:tr w:rsidR="0072499E" w:rsidRPr="0072499E" w14:paraId="284F25F5" w14:textId="77777777" w:rsidTr="00703CAD">
        <w:tc>
          <w:tcPr>
            <w:tcW w:w="1080" w:type="dxa"/>
            <w:vAlign w:val="center"/>
          </w:tcPr>
          <w:p w14:paraId="07E38F78" w14:textId="77777777" w:rsidR="00127F64" w:rsidRPr="0072499E" w:rsidRDefault="00127F64" w:rsidP="0072499E">
            <w:pPr>
              <w:jc w:val="center"/>
              <w:rPr>
                <w:color w:val="auto"/>
              </w:rPr>
            </w:pPr>
            <w:r w:rsidRPr="0072499E">
              <w:rPr>
                <w:color w:val="auto"/>
              </w:rPr>
              <w:t>06:37</w:t>
            </w:r>
          </w:p>
        </w:tc>
        <w:tc>
          <w:tcPr>
            <w:tcW w:w="4590" w:type="dxa"/>
            <w:vAlign w:val="center"/>
          </w:tcPr>
          <w:p w14:paraId="4003AB83" w14:textId="77777777" w:rsidR="00127F64" w:rsidRPr="0072499E" w:rsidRDefault="00127F64" w:rsidP="0072499E">
            <w:pPr>
              <w:tabs>
                <w:tab w:val="left" w:pos="3003"/>
              </w:tabs>
              <w:rPr>
                <w:color w:val="auto"/>
              </w:rPr>
            </w:pPr>
            <w:r w:rsidRPr="0072499E">
              <w:rPr>
                <w:color w:val="auto"/>
              </w:rPr>
              <w:t>Gauge reading Tubing# 156 (Order Number 40)</w:t>
            </w:r>
          </w:p>
        </w:tc>
        <w:tc>
          <w:tcPr>
            <w:tcW w:w="1350" w:type="dxa"/>
            <w:vAlign w:val="center"/>
          </w:tcPr>
          <w:p w14:paraId="67D78DEA" w14:textId="77777777" w:rsidR="00127F64" w:rsidRPr="0072499E" w:rsidRDefault="00127F64" w:rsidP="0072499E">
            <w:pPr>
              <w:jc w:val="center"/>
              <w:rPr>
                <w:color w:val="auto"/>
              </w:rPr>
            </w:pPr>
            <w:r w:rsidRPr="0072499E">
              <w:rPr>
                <w:color w:val="auto"/>
              </w:rPr>
              <w:t>628.08</w:t>
            </w:r>
          </w:p>
        </w:tc>
        <w:tc>
          <w:tcPr>
            <w:tcW w:w="990" w:type="dxa"/>
            <w:vAlign w:val="center"/>
          </w:tcPr>
          <w:p w14:paraId="536C353B" w14:textId="77777777" w:rsidR="00127F64" w:rsidRPr="0072499E" w:rsidRDefault="00127F64" w:rsidP="0072499E">
            <w:pPr>
              <w:jc w:val="center"/>
              <w:rPr>
                <w:color w:val="auto"/>
              </w:rPr>
            </w:pPr>
            <w:r w:rsidRPr="0072499E">
              <w:rPr>
                <w:color w:val="auto"/>
              </w:rPr>
              <w:t>44.873</w:t>
            </w:r>
          </w:p>
        </w:tc>
        <w:tc>
          <w:tcPr>
            <w:tcW w:w="1260" w:type="dxa"/>
            <w:vAlign w:val="center"/>
          </w:tcPr>
          <w:p w14:paraId="7942EF7F" w14:textId="77777777" w:rsidR="00127F64" w:rsidRPr="0072499E" w:rsidRDefault="00127F64" w:rsidP="0072499E">
            <w:pPr>
              <w:jc w:val="center"/>
              <w:rPr>
                <w:color w:val="auto"/>
              </w:rPr>
            </w:pPr>
            <w:r w:rsidRPr="0072499E">
              <w:rPr>
                <w:color w:val="auto"/>
              </w:rPr>
              <w:t>50.24</w:t>
            </w:r>
          </w:p>
        </w:tc>
        <w:tc>
          <w:tcPr>
            <w:tcW w:w="1350" w:type="dxa"/>
            <w:vAlign w:val="center"/>
          </w:tcPr>
          <w:p w14:paraId="17EADDE4" w14:textId="77777777" w:rsidR="00127F64" w:rsidRPr="0072499E" w:rsidRDefault="00127F64" w:rsidP="0072499E">
            <w:pPr>
              <w:jc w:val="center"/>
              <w:rPr>
                <w:color w:val="auto"/>
              </w:rPr>
            </w:pPr>
            <w:r w:rsidRPr="0072499E">
              <w:rPr>
                <w:color w:val="auto"/>
              </w:rPr>
              <w:t>8.65</w:t>
            </w:r>
          </w:p>
        </w:tc>
      </w:tr>
      <w:tr w:rsidR="0072499E" w:rsidRPr="0072499E" w14:paraId="7A16278E" w14:textId="77777777" w:rsidTr="00703CAD">
        <w:tc>
          <w:tcPr>
            <w:tcW w:w="1080" w:type="dxa"/>
            <w:vAlign w:val="center"/>
          </w:tcPr>
          <w:p w14:paraId="7F6FEF55" w14:textId="77777777" w:rsidR="00127F64" w:rsidRPr="0072499E" w:rsidRDefault="00127F64" w:rsidP="0072499E">
            <w:pPr>
              <w:jc w:val="center"/>
              <w:rPr>
                <w:color w:val="auto"/>
              </w:rPr>
            </w:pPr>
            <w:r w:rsidRPr="0072499E">
              <w:rPr>
                <w:color w:val="auto"/>
              </w:rPr>
              <w:t>08:40</w:t>
            </w:r>
          </w:p>
        </w:tc>
        <w:tc>
          <w:tcPr>
            <w:tcW w:w="4590" w:type="dxa"/>
            <w:vAlign w:val="center"/>
          </w:tcPr>
          <w:p w14:paraId="043D8D17" w14:textId="77777777" w:rsidR="00127F64" w:rsidRPr="0072499E" w:rsidRDefault="00127F64" w:rsidP="0072499E">
            <w:pPr>
              <w:rPr>
                <w:color w:val="auto"/>
              </w:rPr>
            </w:pPr>
            <w:r w:rsidRPr="0072499E">
              <w:rPr>
                <w:color w:val="auto"/>
              </w:rPr>
              <w:t>Gauge reading Tubing# 146 (Order Number 50)</w:t>
            </w:r>
          </w:p>
        </w:tc>
        <w:tc>
          <w:tcPr>
            <w:tcW w:w="1350" w:type="dxa"/>
            <w:vAlign w:val="center"/>
          </w:tcPr>
          <w:p w14:paraId="485A4C8C" w14:textId="77777777" w:rsidR="00127F64" w:rsidRPr="0072499E" w:rsidRDefault="00127F64" w:rsidP="0072499E">
            <w:pPr>
              <w:jc w:val="center"/>
              <w:rPr>
                <w:color w:val="auto"/>
              </w:rPr>
            </w:pPr>
            <w:r w:rsidRPr="0072499E">
              <w:rPr>
                <w:color w:val="auto"/>
              </w:rPr>
              <w:t>760.52</w:t>
            </w:r>
          </w:p>
        </w:tc>
        <w:tc>
          <w:tcPr>
            <w:tcW w:w="990" w:type="dxa"/>
            <w:vAlign w:val="center"/>
          </w:tcPr>
          <w:p w14:paraId="4B37829B" w14:textId="77777777" w:rsidR="00127F64" w:rsidRPr="0072499E" w:rsidRDefault="00127F64" w:rsidP="0072499E">
            <w:pPr>
              <w:jc w:val="center"/>
              <w:rPr>
                <w:color w:val="auto"/>
              </w:rPr>
            </w:pPr>
            <w:r w:rsidRPr="0072499E">
              <w:rPr>
                <w:color w:val="auto"/>
              </w:rPr>
              <w:t>48.006</w:t>
            </w:r>
          </w:p>
        </w:tc>
        <w:tc>
          <w:tcPr>
            <w:tcW w:w="1260" w:type="dxa"/>
            <w:vAlign w:val="center"/>
          </w:tcPr>
          <w:p w14:paraId="2B9A55CB" w14:textId="77777777" w:rsidR="00127F64" w:rsidRPr="0072499E" w:rsidRDefault="00127F64" w:rsidP="0072499E">
            <w:pPr>
              <w:jc w:val="center"/>
              <w:rPr>
                <w:color w:val="auto"/>
              </w:rPr>
            </w:pPr>
            <w:r w:rsidRPr="0072499E">
              <w:rPr>
                <w:color w:val="auto"/>
              </w:rPr>
              <w:t>50.246</w:t>
            </w:r>
          </w:p>
        </w:tc>
        <w:tc>
          <w:tcPr>
            <w:tcW w:w="1350" w:type="dxa"/>
            <w:vAlign w:val="center"/>
          </w:tcPr>
          <w:p w14:paraId="5ADA0C49" w14:textId="77777777" w:rsidR="00127F64" w:rsidRPr="0072499E" w:rsidRDefault="00127F64" w:rsidP="0072499E">
            <w:pPr>
              <w:jc w:val="center"/>
              <w:rPr>
                <w:color w:val="auto"/>
              </w:rPr>
            </w:pPr>
            <w:r w:rsidRPr="0072499E">
              <w:rPr>
                <w:color w:val="auto"/>
              </w:rPr>
              <w:t>8.658</w:t>
            </w:r>
          </w:p>
        </w:tc>
      </w:tr>
      <w:tr w:rsidR="0072499E" w:rsidRPr="0072499E" w14:paraId="5F5F0B89" w14:textId="77777777" w:rsidTr="00703CAD">
        <w:tc>
          <w:tcPr>
            <w:tcW w:w="1080" w:type="dxa"/>
            <w:vAlign w:val="center"/>
          </w:tcPr>
          <w:p w14:paraId="3EF86706" w14:textId="77777777" w:rsidR="00127F64" w:rsidRPr="0072499E" w:rsidRDefault="00127F64" w:rsidP="0072499E">
            <w:pPr>
              <w:jc w:val="center"/>
              <w:rPr>
                <w:color w:val="auto"/>
              </w:rPr>
            </w:pPr>
            <w:r w:rsidRPr="0072499E">
              <w:rPr>
                <w:color w:val="auto"/>
              </w:rPr>
              <w:t>10:08</w:t>
            </w:r>
          </w:p>
        </w:tc>
        <w:tc>
          <w:tcPr>
            <w:tcW w:w="4590" w:type="dxa"/>
            <w:vAlign w:val="center"/>
          </w:tcPr>
          <w:p w14:paraId="5A953582" w14:textId="77777777" w:rsidR="00127F64" w:rsidRPr="0072499E" w:rsidRDefault="00127F64" w:rsidP="0072499E">
            <w:pPr>
              <w:rPr>
                <w:color w:val="auto"/>
              </w:rPr>
            </w:pPr>
            <w:r w:rsidRPr="0072499E">
              <w:rPr>
                <w:color w:val="auto"/>
              </w:rPr>
              <w:t>Gauge reading Tubing# 136(Order Number 60)</w:t>
            </w:r>
          </w:p>
        </w:tc>
        <w:tc>
          <w:tcPr>
            <w:tcW w:w="1350" w:type="dxa"/>
            <w:vAlign w:val="center"/>
          </w:tcPr>
          <w:p w14:paraId="29329E62" w14:textId="77777777" w:rsidR="00127F64" w:rsidRPr="0072499E" w:rsidRDefault="00127F64" w:rsidP="0072499E">
            <w:pPr>
              <w:jc w:val="center"/>
              <w:rPr>
                <w:color w:val="auto"/>
              </w:rPr>
            </w:pPr>
            <w:r w:rsidRPr="0072499E">
              <w:rPr>
                <w:color w:val="auto"/>
              </w:rPr>
              <w:t>835.26</w:t>
            </w:r>
          </w:p>
        </w:tc>
        <w:tc>
          <w:tcPr>
            <w:tcW w:w="990" w:type="dxa"/>
            <w:vAlign w:val="center"/>
          </w:tcPr>
          <w:p w14:paraId="15F2ED7F" w14:textId="77777777" w:rsidR="00127F64" w:rsidRPr="0072499E" w:rsidRDefault="00127F64" w:rsidP="0072499E">
            <w:pPr>
              <w:jc w:val="center"/>
              <w:rPr>
                <w:color w:val="auto"/>
              </w:rPr>
            </w:pPr>
            <w:r w:rsidRPr="0072499E">
              <w:rPr>
                <w:color w:val="auto"/>
              </w:rPr>
              <w:t>49.738</w:t>
            </w:r>
          </w:p>
        </w:tc>
        <w:tc>
          <w:tcPr>
            <w:tcW w:w="1260" w:type="dxa"/>
            <w:vAlign w:val="center"/>
          </w:tcPr>
          <w:p w14:paraId="238DD716" w14:textId="77777777" w:rsidR="00127F64" w:rsidRPr="0072499E" w:rsidRDefault="00127F64" w:rsidP="0072499E">
            <w:pPr>
              <w:jc w:val="center"/>
              <w:rPr>
                <w:color w:val="auto"/>
              </w:rPr>
            </w:pPr>
            <w:r w:rsidRPr="0072499E">
              <w:rPr>
                <w:color w:val="auto"/>
              </w:rPr>
              <w:t>50.196</w:t>
            </w:r>
          </w:p>
        </w:tc>
        <w:tc>
          <w:tcPr>
            <w:tcW w:w="1350" w:type="dxa"/>
            <w:vAlign w:val="center"/>
          </w:tcPr>
          <w:p w14:paraId="13813871" w14:textId="77777777" w:rsidR="00127F64" w:rsidRPr="0072499E" w:rsidRDefault="00127F64" w:rsidP="0072499E">
            <w:pPr>
              <w:jc w:val="center"/>
              <w:rPr>
                <w:color w:val="auto"/>
              </w:rPr>
            </w:pPr>
            <w:r w:rsidRPr="0072499E">
              <w:rPr>
                <w:color w:val="auto"/>
              </w:rPr>
              <w:t>8.658</w:t>
            </w:r>
          </w:p>
        </w:tc>
      </w:tr>
      <w:tr w:rsidR="0072499E" w:rsidRPr="0072499E" w14:paraId="6D70B906" w14:textId="77777777" w:rsidTr="00703CAD">
        <w:tc>
          <w:tcPr>
            <w:tcW w:w="1080" w:type="dxa"/>
            <w:vAlign w:val="center"/>
          </w:tcPr>
          <w:p w14:paraId="5C4A615B" w14:textId="77777777" w:rsidR="00127F64" w:rsidRPr="0072499E" w:rsidRDefault="00127F64" w:rsidP="0072499E">
            <w:pPr>
              <w:jc w:val="center"/>
              <w:rPr>
                <w:color w:val="auto"/>
              </w:rPr>
            </w:pPr>
            <w:r w:rsidRPr="0072499E">
              <w:rPr>
                <w:color w:val="auto"/>
              </w:rPr>
              <w:t>11:49</w:t>
            </w:r>
          </w:p>
        </w:tc>
        <w:tc>
          <w:tcPr>
            <w:tcW w:w="4590" w:type="dxa"/>
            <w:vAlign w:val="center"/>
          </w:tcPr>
          <w:p w14:paraId="2C85D10D" w14:textId="77777777" w:rsidR="00127F64" w:rsidRPr="0072499E" w:rsidRDefault="00127F64" w:rsidP="0072499E">
            <w:pPr>
              <w:rPr>
                <w:color w:val="auto"/>
              </w:rPr>
            </w:pPr>
            <w:r w:rsidRPr="0072499E">
              <w:rPr>
                <w:color w:val="auto"/>
              </w:rPr>
              <w:t>Gauge reading Tubing# 126(Order Number 70)</w:t>
            </w:r>
          </w:p>
        </w:tc>
        <w:tc>
          <w:tcPr>
            <w:tcW w:w="1350" w:type="dxa"/>
            <w:vAlign w:val="center"/>
          </w:tcPr>
          <w:p w14:paraId="24B1B644" w14:textId="77777777" w:rsidR="00127F64" w:rsidRPr="0072499E" w:rsidRDefault="00127F64" w:rsidP="0072499E">
            <w:pPr>
              <w:jc w:val="center"/>
              <w:rPr>
                <w:color w:val="auto"/>
              </w:rPr>
            </w:pPr>
            <w:r w:rsidRPr="0072499E">
              <w:rPr>
                <w:color w:val="auto"/>
              </w:rPr>
              <w:t>887.27</w:t>
            </w:r>
          </w:p>
        </w:tc>
        <w:tc>
          <w:tcPr>
            <w:tcW w:w="990" w:type="dxa"/>
            <w:vAlign w:val="center"/>
          </w:tcPr>
          <w:p w14:paraId="50AA20AD" w14:textId="77777777" w:rsidR="00127F64" w:rsidRPr="0072499E" w:rsidRDefault="00127F64" w:rsidP="0072499E">
            <w:pPr>
              <w:jc w:val="center"/>
              <w:rPr>
                <w:color w:val="auto"/>
              </w:rPr>
            </w:pPr>
            <w:r w:rsidRPr="0072499E">
              <w:rPr>
                <w:color w:val="auto"/>
              </w:rPr>
              <w:t>50.707</w:t>
            </w:r>
          </w:p>
        </w:tc>
        <w:tc>
          <w:tcPr>
            <w:tcW w:w="1260" w:type="dxa"/>
            <w:vAlign w:val="center"/>
          </w:tcPr>
          <w:p w14:paraId="29B45BC0" w14:textId="77777777" w:rsidR="00127F64" w:rsidRPr="0072499E" w:rsidRDefault="00127F64" w:rsidP="0072499E">
            <w:pPr>
              <w:jc w:val="center"/>
              <w:rPr>
                <w:color w:val="auto"/>
              </w:rPr>
            </w:pPr>
            <w:r w:rsidRPr="0072499E">
              <w:rPr>
                <w:color w:val="auto"/>
              </w:rPr>
              <w:t>50.246</w:t>
            </w:r>
          </w:p>
        </w:tc>
        <w:tc>
          <w:tcPr>
            <w:tcW w:w="1350" w:type="dxa"/>
            <w:vAlign w:val="center"/>
          </w:tcPr>
          <w:p w14:paraId="0730927F" w14:textId="77777777" w:rsidR="00127F64" w:rsidRPr="0072499E" w:rsidRDefault="00127F64" w:rsidP="0072499E">
            <w:pPr>
              <w:jc w:val="center"/>
              <w:rPr>
                <w:color w:val="auto"/>
              </w:rPr>
            </w:pPr>
            <w:r w:rsidRPr="0072499E">
              <w:rPr>
                <w:color w:val="auto"/>
              </w:rPr>
              <w:t>8.658</w:t>
            </w:r>
          </w:p>
        </w:tc>
      </w:tr>
      <w:tr w:rsidR="0072499E" w:rsidRPr="0072499E" w14:paraId="632EE104" w14:textId="77777777" w:rsidTr="00703CAD">
        <w:tc>
          <w:tcPr>
            <w:tcW w:w="1080" w:type="dxa"/>
            <w:vAlign w:val="center"/>
          </w:tcPr>
          <w:p w14:paraId="1876FF70" w14:textId="77777777" w:rsidR="00127F64" w:rsidRPr="0072499E" w:rsidRDefault="00127F64" w:rsidP="0072499E">
            <w:pPr>
              <w:jc w:val="center"/>
              <w:rPr>
                <w:color w:val="auto"/>
              </w:rPr>
            </w:pPr>
            <w:r w:rsidRPr="0072499E">
              <w:rPr>
                <w:color w:val="auto"/>
              </w:rPr>
              <w:t>13:09</w:t>
            </w:r>
          </w:p>
        </w:tc>
        <w:tc>
          <w:tcPr>
            <w:tcW w:w="4590" w:type="dxa"/>
            <w:vAlign w:val="center"/>
          </w:tcPr>
          <w:p w14:paraId="283220AA" w14:textId="77777777" w:rsidR="00127F64" w:rsidRPr="0072499E" w:rsidRDefault="00127F64" w:rsidP="0072499E">
            <w:pPr>
              <w:rPr>
                <w:color w:val="auto"/>
              </w:rPr>
            </w:pPr>
            <w:r w:rsidRPr="0072499E">
              <w:rPr>
                <w:color w:val="auto"/>
              </w:rPr>
              <w:t>Gauge reading Tubing# 116(Order Number 80)</w:t>
            </w:r>
          </w:p>
        </w:tc>
        <w:tc>
          <w:tcPr>
            <w:tcW w:w="1350" w:type="dxa"/>
            <w:vAlign w:val="center"/>
          </w:tcPr>
          <w:p w14:paraId="261BDD58" w14:textId="77777777" w:rsidR="00127F64" w:rsidRPr="0072499E" w:rsidRDefault="00127F64" w:rsidP="0072499E">
            <w:pPr>
              <w:jc w:val="center"/>
              <w:rPr>
                <w:color w:val="auto"/>
              </w:rPr>
            </w:pPr>
            <w:r w:rsidRPr="0072499E">
              <w:rPr>
                <w:color w:val="auto"/>
              </w:rPr>
              <w:t>940.32</w:t>
            </w:r>
          </w:p>
        </w:tc>
        <w:tc>
          <w:tcPr>
            <w:tcW w:w="990" w:type="dxa"/>
            <w:vAlign w:val="center"/>
          </w:tcPr>
          <w:p w14:paraId="16074CAB" w14:textId="77777777" w:rsidR="00127F64" w:rsidRPr="0072499E" w:rsidRDefault="00127F64" w:rsidP="0072499E">
            <w:pPr>
              <w:jc w:val="center"/>
              <w:rPr>
                <w:color w:val="auto"/>
              </w:rPr>
            </w:pPr>
            <w:r w:rsidRPr="0072499E">
              <w:rPr>
                <w:color w:val="auto"/>
              </w:rPr>
              <w:t>51.687</w:t>
            </w:r>
          </w:p>
        </w:tc>
        <w:tc>
          <w:tcPr>
            <w:tcW w:w="1260" w:type="dxa"/>
            <w:vAlign w:val="center"/>
          </w:tcPr>
          <w:p w14:paraId="3114EB7A" w14:textId="77777777" w:rsidR="00127F64" w:rsidRPr="0072499E" w:rsidRDefault="00127F64" w:rsidP="0072499E">
            <w:pPr>
              <w:jc w:val="center"/>
              <w:rPr>
                <w:color w:val="auto"/>
              </w:rPr>
            </w:pPr>
            <w:r w:rsidRPr="0072499E">
              <w:rPr>
                <w:color w:val="auto"/>
              </w:rPr>
              <w:t>50.246</w:t>
            </w:r>
          </w:p>
        </w:tc>
        <w:tc>
          <w:tcPr>
            <w:tcW w:w="1350" w:type="dxa"/>
            <w:vAlign w:val="center"/>
          </w:tcPr>
          <w:p w14:paraId="0A9A795F" w14:textId="77777777" w:rsidR="00127F64" w:rsidRPr="0072499E" w:rsidRDefault="00127F64" w:rsidP="0072499E">
            <w:pPr>
              <w:jc w:val="center"/>
              <w:rPr>
                <w:color w:val="auto"/>
              </w:rPr>
            </w:pPr>
            <w:r w:rsidRPr="0072499E">
              <w:rPr>
                <w:color w:val="auto"/>
              </w:rPr>
              <w:t>8.658</w:t>
            </w:r>
          </w:p>
        </w:tc>
      </w:tr>
      <w:tr w:rsidR="0072499E" w:rsidRPr="0072499E" w14:paraId="6EB71C1A" w14:textId="77777777" w:rsidTr="00703CAD">
        <w:tc>
          <w:tcPr>
            <w:tcW w:w="1080" w:type="dxa"/>
            <w:vAlign w:val="center"/>
          </w:tcPr>
          <w:p w14:paraId="187B3670" w14:textId="77777777" w:rsidR="00127F64" w:rsidRPr="0072499E" w:rsidRDefault="00127F64" w:rsidP="0072499E">
            <w:pPr>
              <w:jc w:val="center"/>
              <w:rPr>
                <w:color w:val="auto"/>
              </w:rPr>
            </w:pPr>
            <w:r w:rsidRPr="0072499E">
              <w:rPr>
                <w:color w:val="auto"/>
              </w:rPr>
              <w:t>14:26</w:t>
            </w:r>
          </w:p>
        </w:tc>
        <w:tc>
          <w:tcPr>
            <w:tcW w:w="4590" w:type="dxa"/>
            <w:vAlign w:val="center"/>
          </w:tcPr>
          <w:p w14:paraId="49E43450" w14:textId="77777777" w:rsidR="00127F64" w:rsidRPr="0072499E" w:rsidRDefault="00127F64" w:rsidP="0072499E">
            <w:pPr>
              <w:rPr>
                <w:color w:val="auto"/>
              </w:rPr>
            </w:pPr>
            <w:r w:rsidRPr="0072499E">
              <w:rPr>
                <w:color w:val="auto"/>
              </w:rPr>
              <w:t>Gauge reading Tubing# 109(Order Number 87)</w:t>
            </w:r>
          </w:p>
        </w:tc>
        <w:tc>
          <w:tcPr>
            <w:tcW w:w="1350" w:type="dxa"/>
            <w:vAlign w:val="center"/>
          </w:tcPr>
          <w:p w14:paraId="52B7C1CB" w14:textId="77777777" w:rsidR="00127F64" w:rsidRPr="0072499E" w:rsidRDefault="00127F64" w:rsidP="0072499E">
            <w:pPr>
              <w:jc w:val="center"/>
              <w:rPr>
                <w:color w:val="auto"/>
              </w:rPr>
            </w:pPr>
            <w:r w:rsidRPr="0072499E">
              <w:rPr>
                <w:color w:val="auto"/>
              </w:rPr>
              <w:t>978.85</w:t>
            </w:r>
          </w:p>
        </w:tc>
        <w:tc>
          <w:tcPr>
            <w:tcW w:w="990" w:type="dxa"/>
            <w:vAlign w:val="center"/>
          </w:tcPr>
          <w:p w14:paraId="6E9275B0" w14:textId="77777777" w:rsidR="00127F64" w:rsidRPr="0072499E" w:rsidRDefault="00127F64" w:rsidP="0072499E">
            <w:pPr>
              <w:jc w:val="center"/>
              <w:rPr>
                <w:color w:val="auto"/>
              </w:rPr>
            </w:pPr>
            <w:r w:rsidRPr="0072499E">
              <w:rPr>
                <w:color w:val="auto"/>
              </w:rPr>
              <w:t>52.574</w:t>
            </w:r>
          </w:p>
        </w:tc>
        <w:tc>
          <w:tcPr>
            <w:tcW w:w="1260" w:type="dxa"/>
            <w:vAlign w:val="center"/>
          </w:tcPr>
          <w:p w14:paraId="03B9E531" w14:textId="77777777" w:rsidR="00127F64" w:rsidRPr="0072499E" w:rsidRDefault="00127F64" w:rsidP="0072499E">
            <w:pPr>
              <w:jc w:val="center"/>
              <w:rPr>
                <w:color w:val="auto"/>
              </w:rPr>
            </w:pPr>
            <w:r w:rsidRPr="0072499E">
              <w:rPr>
                <w:color w:val="auto"/>
              </w:rPr>
              <w:t>50.196</w:t>
            </w:r>
          </w:p>
        </w:tc>
        <w:tc>
          <w:tcPr>
            <w:tcW w:w="1350" w:type="dxa"/>
            <w:vAlign w:val="center"/>
          </w:tcPr>
          <w:p w14:paraId="0D9A2CD8" w14:textId="77777777" w:rsidR="00127F64" w:rsidRPr="0072499E" w:rsidRDefault="00127F64" w:rsidP="0072499E">
            <w:pPr>
              <w:jc w:val="center"/>
              <w:rPr>
                <w:color w:val="auto"/>
              </w:rPr>
            </w:pPr>
            <w:r w:rsidRPr="0072499E">
              <w:rPr>
                <w:color w:val="auto"/>
              </w:rPr>
              <w:t>8.658</w:t>
            </w:r>
          </w:p>
        </w:tc>
      </w:tr>
      <w:tr w:rsidR="0072499E" w:rsidRPr="0072499E" w14:paraId="520B6C15" w14:textId="77777777" w:rsidTr="00703CAD">
        <w:tc>
          <w:tcPr>
            <w:tcW w:w="1080" w:type="dxa"/>
            <w:vAlign w:val="center"/>
          </w:tcPr>
          <w:p w14:paraId="01BE1626" w14:textId="77777777" w:rsidR="00127F64" w:rsidRPr="0072499E" w:rsidRDefault="00127F64" w:rsidP="0072499E">
            <w:pPr>
              <w:jc w:val="center"/>
              <w:rPr>
                <w:color w:val="auto"/>
              </w:rPr>
            </w:pPr>
            <w:r w:rsidRPr="0072499E">
              <w:rPr>
                <w:color w:val="auto"/>
              </w:rPr>
              <w:t>18:05</w:t>
            </w:r>
          </w:p>
        </w:tc>
        <w:tc>
          <w:tcPr>
            <w:tcW w:w="4590" w:type="dxa"/>
            <w:vAlign w:val="center"/>
          </w:tcPr>
          <w:p w14:paraId="7464574A" w14:textId="77777777" w:rsidR="00127F64" w:rsidRPr="0072499E" w:rsidRDefault="00127F64" w:rsidP="0072499E">
            <w:pPr>
              <w:rPr>
                <w:color w:val="auto"/>
              </w:rPr>
            </w:pPr>
            <w:r w:rsidRPr="0072499E">
              <w:rPr>
                <w:color w:val="auto"/>
              </w:rPr>
              <w:t>Gauge reading after making up TH assembly; prior to termination</w:t>
            </w:r>
          </w:p>
        </w:tc>
        <w:tc>
          <w:tcPr>
            <w:tcW w:w="1350" w:type="dxa"/>
            <w:vAlign w:val="center"/>
          </w:tcPr>
          <w:p w14:paraId="4875A786" w14:textId="77777777" w:rsidR="00127F64" w:rsidRPr="0072499E" w:rsidRDefault="00127F64" w:rsidP="0072499E">
            <w:pPr>
              <w:jc w:val="center"/>
              <w:rPr>
                <w:color w:val="auto"/>
              </w:rPr>
            </w:pPr>
            <w:r w:rsidRPr="0072499E">
              <w:rPr>
                <w:color w:val="auto"/>
              </w:rPr>
              <w:t>968.32</w:t>
            </w:r>
          </w:p>
        </w:tc>
        <w:tc>
          <w:tcPr>
            <w:tcW w:w="990" w:type="dxa"/>
            <w:vAlign w:val="center"/>
          </w:tcPr>
          <w:p w14:paraId="64A890FA" w14:textId="77777777" w:rsidR="00127F64" w:rsidRPr="0072499E" w:rsidRDefault="00127F64" w:rsidP="0072499E">
            <w:pPr>
              <w:jc w:val="center"/>
              <w:rPr>
                <w:color w:val="auto"/>
              </w:rPr>
            </w:pPr>
            <w:r w:rsidRPr="0072499E">
              <w:rPr>
                <w:color w:val="auto"/>
              </w:rPr>
              <w:t>52.42</w:t>
            </w:r>
          </w:p>
        </w:tc>
        <w:tc>
          <w:tcPr>
            <w:tcW w:w="1260" w:type="dxa"/>
            <w:vAlign w:val="center"/>
          </w:tcPr>
          <w:p w14:paraId="31CEA3BC" w14:textId="77777777" w:rsidR="00127F64" w:rsidRPr="0072499E" w:rsidRDefault="00127F64" w:rsidP="0072499E">
            <w:pPr>
              <w:jc w:val="center"/>
              <w:rPr>
                <w:color w:val="auto"/>
              </w:rPr>
            </w:pPr>
            <w:r w:rsidRPr="0072499E">
              <w:rPr>
                <w:color w:val="auto"/>
              </w:rPr>
              <w:t>50.246</w:t>
            </w:r>
          </w:p>
        </w:tc>
        <w:tc>
          <w:tcPr>
            <w:tcW w:w="1350" w:type="dxa"/>
            <w:vAlign w:val="center"/>
          </w:tcPr>
          <w:p w14:paraId="5F6C1FC3" w14:textId="77777777" w:rsidR="00127F64" w:rsidRPr="0072499E" w:rsidRDefault="00127F64" w:rsidP="0072499E">
            <w:pPr>
              <w:jc w:val="center"/>
              <w:rPr>
                <w:color w:val="auto"/>
              </w:rPr>
            </w:pPr>
            <w:r w:rsidRPr="0072499E">
              <w:rPr>
                <w:color w:val="auto"/>
              </w:rPr>
              <w:t>8.658</w:t>
            </w:r>
          </w:p>
        </w:tc>
      </w:tr>
      <w:tr w:rsidR="0072499E" w:rsidRPr="0072499E" w14:paraId="512AB278" w14:textId="77777777" w:rsidTr="00703CAD">
        <w:trPr>
          <w:trHeight w:val="432"/>
        </w:trPr>
        <w:tc>
          <w:tcPr>
            <w:tcW w:w="1080" w:type="dxa"/>
            <w:vAlign w:val="center"/>
          </w:tcPr>
          <w:p w14:paraId="1B3E3F38" w14:textId="77777777" w:rsidR="00127F64" w:rsidRPr="0072499E" w:rsidRDefault="00127F64" w:rsidP="0072499E">
            <w:pPr>
              <w:jc w:val="center"/>
              <w:rPr>
                <w:color w:val="auto"/>
              </w:rPr>
            </w:pPr>
            <w:r w:rsidRPr="0072499E">
              <w:rPr>
                <w:color w:val="auto"/>
              </w:rPr>
              <w:t>20:54</w:t>
            </w:r>
          </w:p>
        </w:tc>
        <w:tc>
          <w:tcPr>
            <w:tcW w:w="4590" w:type="dxa"/>
            <w:vAlign w:val="center"/>
          </w:tcPr>
          <w:p w14:paraId="3E0BF5CD" w14:textId="77777777" w:rsidR="00127F64" w:rsidRPr="0072499E" w:rsidRDefault="00127F64" w:rsidP="0072499E">
            <w:pPr>
              <w:rPr>
                <w:color w:val="auto"/>
              </w:rPr>
            </w:pPr>
            <w:r w:rsidRPr="0072499E">
              <w:rPr>
                <w:color w:val="auto"/>
              </w:rPr>
              <w:t>Gauge reading before opening MFIV</w:t>
            </w:r>
          </w:p>
        </w:tc>
        <w:tc>
          <w:tcPr>
            <w:tcW w:w="1350" w:type="dxa"/>
            <w:vAlign w:val="center"/>
          </w:tcPr>
          <w:p w14:paraId="6BE184A0" w14:textId="77777777" w:rsidR="00127F64" w:rsidRPr="0072499E" w:rsidRDefault="00127F64" w:rsidP="0072499E">
            <w:pPr>
              <w:jc w:val="center"/>
              <w:rPr>
                <w:color w:val="auto"/>
              </w:rPr>
            </w:pPr>
            <w:r w:rsidRPr="0072499E">
              <w:rPr>
                <w:color w:val="auto"/>
              </w:rPr>
              <w:t>985.54</w:t>
            </w:r>
          </w:p>
        </w:tc>
        <w:tc>
          <w:tcPr>
            <w:tcW w:w="990" w:type="dxa"/>
            <w:vAlign w:val="center"/>
          </w:tcPr>
          <w:p w14:paraId="45A9CF15" w14:textId="77777777" w:rsidR="00127F64" w:rsidRPr="0072499E" w:rsidRDefault="00127F64" w:rsidP="0072499E">
            <w:pPr>
              <w:jc w:val="center"/>
              <w:rPr>
                <w:color w:val="auto"/>
              </w:rPr>
            </w:pPr>
            <w:r w:rsidRPr="0072499E">
              <w:rPr>
                <w:color w:val="auto"/>
              </w:rPr>
              <w:t>52.48</w:t>
            </w:r>
          </w:p>
        </w:tc>
        <w:tc>
          <w:tcPr>
            <w:tcW w:w="1260" w:type="dxa"/>
            <w:vAlign w:val="center"/>
          </w:tcPr>
          <w:p w14:paraId="1E7A3445" w14:textId="77777777" w:rsidR="00127F64" w:rsidRPr="0072499E" w:rsidRDefault="00127F64" w:rsidP="0072499E">
            <w:pPr>
              <w:jc w:val="center"/>
              <w:rPr>
                <w:color w:val="auto"/>
              </w:rPr>
            </w:pPr>
            <w:r w:rsidRPr="0072499E">
              <w:rPr>
                <w:color w:val="auto"/>
              </w:rPr>
              <w:t>50.19</w:t>
            </w:r>
          </w:p>
        </w:tc>
        <w:tc>
          <w:tcPr>
            <w:tcW w:w="1350" w:type="dxa"/>
            <w:vAlign w:val="center"/>
          </w:tcPr>
          <w:p w14:paraId="5133F429" w14:textId="77777777" w:rsidR="00127F64" w:rsidRPr="0072499E" w:rsidRDefault="00127F64" w:rsidP="0072499E">
            <w:pPr>
              <w:jc w:val="center"/>
              <w:rPr>
                <w:color w:val="auto"/>
              </w:rPr>
            </w:pPr>
            <w:r w:rsidRPr="0072499E">
              <w:rPr>
                <w:color w:val="auto"/>
              </w:rPr>
              <w:t>10.12</w:t>
            </w:r>
          </w:p>
        </w:tc>
      </w:tr>
      <w:tr w:rsidR="0072499E" w:rsidRPr="0072499E" w14:paraId="3E243C0D" w14:textId="77777777" w:rsidTr="00703CAD">
        <w:trPr>
          <w:trHeight w:val="432"/>
        </w:trPr>
        <w:tc>
          <w:tcPr>
            <w:tcW w:w="1080" w:type="dxa"/>
            <w:vAlign w:val="center"/>
          </w:tcPr>
          <w:p w14:paraId="6E0D7CCF" w14:textId="77777777" w:rsidR="00127F64" w:rsidRPr="0072499E" w:rsidRDefault="00127F64" w:rsidP="0072499E">
            <w:pPr>
              <w:jc w:val="center"/>
              <w:rPr>
                <w:color w:val="auto"/>
              </w:rPr>
            </w:pPr>
            <w:r w:rsidRPr="0072499E">
              <w:rPr>
                <w:color w:val="auto"/>
              </w:rPr>
              <w:t>20:57</w:t>
            </w:r>
          </w:p>
        </w:tc>
        <w:tc>
          <w:tcPr>
            <w:tcW w:w="4590" w:type="dxa"/>
            <w:vAlign w:val="center"/>
          </w:tcPr>
          <w:p w14:paraId="1679FB86" w14:textId="2BB6B441" w:rsidR="00127F64" w:rsidRPr="0072499E" w:rsidRDefault="00127F64" w:rsidP="0072499E">
            <w:pPr>
              <w:rPr>
                <w:color w:val="auto"/>
              </w:rPr>
            </w:pPr>
            <w:r w:rsidRPr="0072499E">
              <w:rPr>
                <w:color w:val="auto"/>
              </w:rPr>
              <w:t>Gauge reading MFIV opened</w:t>
            </w:r>
          </w:p>
        </w:tc>
        <w:tc>
          <w:tcPr>
            <w:tcW w:w="1350" w:type="dxa"/>
            <w:vAlign w:val="center"/>
          </w:tcPr>
          <w:p w14:paraId="60B313ED" w14:textId="77777777" w:rsidR="00127F64" w:rsidRPr="0072499E" w:rsidRDefault="00127F64" w:rsidP="0072499E">
            <w:pPr>
              <w:jc w:val="center"/>
              <w:rPr>
                <w:color w:val="auto"/>
              </w:rPr>
            </w:pPr>
            <w:r w:rsidRPr="0072499E">
              <w:rPr>
                <w:color w:val="auto"/>
              </w:rPr>
              <w:t>937.47</w:t>
            </w:r>
          </w:p>
        </w:tc>
        <w:tc>
          <w:tcPr>
            <w:tcW w:w="990" w:type="dxa"/>
            <w:vAlign w:val="center"/>
          </w:tcPr>
          <w:p w14:paraId="5110598B" w14:textId="77777777" w:rsidR="00127F64" w:rsidRPr="0072499E" w:rsidRDefault="00127F64" w:rsidP="0072499E">
            <w:pPr>
              <w:jc w:val="center"/>
              <w:rPr>
                <w:color w:val="auto"/>
              </w:rPr>
            </w:pPr>
            <w:r w:rsidRPr="0072499E">
              <w:rPr>
                <w:color w:val="auto"/>
              </w:rPr>
              <w:t>52.49</w:t>
            </w:r>
          </w:p>
        </w:tc>
        <w:tc>
          <w:tcPr>
            <w:tcW w:w="1260" w:type="dxa"/>
            <w:vAlign w:val="center"/>
          </w:tcPr>
          <w:p w14:paraId="7B47F94B" w14:textId="77777777" w:rsidR="00127F64" w:rsidRPr="0072499E" w:rsidRDefault="00127F64" w:rsidP="0072499E">
            <w:pPr>
              <w:jc w:val="center"/>
              <w:rPr>
                <w:color w:val="auto"/>
              </w:rPr>
            </w:pPr>
            <w:r w:rsidRPr="0072499E">
              <w:rPr>
                <w:color w:val="auto"/>
              </w:rPr>
              <w:t>50.19</w:t>
            </w:r>
          </w:p>
        </w:tc>
        <w:tc>
          <w:tcPr>
            <w:tcW w:w="1350" w:type="dxa"/>
            <w:vAlign w:val="center"/>
          </w:tcPr>
          <w:p w14:paraId="13339D3F" w14:textId="77777777" w:rsidR="00127F64" w:rsidRPr="0072499E" w:rsidRDefault="00127F64" w:rsidP="0072499E">
            <w:pPr>
              <w:jc w:val="center"/>
              <w:rPr>
                <w:color w:val="auto"/>
              </w:rPr>
            </w:pPr>
            <w:r w:rsidRPr="0072499E">
              <w:rPr>
                <w:color w:val="auto"/>
              </w:rPr>
              <w:t>10.12</w:t>
            </w:r>
          </w:p>
        </w:tc>
      </w:tr>
    </w:tbl>
    <w:p w14:paraId="2BCA18E3" w14:textId="77777777" w:rsidR="00127F64" w:rsidRDefault="00127F64" w:rsidP="00127F64">
      <w:pPr>
        <w:rPr>
          <w:noProof/>
        </w:rPr>
      </w:pPr>
    </w:p>
    <w:p w14:paraId="03297A96" w14:textId="77777777" w:rsidR="00127F64" w:rsidRDefault="00127F64" w:rsidP="00127F64">
      <w:pPr>
        <w:rPr>
          <w:noProof/>
        </w:rPr>
      </w:pPr>
    </w:p>
    <w:p w14:paraId="69506FDB" w14:textId="78CBCC1C" w:rsidR="00127F64" w:rsidRDefault="00127F64" w:rsidP="00127F64">
      <w:pPr>
        <w:rPr>
          <w:noProof/>
        </w:rPr>
      </w:pPr>
    </w:p>
    <w:p w14:paraId="3D6237BF" w14:textId="79E0F921" w:rsidR="00127F64" w:rsidRDefault="00127F64" w:rsidP="00127F64">
      <w:pPr>
        <w:rPr>
          <w:noProof/>
        </w:rPr>
      </w:pPr>
    </w:p>
    <w:p w14:paraId="49C9C6C3" w14:textId="77777777" w:rsidR="00AD1363" w:rsidRDefault="00AD1363" w:rsidP="00127F64">
      <w:pPr>
        <w:rPr>
          <w:noProof/>
        </w:rPr>
      </w:pPr>
    </w:p>
    <w:p w14:paraId="5FD60AA1" w14:textId="77777777" w:rsidR="00AD1363" w:rsidRDefault="00AD1363" w:rsidP="00127F64">
      <w:pPr>
        <w:rPr>
          <w:noProof/>
        </w:rPr>
      </w:pPr>
    </w:p>
    <w:p w14:paraId="343898F5" w14:textId="77777777" w:rsidR="00AD1363" w:rsidRDefault="00AD1363" w:rsidP="00127F64">
      <w:pPr>
        <w:rPr>
          <w:noProof/>
        </w:rPr>
      </w:pPr>
    </w:p>
    <w:p w14:paraId="35380810" w14:textId="77777777" w:rsidR="006B0440" w:rsidRDefault="006B0440">
      <w:pPr>
        <w:spacing w:line="240" w:lineRule="auto"/>
        <w:rPr>
          <w:b/>
          <w:bCs/>
          <w:color w:val="0014DC" w:themeColor="accent1"/>
        </w:rPr>
      </w:pPr>
      <w:r>
        <w:rPr>
          <w:b/>
          <w:bCs/>
          <w:color w:val="0014DC" w:themeColor="accent1"/>
        </w:rPr>
        <w:br w:type="page"/>
      </w:r>
    </w:p>
    <w:p w14:paraId="6494F913" w14:textId="5DAF9D72" w:rsidR="00CA0941" w:rsidRPr="003668ED" w:rsidRDefault="00CA0941" w:rsidP="00CA0941">
      <w:pPr>
        <w:pStyle w:val="ListBullet3"/>
        <w:numPr>
          <w:ilvl w:val="2"/>
          <w:numId w:val="0"/>
        </w:numPr>
        <w:ind w:left="1021" w:hanging="341"/>
        <w:rPr>
          <w:b/>
          <w:bCs/>
          <w:color w:val="0014DC" w:themeColor="accent1"/>
        </w:rPr>
      </w:pPr>
      <w:r w:rsidRPr="003668ED">
        <w:rPr>
          <w:b/>
          <w:bCs/>
          <w:color w:val="0014DC" w:themeColor="accent1"/>
        </w:rPr>
        <w:lastRenderedPageBreak/>
        <w:t xml:space="preserve">((  </w:t>
      </w:r>
      <w:r>
        <w:rPr>
          <w:b/>
          <w:bCs/>
          <w:color w:val="0014DC" w:themeColor="accent1"/>
        </w:rPr>
        <w:t>GCH SCREENSHOT</w:t>
      </w:r>
      <w:r w:rsidRPr="003668ED">
        <w:rPr>
          <w:b/>
          <w:bCs/>
          <w:color w:val="0014DC" w:themeColor="accent1"/>
        </w:rPr>
        <w:t xml:space="preserve"> ))</w:t>
      </w:r>
    </w:p>
    <w:p w14:paraId="42242EB6" w14:textId="77777777" w:rsidR="00CA0941" w:rsidRDefault="00CA0941" w:rsidP="00CA0941">
      <w:pPr>
        <w:pStyle w:val="ListBullet3"/>
        <w:numPr>
          <w:ilvl w:val="2"/>
          <w:numId w:val="0"/>
        </w:numPr>
        <w:ind w:left="1021" w:hanging="341"/>
        <w:rPr>
          <w:b/>
          <w:bCs/>
          <w:color w:val="0014DC" w:themeColor="accent1"/>
        </w:rPr>
      </w:pPr>
    </w:p>
    <w:p w14:paraId="5296BBD7" w14:textId="77777777" w:rsidR="006B0440" w:rsidRDefault="006B0440">
      <w:pPr>
        <w:spacing w:line="240" w:lineRule="auto"/>
        <w:rPr>
          <w:b/>
          <w:bCs/>
          <w:color w:val="0014DC" w:themeColor="accent1"/>
        </w:rPr>
      </w:pPr>
      <w:r>
        <w:rPr>
          <w:b/>
          <w:bCs/>
          <w:color w:val="0014DC" w:themeColor="accent1"/>
        </w:rPr>
        <w:br w:type="page"/>
      </w:r>
    </w:p>
    <w:tbl>
      <w:tblPr>
        <w:tblStyle w:val="TableGrid"/>
        <w:tblW w:w="0" w:type="auto"/>
        <w:tblLook w:val="04A0" w:firstRow="1" w:lastRow="0" w:firstColumn="1" w:lastColumn="0" w:noHBand="0" w:noVBand="1"/>
      </w:tblPr>
      <w:tblGrid>
        <w:gridCol w:w="9448"/>
      </w:tblGrid>
      <w:tr w:rsidR="00A324D6" w14:paraId="2F6C8C5C" w14:textId="77777777" w:rsidTr="00A324D6">
        <w:tc>
          <w:tcPr>
            <w:tcW w:w="9448" w:type="dxa"/>
          </w:tcPr>
          <w:p w14:paraId="1FCA5005" w14:textId="3A330E88" w:rsidR="00A324D6" w:rsidRDefault="00A324D6" w:rsidP="00A324D6">
            <w:pPr>
              <w:pStyle w:val="ListBullet3"/>
              <w:numPr>
                <w:ilvl w:val="2"/>
                <w:numId w:val="0"/>
              </w:numPr>
              <w:rPr>
                <w:b/>
                <w:bCs/>
                <w:color w:val="0014DC" w:themeColor="accent1"/>
              </w:rPr>
            </w:pPr>
            <w:r>
              <w:rPr>
                <w:b/>
                <w:bCs/>
                <w:color w:val="0014DC" w:themeColor="accent1"/>
              </w:rPr>
              <w:lastRenderedPageBreak/>
              <w:t>`{{ga}}`</w:t>
            </w:r>
          </w:p>
        </w:tc>
      </w:tr>
    </w:tbl>
    <w:p w14:paraId="61E57EE2" w14:textId="77777777" w:rsidR="00CA0941" w:rsidRDefault="00CA0941" w:rsidP="00A324D6">
      <w:pPr>
        <w:pStyle w:val="ListBullet3"/>
        <w:numPr>
          <w:ilvl w:val="2"/>
          <w:numId w:val="0"/>
        </w:numPr>
        <w:rPr>
          <w:b/>
          <w:bCs/>
          <w:color w:val="0014DC" w:themeColor="accent1"/>
        </w:rPr>
      </w:pPr>
    </w:p>
    <w:p w14:paraId="4F19A59F" w14:textId="77777777" w:rsidR="006B0440" w:rsidRDefault="006B0440">
      <w:pPr>
        <w:spacing w:line="240" w:lineRule="auto"/>
        <w:rPr>
          <w:b/>
          <w:bCs/>
          <w:color w:val="0014DC" w:themeColor="accent1"/>
        </w:rPr>
      </w:pPr>
      <w:r>
        <w:rPr>
          <w:b/>
          <w:bCs/>
          <w:color w:val="0014DC" w:themeColor="accent1"/>
        </w:rPr>
        <w:br w:type="page"/>
      </w:r>
    </w:p>
    <w:tbl>
      <w:tblPr>
        <w:tblStyle w:val="TableGrid"/>
        <w:tblW w:w="0" w:type="auto"/>
        <w:tblLook w:val="04A0" w:firstRow="1" w:lastRow="0" w:firstColumn="1" w:lastColumn="0" w:noHBand="0" w:noVBand="1"/>
      </w:tblPr>
      <w:tblGrid>
        <w:gridCol w:w="9448"/>
      </w:tblGrid>
      <w:tr w:rsidR="00A324D6" w14:paraId="7FB1C12F" w14:textId="77777777" w:rsidTr="00A324D6">
        <w:tc>
          <w:tcPr>
            <w:tcW w:w="9448" w:type="dxa"/>
          </w:tcPr>
          <w:p w14:paraId="7C951E21" w14:textId="09B71A43" w:rsidR="00A324D6" w:rsidRDefault="00A324D6" w:rsidP="00A324D6">
            <w:pPr>
              <w:pStyle w:val="ListBullet3"/>
              <w:numPr>
                <w:ilvl w:val="2"/>
                <w:numId w:val="0"/>
              </w:numPr>
              <w:rPr>
                <w:b/>
                <w:bCs/>
                <w:color w:val="0014DC" w:themeColor="accent1"/>
              </w:rPr>
            </w:pPr>
            <w:r>
              <w:rPr>
                <w:b/>
                <w:bCs/>
                <w:color w:val="0014DC" w:themeColor="accent1"/>
              </w:rPr>
              <w:lastRenderedPageBreak/>
              <w:t>`{{</w:t>
            </w:r>
            <w:r w:rsidRPr="00A324D6">
              <w:rPr>
                <w:b/>
                <w:bCs/>
                <w:color w:val="0014DC" w:themeColor="accent1"/>
              </w:rPr>
              <w:t>side_port</w:t>
            </w:r>
            <w:r>
              <w:rPr>
                <w:b/>
                <w:bCs/>
                <w:color w:val="0014DC" w:themeColor="accent1"/>
              </w:rPr>
              <w:t>}}`</w:t>
            </w:r>
          </w:p>
        </w:tc>
      </w:tr>
    </w:tbl>
    <w:p w14:paraId="3C41952C" w14:textId="53C14CC0" w:rsidR="00CA0941" w:rsidRPr="003668ED" w:rsidRDefault="00CA0941" w:rsidP="00A324D6">
      <w:pPr>
        <w:pStyle w:val="ListBullet3"/>
        <w:numPr>
          <w:ilvl w:val="2"/>
          <w:numId w:val="0"/>
        </w:numPr>
        <w:rPr>
          <w:b/>
          <w:bCs/>
          <w:color w:val="0014DC" w:themeColor="accent1"/>
        </w:rPr>
      </w:pPr>
    </w:p>
    <w:p w14:paraId="3B047B99" w14:textId="77777777" w:rsidR="00CA0941" w:rsidRDefault="00CA0941" w:rsidP="00CA0941">
      <w:pPr>
        <w:pStyle w:val="ListBullet3"/>
        <w:numPr>
          <w:ilvl w:val="2"/>
          <w:numId w:val="0"/>
        </w:numPr>
        <w:ind w:left="1021" w:hanging="341"/>
        <w:rPr>
          <w:b/>
          <w:bCs/>
          <w:color w:val="0014DC" w:themeColor="accent1"/>
        </w:rPr>
      </w:pPr>
    </w:p>
    <w:p w14:paraId="0FE436EE" w14:textId="77777777" w:rsidR="006B0440" w:rsidRDefault="006B0440">
      <w:pPr>
        <w:spacing w:line="240" w:lineRule="auto"/>
        <w:rPr>
          <w:b/>
          <w:bCs/>
          <w:color w:val="0014DC" w:themeColor="accent1"/>
        </w:rPr>
      </w:pPr>
      <w:r>
        <w:rPr>
          <w:b/>
          <w:bCs/>
          <w:color w:val="0014DC" w:themeColor="accent1"/>
        </w:rPr>
        <w:br w:type="page"/>
      </w:r>
    </w:p>
    <w:tbl>
      <w:tblPr>
        <w:tblStyle w:val="TableGrid"/>
        <w:tblW w:w="0" w:type="auto"/>
        <w:tblLook w:val="04A0" w:firstRow="1" w:lastRow="0" w:firstColumn="1" w:lastColumn="0" w:noHBand="0" w:noVBand="1"/>
      </w:tblPr>
      <w:tblGrid>
        <w:gridCol w:w="9448"/>
      </w:tblGrid>
      <w:tr w:rsidR="00A324D6" w14:paraId="3436EC47" w14:textId="77777777" w:rsidTr="00A324D6">
        <w:tc>
          <w:tcPr>
            <w:tcW w:w="9448" w:type="dxa"/>
          </w:tcPr>
          <w:p w14:paraId="54ED71E3" w14:textId="0F7143B3" w:rsidR="00A324D6" w:rsidRDefault="00A324D6" w:rsidP="00A324D6">
            <w:pPr>
              <w:pStyle w:val="ListBullet3"/>
              <w:numPr>
                <w:ilvl w:val="2"/>
                <w:numId w:val="0"/>
              </w:numPr>
              <w:rPr>
                <w:b/>
                <w:bCs/>
                <w:color w:val="0014DC" w:themeColor="accent1"/>
              </w:rPr>
            </w:pPr>
            <w:r>
              <w:rPr>
                <w:b/>
                <w:bCs/>
                <w:color w:val="0014DC" w:themeColor="accent1"/>
              </w:rPr>
              <w:lastRenderedPageBreak/>
              <w:t>`{{mfiv_opening}}`</w:t>
            </w:r>
          </w:p>
        </w:tc>
      </w:tr>
    </w:tbl>
    <w:p w14:paraId="0587DD9B" w14:textId="77777777" w:rsidR="005E5FF8" w:rsidRDefault="005E5FF8" w:rsidP="00A324D6">
      <w:pPr>
        <w:pStyle w:val="ListBullet3"/>
        <w:numPr>
          <w:ilvl w:val="2"/>
          <w:numId w:val="0"/>
        </w:numPr>
        <w:rPr>
          <w:b/>
          <w:bCs/>
          <w:color w:val="0014DC" w:themeColor="accent1"/>
        </w:rPr>
      </w:pPr>
    </w:p>
    <w:p w14:paraId="6877C50C" w14:textId="77777777" w:rsidR="006B0440" w:rsidRDefault="006B0440">
      <w:pPr>
        <w:spacing w:line="240" w:lineRule="auto"/>
        <w:rPr>
          <w:b/>
          <w:bCs/>
          <w:color w:val="0014DC" w:themeColor="accent1"/>
        </w:rPr>
      </w:pPr>
      <w:r>
        <w:rPr>
          <w:b/>
          <w:bCs/>
          <w:color w:val="0014DC" w:themeColor="accent1"/>
        </w:rPr>
        <w:br w:type="page"/>
      </w:r>
    </w:p>
    <w:tbl>
      <w:tblPr>
        <w:tblStyle w:val="TableGrid"/>
        <w:tblW w:w="0" w:type="auto"/>
        <w:tblLook w:val="04A0" w:firstRow="1" w:lastRow="0" w:firstColumn="1" w:lastColumn="0" w:noHBand="0" w:noVBand="1"/>
      </w:tblPr>
      <w:tblGrid>
        <w:gridCol w:w="9448"/>
      </w:tblGrid>
      <w:tr w:rsidR="00A324D6" w14:paraId="45A8117C" w14:textId="77777777" w:rsidTr="00A324D6">
        <w:tc>
          <w:tcPr>
            <w:tcW w:w="9448" w:type="dxa"/>
          </w:tcPr>
          <w:p w14:paraId="024C56BC" w14:textId="5041108F" w:rsidR="00A324D6" w:rsidRDefault="00A324D6" w:rsidP="00A324D6">
            <w:pPr>
              <w:pStyle w:val="ListBullet3"/>
              <w:numPr>
                <w:ilvl w:val="2"/>
                <w:numId w:val="0"/>
              </w:numPr>
              <w:rPr>
                <w:b/>
                <w:bCs/>
                <w:color w:val="0014DC" w:themeColor="accent1"/>
              </w:rPr>
            </w:pPr>
            <w:r>
              <w:rPr>
                <w:b/>
                <w:bCs/>
                <w:color w:val="0014DC" w:themeColor="accent1"/>
              </w:rPr>
              <w:lastRenderedPageBreak/>
              <w:t>`{{</w:t>
            </w:r>
            <w:r w:rsidRPr="00A324D6">
              <w:rPr>
                <w:b/>
                <w:bCs/>
                <w:color w:val="0014DC" w:themeColor="accent1"/>
              </w:rPr>
              <w:t>final_gauge</w:t>
            </w:r>
            <w:r>
              <w:rPr>
                <w:b/>
                <w:bCs/>
                <w:color w:val="0014DC" w:themeColor="accent1"/>
              </w:rPr>
              <w:t>}}`</w:t>
            </w:r>
          </w:p>
        </w:tc>
      </w:tr>
    </w:tbl>
    <w:p w14:paraId="544179F1" w14:textId="77777777" w:rsidR="005E5FF8" w:rsidRPr="003668ED" w:rsidRDefault="005E5FF8" w:rsidP="00A324D6">
      <w:pPr>
        <w:pStyle w:val="ListBullet3"/>
        <w:numPr>
          <w:ilvl w:val="2"/>
          <w:numId w:val="0"/>
        </w:numPr>
        <w:rPr>
          <w:b/>
          <w:bCs/>
          <w:color w:val="0014DC" w:themeColor="accent1"/>
        </w:rPr>
      </w:pPr>
    </w:p>
    <w:p w14:paraId="764EE20C" w14:textId="77777777" w:rsidR="00127F64" w:rsidRDefault="00127F64" w:rsidP="00127F64">
      <w:pPr>
        <w:rPr>
          <w:noProof/>
        </w:rPr>
      </w:pPr>
    </w:p>
    <w:p w14:paraId="1ACB9F92" w14:textId="43AD9045" w:rsidR="00127F64" w:rsidRPr="00E731CB" w:rsidRDefault="00127F64" w:rsidP="00127F64"/>
    <w:p w14:paraId="7C3D68D2" w14:textId="2823631C" w:rsidR="00226C4E" w:rsidRDefault="00226C4E" w:rsidP="00226C4E"/>
    <w:p w14:paraId="365FC058" w14:textId="77777777" w:rsidR="002835D7" w:rsidRDefault="002835D7" w:rsidP="00226C4E"/>
    <w:p w14:paraId="7426CD62" w14:textId="77777777" w:rsidR="002835D7" w:rsidRDefault="002835D7" w:rsidP="00226C4E"/>
    <w:p w14:paraId="07BEAB6C" w14:textId="77777777" w:rsidR="002835D7" w:rsidRDefault="002835D7" w:rsidP="00226C4E"/>
    <w:p w14:paraId="2D140A0E" w14:textId="77777777" w:rsidR="002835D7" w:rsidRDefault="002835D7" w:rsidP="00226C4E"/>
    <w:p w14:paraId="2B30EF90" w14:textId="77777777" w:rsidR="002835D7" w:rsidRDefault="002835D7" w:rsidP="00226C4E">
      <w:pPr>
        <w:sectPr w:rsidR="002835D7" w:rsidSect="00272413">
          <w:pgSz w:w="11906" w:h="16838" w:code="9"/>
          <w:pgMar w:top="1224" w:right="1224" w:bottom="1224" w:left="1224" w:header="562" w:footer="562" w:gutter="0"/>
          <w:cols w:space="708"/>
          <w:docGrid w:linePitch="360"/>
        </w:sectPr>
      </w:pPr>
    </w:p>
    <w:p w14:paraId="4BB8D472" w14:textId="77777777" w:rsidR="005E5FF8" w:rsidRDefault="00873AC2" w:rsidP="00C2058B">
      <w:pPr>
        <w:pStyle w:val="ListBullet"/>
      </w:pPr>
      <w:bookmarkStart w:id="42" w:name="_Toc162000259"/>
      <w:r w:rsidRPr="009719BB">
        <w:lastRenderedPageBreak/>
        <w:t>TDR TRACES</w:t>
      </w:r>
      <w:bookmarkEnd w:id="42"/>
    </w:p>
    <w:tbl>
      <w:tblPr>
        <w:tblStyle w:val="TableGrid"/>
        <w:tblW w:w="0" w:type="auto"/>
        <w:tblLook w:val="04A0" w:firstRow="1" w:lastRow="0" w:firstColumn="1" w:lastColumn="0" w:noHBand="0" w:noVBand="1"/>
      </w:tblPr>
      <w:tblGrid>
        <w:gridCol w:w="9448"/>
      </w:tblGrid>
      <w:tr w:rsidR="00A324D6" w14:paraId="5461A2AE" w14:textId="77777777" w:rsidTr="00A324D6">
        <w:tc>
          <w:tcPr>
            <w:tcW w:w="9448" w:type="dxa"/>
          </w:tcPr>
          <w:p w14:paraId="09D891E5" w14:textId="75469100" w:rsidR="00A324D6" w:rsidRDefault="00A324D6" w:rsidP="005E5FF8">
            <w:pPr>
              <w:rPr>
                <w:b/>
                <w:bCs/>
                <w:color w:val="FFC000"/>
              </w:rPr>
            </w:pPr>
            <w:r>
              <w:rPr>
                <w:b/>
                <w:bCs/>
                <w:color w:val="FFC000"/>
              </w:rPr>
              <w:t>`{{TDR}}`</w:t>
            </w:r>
          </w:p>
        </w:tc>
      </w:tr>
    </w:tbl>
    <w:p w14:paraId="6B252A4B" w14:textId="77777777" w:rsidR="00A324D6" w:rsidRDefault="005E5FF8" w:rsidP="005E5FF8">
      <w:pPr>
        <w:rPr>
          <w:b/>
          <w:bCs/>
          <w:color w:val="FFC000"/>
        </w:rPr>
      </w:pPr>
      <w:r w:rsidRPr="005E5FF8">
        <w:rPr>
          <w:b/>
          <w:bCs/>
          <w:color w:val="FFC000"/>
        </w:rPr>
        <w:t xml:space="preserve"> </w:t>
      </w:r>
    </w:p>
    <w:p w14:paraId="5AEB42BD" w14:textId="0BD4721D" w:rsidR="00226C4E" w:rsidRPr="005E5FF8" w:rsidRDefault="005E5FF8" w:rsidP="005E5FF8">
      <w:pPr>
        <w:rPr>
          <w:b/>
          <w:bCs/>
          <w:color w:val="FFC000"/>
        </w:rPr>
      </w:pPr>
      <w:r w:rsidRPr="005E5FF8">
        <w:rPr>
          <w:b/>
          <w:bCs/>
          <w:color w:val="FFC000"/>
        </w:rPr>
        <w:t>[[ TDR TRACE ]]</w:t>
      </w:r>
    </w:p>
    <w:p w14:paraId="373300DD" w14:textId="678C6175" w:rsidR="00DC01B6" w:rsidRDefault="00DC01B6" w:rsidP="00DC01B6">
      <w:pPr>
        <w:jc w:val="center"/>
        <w:rPr>
          <w:noProof/>
        </w:rPr>
      </w:pPr>
    </w:p>
    <w:p w14:paraId="4D1C443C" w14:textId="3CFDA810" w:rsidR="00852322" w:rsidRDefault="00852322" w:rsidP="00DC01B6">
      <w:pPr>
        <w:jc w:val="center"/>
        <w:rPr>
          <w:noProof/>
        </w:rPr>
      </w:pPr>
    </w:p>
    <w:p w14:paraId="783AE4C1" w14:textId="77777777" w:rsidR="00852322" w:rsidRDefault="00852322" w:rsidP="00DC01B6">
      <w:pPr>
        <w:jc w:val="center"/>
        <w:rPr>
          <w:noProof/>
        </w:rPr>
      </w:pPr>
    </w:p>
    <w:p w14:paraId="512C3379" w14:textId="77777777" w:rsidR="00852322" w:rsidRDefault="00852322" w:rsidP="00DC01B6">
      <w:pPr>
        <w:jc w:val="center"/>
        <w:rPr>
          <w:noProof/>
        </w:rPr>
      </w:pPr>
    </w:p>
    <w:p w14:paraId="21A86995" w14:textId="77777777" w:rsidR="00852322" w:rsidRDefault="00852322" w:rsidP="00DC01B6">
      <w:pPr>
        <w:jc w:val="center"/>
        <w:rPr>
          <w:noProof/>
        </w:rPr>
      </w:pPr>
    </w:p>
    <w:p w14:paraId="46EF8C25" w14:textId="77777777" w:rsidR="00852322" w:rsidRDefault="00852322" w:rsidP="00DC01B6">
      <w:pPr>
        <w:jc w:val="center"/>
        <w:rPr>
          <w:noProof/>
        </w:rPr>
      </w:pPr>
    </w:p>
    <w:p w14:paraId="736755DB" w14:textId="77777777" w:rsidR="00852322" w:rsidRDefault="00852322" w:rsidP="00DC01B6">
      <w:pPr>
        <w:jc w:val="center"/>
        <w:rPr>
          <w:noProof/>
        </w:rPr>
      </w:pPr>
    </w:p>
    <w:p w14:paraId="4EE0A118" w14:textId="77777777" w:rsidR="00852322" w:rsidRDefault="00852322" w:rsidP="00DC01B6">
      <w:pPr>
        <w:jc w:val="center"/>
        <w:rPr>
          <w:noProof/>
        </w:rPr>
      </w:pPr>
    </w:p>
    <w:p w14:paraId="6B81D9DC" w14:textId="77777777" w:rsidR="00852322" w:rsidRDefault="00852322" w:rsidP="00DC01B6">
      <w:pPr>
        <w:jc w:val="center"/>
        <w:rPr>
          <w:noProof/>
        </w:rPr>
      </w:pPr>
    </w:p>
    <w:p w14:paraId="2DF2E53E" w14:textId="77777777" w:rsidR="00852322" w:rsidRDefault="00852322" w:rsidP="00DC01B6">
      <w:pPr>
        <w:jc w:val="center"/>
        <w:rPr>
          <w:noProof/>
        </w:rPr>
      </w:pPr>
    </w:p>
    <w:p w14:paraId="34F82F4C" w14:textId="77777777" w:rsidR="005E5FF8" w:rsidRDefault="005E5FF8" w:rsidP="00DC01B6">
      <w:pPr>
        <w:jc w:val="center"/>
        <w:rPr>
          <w:noProof/>
        </w:rPr>
      </w:pPr>
    </w:p>
    <w:p w14:paraId="27020F7F" w14:textId="77777777" w:rsidR="005E5FF8" w:rsidRDefault="005E5FF8" w:rsidP="00DC01B6">
      <w:pPr>
        <w:jc w:val="center"/>
        <w:rPr>
          <w:noProof/>
        </w:rPr>
      </w:pPr>
    </w:p>
    <w:p w14:paraId="5CFA1FAA" w14:textId="77777777" w:rsidR="005E5FF8" w:rsidRDefault="005E5FF8" w:rsidP="00DC01B6">
      <w:pPr>
        <w:jc w:val="center"/>
        <w:rPr>
          <w:noProof/>
        </w:rPr>
      </w:pPr>
    </w:p>
    <w:p w14:paraId="709F8DF3" w14:textId="77777777" w:rsidR="005E5FF8" w:rsidRDefault="005E5FF8" w:rsidP="00DC01B6">
      <w:pPr>
        <w:jc w:val="center"/>
        <w:rPr>
          <w:noProof/>
        </w:rPr>
      </w:pPr>
    </w:p>
    <w:p w14:paraId="011F1134" w14:textId="77777777" w:rsidR="005E5FF8" w:rsidRDefault="005E5FF8" w:rsidP="00DC01B6">
      <w:pPr>
        <w:jc w:val="center"/>
        <w:rPr>
          <w:noProof/>
        </w:rPr>
      </w:pPr>
    </w:p>
    <w:p w14:paraId="1DFF5119" w14:textId="77777777" w:rsidR="005E5FF8" w:rsidRDefault="005E5FF8" w:rsidP="00DC01B6">
      <w:pPr>
        <w:jc w:val="center"/>
        <w:rPr>
          <w:noProof/>
        </w:rPr>
      </w:pPr>
    </w:p>
    <w:p w14:paraId="47CAB214" w14:textId="77777777" w:rsidR="005E5FF8" w:rsidRDefault="005E5FF8" w:rsidP="00DC01B6">
      <w:pPr>
        <w:jc w:val="center"/>
        <w:rPr>
          <w:noProof/>
        </w:rPr>
      </w:pPr>
    </w:p>
    <w:p w14:paraId="5D059673" w14:textId="77777777" w:rsidR="005E5FF8" w:rsidRDefault="005E5FF8" w:rsidP="00DC01B6">
      <w:pPr>
        <w:jc w:val="center"/>
        <w:rPr>
          <w:noProof/>
        </w:rPr>
      </w:pPr>
    </w:p>
    <w:p w14:paraId="421C8F0C" w14:textId="77777777" w:rsidR="005E5FF8" w:rsidRDefault="005E5FF8" w:rsidP="00DC01B6">
      <w:pPr>
        <w:jc w:val="center"/>
        <w:rPr>
          <w:noProof/>
        </w:rPr>
      </w:pPr>
    </w:p>
    <w:p w14:paraId="4162AA01" w14:textId="77777777" w:rsidR="005E5FF8" w:rsidRDefault="005E5FF8" w:rsidP="00DC01B6">
      <w:pPr>
        <w:jc w:val="center"/>
        <w:rPr>
          <w:noProof/>
        </w:rPr>
      </w:pPr>
    </w:p>
    <w:p w14:paraId="25143662" w14:textId="77777777" w:rsidR="005E5FF8" w:rsidRDefault="005E5FF8" w:rsidP="00DC01B6">
      <w:pPr>
        <w:jc w:val="center"/>
        <w:rPr>
          <w:noProof/>
        </w:rPr>
      </w:pPr>
    </w:p>
    <w:p w14:paraId="67CE51B2" w14:textId="77777777" w:rsidR="005E5FF8" w:rsidRDefault="005E5FF8" w:rsidP="00DC01B6">
      <w:pPr>
        <w:jc w:val="center"/>
        <w:rPr>
          <w:noProof/>
        </w:rPr>
      </w:pPr>
    </w:p>
    <w:p w14:paraId="246CEF4E" w14:textId="77777777" w:rsidR="005E5FF8" w:rsidRDefault="005E5FF8" w:rsidP="00DC01B6">
      <w:pPr>
        <w:jc w:val="center"/>
        <w:rPr>
          <w:noProof/>
        </w:rPr>
      </w:pPr>
    </w:p>
    <w:p w14:paraId="3D8FA5D3" w14:textId="77777777" w:rsidR="005E5FF8" w:rsidRDefault="005E5FF8" w:rsidP="00DC01B6">
      <w:pPr>
        <w:jc w:val="center"/>
        <w:rPr>
          <w:noProof/>
        </w:rPr>
      </w:pPr>
    </w:p>
    <w:p w14:paraId="5C735DE1" w14:textId="77777777" w:rsidR="005E5FF8" w:rsidRDefault="005E5FF8" w:rsidP="00DC01B6">
      <w:pPr>
        <w:jc w:val="center"/>
        <w:rPr>
          <w:noProof/>
        </w:rPr>
      </w:pPr>
    </w:p>
    <w:p w14:paraId="0CACEF6A" w14:textId="77777777" w:rsidR="005E5FF8" w:rsidRDefault="005E5FF8" w:rsidP="00DC01B6">
      <w:pPr>
        <w:jc w:val="center"/>
        <w:rPr>
          <w:noProof/>
        </w:rPr>
      </w:pPr>
    </w:p>
    <w:p w14:paraId="7178965C" w14:textId="77777777" w:rsidR="005E5FF8" w:rsidRDefault="005E5FF8" w:rsidP="00DC01B6">
      <w:pPr>
        <w:jc w:val="center"/>
        <w:rPr>
          <w:noProof/>
        </w:rPr>
      </w:pPr>
    </w:p>
    <w:p w14:paraId="520D7B05" w14:textId="77777777" w:rsidR="005E5FF8" w:rsidRDefault="005E5FF8" w:rsidP="00DC01B6">
      <w:pPr>
        <w:jc w:val="center"/>
        <w:rPr>
          <w:noProof/>
        </w:rPr>
      </w:pPr>
    </w:p>
    <w:p w14:paraId="14E93540" w14:textId="77777777" w:rsidR="005E5FF8" w:rsidRDefault="005E5FF8" w:rsidP="00DC01B6">
      <w:pPr>
        <w:jc w:val="center"/>
        <w:rPr>
          <w:noProof/>
        </w:rPr>
      </w:pPr>
    </w:p>
    <w:p w14:paraId="0C0FDB4F" w14:textId="77777777" w:rsidR="005E5FF8" w:rsidRDefault="005E5FF8" w:rsidP="00DC01B6">
      <w:pPr>
        <w:jc w:val="center"/>
        <w:rPr>
          <w:noProof/>
        </w:rPr>
      </w:pPr>
    </w:p>
    <w:p w14:paraId="48D86659" w14:textId="77777777" w:rsidR="005E5FF8" w:rsidRDefault="005E5FF8" w:rsidP="00DC01B6">
      <w:pPr>
        <w:jc w:val="center"/>
        <w:rPr>
          <w:noProof/>
        </w:rPr>
      </w:pPr>
    </w:p>
    <w:p w14:paraId="75EFC11F" w14:textId="77777777" w:rsidR="005E5FF8" w:rsidRDefault="005E5FF8" w:rsidP="00DC01B6">
      <w:pPr>
        <w:jc w:val="center"/>
        <w:rPr>
          <w:noProof/>
        </w:rPr>
      </w:pPr>
    </w:p>
    <w:p w14:paraId="21C4F14D" w14:textId="77777777" w:rsidR="005E5FF8" w:rsidRDefault="005E5FF8" w:rsidP="00DC01B6">
      <w:pPr>
        <w:jc w:val="center"/>
        <w:rPr>
          <w:noProof/>
        </w:rPr>
      </w:pPr>
    </w:p>
    <w:p w14:paraId="59C6CBA1" w14:textId="77777777" w:rsidR="005E5FF8" w:rsidRDefault="005E5FF8" w:rsidP="00DC01B6">
      <w:pPr>
        <w:jc w:val="center"/>
        <w:rPr>
          <w:noProof/>
        </w:rPr>
      </w:pPr>
    </w:p>
    <w:p w14:paraId="2A6C2AF6" w14:textId="77777777" w:rsidR="005E5FF8" w:rsidRDefault="005E5FF8" w:rsidP="00DC01B6">
      <w:pPr>
        <w:jc w:val="center"/>
        <w:rPr>
          <w:noProof/>
        </w:rPr>
      </w:pPr>
    </w:p>
    <w:p w14:paraId="2C0D1938" w14:textId="77777777" w:rsidR="005E5FF8" w:rsidRDefault="005E5FF8" w:rsidP="00DC01B6">
      <w:pPr>
        <w:jc w:val="center"/>
        <w:rPr>
          <w:noProof/>
        </w:rPr>
      </w:pPr>
    </w:p>
    <w:p w14:paraId="747C0FE8" w14:textId="77777777" w:rsidR="005E5FF8" w:rsidRDefault="005E5FF8" w:rsidP="00DC01B6">
      <w:pPr>
        <w:jc w:val="center"/>
        <w:rPr>
          <w:noProof/>
        </w:rPr>
      </w:pPr>
    </w:p>
    <w:p w14:paraId="6AA33A4A" w14:textId="77777777" w:rsidR="005E5FF8" w:rsidRDefault="005E5FF8" w:rsidP="00DC01B6">
      <w:pPr>
        <w:jc w:val="center"/>
        <w:rPr>
          <w:noProof/>
        </w:rPr>
      </w:pPr>
    </w:p>
    <w:p w14:paraId="46E317A2" w14:textId="77777777" w:rsidR="005E5FF8" w:rsidRDefault="005E5FF8" w:rsidP="00DC01B6">
      <w:pPr>
        <w:jc w:val="center"/>
        <w:rPr>
          <w:noProof/>
        </w:rPr>
      </w:pPr>
    </w:p>
    <w:p w14:paraId="58F017CA" w14:textId="77777777" w:rsidR="005E5FF8" w:rsidRDefault="005E5FF8" w:rsidP="00DC01B6">
      <w:pPr>
        <w:jc w:val="center"/>
        <w:rPr>
          <w:noProof/>
        </w:rPr>
      </w:pPr>
    </w:p>
    <w:p w14:paraId="0A28D125" w14:textId="77777777" w:rsidR="005E5FF8" w:rsidRDefault="005E5FF8" w:rsidP="00DC01B6">
      <w:pPr>
        <w:jc w:val="center"/>
        <w:rPr>
          <w:noProof/>
        </w:rPr>
      </w:pPr>
    </w:p>
    <w:p w14:paraId="01D58A2F" w14:textId="77777777" w:rsidR="005E5FF8" w:rsidRDefault="005E5FF8" w:rsidP="00DC01B6">
      <w:pPr>
        <w:jc w:val="center"/>
        <w:rPr>
          <w:noProof/>
        </w:rPr>
      </w:pPr>
    </w:p>
    <w:p w14:paraId="40D9E013" w14:textId="77777777" w:rsidR="005E5FF8" w:rsidRDefault="005E5FF8" w:rsidP="00DC01B6">
      <w:pPr>
        <w:jc w:val="center"/>
        <w:rPr>
          <w:noProof/>
        </w:rPr>
      </w:pPr>
    </w:p>
    <w:p w14:paraId="00B4B05F" w14:textId="77777777" w:rsidR="005E5FF8" w:rsidRDefault="005E5FF8" w:rsidP="00DC01B6">
      <w:pPr>
        <w:jc w:val="center"/>
        <w:rPr>
          <w:noProof/>
        </w:rPr>
      </w:pPr>
    </w:p>
    <w:p w14:paraId="7BB46F7E" w14:textId="55CF5B76" w:rsidR="006B0440" w:rsidRDefault="006B0440">
      <w:pPr>
        <w:spacing w:line="240" w:lineRule="auto"/>
        <w:rPr>
          <w:noProof/>
        </w:rPr>
      </w:pPr>
      <w:r>
        <w:rPr>
          <w:noProof/>
        </w:rPr>
        <w:br w:type="page"/>
      </w:r>
    </w:p>
    <w:p w14:paraId="1205589D" w14:textId="4DDF7908" w:rsidR="00766202" w:rsidRDefault="00C55BC3" w:rsidP="00C2058B">
      <w:pPr>
        <w:pStyle w:val="ListBullet"/>
      </w:pPr>
      <w:bookmarkStart w:id="43" w:name="_Toc162000260"/>
      <w:r w:rsidRPr="00751973">
        <w:lastRenderedPageBreak/>
        <w:t>SUB-ASSEMBLIES CERTIFICATES</w:t>
      </w:r>
      <w:bookmarkEnd w:id="43"/>
    </w:p>
    <w:p w14:paraId="1E8A6B83" w14:textId="77777777" w:rsidR="00751973" w:rsidRPr="00751973" w:rsidRDefault="00751973" w:rsidP="00751973"/>
    <w:p w14:paraId="77ECB252" w14:textId="11330E43" w:rsidR="00E5326B" w:rsidRPr="002D3CEF" w:rsidRDefault="00751973" w:rsidP="0005642D">
      <w:pPr>
        <w:rPr>
          <w:b/>
          <w:bCs/>
          <w:sz w:val="20"/>
          <w:szCs w:val="20"/>
        </w:rPr>
      </w:pPr>
      <w:r w:rsidRPr="002D3CEF">
        <w:rPr>
          <w:b/>
          <w:bCs/>
          <w:sz w:val="20"/>
          <w:szCs w:val="20"/>
        </w:rPr>
        <w:t>LOWER COMPLETION</w:t>
      </w:r>
    </w:p>
    <w:p w14:paraId="1A0A450D" w14:textId="77777777" w:rsidR="00751973" w:rsidRPr="00751973" w:rsidRDefault="00751973" w:rsidP="0005642D">
      <w:pPr>
        <w:rPr>
          <w:b/>
          <w:bCs/>
          <w:sz w:val="20"/>
          <w:szCs w:val="20"/>
        </w:rPr>
      </w:pPr>
    </w:p>
    <w:p w14:paraId="52E540A1" w14:textId="77777777" w:rsidR="00962493" w:rsidRDefault="0005642D" w:rsidP="0005642D">
      <w:pPr>
        <w:rPr>
          <w:rFonts w:ascii="SLB Sans" w:eastAsiaTheme="minorEastAsia" w:hAnsi="SLB Sans"/>
          <w:b/>
          <w:bCs/>
          <w:color w:val="0014DC" w:themeColor="accent1"/>
          <w:kern w:val="24"/>
        </w:rPr>
      </w:pPr>
      <w:r w:rsidRPr="00853752">
        <w:rPr>
          <w:sz w:val="20"/>
          <w:szCs w:val="20"/>
        </w:rPr>
        <w:t xml:space="preserve">Quantum Packer Assembly </w:t>
      </w:r>
      <w:r w:rsidR="005E5FF8" w:rsidRPr="00B67846">
        <w:rPr>
          <w:rFonts w:ascii="SLB Sans" w:eastAsiaTheme="minorEastAsia" w:hAnsi="SLB Sans"/>
          <w:b/>
          <w:bCs/>
          <w:color w:val="0014DC" w:themeColor="accent1"/>
          <w:kern w:val="24"/>
        </w:rPr>
        <w:t xml:space="preserve">`{{ </w:t>
      </w:r>
      <w:r w:rsidR="005E5FF8">
        <w:rPr>
          <w:rFonts w:ascii="SLB Sans" w:eastAsiaTheme="minorEastAsia" w:hAnsi="SLB Sans"/>
          <w:b/>
          <w:bCs/>
          <w:color w:val="0014DC" w:themeColor="accent1"/>
          <w:kern w:val="24"/>
        </w:rPr>
        <w:t>STP LC assy_no</w:t>
      </w:r>
      <w:r w:rsidR="005E5FF8" w:rsidRPr="00B67846">
        <w:rPr>
          <w:rFonts w:ascii="SLB Sans" w:eastAsiaTheme="minorEastAsia" w:hAnsi="SLB Sans"/>
          <w:b/>
          <w:bCs/>
          <w:color w:val="0014DC" w:themeColor="accent1"/>
          <w:kern w:val="24"/>
        </w:rPr>
        <w:t xml:space="preserve"> }}`</w:t>
      </w:r>
      <w:r w:rsidR="00AD1363">
        <w:rPr>
          <w:rFonts w:ascii="SLB Sans" w:eastAsiaTheme="minorEastAsia" w:hAnsi="SLB Sans"/>
          <w:b/>
          <w:bCs/>
          <w:color w:val="0014DC" w:themeColor="accent1"/>
          <w:kern w:val="24"/>
        </w:rPr>
        <w:t xml:space="preserve"> </w:t>
      </w:r>
    </w:p>
    <w:tbl>
      <w:tblPr>
        <w:tblStyle w:val="TableGrid"/>
        <w:tblW w:w="0" w:type="auto"/>
        <w:tblLook w:val="04A0" w:firstRow="1" w:lastRow="0" w:firstColumn="1" w:lastColumn="0" w:noHBand="0" w:noVBand="1"/>
      </w:tblPr>
      <w:tblGrid>
        <w:gridCol w:w="9448"/>
      </w:tblGrid>
      <w:tr w:rsidR="00F40181" w14:paraId="038497E5" w14:textId="77777777" w:rsidTr="00F40181">
        <w:tc>
          <w:tcPr>
            <w:tcW w:w="9448" w:type="dxa"/>
          </w:tcPr>
          <w:p w14:paraId="73F11A23" w14:textId="5B2A9E83" w:rsidR="00F40181" w:rsidRDefault="00F40181" w:rsidP="0005642D">
            <w:pPr>
              <w:rPr>
                <w:rFonts w:ascii="SLB Sans" w:eastAsiaTheme="minorEastAsia" w:hAnsi="SLB Sans"/>
                <w:b/>
                <w:bCs/>
                <w:color w:val="0014DC" w:themeColor="accent1"/>
                <w:kern w:val="24"/>
              </w:rPr>
            </w:pPr>
            <w:r>
              <w:rPr>
                <w:rFonts w:ascii="SLB Sans" w:eastAsiaTheme="minorEastAsia" w:hAnsi="SLB Sans"/>
                <w:b/>
                <w:bCs/>
                <w:color w:val="0014DC" w:themeColor="accent1"/>
                <w:kern w:val="24"/>
              </w:rPr>
              <w:t>`{{stplc}}`</w:t>
            </w:r>
          </w:p>
        </w:tc>
      </w:tr>
    </w:tbl>
    <w:p w14:paraId="6AB55A33" w14:textId="77777777" w:rsidR="00F40181" w:rsidRDefault="00F40181" w:rsidP="0005642D">
      <w:pPr>
        <w:rPr>
          <w:rFonts w:ascii="SLB Sans" w:eastAsiaTheme="minorEastAsia" w:hAnsi="SLB Sans"/>
          <w:b/>
          <w:bCs/>
          <w:color w:val="0014DC" w:themeColor="accent1"/>
          <w:kern w:val="24"/>
        </w:rPr>
      </w:pPr>
    </w:p>
    <w:p w14:paraId="407048BA" w14:textId="3FED548D" w:rsidR="0005642D" w:rsidRPr="00853752" w:rsidRDefault="00AD1363" w:rsidP="0005642D">
      <w:pPr>
        <w:rPr>
          <w:sz w:val="20"/>
          <w:szCs w:val="20"/>
        </w:rPr>
      </w:pPr>
      <w:r w:rsidRPr="00AD1363">
        <w:rPr>
          <w:rFonts w:ascii="SLB Sans" w:eastAsiaTheme="minorEastAsia" w:hAnsi="SLB Sans"/>
          <w:b/>
          <w:bCs/>
          <w:color w:val="FFC000"/>
          <w:kern w:val="24"/>
        </w:rPr>
        <w:t>[[ STP LC ]]</w:t>
      </w:r>
    </w:p>
    <w:p w14:paraId="26F39F3E" w14:textId="6E29D86A" w:rsidR="00E5326B" w:rsidRDefault="00E5326B" w:rsidP="007E2275">
      <w:pPr>
        <w:jc w:val="center"/>
        <w:rPr>
          <w:noProof/>
        </w:rPr>
      </w:pPr>
    </w:p>
    <w:p w14:paraId="58F1F6E5" w14:textId="77777777" w:rsidR="00C76C6A" w:rsidRDefault="00C76C6A" w:rsidP="0005642D">
      <w:pPr>
        <w:rPr>
          <w:noProof/>
        </w:rPr>
      </w:pPr>
    </w:p>
    <w:p w14:paraId="05A9C9BD" w14:textId="77777777" w:rsidR="006B0440" w:rsidRDefault="006B0440">
      <w:pPr>
        <w:spacing w:line="240" w:lineRule="auto"/>
        <w:rPr>
          <w:noProof/>
        </w:rPr>
      </w:pPr>
      <w:r>
        <w:rPr>
          <w:noProof/>
        </w:rPr>
        <w:br w:type="page"/>
      </w:r>
    </w:p>
    <w:p w14:paraId="49B889A5" w14:textId="5C74BDFF" w:rsidR="00E14D9E" w:rsidRDefault="00E5326B" w:rsidP="00AD1363">
      <w:pPr>
        <w:rPr>
          <w:b/>
          <w:bCs/>
          <w:i/>
          <w:iCs/>
          <w:sz w:val="20"/>
          <w:szCs w:val="20"/>
        </w:rPr>
      </w:pPr>
      <w:r w:rsidRPr="00853752">
        <w:rPr>
          <w:noProof/>
        </w:rPr>
        <w:lastRenderedPageBreak/>
        <w:t>MFIV</w:t>
      </w:r>
      <w:r w:rsidR="0005642D" w:rsidRPr="00853752">
        <w:rPr>
          <w:sz w:val="20"/>
          <w:szCs w:val="20"/>
        </w:rPr>
        <w:t xml:space="preserve"> Assembly </w:t>
      </w:r>
      <w:r w:rsidR="00AD1363" w:rsidRPr="00B67846">
        <w:rPr>
          <w:rFonts w:ascii="SLB Sans" w:eastAsiaTheme="minorEastAsia" w:hAnsi="SLB Sans"/>
          <w:b/>
          <w:bCs/>
          <w:color w:val="0014DC" w:themeColor="accent1"/>
          <w:kern w:val="24"/>
        </w:rPr>
        <w:t xml:space="preserve">`{{ </w:t>
      </w:r>
      <w:r w:rsidR="00AD1363">
        <w:rPr>
          <w:rFonts w:ascii="SLB Sans" w:eastAsiaTheme="minorEastAsia" w:hAnsi="SLB Sans"/>
          <w:b/>
          <w:bCs/>
          <w:color w:val="0014DC" w:themeColor="accent1"/>
          <w:kern w:val="24"/>
        </w:rPr>
        <w:t>MFIV assy_no</w:t>
      </w:r>
      <w:r w:rsidR="00AD1363" w:rsidRPr="00B67846">
        <w:rPr>
          <w:rFonts w:ascii="SLB Sans" w:eastAsiaTheme="minorEastAsia" w:hAnsi="SLB Sans"/>
          <w:b/>
          <w:bCs/>
          <w:color w:val="0014DC" w:themeColor="accent1"/>
          <w:kern w:val="24"/>
        </w:rPr>
        <w:t xml:space="preserve"> }}`</w:t>
      </w:r>
      <w:r w:rsidR="00AD1363">
        <w:rPr>
          <w:rFonts w:ascii="SLB Sans" w:eastAsiaTheme="minorEastAsia" w:hAnsi="SLB Sans"/>
          <w:b/>
          <w:bCs/>
          <w:color w:val="0014DC" w:themeColor="accent1"/>
          <w:kern w:val="24"/>
        </w:rPr>
        <w:t xml:space="preserve"> </w:t>
      </w:r>
      <w:r w:rsidR="00AD1363" w:rsidRPr="00AD1363">
        <w:rPr>
          <w:rFonts w:ascii="SLB Sans" w:eastAsiaTheme="minorEastAsia" w:hAnsi="SLB Sans"/>
          <w:b/>
          <w:bCs/>
          <w:color w:val="FFC000"/>
          <w:kern w:val="24"/>
        </w:rPr>
        <w:t>[[ MFIV ]]</w:t>
      </w:r>
    </w:p>
    <w:p w14:paraId="098A062C" w14:textId="77777777" w:rsidR="00C45782" w:rsidRDefault="00C45782" w:rsidP="00481B70">
      <w:pPr>
        <w:rPr>
          <w:noProof/>
        </w:rPr>
      </w:pPr>
    </w:p>
    <w:p w14:paraId="538C0F37" w14:textId="77777777" w:rsidR="00C45782" w:rsidRDefault="00C45782" w:rsidP="00481B70">
      <w:pPr>
        <w:rPr>
          <w:noProof/>
        </w:rPr>
      </w:pPr>
    </w:p>
    <w:p w14:paraId="70B4EFB7" w14:textId="77777777" w:rsidR="00C45782" w:rsidRDefault="00C45782" w:rsidP="00481B70">
      <w:pPr>
        <w:rPr>
          <w:noProof/>
        </w:rPr>
      </w:pPr>
    </w:p>
    <w:p w14:paraId="53BC01F0" w14:textId="77777777" w:rsidR="006B0440" w:rsidRDefault="006B0440">
      <w:pPr>
        <w:spacing w:line="240" w:lineRule="auto"/>
        <w:rPr>
          <w:noProof/>
        </w:rPr>
      </w:pPr>
      <w:r>
        <w:rPr>
          <w:noProof/>
        </w:rPr>
        <w:br w:type="page"/>
      </w:r>
    </w:p>
    <w:p w14:paraId="75AF6620" w14:textId="5DAD12ED" w:rsidR="0005642D" w:rsidRDefault="00481B70" w:rsidP="007E2275">
      <w:pPr>
        <w:rPr>
          <w:rFonts w:ascii="SLB Sans" w:eastAsiaTheme="minorEastAsia" w:hAnsi="SLB Sans"/>
          <w:b/>
          <w:bCs/>
          <w:color w:val="FFC000"/>
          <w:kern w:val="24"/>
        </w:rPr>
      </w:pPr>
      <w:r w:rsidRPr="00853752">
        <w:rPr>
          <w:noProof/>
        </w:rPr>
        <w:lastRenderedPageBreak/>
        <w:t>Washdown</w:t>
      </w:r>
      <w:r w:rsidRPr="00853752">
        <w:rPr>
          <w:sz w:val="20"/>
          <w:szCs w:val="20"/>
        </w:rPr>
        <w:t xml:space="preserve"> Assembly </w:t>
      </w:r>
      <w:r w:rsidR="007133E1" w:rsidRPr="00B67846">
        <w:rPr>
          <w:rFonts w:ascii="SLB Sans" w:eastAsiaTheme="minorEastAsia" w:hAnsi="SLB Sans"/>
          <w:b/>
          <w:bCs/>
          <w:color w:val="0014DC" w:themeColor="accent1"/>
          <w:kern w:val="24"/>
        </w:rPr>
        <w:t xml:space="preserve">`{{ </w:t>
      </w:r>
      <w:r w:rsidR="007133E1">
        <w:rPr>
          <w:rFonts w:ascii="SLB Sans" w:eastAsiaTheme="minorEastAsia" w:hAnsi="SLB Sans"/>
          <w:b/>
          <w:bCs/>
          <w:color w:val="0014DC" w:themeColor="accent1"/>
          <w:kern w:val="24"/>
        </w:rPr>
        <w:t>WDS assy_no</w:t>
      </w:r>
      <w:r w:rsidR="007133E1" w:rsidRPr="00B67846">
        <w:rPr>
          <w:rFonts w:ascii="SLB Sans" w:eastAsiaTheme="minorEastAsia" w:hAnsi="SLB Sans"/>
          <w:b/>
          <w:bCs/>
          <w:color w:val="0014DC" w:themeColor="accent1"/>
          <w:kern w:val="24"/>
        </w:rPr>
        <w:t xml:space="preserve"> }}`</w:t>
      </w:r>
      <w:r w:rsidR="007133E1">
        <w:rPr>
          <w:rFonts w:ascii="SLB Sans" w:eastAsiaTheme="minorEastAsia" w:hAnsi="SLB Sans"/>
          <w:b/>
          <w:bCs/>
          <w:color w:val="0014DC" w:themeColor="accent1"/>
          <w:kern w:val="24"/>
        </w:rPr>
        <w:t xml:space="preserve"> </w:t>
      </w:r>
      <w:r w:rsidR="007133E1" w:rsidRPr="00AD1363">
        <w:rPr>
          <w:rFonts w:ascii="SLB Sans" w:eastAsiaTheme="minorEastAsia" w:hAnsi="SLB Sans"/>
          <w:b/>
          <w:bCs/>
          <w:color w:val="FFC000"/>
          <w:kern w:val="24"/>
        </w:rPr>
        <w:t xml:space="preserve">[[ </w:t>
      </w:r>
      <w:r w:rsidR="007133E1">
        <w:rPr>
          <w:rFonts w:ascii="SLB Sans" w:eastAsiaTheme="minorEastAsia" w:hAnsi="SLB Sans"/>
          <w:b/>
          <w:bCs/>
          <w:color w:val="FFC000"/>
          <w:kern w:val="24"/>
        </w:rPr>
        <w:t>WDS</w:t>
      </w:r>
      <w:r w:rsidR="007133E1" w:rsidRPr="00AD1363">
        <w:rPr>
          <w:rFonts w:ascii="SLB Sans" w:eastAsiaTheme="minorEastAsia" w:hAnsi="SLB Sans"/>
          <w:b/>
          <w:bCs/>
          <w:color w:val="FFC000"/>
          <w:kern w:val="24"/>
        </w:rPr>
        <w:t xml:space="preserve"> ]]</w:t>
      </w:r>
    </w:p>
    <w:p w14:paraId="0D0FDF2F" w14:textId="77777777" w:rsidR="00F40181" w:rsidRDefault="00F40181" w:rsidP="007E2275">
      <w:pPr>
        <w:rPr>
          <w:rFonts w:ascii="SLB Sans" w:eastAsiaTheme="minorEastAsia" w:hAnsi="SLB Sans"/>
          <w:b/>
          <w:bCs/>
          <w:color w:val="FFC000"/>
          <w:kern w:val="24"/>
        </w:rPr>
      </w:pPr>
    </w:p>
    <w:tbl>
      <w:tblPr>
        <w:tblStyle w:val="TableGrid"/>
        <w:tblW w:w="0" w:type="auto"/>
        <w:tblLook w:val="04A0" w:firstRow="1" w:lastRow="0" w:firstColumn="1" w:lastColumn="0" w:noHBand="0" w:noVBand="1"/>
      </w:tblPr>
      <w:tblGrid>
        <w:gridCol w:w="9448"/>
      </w:tblGrid>
      <w:tr w:rsidR="00F40181" w14:paraId="61976CAB" w14:textId="77777777" w:rsidTr="00F40181">
        <w:tc>
          <w:tcPr>
            <w:tcW w:w="9448" w:type="dxa"/>
          </w:tcPr>
          <w:p w14:paraId="5BF859BC" w14:textId="2E6DBCC5" w:rsidR="00F40181" w:rsidRDefault="00F40181" w:rsidP="007E2275">
            <w:r>
              <w:t>`{{washdown}}`</w:t>
            </w:r>
          </w:p>
        </w:tc>
      </w:tr>
    </w:tbl>
    <w:p w14:paraId="34F1CE83" w14:textId="77777777" w:rsidR="00F40181" w:rsidRDefault="00F40181" w:rsidP="007E2275"/>
    <w:p w14:paraId="46103F59" w14:textId="77777777" w:rsidR="00C45782" w:rsidRDefault="00C45782" w:rsidP="0005642D">
      <w:pPr>
        <w:rPr>
          <w:b/>
          <w:bCs/>
        </w:rPr>
      </w:pPr>
    </w:p>
    <w:p w14:paraId="33798615" w14:textId="77777777" w:rsidR="00C45782" w:rsidRDefault="00C45782" w:rsidP="0005642D">
      <w:pPr>
        <w:rPr>
          <w:b/>
          <w:bCs/>
        </w:rPr>
      </w:pPr>
    </w:p>
    <w:p w14:paraId="564E6FF1" w14:textId="77777777" w:rsidR="00C43FB7" w:rsidRDefault="00C43FB7" w:rsidP="0005642D">
      <w:pPr>
        <w:rPr>
          <w:b/>
          <w:bCs/>
        </w:rPr>
      </w:pPr>
    </w:p>
    <w:p w14:paraId="3C1ABB62" w14:textId="77777777" w:rsidR="00C43FB7" w:rsidRDefault="00C43FB7" w:rsidP="0005642D">
      <w:pPr>
        <w:rPr>
          <w:b/>
          <w:bCs/>
        </w:rPr>
      </w:pPr>
    </w:p>
    <w:p w14:paraId="794A3DB5" w14:textId="77777777" w:rsidR="00C43FB7" w:rsidRDefault="00C43FB7" w:rsidP="0005642D">
      <w:pPr>
        <w:rPr>
          <w:b/>
          <w:bCs/>
        </w:rPr>
      </w:pPr>
    </w:p>
    <w:p w14:paraId="790843E3" w14:textId="77777777" w:rsidR="00C43FB7" w:rsidRDefault="00C43FB7" w:rsidP="0005642D">
      <w:pPr>
        <w:rPr>
          <w:b/>
          <w:bCs/>
        </w:rPr>
      </w:pPr>
    </w:p>
    <w:p w14:paraId="142B1C6B" w14:textId="77777777" w:rsidR="00C43FB7" w:rsidRDefault="00C43FB7" w:rsidP="0005642D">
      <w:pPr>
        <w:rPr>
          <w:b/>
          <w:bCs/>
        </w:rPr>
      </w:pPr>
    </w:p>
    <w:p w14:paraId="495E68D1" w14:textId="77777777" w:rsidR="00C43FB7" w:rsidRDefault="00C43FB7" w:rsidP="0005642D">
      <w:pPr>
        <w:rPr>
          <w:b/>
          <w:bCs/>
        </w:rPr>
      </w:pPr>
    </w:p>
    <w:p w14:paraId="71063AC6" w14:textId="77777777" w:rsidR="00C43FB7" w:rsidRDefault="00C43FB7" w:rsidP="0005642D">
      <w:pPr>
        <w:rPr>
          <w:b/>
          <w:bCs/>
        </w:rPr>
      </w:pPr>
    </w:p>
    <w:p w14:paraId="6AC49C33" w14:textId="77777777" w:rsidR="00C43FB7" w:rsidRDefault="00C43FB7" w:rsidP="0005642D">
      <w:pPr>
        <w:rPr>
          <w:b/>
          <w:bCs/>
        </w:rPr>
      </w:pPr>
    </w:p>
    <w:p w14:paraId="5DC23330" w14:textId="77777777" w:rsidR="00C43FB7" w:rsidRDefault="00C43FB7" w:rsidP="0005642D">
      <w:pPr>
        <w:rPr>
          <w:b/>
          <w:bCs/>
        </w:rPr>
      </w:pPr>
    </w:p>
    <w:p w14:paraId="763952EB" w14:textId="77777777" w:rsidR="00C43FB7" w:rsidRDefault="00C43FB7" w:rsidP="0005642D">
      <w:pPr>
        <w:rPr>
          <w:b/>
          <w:bCs/>
        </w:rPr>
      </w:pPr>
    </w:p>
    <w:p w14:paraId="73E3D299" w14:textId="77777777" w:rsidR="00C43FB7" w:rsidRDefault="00C43FB7" w:rsidP="0005642D">
      <w:pPr>
        <w:rPr>
          <w:b/>
          <w:bCs/>
        </w:rPr>
      </w:pPr>
    </w:p>
    <w:p w14:paraId="292D98E8" w14:textId="77777777" w:rsidR="00C43FB7" w:rsidRDefault="00C43FB7" w:rsidP="0005642D">
      <w:pPr>
        <w:rPr>
          <w:b/>
          <w:bCs/>
        </w:rPr>
      </w:pPr>
    </w:p>
    <w:p w14:paraId="6E3E89D3" w14:textId="77777777" w:rsidR="00C43FB7" w:rsidRDefault="00C43FB7" w:rsidP="0005642D">
      <w:pPr>
        <w:rPr>
          <w:b/>
          <w:bCs/>
        </w:rPr>
      </w:pPr>
    </w:p>
    <w:p w14:paraId="0AA57F47" w14:textId="77777777" w:rsidR="00C43FB7" w:rsidRDefault="00C43FB7" w:rsidP="0005642D">
      <w:pPr>
        <w:rPr>
          <w:b/>
          <w:bCs/>
        </w:rPr>
      </w:pPr>
    </w:p>
    <w:p w14:paraId="3637EED7" w14:textId="77777777" w:rsidR="00C43FB7" w:rsidRDefault="00C43FB7" w:rsidP="0005642D">
      <w:pPr>
        <w:rPr>
          <w:b/>
          <w:bCs/>
        </w:rPr>
      </w:pPr>
    </w:p>
    <w:p w14:paraId="1A51599B" w14:textId="77777777" w:rsidR="00C43FB7" w:rsidRDefault="00C43FB7" w:rsidP="0005642D">
      <w:pPr>
        <w:rPr>
          <w:b/>
          <w:bCs/>
        </w:rPr>
      </w:pPr>
    </w:p>
    <w:p w14:paraId="6D0DDE46" w14:textId="77777777" w:rsidR="00C43FB7" w:rsidRDefault="00C43FB7" w:rsidP="0005642D">
      <w:pPr>
        <w:rPr>
          <w:b/>
          <w:bCs/>
        </w:rPr>
      </w:pPr>
    </w:p>
    <w:p w14:paraId="6C27A510" w14:textId="77777777" w:rsidR="00C43FB7" w:rsidRDefault="00C43FB7" w:rsidP="0005642D">
      <w:pPr>
        <w:rPr>
          <w:b/>
          <w:bCs/>
        </w:rPr>
      </w:pPr>
    </w:p>
    <w:p w14:paraId="03BDE600" w14:textId="77777777" w:rsidR="00C43FB7" w:rsidRDefault="00C43FB7" w:rsidP="0005642D">
      <w:pPr>
        <w:rPr>
          <w:b/>
          <w:bCs/>
        </w:rPr>
      </w:pPr>
    </w:p>
    <w:p w14:paraId="0D865EE2" w14:textId="77777777" w:rsidR="00C43FB7" w:rsidRDefault="00C43FB7" w:rsidP="0005642D">
      <w:pPr>
        <w:rPr>
          <w:b/>
          <w:bCs/>
        </w:rPr>
      </w:pPr>
    </w:p>
    <w:p w14:paraId="5B95B69D" w14:textId="77777777" w:rsidR="00C43FB7" w:rsidRDefault="00C43FB7" w:rsidP="0005642D">
      <w:pPr>
        <w:rPr>
          <w:b/>
          <w:bCs/>
        </w:rPr>
      </w:pPr>
    </w:p>
    <w:p w14:paraId="18E81988" w14:textId="77777777" w:rsidR="00C43FB7" w:rsidRDefault="00C43FB7" w:rsidP="0005642D">
      <w:pPr>
        <w:rPr>
          <w:b/>
          <w:bCs/>
        </w:rPr>
      </w:pPr>
    </w:p>
    <w:p w14:paraId="4C056ABD" w14:textId="456527CB" w:rsidR="67408C45" w:rsidRDefault="67408C45" w:rsidP="67408C45">
      <w:pPr>
        <w:rPr>
          <w:b/>
          <w:bCs/>
        </w:rPr>
      </w:pPr>
    </w:p>
    <w:p w14:paraId="33F833EB" w14:textId="05CE5940" w:rsidR="67408C45" w:rsidRDefault="67408C45" w:rsidP="67408C45">
      <w:pPr>
        <w:rPr>
          <w:b/>
          <w:bCs/>
        </w:rPr>
      </w:pPr>
    </w:p>
    <w:p w14:paraId="6C5E7168" w14:textId="37CE35EE" w:rsidR="67408C45" w:rsidRDefault="67408C45" w:rsidP="67408C45">
      <w:pPr>
        <w:rPr>
          <w:b/>
          <w:bCs/>
        </w:rPr>
      </w:pPr>
    </w:p>
    <w:p w14:paraId="7A3EFD0D" w14:textId="21870E14" w:rsidR="67408C45" w:rsidRDefault="67408C45" w:rsidP="67408C45">
      <w:pPr>
        <w:rPr>
          <w:b/>
          <w:bCs/>
        </w:rPr>
      </w:pPr>
    </w:p>
    <w:p w14:paraId="7361B814" w14:textId="5891C46A" w:rsidR="67408C45" w:rsidRDefault="67408C45" w:rsidP="67408C45">
      <w:pPr>
        <w:rPr>
          <w:b/>
          <w:bCs/>
        </w:rPr>
      </w:pPr>
    </w:p>
    <w:p w14:paraId="4EC5B3C8" w14:textId="795F57ED" w:rsidR="67408C45" w:rsidRDefault="67408C45" w:rsidP="67408C45">
      <w:pPr>
        <w:rPr>
          <w:b/>
          <w:bCs/>
        </w:rPr>
      </w:pPr>
    </w:p>
    <w:p w14:paraId="2915FB5E" w14:textId="6DB26E67" w:rsidR="67408C45" w:rsidRDefault="67408C45" w:rsidP="67408C45">
      <w:pPr>
        <w:rPr>
          <w:b/>
          <w:bCs/>
        </w:rPr>
      </w:pPr>
    </w:p>
    <w:p w14:paraId="2FCB23D8" w14:textId="267FC97A" w:rsidR="67408C45" w:rsidRDefault="67408C45" w:rsidP="67408C45">
      <w:pPr>
        <w:rPr>
          <w:b/>
          <w:bCs/>
        </w:rPr>
      </w:pPr>
    </w:p>
    <w:p w14:paraId="1FC713EF" w14:textId="3DF5DD90" w:rsidR="67408C45" w:rsidRDefault="67408C45" w:rsidP="67408C45">
      <w:pPr>
        <w:rPr>
          <w:b/>
          <w:bCs/>
        </w:rPr>
      </w:pPr>
    </w:p>
    <w:p w14:paraId="6AEB503E" w14:textId="131C7AD7" w:rsidR="67408C45" w:rsidRDefault="67408C45" w:rsidP="67408C45">
      <w:pPr>
        <w:rPr>
          <w:b/>
          <w:bCs/>
        </w:rPr>
      </w:pPr>
    </w:p>
    <w:p w14:paraId="0B7A169B" w14:textId="3DB9C847" w:rsidR="67408C45" w:rsidRDefault="67408C45" w:rsidP="67408C45">
      <w:pPr>
        <w:rPr>
          <w:b/>
          <w:bCs/>
        </w:rPr>
      </w:pPr>
    </w:p>
    <w:p w14:paraId="1448196C" w14:textId="32A6DD44" w:rsidR="67408C45" w:rsidRDefault="67408C45" w:rsidP="67408C45">
      <w:pPr>
        <w:rPr>
          <w:b/>
          <w:bCs/>
        </w:rPr>
      </w:pPr>
    </w:p>
    <w:p w14:paraId="35875C91" w14:textId="3DC4B8F8" w:rsidR="67408C45" w:rsidRDefault="67408C45" w:rsidP="67408C45">
      <w:pPr>
        <w:rPr>
          <w:b/>
          <w:bCs/>
        </w:rPr>
      </w:pPr>
    </w:p>
    <w:p w14:paraId="20AC54A0" w14:textId="36784F7D" w:rsidR="67408C45" w:rsidRDefault="67408C45" w:rsidP="67408C45">
      <w:pPr>
        <w:rPr>
          <w:b/>
          <w:bCs/>
        </w:rPr>
      </w:pPr>
    </w:p>
    <w:p w14:paraId="4A24C187" w14:textId="56CDBE1F" w:rsidR="67408C45" w:rsidRDefault="67408C45" w:rsidP="67408C45">
      <w:pPr>
        <w:rPr>
          <w:b/>
          <w:bCs/>
        </w:rPr>
      </w:pPr>
    </w:p>
    <w:p w14:paraId="52A30A90" w14:textId="31D38ECE" w:rsidR="67408C45" w:rsidRDefault="67408C45" w:rsidP="67408C45">
      <w:pPr>
        <w:rPr>
          <w:b/>
          <w:bCs/>
        </w:rPr>
      </w:pPr>
    </w:p>
    <w:p w14:paraId="163B93E2" w14:textId="121C9EDF" w:rsidR="67408C45" w:rsidRDefault="67408C45" w:rsidP="67408C45">
      <w:pPr>
        <w:rPr>
          <w:b/>
          <w:bCs/>
        </w:rPr>
      </w:pPr>
    </w:p>
    <w:p w14:paraId="7F548F33" w14:textId="4E556B18" w:rsidR="67408C45" w:rsidRDefault="67408C45" w:rsidP="67408C45">
      <w:pPr>
        <w:rPr>
          <w:b/>
          <w:bCs/>
        </w:rPr>
      </w:pPr>
    </w:p>
    <w:p w14:paraId="129D0ACD" w14:textId="54E09A67" w:rsidR="67408C45" w:rsidRDefault="67408C45" w:rsidP="67408C45">
      <w:pPr>
        <w:rPr>
          <w:b/>
          <w:bCs/>
        </w:rPr>
      </w:pPr>
    </w:p>
    <w:p w14:paraId="2ED8A02C" w14:textId="6F294630" w:rsidR="67408C45" w:rsidRDefault="67408C45" w:rsidP="67408C45">
      <w:pPr>
        <w:rPr>
          <w:b/>
          <w:bCs/>
        </w:rPr>
      </w:pPr>
    </w:p>
    <w:p w14:paraId="03EFDC58" w14:textId="73FFDE74" w:rsidR="67408C45" w:rsidRDefault="67408C45" w:rsidP="67408C45">
      <w:pPr>
        <w:rPr>
          <w:b/>
          <w:bCs/>
        </w:rPr>
      </w:pPr>
    </w:p>
    <w:p w14:paraId="1427FDCD" w14:textId="4ABF99BB" w:rsidR="00481B70" w:rsidRDefault="00E649CE" w:rsidP="0005642D">
      <w:pPr>
        <w:rPr>
          <w:b/>
          <w:bCs/>
        </w:rPr>
      </w:pPr>
      <w:r w:rsidRPr="002D3CEF">
        <w:rPr>
          <w:b/>
          <w:bCs/>
        </w:rPr>
        <w:lastRenderedPageBreak/>
        <w:t>UPPER COMPLETION</w:t>
      </w:r>
    </w:p>
    <w:p w14:paraId="340E4467" w14:textId="77777777" w:rsidR="00811B0D" w:rsidRPr="002D3CEF" w:rsidRDefault="00811B0D" w:rsidP="0005642D">
      <w:pPr>
        <w:rPr>
          <w:b/>
          <w:bCs/>
        </w:rPr>
      </w:pPr>
    </w:p>
    <w:p w14:paraId="1300B5C2" w14:textId="1FE0E167" w:rsidR="00E649CE" w:rsidRDefault="00811B0D" w:rsidP="0005642D">
      <w:pPr>
        <w:rPr>
          <w:rFonts w:ascii="SLB Sans" w:eastAsiaTheme="minorEastAsia" w:hAnsi="SLB Sans"/>
          <w:b/>
          <w:bCs/>
          <w:color w:val="FFC000"/>
          <w:kern w:val="24"/>
        </w:rPr>
      </w:pPr>
      <w:r w:rsidRPr="00811B0D">
        <w:rPr>
          <w:noProof/>
        </w:rPr>
        <w:t xml:space="preserve">Lower Swivel Assembly </w:t>
      </w:r>
      <w:r w:rsidR="007133E1" w:rsidRPr="00B67846">
        <w:rPr>
          <w:rFonts w:ascii="SLB Sans" w:eastAsiaTheme="minorEastAsia" w:hAnsi="SLB Sans"/>
          <w:b/>
          <w:bCs/>
          <w:color w:val="0014DC" w:themeColor="accent1"/>
          <w:kern w:val="24"/>
        </w:rPr>
        <w:t xml:space="preserve">`{{ </w:t>
      </w:r>
      <w:r w:rsidR="007133E1">
        <w:rPr>
          <w:rFonts w:ascii="SLB Sans" w:eastAsiaTheme="minorEastAsia" w:hAnsi="SLB Sans"/>
          <w:b/>
          <w:bCs/>
          <w:color w:val="0014DC" w:themeColor="accent1"/>
          <w:kern w:val="24"/>
        </w:rPr>
        <w:t>LSW assy_no</w:t>
      </w:r>
      <w:r w:rsidR="007133E1" w:rsidRPr="00B67846">
        <w:rPr>
          <w:rFonts w:ascii="SLB Sans" w:eastAsiaTheme="minorEastAsia" w:hAnsi="SLB Sans"/>
          <w:b/>
          <w:bCs/>
          <w:color w:val="0014DC" w:themeColor="accent1"/>
          <w:kern w:val="24"/>
        </w:rPr>
        <w:t xml:space="preserve"> }}`</w:t>
      </w:r>
      <w:r w:rsidR="007133E1">
        <w:rPr>
          <w:rFonts w:ascii="SLB Sans" w:eastAsiaTheme="minorEastAsia" w:hAnsi="SLB Sans"/>
          <w:b/>
          <w:bCs/>
          <w:color w:val="0014DC" w:themeColor="accent1"/>
          <w:kern w:val="24"/>
        </w:rPr>
        <w:t xml:space="preserve"> </w:t>
      </w:r>
      <w:r w:rsidR="007133E1" w:rsidRPr="007133E1">
        <w:rPr>
          <w:rFonts w:ascii="SLB Sans" w:eastAsiaTheme="minorEastAsia" w:hAnsi="SLB Sans"/>
          <w:b/>
          <w:bCs/>
          <w:color w:val="FFC000"/>
          <w:kern w:val="24"/>
        </w:rPr>
        <w:t>[[ LSW ]]</w:t>
      </w:r>
    </w:p>
    <w:p w14:paraId="42EFAABB" w14:textId="77777777" w:rsidR="00F40181" w:rsidRDefault="00F40181" w:rsidP="0005642D">
      <w:pPr>
        <w:rPr>
          <w:rFonts w:ascii="SLB Sans" w:eastAsiaTheme="minorEastAsia" w:hAnsi="SLB Sans"/>
          <w:b/>
          <w:bCs/>
          <w:color w:val="FFC000"/>
          <w:kern w:val="24"/>
        </w:rPr>
      </w:pPr>
    </w:p>
    <w:tbl>
      <w:tblPr>
        <w:tblStyle w:val="TableGrid"/>
        <w:tblW w:w="0" w:type="auto"/>
        <w:tblLook w:val="04A0" w:firstRow="1" w:lastRow="0" w:firstColumn="1" w:lastColumn="0" w:noHBand="0" w:noVBand="1"/>
      </w:tblPr>
      <w:tblGrid>
        <w:gridCol w:w="9448"/>
      </w:tblGrid>
      <w:tr w:rsidR="00F40181" w14:paraId="0DAE2790" w14:textId="77777777" w:rsidTr="00F40181">
        <w:tc>
          <w:tcPr>
            <w:tcW w:w="9448" w:type="dxa"/>
          </w:tcPr>
          <w:p w14:paraId="4BD035D6" w14:textId="7A3CD82F" w:rsidR="00F40181" w:rsidRDefault="00F40181" w:rsidP="0005642D">
            <w:pPr>
              <w:rPr>
                <w:sz w:val="20"/>
                <w:szCs w:val="20"/>
              </w:rPr>
            </w:pPr>
            <w:r>
              <w:rPr>
                <w:sz w:val="20"/>
                <w:szCs w:val="20"/>
              </w:rPr>
              <w:t>`{{lower_swivel_assembly}}`</w:t>
            </w:r>
          </w:p>
        </w:tc>
      </w:tr>
    </w:tbl>
    <w:p w14:paraId="7F75A79D" w14:textId="77777777" w:rsidR="00F40181" w:rsidRPr="00811B0D" w:rsidRDefault="00F40181" w:rsidP="0005642D">
      <w:pPr>
        <w:rPr>
          <w:sz w:val="20"/>
          <w:szCs w:val="20"/>
        </w:rPr>
      </w:pPr>
    </w:p>
    <w:p w14:paraId="42D88454" w14:textId="1133F481" w:rsidR="00811B0D" w:rsidRDefault="00811B0D" w:rsidP="0005642D"/>
    <w:p w14:paraId="50432DDE" w14:textId="77777777" w:rsidR="000C0056" w:rsidRDefault="000C0056" w:rsidP="0005642D"/>
    <w:p w14:paraId="1A3E4348" w14:textId="77777777" w:rsidR="00C43FB7" w:rsidRDefault="00C43FB7" w:rsidP="0005642D"/>
    <w:p w14:paraId="041B6060" w14:textId="77777777" w:rsidR="006B0440" w:rsidRDefault="006B0440">
      <w:pPr>
        <w:spacing w:line="240" w:lineRule="auto"/>
        <w:rPr>
          <w:noProof/>
        </w:rPr>
      </w:pPr>
      <w:r>
        <w:rPr>
          <w:noProof/>
        </w:rPr>
        <w:br w:type="page"/>
      </w:r>
    </w:p>
    <w:p w14:paraId="1EA485E2" w14:textId="6EA326FB" w:rsidR="00C43FB7" w:rsidRDefault="00C43FB7" w:rsidP="00C43FB7">
      <w:pPr>
        <w:rPr>
          <w:rFonts w:ascii="SLB Sans" w:eastAsiaTheme="minorEastAsia" w:hAnsi="SLB Sans"/>
          <w:b/>
          <w:bCs/>
          <w:color w:val="FFC000"/>
          <w:kern w:val="24"/>
        </w:rPr>
      </w:pPr>
      <w:r w:rsidRPr="007133E1">
        <w:rPr>
          <w:noProof/>
        </w:rPr>
        <w:lastRenderedPageBreak/>
        <w:t xml:space="preserve">Nipple Assembly </w:t>
      </w:r>
      <w:r w:rsidR="007133E1" w:rsidRPr="00B67846">
        <w:rPr>
          <w:rFonts w:ascii="SLB Sans" w:eastAsiaTheme="minorEastAsia" w:hAnsi="SLB Sans"/>
          <w:b/>
          <w:bCs/>
          <w:color w:val="0014DC" w:themeColor="accent1"/>
          <w:kern w:val="24"/>
        </w:rPr>
        <w:t xml:space="preserve">`{{ </w:t>
      </w:r>
      <w:r w:rsidR="007133E1">
        <w:rPr>
          <w:rFonts w:ascii="SLB Sans" w:eastAsiaTheme="minorEastAsia" w:hAnsi="SLB Sans"/>
          <w:b/>
          <w:bCs/>
          <w:color w:val="0014DC" w:themeColor="accent1"/>
          <w:kern w:val="24"/>
        </w:rPr>
        <w:t>LN assy_no</w:t>
      </w:r>
      <w:r w:rsidR="007133E1" w:rsidRPr="00B67846">
        <w:rPr>
          <w:rFonts w:ascii="SLB Sans" w:eastAsiaTheme="minorEastAsia" w:hAnsi="SLB Sans"/>
          <w:b/>
          <w:bCs/>
          <w:color w:val="0014DC" w:themeColor="accent1"/>
          <w:kern w:val="24"/>
        </w:rPr>
        <w:t xml:space="preserve"> }}`</w:t>
      </w:r>
      <w:r w:rsidR="007133E1">
        <w:rPr>
          <w:rFonts w:ascii="SLB Sans" w:eastAsiaTheme="minorEastAsia" w:hAnsi="SLB Sans"/>
          <w:b/>
          <w:bCs/>
          <w:color w:val="0014DC" w:themeColor="accent1"/>
          <w:kern w:val="24"/>
        </w:rPr>
        <w:t xml:space="preserve"> </w:t>
      </w:r>
      <w:r w:rsidR="007133E1" w:rsidRPr="007133E1">
        <w:rPr>
          <w:rFonts w:ascii="SLB Sans" w:eastAsiaTheme="minorEastAsia" w:hAnsi="SLB Sans"/>
          <w:b/>
          <w:bCs/>
          <w:color w:val="FFC000"/>
          <w:kern w:val="24"/>
        </w:rPr>
        <w:t>[[ L</w:t>
      </w:r>
      <w:r w:rsidR="007133E1">
        <w:rPr>
          <w:rFonts w:ascii="SLB Sans" w:eastAsiaTheme="minorEastAsia" w:hAnsi="SLB Sans"/>
          <w:b/>
          <w:bCs/>
          <w:color w:val="FFC000"/>
          <w:kern w:val="24"/>
        </w:rPr>
        <w:t>N</w:t>
      </w:r>
      <w:r w:rsidR="007133E1" w:rsidRPr="007133E1">
        <w:rPr>
          <w:rFonts w:ascii="SLB Sans" w:eastAsiaTheme="minorEastAsia" w:hAnsi="SLB Sans"/>
          <w:b/>
          <w:bCs/>
          <w:color w:val="FFC000"/>
          <w:kern w:val="24"/>
        </w:rPr>
        <w:t xml:space="preserve"> ]]</w:t>
      </w:r>
    </w:p>
    <w:tbl>
      <w:tblPr>
        <w:tblStyle w:val="TableGrid"/>
        <w:tblW w:w="0" w:type="auto"/>
        <w:tblLook w:val="04A0" w:firstRow="1" w:lastRow="0" w:firstColumn="1" w:lastColumn="0" w:noHBand="0" w:noVBand="1"/>
      </w:tblPr>
      <w:tblGrid>
        <w:gridCol w:w="9448"/>
      </w:tblGrid>
      <w:tr w:rsidR="00F40181" w14:paraId="48AAFE81" w14:textId="77777777" w:rsidTr="00F40181">
        <w:tc>
          <w:tcPr>
            <w:tcW w:w="9448" w:type="dxa"/>
          </w:tcPr>
          <w:p w14:paraId="22E1BA0B" w14:textId="0A03D41C" w:rsidR="00F40181" w:rsidRDefault="00F40181" w:rsidP="00C43FB7">
            <w:pPr>
              <w:rPr>
                <w:sz w:val="20"/>
                <w:szCs w:val="20"/>
              </w:rPr>
            </w:pPr>
            <w:r>
              <w:rPr>
                <w:sz w:val="20"/>
                <w:szCs w:val="20"/>
              </w:rPr>
              <w:t>`{{nipple}}`</w:t>
            </w:r>
          </w:p>
        </w:tc>
      </w:tr>
    </w:tbl>
    <w:p w14:paraId="282ED07B" w14:textId="77777777" w:rsidR="00F40181" w:rsidRPr="007133E1" w:rsidRDefault="00F40181" w:rsidP="00C43FB7">
      <w:pPr>
        <w:rPr>
          <w:sz w:val="20"/>
          <w:szCs w:val="20"/>
        </w:rPr>
      </w:pPr>
    </w:p>
    <w:p w14:paraId="5DD379EB" w14:textId="7B4E4747" w:rsidR="00C43FB7" w:rsidRPr="007133E1" w:rsidRDefault="00C43FB7" w:rsidP="00C43FB7">
      <w:pPr>
        <w:rPr>
          <w:sz w:val="20"/>
          <w:szCs w:val="20"/>
        </w:rPr>
      </w:pPr>
    </w:p>
    <w:p w14:paraId="030D400F" w14:textId="77777777" w:rsidR="00C43FB7" w:rsidRPr="007133E1" w:rsidRDefault="00C43FB7" w:rsidP="0005642D"/>
    <w:p w14:paraId="407454C8" w14:textId="77777777" w:rsidR="00C43FB7" w:rsidRPr="007133E1" w:rsidRDefault="00C43FB7" w:rsidP="0005642D"/>
    <w:p w14:paraId="091226AE" w14:textId="77777777" w:rsidR="006B0440" w:rsidRDefault="006B0440">
      <w:pPr>
        <w:spacing w:line="240" w:lineRule="auto"/>
        <w:rPr>
          <w:noProof/>
        </w:rPr>
      </w:pPr>
      <w:r>
        <w:rPr>
          <w:noProof/>
        </w:rPr>
        <w:br w:type="page"/>
      </w:r>
    </w:p>
    <w:p w14:paraId="6204294C" w14:textId="294CF9A6" w:rsidR="00C43FB7" w:rsidRDefault="00C43FB7" w:rsidP="00C43FB7">
      <w:pPr>
        <w:rPr>
          <w:rFonts w:ascii="SLB Sans" w:eastAsiaTheme="minorEastAsia" w:hAnsi="SLB Sans"/>
          <w:b/>
          <w:bCs/>
          <w:color w:val="FFC000"/>
          <w:kern w:val="24"/>
        </w:rPr>
      </w:pPr>
      <w:r>
        <w:rPr>
          <w:noProof/>
        </w:rPr>
        <w:lastRenderedPageBreak/>
        <w:t>SGM</w:t>
      </w:r>
      <w:r w:rsidRPr="00853752">
        <w:rPr>
          <w:noProof/>
        </w:rPr>
        <w:t xml:space="preserve"> Assembly </w:t>
      </w:r>
      <w:r w:rsidR="007133E1" w:rsidRPr="00B67846">
        <w:rPr>
          <w:rFonts w:ascii="SLB Sans" w:eastAsiaTheme="minorEastAsia" w:hAnsi="SLB Sans"/>
          <w:b/>
          <w:bCs/>
          <w:color w:val="0014DC" w:themeColor="accent1"/>
          <w:kern w:val="24"/>
        </w:rPr>
        <w:t xml:space="preserve">`{{ </w:t>
      </w:r>
      <w:r w:rsidR="007133E1">
        <w:rPr>
          <w:rFonts w:ascii="SLB Sans" w:eastAsiaTheme="minorEastAsia" w:hAnsi="SLB Sans"/>
          <w:b/>
          <w:bCs/>
          <w:color w:val="0014DC" w:themeColor="accent1"/>
          <w:kern w:val="24"/>
        </w:rPr>
        <w:t>SGM assy_no</w:t>
      </w:r>
      <w:r w:rsidR="007133E1" w:rsidRPr="00B67846">
        <w:rPr>
          <w:rFonts w:ascii="SLB Sans" w:eastAsiaTheme="minorEastAsia" w:hAnsi="SLB Sans"/>
          <w:b/>
          <w:bCs/>
          <w:color w:val="0014DC" w:themeColor="accent1"/>
          <w:kern w:val="24"/>
        </w:rPr>
        <w:t xml:space="preserve"> }}`</w:t>
      </w:r>
      <w:r w:rsidR="007133E1">
        <w:rPr>
          <w:rFonts w:ascii="SLB Sans" w:eastAsiaTheme="minorEastAsia" w:hAnsi="SLB Sans"/>
          <w:b/>
          <w:bCs/>
          <w:color w:val="0014DC" w:themeColor="accent1"/>
          <w:kern w:val="24"/>
        </w:rPr>
        <w:t xml:space="preserve"> </w:t>
      </w:r>
      <w:r w:rsidR="007133E1" w:rsidRPr="007133E1">
        <w:rPr>
          <w:rFonts w:ascii="SLB Sans" w:eastAsiaTheme="minorEastAsia" w:hAnsi="SLB Sans"/>
          <w:b/>
          <w:bCs/>
          <w:color w:val="FFC000"/>
          <w:kern w:val="24"/>
        </w:rPr>
        <w:t xml:space="preserve">[[ </w:t>
      </w:r>
      <w:r w:rsidR="007133E1">
        <w:rPr>
          <w:rFonts w:ascii="SLB Sans" w:eastAsiaTheme="minorEastAsia" w:hAnsi="SLB Sans"/>
          <w:b/>
          <w:bCs/>
          <w:color w:val="FFC000"/>
          <w:kern w:val="24"/>
        </w:rPr>
        <w:t>SGM</w:t>
      </w:r>
      <w:r w:rsidR="007133E1" w:rsidRPr="007133E1">
        <w:rPr>
          <w:rFonts w:ascii="SLB Sans" w:eastAsiaTheme="minorEastAsia" w:hAnsi="SLB Sans"/>
          <w:b/>
          <w:bCs/>
          <w:color w:val="FFC000"/>
          <w:kern w:val="24"/>
        </w:rPr>
        <w:t xml:space="preserve"> ]]</w:t>
      </w:r>
    </w:p>
    <w:p w14:paraId="4FECF077" w14:textId="77777777" w:rsidR="00F40181" w:rsidRDefault="00F40181" w:rsidP="00C43FB7">
      <w:pPr>
        <w:rPr>
          <w:rFonts w:ascii="SLB Sans" w:eastAsiaTheme="minorEastAsia" w:hAnsi="SLB Sans"/>
          <w:b/>
          <w:bCs/>
          <w:color w:val="FFC000"/>
          <w:kern w:val="24"/>
        </w:rPr>
      </w:pPr>
    </w:p>
    <w:p w14:paraId="4FD1EB35" w14:textId="77777777" w:rsidR="00F40181" w:rsidRDefault="00F40181" w:rsidP="00C43FB7">
      <w:pPr>
        <w:rPr>
          <w:sz w:val="20"/>
          <w:szCs w:val="20"/>
        </w:rPr>
      </w:pPr>
    </w:p>
    <w:p w14:paraId="54B1406B" w14:textId="67911B73" w:rsidR="00C43FB7" w:rsidRDefault="00C43FB7" w:rsidP="00C43FB7">
      <w:pPr>
        <w:rPr>
          <w:sz w:val="20"/>
          <w:szCs w:val="20"/>
        </w:rPr>
      </w:pPr>
    </w:p>
    <w:tbl>
      <w:tblPr>
        <w:tblStyle w:val="TableGrid"/>
        <w:tblW w:w="0" w:type="auto"/>
        <w:tblLook w:val="04A0" w:firstRow="1" w:lastRow="0" w:firstColumn="1" w:lastColumn="0" w:noHBand="0" w:noVBand="1"/>
      </w:tblPr>
      <w:tblGrid>
        <w:gridCol w:w="9448"/>
      </w:tblGrid>
      <w:tr w:rsidR="00F21C41" w14:paraId="167F2195" w14:textId="77777777" w:rsidTr="00F21C41">
        <w:tc>
          <w:tcPr>
            <w:tcW w:w="9448" w:type="dxa"/>
          </w:tcPr>
          <w:p w14:paraId="12385770" w14:textId="4E493DA7" w:rsidR="00F21C41" w:rsidRDefault="00F21C41" w:rsidP="0005642D">
            <w:r>
              <w:t>`{{sgm}}`</w:t>
            </w:r>
          </w:p>
        </w:tc>
      </w:tr>
    </w:tbl>
    <w:p w14:paraId="2B1811C2" w14:textId="77777777" w:rsidR="00C43FB7" w:rsidRDefault="00C43FB7" w:rsidP="0005642D"/>
    <w:p w14:paraId="1A702448" w14:textId="77777777" w:rsidR="006B0440" w:rsidRDefault="006B0440">
      <w:pPr>
        <w:spacing w:line="240" w:lineRule="auto"/>
        <w:rPr>
          <w:noProof/>
        </w:rPr>
      </w:pPr>
      <w:r>
        <w:rPr>
          <w:noProof/>
        </w:rPr>
        <w:br w:type="page"/>
      </w:r>
    </w:p>
    <w:p w14:paraId="6C2594EB" w14:textId="18629EBB" w:rsidR="00C43FB7" w:rsidRDefault="00C43FB7" w:rsidP="00C43FB7">
      <w:pPr>
        <w:rPr>
          <w:rFonts w:ascii="SLB Sans" w:eastAsiaTheme="minorEastAsia" w:hAnsi="SLB Sans"/>
          <w:b/>
          <w:bCs/>
          <w:color w:val="FFC000"/>
          <w:kern w:val="24"/>
        </w:rPr>
      </w:pPr>
      <w:r>
        <w:rPr>
          <w:noProof/>
        </w:rPr>
        <w:lastRenderedPageBreak/>
        <w:t>Production Seal</w:t>
      </w:r>
      <w:r w:rsidRPr="00853752">
        <w:rPr>
          <w:noProof/>
        </w:rPr>
        <w:t xml:space="preserve">  Assembly</w:t>
      </w:r>
      <w:r w:rsidRPr="00853752">
        <w:rPr>
          <w:sz w:val="20"/>
          <w:szCs w:val="20"/>
        </w:rPr>
        <w:t xml:space="preserve"> </w:t>
      </w:r>
      <w:r w:rsidR="007133E1" w:rsidRPr="00B67846">
        <w:rPr>
          <w:rFonts w:ascii="SLB Sans" w:eastAsiaTheme="minorEastAsia" w:hAnsi="SLB Sans"/>
          <w:b/>
          <w:bCs/>
          <w:color w:val="0014DC" w:themeColor="accent1"/>
          <w:kern w:val="24"/>
        </w:rPr>
        <w:t xml:space="preserve">`{{ </w:t>
      </w:r>
      <w:r w:rsidR="007133E1">
        <w:rPr>
          <w:rFonts w:ascii="SLB Sans" w:eastAsiaTheme="minorEastAsia" w:hAnsi="SLB Sans"/>
          <w:b/>
          <w:bCs/>
          <w:color w:val="0014DC" w:themeColor="accent1"/>
          <w:kern w:val="24"/>
        </w:rPr>
        <w:t>PSA assy_no</w:t>
      </w:r>
      <w:r w:rsidR="007133E1" w:rsidRPr="00B67846">
        <w:rPr>
          <w:rFonts w:ascii="SLB Sans" w:eastAsiaTheme="minorEastAsia" w:hAnsi="SLB Sans"/>
          <w:b/>
          <w:bCs/>
          <w:color w:val="0014DC" w:themeColor="accent1"/>
          <w:kern w:val="24"/>
        </w:rPr>
        <w:t xml:space="preserve"> }}`</w:t>
      </w:r>
      <w:r w:rsidR="007133E1">
        <w:rPr>
          <w:rFonts w:ascii="SLB Sans" w:eastAsiaTheme="minorEastAsia" w:hAnsi="SLB Sans"/>
          <w:b/>
          <w:bCs/>
          <w:color w:val="0014DC" w:themeColor="accent1"/>
          <w:kern w:val="24"/>
        </w:rPr>
        <w:t xml:space="preserve"> </w:t>
      </w:r>
      <w:r w:rsidR="007133E1" w:rsidRPr="007133E1">
        <w:rPr>
          <w:rFonts w:ascii="SLB Sans" w:eastAsiaTheme="minorEastAsia" w:hAnsi="SLB Sans"/>
          <w:b/>
          <w:bCs/>
          <w:color w:val="FFC000"/>
          <w:kern w:val="24"/>
        </w:rPr>
        <w:t xml:space="preserve">[[ </w:t>
      </w:r>
      <w:r w:rsidR="007133E1">
        <w:rPr>
          <w:rFonts w:ascii="SLB Sans" w:eastAsiaTheme="minorEastAsia" w:hAnsi="SLB Sans"/>
          <w:b/>
          <w:bCs/>
          <w:color w:val="FFC000"/>
          <w:kern w:val="24"/>
        </w:rPr>
        <w:t>PSA</w:t>
      </w:r>
      <w:r w:rsidR="007133E1" w:rsidRPr="007133E1">
        <w:rPr>
          <w:rFonts w:ascii="SLB Sans" w:eastAsiaTheme="minorEastAsia" w:hAnsi="SLB Sans"/>
          <w:b/>
          <w:bCs/>
          <w:color w:val="FFC000"/>
          <w:kern w:val="24"/>
        </w:rPr>
        <w:t xml:space="preserve"> ]]</w:t>
      </w:r>
    </w:p>
    <w:tbl>
      <w:tblPr>
        <w:tblStyle w:val="TableGrid"/>
        <w:tblW w:w="0" w:type="auto"/>
        <w:tblLook w:val="04A0" w:firstRow="1" w:lastRow="0" w:firstColumn="1" w:lastColumn="0" w:noHBand="0" w:noVBand="1"/>
      </w:tblPr>
      <w:tblGrid>
        <w:gridCol w:w="9448"/>
      </w:tblGrid>
      <w:tr w:rsidR="00F21C41" w14:paraId="0819A363" w14:textId="77777777" w:rsidTr="00F21C41">
        <w:tc>
          <w:tcPr>
            <w:tcW w:w="9448" w:type="dxa"/>
          </w:tcPr>
          <w:p w14:paraId="649D7836" w14:textId="6ED2F8E7" w:rsidR="00F21C41" w:rsidRDefault="00F21C41" w:rsidP="00C43FB7">
            <w:pPr>
              <w:rPr>
                <w:sz w:val="20"/>
                <w:szCs w:val="20"/>
              </w:rPr>
            </w:pPr>
            <w:r>
              <w:rPr>
                <w:sz w:val="20"/>
                <w:szCs w:val="20"/>
              </w:rPr>
              <w:t>`{{psa}}`</w:t>
            </w:r>
          </w:p>
        </w:tc>
      </w:tr>
    </w:tbl>
    <w:p w14:paraId="6ACF0B9A" w14:textId="77777777" w:rsidR="00F21C41" w:rsidRPr="00853752" w:rsidRDefault="00F21C41" w:rsidP="00C43FB7">
      <w:pPr>
        <w:rPr>
          <w:sz w:val="20"/>
          <w:szCs w:val="20"/>
        </w:rPr>
      </w:pPr>
    </w:p>
    <w:p w14:paraId="78CEF308" w14:textId="43FCB6EE" w:rsidR="00C43FB7" w:rsidRDefault="00C43FB7" w:rsidP="00C43FB7"/>
    <w:p w14:paraId="364E6DD2" w14:textId="77777777" w:rsidR="00C43FB7" w:rsidRDefault="00C43FB7" w:rsidP="00C43FB7"/>
    <w:p w14:paraId="02CF776F" w14:textId="77777777" w:rsidR="00C43FB7" w:rsidRDefault="00C43FB7" w:rsidP="0005642D"/>
    <w:p w14:paraId="5B459E35" w14:textId="77777777" w:rsidR="006B0440" w:rsidRDefault="006B0440">
      <w:pPr>
        <w:spacing w:line="240" w:lineRule="auto"/>
        <w:rPr>
          <w:noProof/>
        </w:rPr>
      </w:pPr>
      <w:r>
        <w:rPr>
          <w:noProof/>
        </w:rPr>
        <w:br w:type="page"/>
      </w:r>
    </w:p>
    <w:p w14:paraId="2D11868C" w14:textId="5B2CA869" w:rsidR="00C45782" w:rsidRDefault="00C45782" w:rsidP="00C45782">
      <w:pPr>
        <w:rPr>
          <w:rFonts w:ascii="SLB Sans" w:eastAsiaTheme="minorEastAsia" w:hAnsi="SLB Sans"/>
          <w:b/>
          <w:bCs/>
          <w:color w:val="FFC000"/>
          <w:kern w:val="24"/>
        </w:rPr>
      </w:pPr>
      <w:r>
        <w:rPr>
          <w:noProof/>
        </w:rPr>
        <w:lastRenderedPageBreak/>
        <w:t xml:space="preserve">STC-6 </w:t>
      </w:r>
      <w:r w:rsidRPr="00853752">
        <w:rPr>
          <w:noProof/>
        </w:rPr>
        <w:t>Assembly</w:t>
      </w:r>
      <w:r w:rsidRPr="00853752">
        <w:rPr>
          <w:sz w:val="20"/>
          <w:szCs w:val="20"/>
        </w:rPr>
        <w:t xml:space="preserve"> </w:t>
      </w:r>
      <w:r w:rsidR="007133E1" w:rsidRPr="00B67846">
        <w:rPr>
          <w:rFonts w:ascii="SLB Sans" w:eastAsiaTheme="minorEastAsia" w:hAnsi="SLB Sans"/>
          <w:b/>
          <w:bCs/>
          <w:color w:val="0014DC" w:themeColor="accent1"/>
          <w:kern w:val="24"/>
        </w:rPr>
        <w:t xml:space="preserve">`{{ </w:t>
      </w:r>
      <w:r w:rsidR="007133E1">
        <w:rPr>
          <w:rFonts w:ascii="SLB Sans" w:eastAsiaTheme="minorEastAsia" w:hAnsi="SLB Sans"/>
          <w:b/>
          <w:bCs/>
          <w:color w:val="0014DC" w:themeColor="accent1"/>
          <w:kern w:val="24"/>
        </w:rPr>
        <w:t>STC assy_no</w:t>
      </w:r>
      <w:r w:rsidR="007133E1" w:rsidRPr="00B67846">
        <w:rPr>
          <w:rFonts w:ascii="SLB Sans" w:eastAsiaTheme="minorEastAsia" w:hAnsi="SLB Sans"/>
          <w:b/>
          <w:bCs/>
          <w:color w:val="0014DC" w:themeColor="accent1"/>
          <w:kern w:val="24"/>
        </w:rPr>
        <w:t xml:space="preserve"> }}`</w:t>
      </w:r>
      <w:r w:rsidR="007133E1">
        <w:rPr>
          <w:rFonts w:ascii="SLB Sans" w:eastAsiaTheme="minorEastAsia" w:hAnsi="SLB Sans"/>
          <w:b/>
          <w:bCs/>
          <w:color w:val="0014DC" w:themeColor="accent1"/>
          <w:kern w:val="24"/>
        </w:rPr>
        <w:t xml:space="preserve"> </w:t>
      </w:r>
      <w:r w:rsidR="007133E1" w:rsidRPr="007133E1">
        <w:rPr>
          <w:rFonts w:ascii="SLB Sans" w:eastAsiaTheme="minorEastAsia" w:hAnsi="SLB Sans"/>
          <w:b/>
          <w:bCs/>
          <w:color w:val="FFC000"/>
          <w:kern w:val="24"/>
        </w:rPr>
        <w:t xml:space="preserve">[[ </w:t>
      </w:r>
      <w:r w:rsidR="007133E1">
        <w:rPr>
          <w:rFonts w:ascii="SLB Sans" w:eastAsiaTheme="minorEastAsia" w:hAnsi="SLB Sans"/>
          <w:b/>
          <w:bCs/>
          <w:color w:val="FFC000"/>
          <w:kern w:val="24"/>
        </w:rPr>
        <w:t>STC</w:t>
      </w:r>
      <w:r w:rsidR="007133E1" w:rsidRPr="007133E1">
        <w:rPr>
          <w:rFonts w:ascii="SLB Sans" w:eastAsiaTheme="minorEastAsia" w:hAnsi="SLB Sans"/>
          <w:b/>
          <w:bCs/>
          <w:color w:val="FFC000"/>
          <w:kern w:val="24"/>
        </w:rPr>
        <w:t xml:space="preserve"> ]]</w:t>
      </w:r>
    </w:p>
    <w:tbl>
      <w:tblPr>
        <w:tblStyle w:val="TableGrid"/>
        <w:tblW w:w="0" w:type="auto"/>
        <w:tblLook w:val="04A0" w:firstRow="1" w:lastRow="0" w:firstColumn="1" w:lastColumn="0" w:noHBand="0" w:noVBand="1"/>
      </w:tblPr>
      <w:tblGrid>
        <w:gridCol w:w="9448"/>
      </w:tblGrid>
      <w:tr w:rsidR="001345AF" w14:paraId="701ABD33" w14:textId="77777777" w:rsidTr="001345AF">
        <w:tc>
          <w:tcPr>
            <w:tcW w:w="9448" w:type="dxa"/>
          </w:tcPr>
          <w:p w14:paraId="06E73CF8" w14:textId="43F2D9DC" w:rsidR="001345AF" w:rsidRDefault="001345AF" w:rsidP="00C45782">
            <w:pPr>
              <w:rPr>
                <w:rFonts w:ascii="SLB Sans" w:eastAsiaTheme="minorEastAsia" w:hAnsi="SLB Sans"/>
                <w:b/>
                <w:bCs/>
                <w:color w:val="FFC000"/>
                <w:kern w:val="24"/>
              </w:rPr>
            </w:pPr>
            <w:r>
              <w:rPr>
                <w:rFonts w:ascii="SLB Sans" w:eastAsiaTheme="minorEastAsia" w:hAnsi="SLB Sans"/>
                <w:b/>
                <w:bCs/>
                <w:color w:val="FFC000"/>
                <w:kern w:val="24"/>
              </w:rPr>
              <w:t>`{{stca}}`</w:t>
            </w:r>
          </w:p>
        </w:tc>
      </w:tr>
    </w:tbl>
    <w:p w14:paraId="57BBF6A0" w14:textId="77777777" w:rsidR="001345AF" w:rsidRDefault="001345AF" w:rsidP="00C45782">
      <w:pPr>
        <w:rPr>
          <w:rFonts w:ascii="SLB Sans" w:eastAsiaTheme="minorEastAsia" w:hAnsi="SLB Sans"/>
          <w:b/>
          <w:bCs/>
          <w:color w:val="FFC000"/>
          <w:kern w:val="24"/>
        </w:rPr>
      </w:pPr>
    </w:p>
    <w:p w14:paraId="17DCD57E" w14:textId="77777777" w:rsidR="001345AF" w:rsidRDefault="001345AF" w:rsidP="00C45782">
      <w:pPr>
        <w:rPr>
          <w:rFonts w:ascii="SLB Sans" w:eastAsiaTheme="minorEastAsia" w:hAnsi="SLB Sans"/>
          <w:b/>
          <w:bCs/>
          <w:color w:val="FFC000"/>
          <w:kern w:val="24"/>
        </w:rPr>
      </w:pPr>
    </w:p>
    <w:p w14:paraId="0DF6FFB2" w14:textId="77777777" w:rsidR="001345AF" w:rsidRPr="00853752" w:rsidRDefault="001345AF" w:rsidP="00C45782">
      <w:pPr>
        <w:rPr>
          <w:sz w:val="20"/>
          <w:szCs w:val="20"/>
        </w:rPr>
      </w:pPr>
    </w:p>
    <w:p w14:paraId="32CB525A" w14:textId="77777777" w:rsidR="00C45782" w:rsidRDefault="00C45782" w:rsidP="0005642D"/>
    <w:p w14:paraId="22E94FDE" w14:textId="589A9BC7" w:rsidR="00C45782" w:rsidRDefault="00C45782" w:rsidP="0005642D"/>
    <w:p w14:paraId="6192C195" w14:textId="77777777" w:rsidR="00C45782" w:rsidRDefault="00C45782" w:rsidP="0005642D"/>
    <w:p w14:paraId="548CAF8F" w14:textId="77777777" w:rsidR="00C43FB7" w:rsidRDefault="00C43FB7" w:rsidP="0005642D"/>
    <w:p w14:paraId="5D9D8B62" w14:textId="77777777" w:rsidR="00C43FB7" w:rsidRDefault="00C43FB7" w:rsidP="0005642D"/>
    <w:p w14:paraId="0F52ADE6" w14:textId="77777777" w:rsidR="00C43FB7" w:rsidRDefault="00C43FB7" w:rsidP="0005642D"/>
    <w:p w14:paraId="21DEE571" w14:textId="77777777" w:rsidR="00C43FB7" w:rsidRDefault="00C43FB7" w:rsidP="0005642D"/>
    <w:p w14:paraId="5D8DAD81" w14:textId="77777777" w:rsidR="00C43FB7" w:rsidRDefault="00C43FB7" w:rsidP="0005642D"/>
    <w:p w14:paraId="61709EB6" w14:textId="77777777" w:rsidR="00C43FB7" w:rsidRDefault="00C43FB7" w:rsidP="0005642D"/>
    <w:p w14:paraId="758218E6" w14:textId="77777777" w:rsidR="00C43FB7" w:rsidRDefault="00C43FB7" w:rsidP="0005642D"/>
    <w:p w14:paraId="3A2922AD" w14:textId="77777777" w:rsidR="00C43FB7" w:rsidRDefault="00C43FB7" w:rsidP="0005642D"/>
    <w:p w14:paraId="218AE027" w14:textId="77777777" w:rsidR="00C43FB7" w:rsidRDefault="00C43FB7" w:rsidP="0005642D"/>
    <w:p w14:paraId="31B9AA6A" w14:textId="77777777" w:rsidR="00C43FB7" w:rsidRDefault="00C43FB7" w:rsidP="0005642D"/>
    <w:p w14:paraId="275CC050" w14:textId="77777777" w:rsidR="00C43FB7" w:rsidRDefault="00C43FB7" w:rsidP="0005642D"/>
    <w:p w14:paraId="43415C76" w14:textId="77777777" w:rsidR="00C43FB7" w:rsidRDefault="00C43FB7" w:rsidP="0005642D"/>
    <w:p w14:paraId="32A39ECB" w14:textId="77777777" w:rsidR="00C43FB7" w:rsidRDefault="00C43FB7" w:rsidP="0005642D"/>
    <w:p w14:paraId="574D3E9E" w14:textId="77777777" w:rsidR="00C43FB7" w:rsidRDefault="00C43FB7" w:rsidP="0005642D"/>
    <w:p w14:paraId="3B152933" w14:textId="77777777" w:rsidR="00C43FB7" w:rsidRDefault="00C43FB7" w:rsidP="0005642D"/>
    <w:p w14:paraId="149350CD" w14:textId="77777777" w:rsidR="00C43FB7" w:rsidRDefault="00C43FB7" w:rsidP="0005642D"/>
    <w:p w14:paraId="051D1041" w14:textId="77777777" w:rsidR="00C43FB7" w:rsidRDefault="00C43FB7" w:rsidP="0005642D"/>
    <w:p w14:paraId="31E386E8" w14:textId="77777777" w:rsidR="00C43FB7" w:rsidRDefault="00C43FB7" w:rsidP="0005642D"/>
    <w:p w14:paraId="284DC203" w14:textId="77777777" w:rsidR="00C43FB7" w:rsidRDefault="00C43FB7" w:rsidP="0005642D"/>
    <w:p w14:paraId="2E58F1E7" w14:textId="77777777" w:rsidR="00C43FB7" w:rsidRDefault="00C43FB7" w:rsidP="0005642D"/>
    <w:p w14:paraId="608A1E0A" w14:textId="77777777" w:rsidR="00C43FB7" w:rsidRDefault="00C43FB7" w:rsidP="0005642D"/>
    <w:p w14:paraId="6E6F537F" w14:textId="77777777" w:rsidR="00C43FB7" w:rsidRDefault="00C43FB7" w:rsidP="0005642D"/>
    <w:p w14:paraId="7AF7E167" w14:textId="77777777" w:rsidR="006B0440" w:rsidRDefault="006B0440">
      <w:pPr>
        <w:spacing w:line="240" w:lineRule="auto"/>
        <w:rPr>
          <w:noProof/>
        </w:rPr>
      </w:pPr>
      <w:r>
        <w:rPr>
          <w:noProof/>
        </w:rPr>
        <w:br w:type="page"/>
      </w:r>
    </w:p>
    <w:p w14:paraId="0644B0ED" w14:textId="18D33DD5" w:rsidR="007133E1" w:rsidRDefault="002878AE" w:rsidP="007133E1">
      <w:pPr>
        <w:rPr>
          <w:rFonts w:ascii="SLB Sans" w:eastAsiaTheme="minorEastAsia" w:hAnsi="SLB Sans"/>
          <w:b/>
          <w:bCs/>
          <w:color w:val="FFC000"/>
          <w:kern w:val="24"/>
        </w:rPr>
      </w:pPr>
      <w:r>
        <w:rPr>
          <w:noProof/>
        </w:rPr>
        <w:lastRenderedPageBreak/>
        <w:t>NEO SURFACE CARD</w:t>
      </w:r>
      <w:r w:rsidR="007133E1">
        <w:rPr>
          <w:noProof/>
        </w:rPr>
        <w:t xml:space="preserve"> </w:t>
      </w:r>
      <w:r w:rsidR="007133E1" w:rsidRPr="007133E1">
        <w:rPr>
          <w:rFonts w:ascii="SLB Sans" w:eastAsiaTheme="minorEastAsia" w:hAnsi="SLB Sans"/>
          <w:b/>
          <w:bCs/>
          <w:color w:val="FFC000"/>
          <w:kern w:val="24"/>
        </w:rPr>
        <w:t xml:space="preserve">[[ </w:t>
      </w:r>
      <w:r w:rsidR="007133E1">
        <w:rPr>
          <w:rFonts w:ascii="SLB Sans" w:eastAsiaTheme="minorEastAsia" w:hAnsi="SLB Sans"/>
          <w:b/>
          <w:bCs/>
          <w:color w:val="FFC000"/>
          <w:kern w:val="24"/>
        </w:rPr>
        <w:t>NEOCARD</w:t>
      </w:r>
      <w:r w:rsidR="007133E1" w:rsidRPr="007133E1">
        <w:rPr>
          <w:rFonts w:ascii="SLB Sans" w:eastAsiaTheme="minorEastAsia" w:hAnsi="SLB Sans"/>
          <w:b/>
          <w:bCs/>
          <w:color w:val="FFC000"/>
          <w:kern w:val="24"/>
        </w:rPr>
        <w:t xml:space="preserve"> ]]</w:t>
      </w:r>
    </w:p>
    <w:tbl>
      <w:tblPr>
        <w:tblStyle w:val="TableGrid"/>
        <w:tblW w:w="0" w:type="auto"/>
        <w:tblLook w:val="04A0" w:firstRow="1" w:lastRow="0" w:firstColumn="1" w:lastColumn="0" w:noHBand="0" w:noVBand="1"/>
      </w:tblPr>
      <w:tblGrid>
        <w:gridCol w:w="9448"/>
      </w:tblGrid>
      <w:tr w:rsidR="001345AF" w14:paraId="01D69362" w14:textId="77777777" w:rsidTr="001345AF">
        <w:tc>
          <w:tcPr>
            <w:tcW w:w="9448" w:type="dxa"/>
          </w:tcPr>
          <w:p w14:paraId="4BEDEE2A" w14:textId="0E282DC5" w:rsidR="001345AF" w:rsidRDefault="001345AF" w:rsidP="007133E1">
            <w:pPr>
              <w:rPr>
                <w:rFonts w:ascii="SLB Sans" w:eastAsiaTheme="minorEastAsia" w:hAnsi="SLB Sans"/>
                <w:b/>
                <w:bCs/>
                <w:color w:val="FFC000"/>
                <w:kern w:val="24"/>
              </w:rPr>
            </w:pPr>
            <w:r>
              <w:rPr>
                <w:rFonts w:ascii="SLB Sans" w:eastAsiaTheme="minorEastAsia" w:hAnsi="SLB Sans"/>
                <w:b/>
                <w:bCs/>
                <w:color w:val="FFC000"/>
                <w:kern w:val="24"/>
              </w:rPr>
              <w:t>`{{neocard}}`</w:t>
            </w:r>
          </w:p>
        </w:tc>
      </w:tr>
    </w:tbl>
    <w:p w14:paraId="2676A2A8" w14:textId="77777777" w:rsidR="001345AF" w:rsidRDefault="001345AF" w:rsidP="007133E1">
      <w:pPr>
        <w:rPr>
          <w:rFonts w:ascii="SLB Sans" w:eastAsiaTheme="minorEastAsia" w:hAnsi="SLB Sans"/>
          <w:b/>
          <w:bCs/>
          <w:color w:val="FFC000"/>
          <w:kern w:val="24"/>
        </w:rPr>
      </w:pPr>
    </w:p>
    <w:p w14:paraId="569CB093" w14:textId="77777777" w:rsidR="001345AF" w:rsidRDefault="001345AF" w:rsidP="007133E1">
      <w:pPr>
        <w:rPr>
          <w:rFonts w:ascii="SLB Sans" w:eastAsiaTheme="minorEastAsia" w:hAnsi="SLB Sans"/>
          <w:b/>
          <w:bCs/>
          <w:color w:val="FFC000"/>
          <w:kern w:val="24"/>
        </w:rPr>
      </w:pPr>
    </w:p>
    <w:p w14:paraId="542EE792" w14:textId="77777777" w:rsidR="001345AF" w:rsidRPr="00853752" w:rsidRDefault="001345AF" w:rsidP="007133E1">
      <w:pPr>
        <w:rPr>
          <w:sz w:val="20"/>
          <w:szCs w:val="20"/>
        </w:rPr>
      </w:pPr>
    </w:p>
    <w:p w14:paraId="57067356" w14:textId="144439C9" w:rsidR="002878AE" w:rsidRDefault="002878AE" w:rsidP="002878AE">
      <w:pPr>
        <w:tabs>
          <w:tab w:val="left" w:pos="4500"/>
        </w:tabs>
        <w:rPr>
          <w:sz w:val="20"/>
          <w:szCs w:val="20"/>
        </w:rPr>
      </w:pPr>
    </w:p>
    <w:p w14:paraId="067B6957" w14:textId="3EF9006A" w:rsidR="002878AE" w:rsidRDefault="002878AE" w:rsidP="00756130">
      <w:pPr>
        <w:rPr>
          <w:sz w:val="20"/>
          <w:szCs w:val="20"/>
        </w:rPr>
      </w:pPr>
    </w:p>
    <w:p w14:paraId="50958268" w14:textId="7F43966D" w:rsidR="002878AE" w:rsidRDefault="002878AE" w:rsidP="00756130">
      <w:pPr>
        <w:rPr>
          <w:sz w:val="20"/>
          <w:szCs w:val="20"/>
        </w:rPr>
      </w:pPr>
    </w:p>
    <w:p w14:paraId="5EEEC962" w14:textId="6BC310BE" w:rsidR="002878AE" w:rsidRDefault="002878AE" w:rsidP="00756130">
      <w:pPr>
        <w:rPr>
          <w:sz w:val="20"/>
          <w:szCs w:val="20"/>
        </w:rPr>
      </w:pPr>
    </w:p>
    <w:p w14:paraId="35663C30" w14:textId="0B1B96E2" w:rsidR="002878AE" w:rsidRDefault="002878AE" w:rsidP="00756130">
      <w:pPr>
        <w:rPr>
          <w:sz w:val="20"/>
          <w:szCs w:val="20"/>
        </w:rPr>
      </w:pPr>
    </w:p>
    <w:p w14:paraId="3C7803D0" w14:textId="20263202" w:rsidR="002878AE" w:rsidRDefault="002878AE" w:rsidP="00756130">
      <w:pPr>
        <w:rPr>
          <w:sz w:val="20"/>
          <w:szCs w:val="20"/>
        </w:rPr>
      </w:pPr>
    </w:p>
    <w:p w14:paraId="74592D32" w14:textId="39773DC9" w:rsidR="002878AE" w:rsidRDefault="002878AE" w:rsidP="00756130">
      <w:pPr>
        <w:rPr>
          <w:sz w:val="20"/>
          <w:szCs w:val="20"/>
        </w:rPr>
      </w:pPr>
    </w:p>
    <w:p w14:paraId="2E8A2741" w14:textId="21F9D659" w:rsidR="002878AE" w:rsidRDefault="002878AE" w:rsidP="00756130">
      <w:pPr>
        <w:rPr>
          <w:sz w:val="20"/>
          <w:szCs w:val="20"/>
        </w:rPr>
      </w:pPr>
    </w:p>
    <w:p w14:paraId="08A0CC02" w14:textId="327598DD" w:rsidR="002878AE" w:rsidRDefault="002878AE" w:rsidP="00756130">
      <w:pPr>
        <w:rPr>
          <w:sz w:val="20"/>
          <w:szCs w:val="20"/>
        </w:rPr>
      </w:pPr>
    </w:p>
    <w:p w14:paraId="6476166C" w14:textId="3E93E680" w:rsidR="002878AE" w:rsidRDefault="002878AE" w:rsidP="00756130">
      <w:pPr>
        <w:rPr>
          <w:sz w:val="20"/>
          <w:szCs w:val="20"/>
        </w:rPr>
      </w:pPr>
    </w:p>
    <w:p w14:paraId="0E3D7BD3" w14:textId="77777777" w:rsidR="00E901DC" w:rsidRDefault="00E901DC" w:rsidP="00756130">
      <w:pPr>
        <w:rPr>
          <w:sz w:val="20"/>
          <w:szCs w:val="20"/>
        </w:rPr>
      </w:pPr>
    </w:p>
    <w:p w14:paraId="67CD853E" w14:textId="77777777" w:rsidR="00E901DC" w:rsidRDefault="00E901DC" w:rsidP="00756130">
      <w:pPr>
        <w:rPr>
          <w:sz w:val="20"/>
          <w:szCs w:val="20"/>
        </w:rPr>
      </w:pPr>
    </w:p>
    <w:p w14:paraId="4AFE99EF" w14:textId="7DF0B4A2" w:rsidR="002878AE" w:rsidRDefault="002878AE" w:rsidP="00756130">
      <w:pPr>
        <w:rPr>
          <w:sz w:val="20"/>
          <w:szCs w:val="20"/>
        </w:rPr>
      </w:pPr>
    </w:p>
    <w:p w14:paraId="181D339E" w14:textId="77777777" w:rsidR="006B0440" w:rsidRDefault="006B0440">
      <w:pPr>
        <w:spacing w:line="240" w:lineRule="auto"/>
        <w:rPr>
          <w:noProof/>
        </w:rPr>
      </w:pPr>
      <w:r>
        <w:rPr>
          <w:noProof/>
        </w:rPr>
        <w:br w:type="page"/>
      </w:r>
    </w:p>
    <w:p w14:paraId="5950FF01" w14:textId="128F2222" w:rsidR="002878AE" w:rsidRDefault="002878AE" w:rsidP="002878AE">
      <w:pPr>
        <w:tabs>
          <w:tab w:val="left" w:pos="4500"/>
        </w:tabs>
        <w:rPr>
          <w:rFonts w:ascii="SLB Sans" w:eastAsiaTheme="minorEastAsia" w:hAnsi="SLB Sans"/>
          <w:b/>
          <w:bCs/>
          <w:color w:val="FFC000"/>
          <w:kern w:val="24"/>
        </w:rPr>
      </w:pPr>
      <w:r>
        <w:rPr>
          <w:noProof/>
        </w:rPr>
        <w:lastRenderedPageBreak/>
        <w:t xml:space="preserve">METRIS EVOLVE </w:t>
      </w:r>
      <w:r w:rsidR="007133E1" w:rsidRPr="007133E1">
        <w:rPr>
          <w:rFonts w:ascii="SLB Sans" w:eastAsiaTheme="minorEastAsia" w:hAnsi="SLB Sans"/>
          <w:b/>
          <w:bCs/>
          <w:color w:val="FFC000"/>
          <w:kern w:val="24"/>
        </w:rPr>
        <w:t xml:space="preserve">[[ </w:t>
      </w:r>
      <w:r w:rsidR="007133E1">
        <w:rPr>
          <w:rFonts w:ascii="SLB Sans" w:eastAsiaTheme="minorEastAsia" w:hAnsi="SLB Sans"/>
          <w:b/>
          <w:bCs/>
          <w:color w:val="FFC000"/>
          <w:kern w:val="24"/>
        </w:rPr>
        <w:t>METRIS</w:t>
      </w:r>
      <w:r w:rsidR="007133E1" w:rsidRPr="007133E1">
        <w:rPr>
          <w:rFonts w:ascii="SLB Sans" w:eastAsiaTheme="minorEastAsia" w:hAnsi="SLB Sans"/>
          <w:b/>
          <w:bCs/>
          <w:color w:val="FFC000"/>
          <w:kern w:val="24"/>
        </w:rPr>
        <w:t xml:space="preserve"> ]]</w:t>
      </w:r>
    </w:p>
    <w:tbl>
      <w:tblPr>
        <w:tblStyle w:val="TableGrid"/>
        <w:tblW w:w="0" w:type="auto"/>
        <w:tblLook w:val="04A0" w:firstRow="1" w:lastRow="0" w:firstColumn="1" w:lastColumn="0" w:noHBand="0" w:noVBand="1"/>
      </w:tblPr>
      <w:tblGrid>
        <w:gridCol w:w="9448"/>
      </w:tblGrid>
      <w:tr w:rsidR="001345AF" w14:paraId="532BC731" w14:textId="77777777" w:rsidTr="001345AF">
        <w:tc>
          <w:tcPr>
            <w:tcW w:w="9448" w:type="dxa"/>
          </w:tcPr>
          <w:p w14:paraId="7E886F89" w14:textId="67E9BED2" w:rsidR="001345AF" w:rsidRDefault="001345AF" w:rsidP="002878AE">
            <w:pPr>
              <w:tabs>
                <w:tab w:val="left" w:pos="4500"/>
              </w:tabs>
              <w:rPr>
                <w:rFonts w:ascii="SLB Sans" w:eastAsiaTheme="minorEastAsia" w:hAnsi="SLB Sans"/>
                <w:b/>
                <w:bCs/>
                <w:color w:val="FFC000"/>
                <w:kern w:val="24"/>
              </w:rPr>
            </w:pPr>
            <w:r>
              <w:rPr>
                <w:rFonts w:ascii="SLB Sans" w:eastAsiaTheme="minorEastAsia" w:hAnsi="SLB Sans"/>
                <w:b/>
                <w:bCs/>
                <w:color w:val="FFC000"/>
                <w:kern w:val="24"/>
              </w:rPr>
              <w:t>`{{metris}}`</w:t>
            </w:r>
          </w:p>
        </w:tc>
      </w:tr>
    </w:tbl>
    <w:p w14:paraId="0C39F839" w14:textId="77777777" w:rsidR="001345AF" w:rsidRDefault="001345AF" w:rsidP="002878AE">
      <w:pPr>
        <w:tabs>
          <w:tab w:val="left" w:pos="4500"/>
        </w:tabs>
        <w:rPr>
          <w:rFonts w:ascii="SLB Sans" w:eastAsiaTheme="minorEastAsia" w:hAnsi="SLB Sans"/>
          <w:b/>
          <w:bCs/>
          <w:color w:val="FFC000"/>
          <w:kern w:val="24"/>
        </w:rPr>
      </w:pPr>
    </w:p>
    <w:p w14:paraId="36709D35" w14:textId="77777777" w:rsidR="001345AF" w:rsidRDefault="001345AF" w:rsidP="002878AE">
      <w:pPr>
        <w:tabs>
          <w:tab w:val="left" w:pos="4500"/>
        </w:tabs>
        <w:rPr>
          <w:rFonts w:ascii="SLB Sans" w:eastAsiaTheme="minorEastAsia" w:hAnsi="SLB Sans"/>
          <w:b/>
          <w:bCs/>
          <w:color w:val="FFC000"/>
          <w:kern w:val="24"/>
        </w:rPr>
      </w:pPr>
    </w:p>
    <w:p w14:paraId="194BCE67" w14:textId="77777777" w:rsidR="001345AF" w:rsidRDefault="001345AF" w:rsidP="002878AE">
      <w:pPr>
        <w:tabs>
          <w:tab w:val="left" w:pos="4500"/>
        </w:tabs>
        <w:rPr>
          <w:sz w:val="20"/>
          <w:szCs w:val="20"/>
        </w:rPr>
      </w:pPr>
    </w:p>
    <w:p w14:paraId="164EA463" w14:textId="77777777" w:rsidR="002878AE" w:rsidRPr="002878AE" w:rsidRDefault="002878AE" w:rsidP="00756130">
      <w:pPr>
        <w:rPr>
          <w:sz w:val="20"/>
          <w:szCs w:val="20"/>
        </w:rPr>
      </w:pPr>
    </w:p>
    <w:p w14:paraId="0BDB0384" w14:textId="52CF199B" w:rsidR="002878AE" w:rsidRDefault="002878AE" w:rsidP="002878AE">
      <w:pPr>
        <w:pStyle w:val="NormalWeb"/>
      </w:pPr>
    </w:p>
    <w:p w14:paraId="0E18584A" w14:textId="23B4F7D5" w:rsidR="002878AE" w:rsidRDefault="002878AE" w:rsidP="002878AE">
      <w:pPr>
        <w:pStyle w:val="NormalWeb"/>
      </w:pPr>
    </w:p>
    <w:p w14:paraId="36E7C8C6" w14:textId="4DD7FC31" w:rsidR="00C45782" w:rsidRDefault="00C45782" w:rsidP="00756130">
      <w:pPr>
        <w:rPr>
          <w:noProof/>
        </w:rPr>
      </w:pPr>
    </w:p>
    <w:p w14:paraId="4216D310" w14:textId="259E8DE9" w:rsidR="002878AE" w:rsidRDefault="002878AE" w:rsidP="00756130">
      <w:pPr>
        <w:rPr>
          <w:noProof/>
        </w:rPr>
      </w:pPr>
    </w:p>
    <w:p w14:paraId="696CE035" w14:textId="2855236E" w:rsidR="00481B70" w:rsidRDefault="00481B70" w:rsidP="006B0440">
      <w:pPr>
        <w:spacing w:line="240" w:lineRule="auto"/>
      </w:pPr>
    </w:p>
    <w:p w14:paraId="653D0574" w14:textId="77777777" w:rsidR="006B0440" w:rsidRDefault="006B0440" w:rsidP="006B0440">
      <w:pPr>
        <w:spacing w:line="240" w:lineRule="auto"/>
      </w:pPr>
    </w:p>
    <w:p w14:paraId="710732D1" w14:textId="77777777" w:rsidR="006B0440" w:rsidRDefault="006B0440" w:rsidP="006B0440">
      <w:pPr>
        <w:spacing w:line="240" w:lineRule="auto"/>
      </w:pPr>
    </w:p>
    <w:p w14:paraId="3C35698C" w14:textId="77777777" w:rsidR="006B0440" w:rsidRDefault="006B0440" w:rsidP="006B0440">
      <w:pPr>
        <w:spacing w:line="240" w:lineRule="auto"/>
      </w:pPr>
    </w:p>
    <w:p w14:paraId="681EEFCE" w14:textId="77777777" w:rsidR="006B0440" w:rsidRDefault="006B0440" w:rsidP="006B0440">
      <w:pPr>
        <w:spacing w:line="240" w:lineRule="auto"/>
      </w:pPr>
    </w:p>
    <w:p w14:paraId="05E2AAC6" w14:textId="77777777" w:rsidR="006B0440" w:rsidRDefault="006B0440" w:rsidP="006B0440">
      <w:pPr>
        <w:spacing w:line="240" w:lineRule="auto"/>
      </w:pPr>
    </w:p>
    <w:p w14:paraId="63BE27D9" w14:textId="77777777" w:rsidR="006B0440" w:rsidRDefault="006B0440" w:rsidP="006B0440">
      <w:pPr>
        <w:spacing w:line="240" w:lineRule="auto"/>
      </w:pPr>
    </w:p>
    <w:p w14:paraId="110B9956" w14:textId="77777777" w:rsidR="006B0440" w:rsidRDefault="006B0440" w:rsidP="006B0440">
      <w:pPr>
        <w:spacing w:line="240" w:lineRule="auto"/>
      </w:pPr>
    </w:p>
    <w:p w14:paraId="05062222" w14:textId="77777777" w:rsidR="006B0440" w:rsidRDefault="006B0440" w:rsidP="006B0440">
      <w:pPr>
        <w:spacing w:line="240" w:lineRule="auto"/>
      </w:pPr>
    </w:p>
    <w:p w14:paraId="57581411" w14:textId="77777777" w:rsidR="006B0440" w:rsidRDefault="006B0440" w:rsidP="006B0440">
      <w:pPr>
        <w:spacing w:line="240" w:lineRule="auto"/>
      </w:pPr>
    </w:p>
    <w:p w14:paraId="6906C656" w14:textId="77777777" w:rsidR="006B0440" w:rsidRDefault="006B0440" w:rsidP="006B0440">
      <w:pPr>
        <w:spacing w:line="240" w:lineRule="auto"/>
      </w:pPr>
    </w:p>
    <w:p w14:paraId="43F3BC3D" w14:textId="77777777" w:rsidR="006B0440" w:rsidRDefault="006B0440" w:rsidP="006B0440">
      <w:pPr>
        <w:spacing w:line="240" w:lineRule="auto"/>
      </w:pPr>
    </w:p>
    <w:p w14:paraId="788958AF" w14:textId="77777777" w:rsidR="006B0440" w:rsidRDefault="006B0440" w:rsidP="006B0440">
      <w:pPr>
        <w:spacing w:line="240" w:lineRule="auto"/>
      </w:pPr>
    </w:p>
    <w:p w14:paraId="481C1A53" w14:textId="77777777" w:rsidR="006B0440" w:rsidRDefault="006B0440" w:rsidP="006B0440">
      <w:pPr>
        <w:spacing w:line="240" w:lineRule="auto"/>
      </w:pPr>
    </w:p>
    <w:p w14:paraId="792AB997" w14:textId="77777777" w:rsidR="006B0440" w:rsidRDefault="006B0440" w:rsidP="006B0440">
      <w:pPr>
        <w:spacing w:line="240" w:lineRule="auto"/>
      </w:pPr>
    </w:p>
    <w:p w14:paraId="771ED515" w14:textId="77777777" w:rsidR="006B0440" w:rsidRDefault="006B0440" w:rsidP="006B0440">
      <w:pPr>
        <w:spacing w:line="240" w:lineRule="auto"/>
      </w:pPr>
    </w:p>
    <w:p w14:paraId="74E170F3" w14:textId="77777777" w:rsidR="006B0440" w:rsidRDefault="006B0440" w:rsidP="006B0440">
      <w:pPr>
        <w:spacing w:line="240" w:lineRule="auto"/>
      </w:pPr>
    </w:p>
    <w:p w14:paraId="07B710E5" w14:textId="77777777" w:rsidR="006B0440" w:rsidRDefault="006B0440" w:rsidP="006B0440">
      <w:pPr>
        <w:spacing w:line="240" w:lineRule="auto"/>
      </w:pPr>
    </w:p>
    <w:p w14:paraId="150FC2FD" w14:textId="77777777" w:rsidR="006B0440" w:rsidRDefault="006B0440" w:rsidP="006B0440">
      <w:pPr>
        <w:spacing w:line="240" w:lineRule="auto"/>
      </w:pPr>
    </w:p>
    <w:p w14:paraId="18B81451" w14:textId="77777777" w:rsidR="006B0440" w:rsidRDefault="006B0440" w:rsidP="006B0440">
      <w:pPr>
        <w:spacing w:line="240" w:lineRule="auto"/>
      </w:pPr>
    </w:p>
    <w:p w14:paraId="68F027F0" w14:textId="77777777" w:rsidR="006B0440" w:rsidRDefault="006B0440" w:rsidP="006B0440">
      <w:pPr>
        <w:spacing w:line="240" w:lineRule="auto"/>
      </w:pPr>
    </w:p>
    <w:p w14:paraId="60390B16" w14:textId="77777777" w:rsidR="006B0440" w:rsidRDefault="006B0440" w:rsidP="006B0440">
      <w:pPr>
        <w:spacing w:line="240" w:lineRule="auto"/>
      </w:pPr>
    </w:p>
    <w:p w14:paraId="076B3039" w14:textId="77777777" w:rsidR="006B0440" w:rsidRDefault="006B0440" w:rsidP="006B0440">
      <w:pPr>
        <w:spacing w:line="240" w:lineRule="auto"/>
      </w:pPr>
    </w:p>
    <w:p w14:paraId="3625BD65" w14:textId="77777777" w:rsidR="006B0440" w:rsidRDefault="006B0440" w:rsidP="006B0440">
      <w:pPr>
        <w:spacing w:line="240" w:lineRule="auto"/>
      </w:pPr>
    </w:p>
    <w:p w14:paraId="60DF987E" w14:textId="77777777" w:rsidR="006B0440" w:rsidRDefault="006B0440" w:rsidP="006B0440">
      <w:pPr>
        <w:spacing w:line="240" w:lineRule="auto"/>
      </w:pPr>
    </w:p>
    <w:p w14:paraId="7CE9FA94" w14:textId="77777777" w:rsidR="006B0440" w:rsidRDefault="006B0440" w:rsidP="006B0440">
      <w:pPr>
        <w:spacing w:line="240" w:lineRule="auto"/>
      </w:pPr>
    </w:p>
    <w:p w14:paraId="373EF3AE" w14:textId="77777777" w:rsidR="006B0440" w:rsidRDefault="006B0440" w:rsidP="006B0440">
      <w:pPr>
        <w:spacing w:line="240" w:lineRule="auto"/>
      </w:pPr>
    </w:p>
    <w:p w14:paraId="0517340E" w14:textId="77777777" w:rsidR="006B0440" w:rsidRDefault="006B0440" w:rsidP="006B0440">
      <w:pPr>
        <w:spacing w:line="240" w:lineRule="auto"/>
      </w:pPr>
    </w:p>
    <w:p w14:paraId="6634A864" w14:textId="77777777" w:rsidR="006B0440" w:rsidRDefault="006B0440" w:rsidP="006B0440">
      <w:pPr>
        <w:spacing w:line="240" w:lineRule="auto"/>
      </w:pPr>
    </w:p>
    <w:p w14:paraId="0D2D0416" w14:textId="77777777" w:rsidR="006B0440" w:rsidRDefault="006B0440" w:rsidP="006B0440">
      <w:pPr>
        <w:spacing w:line="240" w:lineRule="auto"/>
      </w:pPr>
    </w:p>
    <w:p w14:paraId="130267DB" w14:textId="77777777" w:rsidR="006B0440" w:rsidRDefault="006B0440" w:rsidP="006B0440">
      <w:pPr>
        <w:spacing w:line="240" w:lineRule="auto"/>
      </w:pPr>
    </w:p>
    <w:p w14:paraId="5E57084F" w14:textId="77777777" w:rsidR="006B0440" w:rsidRDefault="006B0440" w:rsidP="006B0440">
      <w:pPr>
        <w:spacing w:line="240" w:lineRule="auto"/>
      </w:pPr>
    </w:p>
    <w:p w14:paraId="4BE6B10A" w14:textId="77777777" w:rsidR="006B0440" w:rsidRDefault="006B0440" w:rsidP="006B0440">
      <w:pPr>
        <w:spacing w:line="240" w:lineRule="auto"/>
      </w:pPr>
    </w:p>
    <w:p w14:paraId="6C22AD83" w14:textId="77777777" w:rsidR="006B0440" w:rsidRDefault="006B0440" w:rsidP="006B0440">
      <w:pPr>
        <w:spacing w:line="240" w:lineRule="auto"/>
      </w:pPr>
    </w:p>
    <w:p w14:paraId="0967757A" w14:textId="77777777" w:rsidR="006B0440" w:rsidRDefault="006B0440" w:rsidP="006B0440">
      <w:pPr>
        <w:spacing w:line="240" w:lineRule="auto"/>
      </w:pPr>
    </w:p>
    <w:p w14:paraId="61127899" w14:textId="77777777" w:rsidR="006B0440" w:rsidRDefault="006B0440" w:rsidP="006B0440">
      <w:pPr>
        <w:spacing w:line="240" w:lineRule="auto"/>
      </w:pPr>
    </w:p>
    <w:p w14:paraId="1CA97707" w14:textId="77777777" w:rsidR="006B0440" w:rsidRDefault="006B0440" w:rsidP="006B0440">
      <w:pPr>
        <w:spacing w:line="240" w:lineRule="auto"/>
      </w:pPr>
    </w:p>
    <w:p w14:paraId="2C47FB2C" w14:textId="77777777" w:rsidR="006B0440" w:rsidRDefault="006B0440" w:rsidP="006B0440">
      <w:pPr>
        <w:spacing w:line="240" w:lineRule="auto"/>
      </w:pPr>
    </w:p>
    <w:p w14:paraId="607B803A" w14:textId="77777777" w:rsidR="006B0440" w:rsidRDefault="006B0440" w:rsidP="006B0440">
      <w:pPr>
        <w:spacing w:line="240" w:lineRule="auto"/>
      </w:pPr>
    </w:p>
    <w:p w14:paraId="7CF32894" w14:textId="77777777" w:rsidR="006B0440" w:rsidRDefault="006B0440" w:rsidP="006B0440">
      <w:pPr>
        <w:spacing w:line="240" w:lineRule="auto"/>
      </w:pPr>
    </w:p>
    <w:p w14:paraId="1768AB1B" w14:textId="77777777" w:rsidR="006B0440" w:rsidRDefault="006B0440" w:rsidP="006B0440">
      <w:pPr>
        <w:spacing w:line="240" w:lineRule="auto"/>
      </w:pPr>
    </w:p>
    <w:p w14:paraId="331DEFD3" w14:textId="77777777" w:rsidR="006B0440" w:rsidRDefault="006B0440" w:rsidP="006B0440">
      <w:pPr>
        <w:spacing w:line="240" w:lineRule="auto"/>
      </w:pPr>
    </w:p>
    <w:p w14:paraId="57E5E6E1" w14:textId="527C3C7E" w:rsidR="00766202" w:rsidRDefault="00C55BC3" w:rsidP="00C2058B">
      <w:pPr>
        <w:pStyle w:val="ListBullet"/>
        <w:rPr>
          <w:rFonts w:ascii="SLB Sans" w:eastAsiaTheme="minorEastAsia" w:hAnsi="SLB Sans"/>
          <w:b w:val="0"/>
          <w:bCs/>
          <w:color w:val="FFC000"/>
          <w:kern w:val="24"/>
        </w:rPr>
      </w:pPr>
      <w:bookmarkStart w:id="44" w:name="_Toc162000261"/>
      <w:r>
        <w:t>CLIENT SERVICE QUALITY EVALUATION</w:t>
      </w:r>
      <w:bookmarkEnd w:id="44"/>
      <w:r w:rsidR="007133E1">
        <w:t xml:space="preserve">   </w:t>
      </w:r>
      <w:r w:rsidR="007133E1" w:rsidRPr="007133E1">
        <w:rPr>
          <w:rFonts w:ascii="SLB Sans" w:eastAsiaTheme="minorEastAsia" w:hAnsi="SLB Sans"/>
          <w:b w:val="0"/>
          <w:bCs/>
          <w:color w:val="FFC000"/>
          <w:kern w:val="24"/>
        </w:rPr>
        <w:t xml:space="preserve">[[ </w:t>
      </w:r>
      <w:r w:rsidR="007133E1">
        <w:rPr>
          <w:rFonts w:ascii="SLB Sans" w:eastAsiaTheme="minorEastAsia" w:hAnsi="SLB Sans"/>
          <w:b w:val="0"/>
          <w:bCs/>
          <w:color w:val="FFC000"/>
          <w:kern w:val="24"/>
        </w:rPr>
        <w:t>CSR</w:t>
      </w:r>
      <w:r w:rsidR="007133E1" w:rsidRPr="007133E1">
        <w:rPr>
          <w:rFonts w:ascii="SLB Sans" w:eastAsiaTheme="minorEastAsia" w:hAnsi="SLB Sans"/>
          <w:b w:val="0"/>
          <w:bCs/>
          <w:color w:val="FFC000"/>
          <w:kern w:val="24"/>
        </w:rPr>
        <w:t xml:space="preserve"> </w:t>
      </w:r>
      <w:r w:rsidR="007133E1">
        <w:rPr>
          <w:rFonts w:ascii="SLB Sans" w:eastAsiaTheme="minorEastAsia" w:hAnsi="SLB Sans"/>
          <w:b w:val="0"/>
          <w:bCs/>
          <w:color w:val="FFC000"/>
          <w:kern w:val="24"/>
        </w:rPr>
        <w:t>LC</w:t>
      </w:r>
      <w:r w:rsidR="007133E1" w:rsidRPr="007133E1">
        <w:rPr>
          <w:rFonts w:ascii="SLB Sans" w:eastAsiaTheme="minorEastAsia" w:hAnsi="SLB Sans"/>
          <w:b w:val="0"/>
          <w:bCs/>
          <w:color w:val="FFC000"/>
          <w:kern w:val="24"/>
        </w:rPr>
        <w:t>]]</w:t>
      </w:r>
      <w:r w:rsidR="007133E1">
        <w:rPr>
          <w:rFonts w:ascii="SLB Sans" w:eastAsiaTheme="minorEastAsia" w:hAnsi="SLB Sans"/>
          <w:b w:val="0"/>
          <w:bCs/>
          <w:color w:val="FFC000"/>
          <w:kern w:val="24"/>
        </w:rPr>
        <w:t xml:space="preserve"> </w:t>
      </w:r>
      <w:r w:rsidR="007133E1" w:rsidRPr="007133E1">
        <w:rPr>
          <w:rFonts w:ascii="SLB Sans" w:eastAsiaTheme="minorEastAsia" w:hAnsi="SLB Sans"/>
          <w:b w:val="0"/>
          <w:bCs/>
          <w:color w:val="FFC000"/>
          <w:kern w:val="24"/>
        </w:rPr>
        <w:t xml:space="preserve">[[ </w:t>
      </w:r>
      <w:r w:rsidR="007133E1">
        <w:rPr>
          <w:rFonts w:ascii="SLB Sans" w:eastAsiaTheme="minorEastAsia" w:hAnsi="SLB Sans"/>
          <w:b w:val="0"/>
          <w:bCs/>
          <w:color w:val="FFC000"/>
          <w:kern w:val="24"/>
        </w:rPr>
        <w:t>CSR</w:t>
      </w:r>
      <w:r w:rsidR="007133E1" w:rsidRPr="007133E1">
        <w:rPr>
          <w:rFonts w:ascii="SLB Sans" w:eastAsiaTheme="minorEastAsia" w:hAnsi="SLB Sans"/>
          <w:b w:val="0"/>
          <w:bCs/>
          <w:color w:val="FFC000"/>
          <w:kern w:val="24"/>
        </w:rPr>
        <w:t xml:space="preserve"> </w:t>
      </w:r>
      <w:r w:rsidR="007133E1">
        <w:rPr>
          <w:rFonts w:ascii="SLB Sans" w:eastAsiaTheme="minorEastAsia" w:hAnsi="SLB Sans"/>
          <w:b w:val="0"/>
          <w:bCs/>
          <w:color w:val="FFC000"/>
          <w:kern w:val="24"/>
        </w:rPr>
        <w:t>UC</w:t>
      </w:r>
      <w:r w:rsidR="007133E1" w:rsidRPr="007133E1">
        <w:rPr>
          <w:rFonts w:ascii="SLB Sans" w:eastAsiaTheme="minorEastAsia" w:hAnsi="SLB Sans"/>
          <w:b w:val="0"/>
          <w:bCs/>
          <w:color w:val="FFC000"/>
          <w:kern w:val="24"/>
        </w:rPr>
        <w:t>]]</w:t>
      </w:r>
    </w:p>
    <w:tbl>
      <w:tblPr>
        <w:tblStyle w:val="TableGrid"/>
        <w:tblW w:w="0" w:type="auto"/>
        <w:tblLook w:val="04A0" w:firstRow="1" w:lastRow="0" w:firstColumn="1" w:lastColumn="0" w:noHBand="0" w:noVBand="1"/>
      </w:tblPr>
      <w:tblGrid>
        <w:gridCol w:w="9448"/>
      </w:tblGrid>
      <w:tr w:rsidR="001345AF" w14:paraId="25866770" w14:textId="77777777" w:rsidTr="001345AF">
        <w:tc>
          <w:tcPr>
            <w:tcW w:w="9448" w:type="dxa"/>
          </w:tcPr>
          <w:p w14:paraId="7762D4B0" w14:textId="78FD7195" w:rsidR="001345AF" w:rsidRDefault="001345AF" w:rsidP="001345AF">
            <w:pPr>
              <w:pStyle w:val="Heading2"/>
            </w:pPr>
            <w:r>
              <w:t>`{{csr}}`</w:t>
            </w:r>
          </w:p>
        </w:tc>
      </w:tr>
    </w:tbl>
    <w:p w14:paraId="0D4A79C6" w14:textId="77777777" w:rsidR="001345AF" w:rsidRPr="001345AF" w:rsidRDefault="001345AF" w:rsidP="001345AF">
      <w:pPr>
        <w:pStyle w:val="Heading2"/>
      </w:pPr>
    </w:p>
    <w:p w14:paraId="6A569C7D" w14:textId="078F8DE4" w:rsidR="00B858F4" w:rsidRDefault="00B858F4" w:rsidP="00B858F4"/>
    <w:p w14:paraId="250DA007" w14:textId="77777777" w:rsidR="00F228EE" w:rsidRPr="00F228EE" w:rsidRDefault="00F228EE" w:rsidP="00F228EE"/>
    <w:p w14:paraId="363C87C4" w14:textId="03297CD4" w:rsidR="00440807" w:rsidRDefault="00440807" w:rsidP="00320417">
      <w:pPr>
        <w:pStyle w:val="NormalWeb"/>
        <w:spacing w:before="120" w:beforeAutospacing="0" w:after="120" w:afterAutospacing="0" w:line="360" w:lineRule="auto"/>
        <w:jc w:val="center"/>
        <w:rPr>
          <w:rFonts w:asciiTheme="minorHAnsi" w:eastAsiaTheme="minorEastAsia" w:hAnsiTheme="minorHAnsi" w:cstheme="minorBidi"/>
          <w:kern w:val="24"/>
        </w:rPr>
      </w:pPr>
    </w:p>
    <w:p w14:paraId="48518569" w14:textId="1FE8DFAE" w:rsidR="00766202" w:rsidRDefault="00766202" w:rsidP="007B53A7">
      <w:pPr>
        <w:pStyle w:val="NormalWeb"/>
        <w:spacing w:before="120" w:beforeAutospacing="0" w:after="120" w:afterAutospacing="0" w:line="360" w:lineRule="auto"/>
        <w:jc w:val="center"/>
        <w:rPr>
          <w:rFonts w:asciiTheme="minorHAnsi" w:eastAsiaTheme="minorEastAsia" w:hAnsiTheme="minorHAnsi" w:cstheme="minorBidi"/>
          <w:kern w:val="24"/>
        </w:rPr>
      </w:pPr>
    </w:p>
    <w:p w14:paraId="4376165E" w14:textId="29FE845C" w:rsidR="006B0440" w:rsidRDefault="006B0440">
      <w:pPr>
        <w:spacing w:line="240" w:lineRule="auto"/>
        <w:rPr>
          <w:rFonts w:eastAsiaTheme="minorEastAsia"/>
          <w:kern w:val="24"/>
        </w:rPr>
      </w:pPr>
      <w:r>
        <w:rPr>
          <w:rFonts w:eastAsiaTheme="minorEastAsia"/>
          <w:kern w:val="24"/>
        </w:rPr>
        <w:br w:type="page"/>
      </w:r>
    </w:p>
    <w:p w14:paraId="24289072" w14:textId="77777777" w:rsidR="00EC6909" w:rsidRPr="006B0440" w:rsidRDefault="00EC6909" w:rsidP="006B0440">
      <w:pPr>
        <w:spacing w:line="240" w:lineRule="auto"/>
        <w:rPr>
          <w:rFonts w:eastAsiaTheme="minorEastAsia"/>
          <w:color w:val="auto"/>
          <w:kern w:val="24"/>
          <w:sz w:val="24"/>
          <w:szCs w:val="24"/>
        </w:rPr>
      </w:pPr>
    </w:p>
    <w:p w14:paraId="1A4803EC" w14:textId="77777777" w:rsidR="006B0440" w:rsidRDefault="00B9053E">
      <w:pPr>
        <w:pStyle w:val="ListBullet"/>
        <w:rPr>
          <w:rFonts w:ascii="SLB Sans" w:eastAsiaTheme="minorEastAsia" w:hAnsi="SLB Sans"/>
          <w:b w:val="0"/>
          <w:bCs/>
          <w:color w:val="FFC000"/>
          <w:kern w:val="24"/>
        </w:rPr>
      </w:pPr>
      <w:bookmarkStart w:id="45" w:name="_Toc162000262"/>
      <w:r>
        <w:t>TALLIES</w:t>
      </w:r>
      <w:bookmarkEnd w:id="45"/>
      <w:r w:rsidR="007133E1">
        <w:t xml:space="preserve">    </w:t>
      </w:r>
      <w:r w:rsidR="007133E1" w:rsidRPr="007133E1">
        <w:rPr>
          <w:rFonts w:ascii="SLB Sans" w:eastAsiaTheme="minorEastAsia" w:hAnsi="SLB Sans"/>
          <w:b w:val="0"/>
          <w:bCs/>
          <w:color w:val="FFC000"/>
          <w:kern w:val="24"/>
        </w:rPr>
        <w:t xml:space="preserve">[[ </w:t>
      </w:r>
      <w:r w:rsidR="007133E1">
        <w:rPr>
          <w:rFonts w:ascii="SLB Sans" w:eastAsiaTheme="minorEastAsia" w:hAnsi="SLB Sans"/>
          <w:b w:val="0"/>
          <w:bCs/>
          <w:color w:val="FFC000"/>
          <w:kern w:val="24"/>
        </w:rPr>
        <w:t>TALLY</w:t>
      </w:r>
      <w:r w:rsidR="007133E1" w:rsidRPr="007133E1">
        <w:rPr>
          <w:rFonts w:ascii="SLB Sans" w:eastAsiaTheme="minorEastAsia" w:hAnsi="SLB Sans"/>
          <w:b w:val="0"/>
          <w:bCs/>
          <w:color w:val="FFC000"/>
          <w:kern w:val="24"/>
        </w:rPr>
        <w:t xml:space="preserve"> </w:t>
      </w:r>
      <w:r w:rsidR="007133E1">
        <w:rPr>
          <w:rFonts w:ascii="SLB Sans" w:eastAsiaTheme="minorEastAsia" w:hAnsi="SLB Sans"/>
          <w:b w:val="0"/>
          <w:bCs/>
          <w:color w:val="FFC000"/>
          <w:kern w:val="24"/>
        </w:rPr>
        <w:t>LC</w:t>
      </w:r>
      <w:r w:rsidR="007133E1" w:rsidRPr="007133E1">
        <w:rPr>
          <w:rFonts w:ascii="SLB Sans" w:eastAsiaTheme="minorEastAsia" w:hAnsi="SLB Sans"/>
          <w:b w:val="0"/>
          <w:bCs/>
          <w:color w:val="FFC000"/>
          <w:kern w:val="24"/>
        </w:rPr>
        <w:t>]]</w:t>
      </w:r>
      <w:r w:rsidR="007133E1">
        <w:rPr>
          <w:rFonts w:ascii="SLB Sans" w:eastAsiaTheme="minorEastAsia" w:hAnsi="SLB Sans"/>
          <w:b w:val="0"/>
          <w:bCs/>
          <w:color w:val="FFC000"/>
          <w:kern w:val="24"/>
        </w:rPr>
        <w:t xml:space="preserve"> </w:t>
      </w:r>
    </w:p>
    <w:tbl>
      <w:tblPr>
        <w:tblStyle w:val="TableGrid"/>
        <w:tblW w:w="0" w:type="auto"/>
        <w:tblLook w:val="04A0" w:firstRow="1" w:lastRow="0" w:firstColumn="1" w:lastColumn="0" w:noHBand="0" w:noVBand="1"/>
      </w:tblPr>
      <w:tblGrid>
        <w:gridCol w:w="9448"/>
      </w:tblGrid>
      <w:tr w:rsidR="001345AF" w14:paraId="0C21F037" w14:textId="77777777" w:rsidTr="001345AF">
        <w:tc>
          <w:tcPr>
            <w:tcW w:w="9448" w:type="dxa"/>
          </w:tcPr>
          <w:p w14:paraId="7E61E1D7" w14:textId="34D93A35" w:rsidR="001345AF" w:rsidRDefault="001345AF">
            <w:pPr>
              <w:spacing w:line="240" w:lineRule="auto"/>
              <w:rPr>
                <w:rFonts w:ascii="SLB Sans" w:eastAsiaTheme="minorEastAsia" w:hAnsi="SLB Sans" w:cstheme="majorBidi"/>
                <w:bCs/>
                <w:color w:val="FFC000"/>
                <w:kern w:val="24"/>
              </w:rPr>
            </w:pPr>
            <w:r>
              <w:rPr>
                <w:rFonts w:ascii="SLB Sans" w:eastAsiaTheme="minorEastAsia" w:hAnsi="SLB Sans" w:cstheme="majorBidi"/>
                <w:bCs/>
                <w:color w:val="FFC000"/>
                <w:kern w:val="24"/>
              </w:rPr>
              <w:t>`{{tallies}}`</w:t>
            </w:r>
          </w:p>
        </w:tc>
      </w:tr>
    </w:tbl>
    <w:p w14:paraId="2A64B3AD" w14:textId="2DFB598A" w:rsidR="006B0440" w:rsidRDefault="006B0440">
      <w:pPr>
        <w:spacing w:line="240" w:lineRule="auto"/>
        <w:rPr>
          <w:rFonts w:ascii="SLB Sans" w:eastAsiaTheme="minorEastAsia" w:hAnsi="SLB Sans" w:cstheme="majorBidi"/>
          <w:bCs/>
          <w:color w:val="FFC000"/>
          <w:kern w:val="24"/>
        </w:rPr>
      </w:pPr>
    </w:p>
    <w:p w14:paraId="6073EE5F" w14:textId="57CB395E" w:rsidR="007B3802" w:rsidRDefault="007133E1" w:rsidP="006B0440">
      <w:pPr>
        <w:pStyle w:val="ListBullet"/>
        <w:numPr>
          <w:ilvl w:val="0"/>
          <w:numId w:val="0"/>
        </w:numPr>
        <w:ind w:left="1224" w:hanging="360"/>
      </w:pPr>
      <w:r w:rsidRPr="007133E1">
        <w:rPr>
          <w:rFonts w:ascii="SLB Sans" w:eastAsiaTheme="minorEastAsia" w:hAnsi="SLB Sans"/>
          <w:b w:val="0"/>
          <w:bCs/>
          <w:color w:val="FFC000"/>
          <w:kern w:val="24"/>
        </w:rPr>
        <w:t xml:space="preserve">[[ </w:t>
      </w:r>
      <w:r>
        <w:rPr>
          <w:rFonts w:ascii="SLB Sans" w:eastAsiaTheme="minorEastAsia" w:hAnsi="SLB Sans"/>
          <w:b w:val="0"/>
          <w:bCs/>
          <w:color w:val="FFC000"/>
          <w:kern w:val="24"/>
        </w:rPr>
        <w:t>TALLY</w:t>
      </w:r>
      <w:r w:rsidRPr="007133E1">
        <w:rPr>
          <w:rFonts w:ascii="SLB Sans" w:eastAsiaTheme="minorEastAsia" w:hAnsi="SLB Sans"/>
          <w:b w:val="0"/>
          <w:bCs/>
          <w:color w:val="FFC000"/>
          <w:kern w:val="24"/>
        </w:rPr>
        <w:t xml:space="preserve"> </w:t>
      </w:r>
      <w:r>
        <w:rPr>
          <w:rFonts w:ascii="SLB Sans" w:eastAsiaTheme="minorEastAsia" w:hAnsi="SLB Sans"/>
          <w:b w:val="0"/>
          <w:bCs/>
          <w:color w:val="FFC000"/>
          <w:kern w:val="24"/>
        </w:rPr>
        <w:t>UC</w:t>
      </w:r>
      <w:r w:rsidRPr="007133E1">
        <w:rPr>
          <w:rFonts w:ascii="SLB Sans" w:eastAsiaTheme="minorEastAsia" w:hAnsi="SLB Sans"/>
          <w:b w:val="0"/>
          <w:bCs/>
          <w:color w:val="FFC000"/>
          <w:kern w:val="24"/>
        </w:rPr>
        <w:t>]]</w:t>
      </w:r>
    </w:p>
    <w:sectPr w:rsidR="007B3802" w:rsidSect="00272413">
      <w:pgSz w:w="11906" w:h="16838" w:code="9"/>
      <w:pgMar w:top="1224" w:right="1224" w:bottom="1224" w:left="1224" w:header="562" w:footer="56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09CFAA" w14:textId="77777777" w:rsidR="00F017A0" w:rsidRDefault="00F017A0" w:rsidP="000A0339">
      <w:pPr>
        <w:spacing w:line="240" w:lineRule="auto"/>
      </w:pPr>
      <w:r>
        <w:separator/>
      </w:r>
    </w:p>
  </w:endnote>
  <w:endnote w:type="continuationSeparator" w:id="0">
    <w:p w14:paraId="1DF7A629" w14:textId="77777777" w:rsidR="00F017A0" w:rsidRDefault="00F017A0" w:rsidP="000A0339">
      <w:pPr>
        <w:spacing w:line="240" w:lineRule="auto"/>
      </w:pPr>
      <w:r>
        <w:continuationSeparator/>
      </w:r>
    </w:p>
  </w:endnote>
  <w:endnote w:type="continuationNotice" w:id="1">
    <w:p w14:paraId="75788B5E" w14:textId="77777777" w:rsidR="00F017A0" w:rsidRDefault="00F017A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LB Sans Medium">
    <w:altName w:val="Corbel"/>
    <w:panose1 w:val="00000000000000000000"/>
    <w:charset w:val="00"/>
    <w:family w:val="modern"/>
    <w:notTrueType/>
    <w:pitch w:val="variable"/>
    <w:sig w:usb0="00000001" w:usb1="5000204A" w:usb2="00000000" w:usb3="00000000" w:csb0="0000009F" w:csb1="00000000"/>
  </w:font>
  <w:font w:name="SLB Sans Book">
    <w:altName w:val="Corbel"/>
    <w:panose1 w:val="00000000000000000000"/>
    <w:charset w:val="00"/>
    <w:family w:val="modern"/>
    <w:notTrueType/>
    <w:pitch w:val="variable"/>
    <w:sig w:usb0="00000001"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IDFont+F1">
    <w:altName w:val="Cambria"/>
    <w:panose1 w:val="00000000000000000000"/>
    <w:charset w:val="00"/>
    <w:family w:val="roman"/>
    <w:notTrueType/>
    <w:pitch w:val="default"/>
  </w:font>
  <w:font w:name="SLB Sans">
    <w:altName w:val="Corbel"/>
    <w:panose1 w:val="00000000000000000000"/>
    <w:charset w:val="00"/>
    <w:family w:val="modern"/>
    <w:notTrueType/>
    <w:pitch w:val="variable"/>
    <w:sig w:usb0="00000001" w:usb1="5000204A" w:usb2="00000000" w:usb3="00000000" w:csb0="0000009F" w:csb1="00000000"/>
  </w:font>
  <w:font w:name="SLB Sans Light">
    <w:charset w:val="00"/>
    <w:family w:val="auto"/>
    <w:pitch w:val="variable"/>
    <w:sig w:usb0="8000002F" w:usb1="5000204A"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F52E" w14:textId="3C18220E" w:rsidR="00AD3F3D" w:rsidRDefault="00AD3F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5578062"/>
      <w:docPartObj>
        <w:docPartGallery w:val="Page Numbers (Bottom of Page)"/>
        <w:docPartUnique/>
      </w:docPartObj>
    </w:sdtPr>
    <w:sdtEndPr>
      <w:rPr>
        <w:noProof/>
      </w:rPr>
    </w:sdtEndPr>
    <w:sdtContent>
      <w:p w14:paraId="687BD863" w14:textId="59478B2F" w:rsidR="00AD3F3D" w:rsidRDefault="00AD3F3D">
        <w:pPr>
          <w:pStyle w:val="Footer"/>
          <w:jc w:val="right"/>
        </w:pPr>
        <w:r w:rsidRPr="00DA0642">
          <w:rPr>
            <w:rFonts w:asciiTheme="minorHAnsi" w:hAnsiTheme="minorHAnsi"/>
            <w:sz w:val="18"/>
            <w:szCs w:val="18"/>
          </w:rPr>
          <w:fldChar w:fldCharType="begin"/>
        </w:r>
        <w:r w:rsidRPr="00DA0642">
          <w:rPr>
            <w:rFonts w:asciiTheme="minorHAnsi" w:hAnsiTheme="minorHAnsi"/>
            <w:sz w:val="18"/>
            <w:szCs w:val="18"/>
          </w:rPr>
          <w:instrText xml:space="preserve"> PAGE   \* MERGEFORMAT </w:instrText>
        </w:r>
        <w:r w:rsidRPr="00DA0642">
          <w:rPr>
            <w:rFonts w:asciiTheme="minorHAnsi" w:hAnsiTheme="minorHAnsi"/>
            <w:sz w:val="18"/>
            <w:szCs w:val="18"/>
          </w:rPr>
          <w:fldChar w:fldCharType="separate"/>
        </w:r>
        <w:r w:rsidR="00167A0D">
          <w:rPr>
            <w:rFonts w:asciiTheme="minorHAnsi" w:hAnsiTheme="minorHAnsi"/>
            <w:noProof/>
            <w:sz w:val="18"/>
            <w:szCs w:val="18"/>
          </w:rPr>
          <w:t>19</w:t>
        </w:r>
        <w:r w:rsidRPr="00DA0642">
          <w:rPr>
            <w:rFonts w:asciiTheme="minorHAnsi" w:hAnsiTheme="minorHAnsi"/>
            <w:noProof/>
            <w:sz w:val="18"/>
            <w:szCs w:val="18"/>
          </w:rPr>
          <w:fldChar w:fldCharType="end"/>
        </w:r>
      </w:p>
    </w:sdtContent>
  </w:sdt>
  <w:p w14:paraId="03580A51" w14:textId="5F9EC1C0" w:rsidR="00AD3F3D" w:rsidRDefault="00AD3F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AEA03" w14:textId="5A34F141" w:rsidR="00AD3F3D" w:rsidRDefault="00AD3F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EF9F11" w14:textId="77777777" w:rsidR="00F017A0" w:rsidRDefault="00F017A0" w:rsidP="000A0339">
      <w:pPr>
        <w:spacing w:line="240" w:lineRule="auto"/>
      </w:pPr>
      <w:r>
        <w:separator/>
      </w:r>
    </w:p>
  </w:footnote>
  <w:footnote w:type="continuationSeparator" w:id="0">
    <w:p w14:paraId="096FAF58" w14:textId="77777777" w:rsidR="00F017A0" w:rsidRDefault="00F017A0" w:rsidP="000A0339">
      <w:pPr>
        <w:spacing w:line="240" w:lineRule="auto"/>
      </w:pPr>
      <w:r>
        <w:continuationSeparator/>
      </w:r>
    </w:p>
  </w:footnote>
  <w:footnote w:type="continuationNotice" w:id="1">
    <w:p w14:paraId="386E4CD9" w14:textId="77777777" w:rsidR="00F017A0" w:rsidRDefault="00F017A0">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4B281" w14:textId="558B475E" w:rsidR="00AD3F3D" w:rsidRDefault="00AD3F3D">
    <w:pPr>
      <w:pStyle w:val="Header"/>
      <w:rPr>
        <w:noProof/>
      </w:rPr>
    </w:pPr>
  </w:p>
  <w:p w14:paraId="2811141B" w14:textId="736549BF" w:rsidR="00AD3F3D" w:rsidRDefault="00AD3F3D">
    <w:pPr>
      <w:pStyle w:val="Header"/>
    </w:pPr>
    <w:r>
      <w:rPr>
        <w:noProof/>
      </w:rPr>
      <w:drawing>
        <wp:inline distT="0" distB="0" distL="0" distR="0" wp14:anchorId="2A544F29" wp14:editId="4FBD0ADB">
          <wp:extent cx="702734" cy="481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4122" r="12506" b="11739"/>
                  <a:stretch/>
                </pic:blipFill>
                <pic:spPr bwMode="auto">
                  <a:xfrm>
                    <a:off x="0" y="0"/>
                    <a:ext cx="710954" cy="486849"/>
                  </a:xfrm>
                  <a:prstGeom prst="rect">
                    <a:avLst/>
                  </a:prstGeom>
                  <a:noFill/>
                  <a:ln>
                    <a:noFill/>
                  </a:ln>
                  <a:extLst>
                    <a:ext uri="{53640926-AAD7-44D8-BBD7-CCE9431645EC}">
                      <a14:shadowObscured xmlns:a14="http://schemas.microsoft.com/office/drawing/2010/main"/>
                    </a:ext>
                  </a:extLst>
                </pic:spPr>
              </pic:pic>
            </a:graphicData>
          </a:graphic>
        </wp:inline>
      </w:drawing>
    </w:r>
    <w:r>
      <w:tab/>
    </w:r>
    <w:r>
      <w:tab/>
      <w:t xml:space="preserve">   </w:t>
    </w:r>
    <w:r>
      <w:rPr>
        <w:noProof/>
      </w:rPr>
      <w:drawing>
        <wp:inline distT="0" distB="0" distL="0" distR="0" wp14:anchorId="25A4653A" wp14:editId="38270EDF">
          <wp:extent cx="1265941" cy="5408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1286" cy="551636"/>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20A79" w14:textId="329E6A33" w:rsidR="00AD3F3D" w:rsidRDefault="00AD3F3D">
    <w:pPr>
      <w:pStyle w:val="Header"/>
    </w:pPr>
    <w:r>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D6C2882C"/>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089B6451"/>
    <w:multiLevelType w:val="hybridMultilevel"/>
    <w:tmpl w:val="49ACA6B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0C350582"/>
    <w:multiLevelType w:val="multilevel"/>
    <w:tmpl w:val="2222DD46"/>
    <w:numStyleLink w:val="NumList"/>
  </w:abstractNum>
  <w:abstractNum w:abstractNumId="3">
    <w:nsid w:val="13B0789C"/>
    <w:multiLevelType w:val="multilevel"/>
    <w:tmpl w:val="A43C4202"/>
    <w:styleLink w:val="BulletList"/>
    <w:lvl w:ilvl="0">
      <w:start w:val="1"/>
      <w:numFmt w:val="bullet"/>
      <w:lvlText w:val=""/>
      <w:lvlJc w:val="left"/>
      <w:pPr>
        <w:ind w:left="340" w:hanging="340"/>
      </w:pPr>
      <w:rPr>
        <w:rFonts w:ascii="Symbol" w:hAnsi="Symbol" w:cs="Times New Roman" w:hint="default"/>
        <w:color w:val="auto"/>
        <w:szCs w:val="28"/>
      </w:rPr>
    </w:lvl>
    <w:lvl w:ilvl="1">
      <w:start w:val="1"/>
      <w:numFmt w:val="bullet"/>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7361B24"/>
    <w:multiLevelType w:val="hybridMultilevel"/>
    <w:tmpl w:val="E05C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6D22968"/>
    <w:multiLevelType w:val="multilevel"/>
    <w:tmpl w:val="2222DD46"/>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6E8590E"/>
    <w:multiLevelType w:val="hybridMultilevel"/>
    <w:tmpl w:val="5BA8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C55FCC"/>
    <w:multiLevelType w:val="hybridMultilevel"/>
    <w:tmpl w:val="C110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9F3DFC"/>
    <w:multiLevelType w:val="multilevel"/>
    <w:tmpl w:val="9034C40C"/>
    <w:lvl w:ilvl="0">
      <w:start w:val="1"/>
      <w:numFmt w:val="upperRoman"/>
      <w:pStyle w:val="Heading1"/>
      <w:lvlText w:val="%1."/>
      <w:lvlJc w:val="right"/>
      <w:pPr>
        <w:ind w:left="432" w:hanging="432"/>
      </w:pPr>
      <w:rPr>
        <w:rFonts w:hint="default"/>
        <w:b/>
        <w:sz w:val="24"/>
      </w:rPr>
    </w:lvl>
    <w:lvl w:ilvl="1">
      <w:start w:val="1"/>
      <w:numFmt w:val="decimal"/>
      <w:pStyle w:val="ListBullet"/>
      <w:lvlText w:val="%2."/>
      <w:lvlJc w:val="left"/>
      <w:pPr>
        <w:ind w:left="1224" w:hanging="360"/>
      </w:p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abstractNum w:abstractNumId="10">
    <w:nsid w:val="79620170"/>
    <w:multiLevelType w:val="multilevel"/>
    <w:tmpl w:val="F2C2B4F8"/>
    <w:styleLink w:val="UGEOWR"/>
    <w:lvl w:ilvl="0">
      <w:start w:val="1"/>
      <w:numFmt w:val="decimal"/>
      <w:lvlText w:val="%1."/>
      <w:lvlJc w:val="left"/>
      <w:pPr>
        <w:ind w:left="432" w:hanging="432"/>
      </w:pPr>
      <w:rPr>
        <w:rFonts w:asciiTheme="majorHAnsi" w:hAnsiTheme="majorHAnsi" w:hint="default"/>
        <w:b/>
        <w:sz w:val="24"/>
      </w:rPr>
    </w:lvl>
    <w:lvl w:ilvl="1">
      <w:start w:val="1"/>
      <w:numFmt w:val="decimal"/>
      <w:lvlText w:val="1.%2"/>
      <w:lvlJc w:val="right"/>
      <w:pPr>
        <w:ind w:left="936" w:hanging="72"/>
      </w:pPr>
      <w:rPr>
        <w:rFonts w:asciiTheme="majorHAnsi" w:hAnsiTheme="majorHAnsi" w:hint="default"/>
        <w:b/>
        <w:color w:val="auto"/>
        <w:sz w:val="22"/>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num w:numId="1">
    <w:abstractNumId w:val="6"/>
  </w:num>
  <w:num w:numId="2">
    <w:abstractNumId w:val="5"/>
  </w:num>
  <w:num w:numId="3">
    <w:abstractNumId w:val="3"/>
  </w:num>
  <w:num w:numId="4">
    <w:abstractNumId w:val="1"/>
  </w:num>
  <w:num w:numId="5">
    <w:abstractNumId w:val="2"/>
  </w:num>
  <w:num w:numId="6">
    <w:abstractNumId w:val="4"/>
  </w:num>
  <w:num w:numId="7">
    <w:abstractNumId w:val="8"/>
  </w:num>
  <w:num w:numId="8">
    <w:abstractNumId w:val="10"/>
  </w:num>
  <w:num w:numId="9">
    <w:abstractNumId w:val="9"/>
  </w:num>
  <w:num w:numId="10">
    <w:abstractNumId w:val="9"/>
  </w:num>
  <w:num w:numId="11">
    <w:abstractNumId w:val="7"/>
  </w:num>
  <w:num w:numId="12">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fr-FR"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52"/>
    <w:rsid w:val="0000212C"/>
    <w:rsid w:val="00005482"/>
    <w:rsid w:val="000060B9"/>
    <w:rsid w:val="00011A56"/>
    <w:rsid w:val="00016359"/>
    <w:rsid w:val="000165E0"/>
    <w:rsid w:val="00024549"/>
    <w:rsid w:val="00026C42"/>
    <w:rsid w:val="000271B3"/>
    <w:rsid w:val="000275CF"/>
    <w:rsid w:val="00030A90"/>
    <w:rsid w:val="000326D4"/>
    <w:rsid w:val="00034DF7"/>
    <w:rsid w:val="00037B26"/>
    <w:rsid w:val="0004057D"/>
    <w:rsid w:val="000405D0"/>
    <w:rsid w:val="0004117C"/>
    <w:rsid w:val="00041B23"/>
    <w:rsid w:val="00044723"/>
    <w:rsid w:val="00045436"/>
    <w:rsid w:val="00046A21"/>
    <w:rsid w:val="00053455"/>
    <w:rsid w:val="00054413"/>
    <w:rsid w:val="00055530"/>
    <w:rsid w:val="0005642D"/>
    <w:rsid w:val="00060D2B"/>
    <w:rsid w:val="00060D45"/>
    <w:rsid w:val="00064651"/>
    <w:rsid w:val="00066DBE"/>
    <w:rsid w:val="00075C3A"/>
    <w:rsid w:val="00076565"/>
    <w:rsid w:val="00077EDF"/>
    <w:rsid w:val="00081B3A"/>
    <w:rsid w:val="0008236A"/>
    <w:rsid w:val="0008408D"/>
    <w:rsid w:val="00084A01"/>
    <w:rsid w:val="00086FCD"/>
    <w:rsid w:val="00087E50"/>
    <w:rsid w:val="000A0339"/>
    <w:rsid w:val="000A2A66"/>
    <w:rsid w:val="000A3D76"/>
    <w:rsid w:val="000B0523"/>
    <w:rsid w:val="000B1B23"/>
    <w:rsid w:val="000B2AC8"/>
    <w:rsid w:val="000B68AD"/>
    <w:rsid w:val="000C0056"/>
    <w:rsid w:val="000C30F4"/>
    <w:rsid w:val="000C38F7"/>
    <w:rsid w:val="000C577E"/>
    <w:rsid w:val="000C7C82"/>
    <w:rsid w:val="000D0847"/>
    <w:rsid w:val="000D4F7E"/>
    <w:rsid w:val="000D5C5C"/>
    <w:rsid w:val="000D5FE4"/>
    <w:rsid w:val="000D671A"/>
    <w:rsid w:val="000E0241"/>
    <w:rsid w:val="000E2337"/>
    <w:rsid w:val="000E3790"/>
    <w:rsid w:val="000E3C65"/>
    <w:rsid w:val="000E4DB6"/>
    <w:rsid w:val="000E5C0C"/>
    <w:rsid w:val="000F3A75"/>
    <w:rsid w:val="000F4807"/>
    <w:rsid w:val="000F7789"/>
    <w:rsid w:val="00104F94"/>
    <w:rsid w:val="0011079C"/>
    <w:rsid w:val="0011171C"/>
    <w:rsid w:val="001120ED"/>
    <w:rsid w:val="00114483"/>
    <w:rsid w:val="001147B5"/>
    <w:rsid w:val="00114B06"/>
    <w:rsid w:val="0011621A"/>
    <w:rsid w:val="00120D16"/>
    <w:rsid w:val="001210B1"/>
    <w:rsid w:val="001250DC"/>
    <w:rsid w:val="00127F64"/>
    <w:rsid w:val="00130A1D"/>
    <w:rsid w:val="00132D4A"/>
    <w:rsid w:val="001345AF"/>
    <w:rsid w:val="001369A0"/>
    <w:rsid w:val="00141E86"/>
    <w:rsid w:val="001423F3"/>
    <w:rsid w:val="00142A8C"/>
    <w:rsid w:val="00143CBC"/>
    <w:rsid w:val="001450A5"/>
    <w:rsid w:val="00145349"/>
    <w:rsid w:val="0014563A"/>
    <w:rsid w:val="001460E3"/>
    <w:rsid w:val="00146983"/>
    <w:rsid w:val="001513BF"/>
    <w:rsid w:val="00154D7F"/>
    <w:rsid w:val="00156564"/>
    <w:rsid w:val="001570A7"/>
    <w:rsid w:val="00157692"/>
    <w:rsid w:val="00162ED1"/>
    <w:rsid w:val="00164CE9"/>
    <w:rsid w:val="00164F34"/>
    <w:rsid w:val="00167A0D"/>
    <w:rsid w:val="0017101D"/>
    <w:rsid w:val="00173AF3"/>
    <w:rsid w:val="00173B48"/>
    <w:rsid w:val="001764C3"/>
    <w:rsid w:val="001818EC"/>
    <w:rsid w:val="0018571B"/>
    <w:rsid w:val="0018682E"/>
    <w:rsid w:val="00186D70"/>
    <w:rsid w:val="001903C5"/>
    <w:rsid w:val="00191969"/>
    <w:rsid w:val="00195403"/>
    <w:rsid w:val="001A19FA"/>
    <w:rsid w:val="001A335F"/>
    <w:rsid w:val="001A39ED"/>
    <w:rsid w:val="001A63D3"/>
    <w:rsid w:val="001B087C"/>
    <w:rsid w:val="001B1083"/>
    <w:rsid w:val="001B12C4"/>
    <w:rsid w:val="001B2A7E"/>
    <w:rsid w:val="001B5654"/>
    <w:rsid w:val="001C01A1"/>
    <w:rsid w:val="001C124D"/>
    <w:rsid w:val="001C52BB"/>
    <w:rsid w:val="001C63EC"/>
    <w:rsid w:val="001D1748"/>
    <w:rsid w:val="001D3A32"/>
    <w:rsid w:val="001E0C3A"/>
    <w:rsid w:val="001E364B"/>
    <w:rsid w:val="001E75E5"/>
    <w:rsid w:val="001E795E"/>
    <w:rsid w:val="001F2EE9"/>
    <w:rsid w:val="001F5DE7"/>
    <w:rsid w:val="001F79B1"/>
    <w:rsid w:val="00200B07"/>
    <w:rsid w:val="00202503"/>
    <w:rsid w:val="00203A85"/>
    <w:rsid w:val="002041D9"/>
    <w:rsid w:val="00206F6E"/>
    <w:rsid w:val="0021052C"/>
    <w:rsid w:val="0021124E"/>
    <w:rsid w:val="00211B34"/>
    <w:rsid w:val="00213FE3"/>
    <w:rsid w:val="00214438"/>
    <w:rsid w:val="00214AAB"/>
    <w:rsid w:val="00220D26"/>
    <w:rsid w:val="00221296"/>
    <w:rsid w:val="00224F47"/>
    <w:rsid w:val="00225E96"/>
    <w:rsid w:val="00225F50"/>
    <w:rsid w:val="00226C4E"/>
    <w:rsid w:val="002323D4"/>
    <w:rsid w:val="00232B3A"/>
    <w:rsid w:val="00237206"/>
    <w:rsid w:val="00242D0E"/>
    <w:rsid w:val="00247A8E"/>
    <w:rsid w:val="002527EA"/>
    <w:rsid w:val="00252C7B"/>
    <w:rsid w:val="00253C89"/>
    <w:rsid w:val="00256C70"/>
    <w:rsid w:val="002607DF"/>
    <w:rsid w:val="00262729"/>
    <w:rsid w:val="00263971"/>
    <w:rsid w:val="002652E8"/>
    <w:rsid w:val="00265DF5"/>
    <w:rsid w:val="00270938"/>
    <w:rsid w:val="00272413"/>
    <w:rsid w:val="002728FE"/>
    <w:rsid w:val="002749D6"/>
    <w:rsid w:val="00275CA8"/>
    <w:rsid w:val="0027669B"/>
    <w:rsid w:val="0027763F"/>
    <w:rsid w:val="00280399"/>
    <w:rsid w:val="002835D7"/>
    <w:rsid w:val="002836E0"/>
    <w:rsid w:val="00284AA0"/>
    <w:rsid w:val="00284D66"/>
    <w:rsid w:val="0028625B"/>
    <w:rsid w:val="00286E86"/>
    <w:rsid w:val="002878AE"/>
    <w:rsid w:val="00291F2B"/>
    <w:rsid w:val="002961AB"/>
    <w:rsid w:val="00296820"/>
    <w:rsid w:val="00297B29"/>
    <w:rsid w:val="002A1C00"/>
    <w:rsid w:val="002A337A"/>
    <w:rsid w:val="002A3890"/>
    <w:rsid w:val="002A5D1E"/>
    <w:rsid w:val="002A6064"/>
    <w:rsid w:val="002A7364"/>
    <w:rsid w:val="002A7433"/>
    <w:rsid w:val="002B07CB"/>
    <w:rsid w:val="002B2C2C"/>
    <w:rsid w:val="002B3AB4"/>
    <w:rsid w:val="002B4C20"/>
    <w:rsid w:val="002C63FA"/>
    <w:rsid w:val="002D0571"/>
    <w:rsid w:val="002D3CEF"/>
    <w:rsid w:val="002D44F5"/>
    <w:rsid w:val="002D5448"/>
    <w:rsid w:val="002E1A7D"/>
    <w:rsid w:val="002E2862"/>
    <w:rsid w:val="002E39C6"/>
    <w:rsid w:val="002E6720"/>
    <w:rsid w:val="002E6C47"/>
    <w:rsid w:val="002F00E0"/>
    <w:rsid w:val="002F1458"/>
    <w:rsid w:val="002F5760"/>
    <w:rsid w:val="002F7E23"/>
    <w:rsid w:val="00313741"/>
    <w:rsid w:val="0031469B"/>
    <w:rsid w:val="003169C8"/>
    <w:rsid w:val="00320417"/>
    <w:rsid w:val="003243BF"/>
    <w:rsid w:val="00326637"/>
    <w:rsid w:val="00326B93"/>
    <w:rsid w:val="00330F05"/>
    <w:rsid w:val="00333CD1"/>
    <w:rsid w:val="00337D78"/>
    <w:rsid w:val="00341DA5"/>
    <w:rsid w:val="00342AF3"/>
    <w:rsid w:val="00342E36"/>
    <w:rsid w:val="00343F47"/>
    <w:rsid w:val="00344223"/>
    <w:rsid w:val="003500D2"/>
    <w:rsid w:val="003509F3"/>
    <w:rsid w:val="00351D73"/>
    <w:rsid w:val="00352CD4"/>
    <w:rsid w:val="00352EB6"/>
    <w:rsid w:val="00356972"/>
    <w:rsid w:val="00356F08"/>
    <w:rsid w:val="00360DB7"/>
    <w:rsid w:val="0036166D"/>
    <w:rsid w:val="003620B4"/>
    <w:rsid w:val="00364DCD"/>
    <w:rsid w:val="00365227"/>
    <w:rsid w:val="00366568"/>
    <w:rsid w:val="00366E65"/>
    <w:rsid w:val="003679A5"/>
    <w:rsid w:val="00371700"/>
    <w:rsid w:val="00371AB9"/>
    <w:rsid w:val="00371C2E"/>
    <w:rsid w:val="00374329"/>
    <w:rsid w:val="00392CB0"/>
    <w:rsid w:val="0039393D"/>
    <w:rsid w:val="00395FC3"/>
    <w:rsid w:val="0039622D"/>
    <w:rsid w:val="003A145B"/>
    <w:rsid w:val="003A360B"/>
    <w:rsid w:val="003A3D66"/>
    <w:rsid w:val="003A41FB"/>
    <w:rsid w:val="003A42EA"/>
    <w:rsid w:val="003A446C"/>
    <w:rsid w:val="003A59B2"/>
    <w:rsid w:val="003A7CF8"/>
    <w:rsid w:val="003B1600"/>
    <w:rsid w:val="003B39A6"/>
    <w:rsid w:val="003B411F"/>
    <w:rsid w:val="003C1362"/>
    <w:rsid w:val="003C30EA"/>
    <w:rsid w:val="003C3A9C"/>
    <w:rsid w:val="003C63BF"/>
    <w:rsid w:val="003C68E5"/>
    <w:rsid w:val="003D061E"/>
    <w:rsid w:val="003D1C4C"/>
    <w:rsid w:val="003D24E3"/>
    <w:rsid w:val="003D2D96"/>
    <w:rsid w:val="003D6AD1"/>
    <w:rsid w:val="003D6E24"/>
    <w:rsid w:val="003D7EA0"/>
    <w:rsid w:val="003E46BD"/>
    <w:rsid w:val="003E5CDF"/>
    <w:rsid w:val="003F38DB"/>
    <w:rsid w:val="003F6B91"/>
    <w:rsid w:val="003F6BA0"/>
    <w:rsid w:val="003F7BE5"/>
    <w:rsid w:val="00403FC6"/>
    <w:rsid w:val="00404DC2"/>
    <w:rsid w:val="0040502B"/>
    <w:rsid w:val="00411181"/>
    <w:rsid w:val="00411B0D"/>
    <w:rsid w:val="00412B9F"/>
    <w:rsid w:val="004164D6"/>
    <w:rsid w:val="004224B7"/>
    <w:rsid w:val="00423E79"/>
    <w:rsid w:val="00425A47"/>
    <w:rsid w:val="00427825"/>
    <w:rsid w:val="00431D57"/>
    <w:rsid w:val="004322B9"/>
    <w:rsid w:val="00436BE8"/>
    <w:rsid w:val="00440807"/>
    <w:rsid w:val="00440F63"/>
    <w:rsid w:val="004412FC"/>
    <w:rsid w:val="00455385"/>
    <w:rsid w:val="00456A6E"/>
    <w:rsid w:val="0045709C"/>
    <w:rsid w:val="004606B2"/>
    <w:rsid w:val="00462219"/>
    <w:rsid w:val="004635C0"/>
    <w:rsid w:val="00464CAA"/>
    <w:rsid w:val="00466132"/>
    <w:rsid w:val="00466BBF"/>
    <w:rsid w:val="004679D2"/>
    <w:rsid w:val="00472FCD"/>
    <w:rsid w:val="00481929"/>
    <w:rsid w:val="00481B70"/>
    <w:rsid w:val="004829AB"/>
    <w:rsid w:val="00484A4F"/>
    <w:rsid w:val="004926D3"/>
    <w:rsid w:val="0049421B"/>
    <w:rsid w:val="004A2C7C"/>
    <w:rsid w:val="004A4686"/>
    <w:rsid w:val="004A70BD"/>
    <w:rsid w:val="004B13B8"/>
    <w:rsid w:val="004B20FE"/>
    <w:rsid w:val="004B26B6"/>
    <w:rsid w:val="004B4AC4"/>
    <w:rsid w:val="004B561B"/>
    <w:rsid w:val="004B5FDB"/>
    <w:rsid w:val="004C429C"/>
    <w:rsid w:val="004D15A4"/>
    <w:rsid w:val="004D169A"/>
    <w:rsid w:val="004D3706"/>
    <w:rsid w:val="004D67E6"/>
    <w:rsid w:val="004E0452"/>
    <w:rsid w:val="004E1207"/>
    <w:rsid w:val="004E131C"/>
    <w:rsid w:val="004E4A92"/>
    <w:rsid w:val="004E4E6B"/>
    <w:rsid w:val="004E50AF"/>
    <w:rsid w:val="004E659D"/>
    <w:rsid w:val="004F0C64"/>
    <w:rsid w:val="004F7263"/>
    <w:rsid w:val="004F77E3"/>
    <w:rsid w:val="00500F95"/>
    <w:rsid w:val="005018D4"/>
    <w:rsid w:val="00504159"/>
    <w:rsid w:val="00505654"/>
    <w:rsid w:val="0050578C"/>
    <w:rsid w:val="00507BD4"/>
    <w:rsid w:val="00510BBC"/>
    <w:rsid w:val="005116C1"/>
    <w:rsid w:val="00511945"/>
    <w:rsid w:val="00512F6E"/>
    <w:rsid w:val="005133BB"/>
    <w:rsid w:val="00515F5A"/>
    <w:rsid w:val="00520254"/>
    <w:rsid w:val="0052154C"/>
    <w:rsid w:val="00524D37"/>
    <w:rsid w:val="00526CAB"/>
    <w:rsid w:val="005318FC"/>
    <w:rsid w:val="00535E00"/>
    <w:rsid w:val="00536582"/>
    <w:rsid w:val="00537D52"/>
    <w:rsid w:val="005404BC"/>
    <w:rsid w:val="00542131"/>
    <w:rsid w:val="00552BDD"/>
    <w:rsid w:val="005548B8"/>
    <w:rsid w:val="005549CA"/>
    <w:rsid w:val="00554A75"/>
    <w:rsid w:val="00555906"/>
    <w:rsid w:val="00556F34"/>
    <w:rsid w:val="00565447"/>
    <w:rsid w:val="00571831"/>
    <w:rsid w:val="00574C26"/>
    <w:rsid w:val="00582F70"/>
    <w:rsid w:val="00583D67"/>
    <w:rsid w:val="00584C22"/>
    <w:rsid w:val="00590617"/>
    <w:rsid w:val="00592A55"/>
    <w:rsid w:val="00594147"/>
    <w:rsid w:val="00597A04"/>
    <w:rsid w:val="005A5B06"/>
    <w:rsid w:val="005A637A"/>
    <w:rsid w:val="005B0F6A"/>
    <w:rsid w:val="005B1D61"/>
    <w:rsid w:val="005B1E67"/>
    <w:rsid w:val="005B2142"/>
    <w:rsid w:val="005B2399"/>
    <w:rsid w:val="005B2663"/>
    <w:rsid w:val="005B6CDD"/>
    <w:rsid w:val="005C053D"/>
    <w:rsid w:val="005C1652"/>
    <w:rsid w:val="005C4223"/>
    <w:rsid w:val="005C5097"/>
    <w:rsid w:val="005D12F3"/>
    <w:rsid w:val="005D1398"/>
    <w:rsid w:val="005D1F53"/>
    <w:rsid w:val="005D5456"/>
    <w:rsid w:val="005D63EF"/>
    <w:rsid w:val="005E274C"/>
    <w:rsid w:val="005E496F"/>
    <w:rsid w:val="005E5FF8"/>
    <w:rsid w:val="005E740D"/>
    <w:rsid w:val="005F2CA8"/>
    <w:rsid w:val="005F5B59"/>
    <w:rsid w:val="005F6568"/>
    <w:rsid w:val="0060140B"/>
    <w:rsid w:val="006044F3"/>
    <w:rsid w:val="00605068"/>
    <w:rsid w:val="00607AD7"/>
    <w:rsid w:val="00615071"/>
    <w:rsid w:val="00615C68"/>
    <w:rsid w:val="006202A3"/>
    <w:rsid w:val="00620AF7"/>
    <w:rsid w:val="006251B6"/>
    <w:rsid w:val="00626016"/>
    <w:rsid w:val="0062735F"/>
    <w:rsid w:val="0062769B"/>
    <w:rsid w:val="006279B8"/>
    <w:rsid w:val="006311E1"/>
    <w:rsid w:val="0063219C"/>
    <w:rsid w:val="00632DA5"/>
    <w:rsid w:val="006376F8"/>
    <w:rsid w:val="00637EB1"/>
    <w:rsid w:val="006555CB"/>
    <w:rsid w:val="00655AB3"/>
    <w:rsid w:val="00655CE7"/>
    <w:rsid w:val="00660C92"/>
    <w:rsid w:val="00663415"/>
    <w:rsid w:val="00664F9B"/>
    <w:rsid w:val="006704A6"/>
    <w:rsid w:val="00675B06"/>
    <w:rsid w:val="0068202D"/>
    <w:rsid w:val="006823A6"/>
    <w:rsid w:val="0068398C"/>
    <w:rsid w:val="00683ECB"/>
    <w:rsid w:val="006843FE"/>
    <w:rsid w:val="00684654"/>
    <w:rsid w:val="00687B4E"/>
    <w:rsid w:val="00691F00"/>
    <w:rsid w:val="00696FF3"/>
    <w:rsid w:val="00697039"/>
    <w:rsid w:val="006A6166"/>
    <w:rsid w:val="006A76DA"/>
    <w:rsid w:val="006B0440"/>
    <w:rsid w:val="006B597F"/>
    <w:rsid w:val="006C534A"/>
    <w:rsid w:val="006D0A95"/>
    <w:rsid w:val="006D0B55"/>
    <w:rsid w:val="006D254B"/>
    <w:rsid w:val="006D7525"/>
    <w:rsid w:val="006E5DD4"/>
    <w:rsid w:val="006F0772"/>
    <w:rsid w:val="006F122F"/>
    <w:rsid w:val="006F2360"/>
    <w:rsid w:val="006F298B"/>
    <w:rsid w:val="006F5B5A"/>
    <w:rsid w:val="006F7A04"/>
    <w:rsid w:val="0070002C"/>
    <w:rsid w:val="00701742"/>
    <w:rsid w:val="00703CAD"/>
    <w:rsid w:val="007076FE"/>
    <w:rsid w:val="007129BD"/>
    <w:rsid w:val="007133E1"/>
    <w:rsid w:val="007159D4"/>
    <w:rsid w:val="007170ED"/>
    <w:rsid w:val="00720951"/>
    <w:rsid w:val="00721640"/>
    <w:rsid w:val="0072170C"/>
    <w:rsid w:val="00723F74"/>
    <w:rsid w:val="0072499E"/>
    <w:rsid w:val="00724A32"/>
    <w:rsid w:val="00725620"/>
    <w:rsid w:val="0072719B"/>
    <w:rsid w:val="0072777C"/>
    <w:rsid w:val="00733E6F"/>
    <w:rsid w:val="00734580"/>
    <w:rsid w:val="00734EE6"/>
    <w:rsid w:val="007351CE"/>
    <w:rsid w:val="00741FBD"/>
    <w:rsid w:val="00742E6E"/>
    <w:rsid w:val="007447D6"/>
    <w:rsid w:val="007512B9"/>
    <w:rsid w:val="00751973"/>
    <w:rsid w:val="00753903"/>
    <w:rsid w:val="0075499C"/>
    <w:rsid w:val="00754F06"/>
    <w:rsid w:val="00756130"/>
    <w:rsid w:val="007609C6"/>
    <w:rsid w:val="00766202"/>
    <w:rsid w:val="00770EB7"/>
    <w:rsid w:val="00771268"/>
    <w:rsid w:val="00777A90"/>
    <w:rsid w:val="00784245"/>
    <w:rsid w:val="007854A1"/>
    <w:rsid w:val="00785FD7"/>
    <w:rsid w:val="007868D9"/>
    <w:rsid w:val="0078770B"/>
    <w:rsid w:val="007908ED"/>
    <w:rsid w:val="00790AF6"/>
    <w:rsid w:val="00791D5F"/>
    <w:rsid w:val="00794FE3"/>
    <w:rsid w:val="00797032"/>
    <w:rsid w:val="007A210B"/>
    <w:rsid w:val="007A22A5"/>
    <w:rsid w:val="007A673D"/>
    <w:rsid w:val="007A7F8F"/>
    <w:rsid w:val="007B3802"/>
    <w:rsid w:val="007B48CC"/>
    <w:rsid w:val="007B53A7"/>
    <w:rsid w:val="007B53D3"/>
    <w:rsid w:val="007C0490"/>
    <w:rsid w:val="007C11DC"/>
    <w:rsid w:val="007C2BFB"/>
    <w:rsid w:val="007C36F9"/>
    <w:rsid w:val="007C4FF9"/>
    <w:rsid w:val="007C55CA"/>
    <w:rsid w:val="007D58B2"/>
    <w:rsid w:val="007D646F"/>
    <w:rsid w:val="007D64B5"/>
    <w:rsid w:val="007D687F"/>
    <w:rsid w:val="007E06C5"/>
    <w:rsid w:val="007E12DA"/>
    <w:rsid w:val="007E19D8"/>
    <w:rsid w:val="007E2275"/>
    <w:rsid w:val="007E30C9"/>
    <w:rsid w:val="007E4082"/>
    <w:rsid w:val="007E444D"/>
    <w:rsid w:val="007E4729"/>
    <w:rsid w:val="007E74F0"/>
    <w:rsid w:val="007F76AE"/>
    <w:rsid w:val="00800487"/>
    <w:rsid w:val="00800DD7"/>
    <w:rsid w:val="008045B0"/>
    <w:rsid w:val="00811467"/>
    <w:rsid w:val="00811B0D"/>
    <w:rsid w:val="00811D44"/>
    <w:rsid w:val="008147E3"/>
    <w:rsid w:val="00814CAB"/>
    <w:rsid w:val="00814E55"/>
    <w:rsid w:val="008202D6"/>
    <w:rsid w:val="008202E6"/>
    <w:rsid w:val="0082288F"/>
    <w:rsid w:val="0082546D"/>
    <w:rsid w:val="00827096"/>
    <w:rsid w:val="00831A06"/>
    <w:rsid w:val="00833373"/>
    <w:rsid w:val="00837B0D"/>
    <w:rsid w:val="008404E9"/>
    <w:rsid w:val="0084413A"/>
    <w:rsid w:val="00845A02"/>
    <w:rsid w:val="008469F7"/>
    <w:rsid w:val="00852322"/>
    <w:rsid w:val="00853752"/>
    <w:rsid w:val="00861AC5"/>
    <w:rsid w:val="0086366A"/>
    <w:rsid w:val="00864C1E"/>
    <w:rsid w:val="008716CA"/>
    <w:rsid w:val="008732E3"/>
    <w:rsid w:val="008733FC"/>
    <w:rsid w:val="00873AC2"/>
    <w:rsid w:val="00874D03"/>
    <w:rsid w:val="0087500B"/>
    <w:rsid w:val="00877CBE"/>
    <w:rsid w:val="00884B11"/>
    <w:rsid w:val="00886260"/>
    <w:rsid w:val="00890178"/>
    <w:rsid w:val="008A0113"/>
    <w:rsid w:val="008A1862"/>
    <w:rsid w:val="008B1FB3"/>
    <w:rsid w:val="008B55C8"/>
    <w:rsid w:val="008C0A6A"/>
    <w:rsid w:val="008C1263"/>
    <w:rsid w:val="008C488B"/>
    <w:rsid w:val="008C619E"/>
    <w:rsid w:val="008D167F"/>
    <w:rsid w:val="008D3B33"/>
    <w:rsid w:val="008D6DCC"/>
    <w:rsid w:val="008E2061"/>
    <w:rsid w:val="008E3555"/>
    <w:rsid w:val="008E39DF"/>
    <w:rsid w:val="008E4D5F"/>
    <w:rsid w:val="008E6C91"/>
    <w:rsid w:val="008F231C"/>
    <w:rsid w:val="008F4B00"/>
    <w:rsid w:val="008F5CB6"/>
    <w:rsid w:val="008F6FDB"/>
    <w:rsid w:val="00901D0F"/>
    <w:rsid w:val="009047ED"/>
    <w:rsid w:val="00907942"/>
    <w:rsid w:val="00907DC0"/>
    <w:rsid w:val="0091415E"/>
    <w:rsid w:val="00914184"/>
    <w:rsid w:val="00915239"/>
    <w:rsid w:val="00915888"/>
    <w:rsid w:val="009224C1"/>
    <w:rsid w:val="00922680"/>
    <w:rsid w:val="00927BAE"/>
    <w:rsid w:val="0093086A"/>
    <w:rsid w:val="009339C6"/>
    <w:rsid w:val="009340EB"/>
    <w:rsid w:val="0093630C"/>
    <w:rsid w:val="00942414"/>
    <w:rsid w:val="009424AA"/>
    <w:rsid w:val="00945AB6"/>
    <w:rsid w:val="009526E5"/>
    <w:rsid w:val="00957E34"/>
    <w:rsid w:val="009621DF"/>
    <w:rsid w:val="00962493"/>
    <w:rsid w:val="00963131"/>
    <w:rsid w:val="009664CB"/>
    <w:rsid w:val="009719BB"/>
    <w:rsid w:val="00972745"/>
    <w:rsid w:val="009739C3"/>
    <w:rsid w:val="00976647"/>
    <w:rsid w:val="009925AC"/>
    <w:rsid w:val="00994816"/>
    <w:rsid w:val="009967BE"/>
    <w:rsid w:val="00996A07"/>
    <w:rsid w:val="00996F72"/>
    <w:rsid w:val="009974A7"/>
    <w:rsid w:val="009A11A6"/>
    <w:rsid w:val="009A12BE"/>
    <w:rsid w:val="009A1EE4"/>
    <w:rsid w:val="009A4B94"/>
    <w:rsid w:val="009A62CD"/>
    <w:rsid w:val="009B6202"/>
    <w:rsid w:val="009B7DA7"/>
    <w:rsid w:val="009C358B"/>
    <w:rsid w:val="009C3629"/>
    <w:rsid w:val="009C370F"/>
    <w:rsid w:val="009C4398"/>
    <w:rsid w:val="009C4A47"/>
    <w:rsid w:val="009C7E6C"/>
    <w:rsid w:val="009D73B1"/>
    <w:rsid w:val="009E5567"/>
    <w:rsid w:val="009F18DF"/>
    <w:rsid w:val="009F35CC"/>
    <w:rsid w:val="009F4058"/>
    <w:rsid w:val="009F522A"/>
    <w:rsid w:val="00A03C7F"/>
    <w:rsid w:val="00A04910"/>
    <w:rsid w:val="00A06AAD"/>
    <w:rsid w:val="00A100CF"/>
    <w:rsid w:val="00A10435"/>
    <w:rsid w:val="00A10460"/>
    <w:rsid w:val="00A25030"/>
    <w:rsid w:val="00A25D91"/>
    <w:rsid w:val="00A324D6"/>
    <w:rsid w:val="00A32C97"/>
    <w:rsid w:val="00A32F82"/>
    <w:rsid w:val="00A34611"/>
    <w:rsid w:val="00A352BB"/>
    <w:rsid w:val="00A354BE"/>
    <w:rsid w:val="00A40BC9"/>
    <w:rsid w:val="00A414B3"/>
    <w:rsid w:val="00A41564"/>
    <w:rsid w:val="00A41A44"/>
    <w:rsid w:val="00A42C05"/>
    <w:rsid w:val="00A45F08"/>
    <w:rsid w:val="00A50F8D"/>
    <w:rsid w:val="00A51E98"/>
    <w:rsid w:val="00A52101"/>
    <w:rsid w:val="00A533FC"/>
    <w:rsid w:val="00A5485E"/>
    <w:rsid w:val="00A623CD"/>
    <w:rsid w:val="00A67393"/>
    <w:rsid w:val="00A67D1F"/>
    <w:rsid w:val="00A701B7"/>
    <w:rsid w:val="00A70730"/>
    <w:rsid w:val="00A73D17"/>
    <w:rsid w:val="00A73F6F"/>
    <w:rsid w:val="00A74D85"/>
    <w:rsid w:val="00A759F0"/>
    <w:rsid w:val="00A81431"/>
    <w:rsid w:val="00A878B3"/>
    <w:rsid w:val="00A9018E"/>
    <w:rsid w:val="00A90660"/>
    <w:rsid w:val="00A92DCA"/>
    <w:rsid w:val="00A9392F"/>
    <w:rsid w:val="00A93A3E"/>
    <w:rsid w:val="00A953F2"/>
    <w:rsid w:val="00A97F11"/>
    <w:rsid w:val="00AA3779"/>
    <w:rsid w:val="00AA5964"/>
    <w:rsid w:val="00AB0E50"/>
    <w:rsid w:val="00AB219F"/>
    <w:rsid w:val="00AB71E9"/>
    <w:rsid w:val="00AC0737"/>
    <w:rsid w:val="00AC1C0B"/>
    <w:rsid w:val="00AC2A1F"/>
    <w:rsid w:val="00AC5A0C"/>
    <w:rsid w:val="00AC7F54"/>
    <w:rsid w:val="00AD1363"/>
    <w:rsid w:val="00AD2B3A"/>
    <w:rsid w:val="00AD2E2D"/>
    <w:rsid w:val="00AD3F3D"/>
    <w:rsid w:val="00AD7582"/>
    <w:rsid w:val="00AD7D80"/>
    <w:rsid w:val="00AE0A83"/>
    <w:rsid w:val="00AE2214"/>
    <w:rsid w:val="00AE31CE"/>
    <w:rsid w:val="00AF1322"/>
    <w:rsid w:val="00AF4107"/>
    <w:rsid w:val="00AF463B"/>
    <w:rsid w:val="00AF7222"/>
    <w:rsid w:val="00AF788C"/>
    <w:rsid w:val="00B00617"/>
    <w:rsid w:val="00B06F4A"/>
    <w:rsid w:val="00B11E37"/>
    <w:rsid w:val="00B12307"/>
    <w:rsid w:val="00B138F1"/>
    <w:rsid w:val="00B16155"/>
    <w:rsid w:val="00B23032"/>
    <w:rsid w:val="00B232C6"/>
    <w:rsid w:val="00B26683"/>
    <w:rsid w:val="00B27A7A"/>
    <w:rsid w:val="00B27E39"/>
    <w:rsid w:val="00B3081D"/>
    <w:rsid w:val="00B342E3"/>
    <w:rsid w:val="00B36A7F"/>
    <w:rsid w:val="00B41C9B"/>
    <w:rsid w:val="00B47D09"/>
    <w:rsid w:val="00B5189D"/>
    <w:rsid w:val="00B537F0"/>
    <w:rsid w:val="00B55DA5"/>
    <w:rsid w:val="00B562A0"/>
    <w:rsid w:val="00B572BA"/>
    <w:rsid w:val="00B612BB"/>
    <w:rsid w:val="00B61E4E"/>
    <w:rsid w:val="00B61F4A"/>
    <w:rsid w:val="00B62394"/>
    <w:rsid w:val="00B6296C"/>
    <w:rsid w:val="00B635B5"/>
    <w:rsid w:val="00B649A1"/>
    <w:rsid w:val="00B66A72"/>
    <w:rsid w:val="00B66C33"/>
    <w:rsid w:val="00B70214"/>
    <w:rsid w:val="00B73019"/>
    <w:rsid w:val="00B75F41"/>
    <w:rsid w:val="00B77138"/>
    <w:rsid w:val="00B82351"/>
    <w:rsid w:val="00B824D1"/>
    <w:rsid w:val="00B82859"/>
    <w:rsid w:val="00B82B9F"/>
    <w:rsid w:val="00B83BF9"/>
    <w:rsid w:val="00B8518B"/>
    <w:rsid w:val="00B858F4"/>
    <w:rsid w:val="00B871E2"/>
    <w:rsid w:val="00B9053E"/>
    <w:rsid w:val="00B90A55"/>
    <w:rsid w:val="00B920E2"/>
    <w:rsid w:val="00B963EB"/>
    <w:rsid w:val="00B96A85"/>
    <w:rsid w:val="00B96B35"/>
    <w:rsid w:val="00B96D10"/>
    <w:rsid w:val="00B97715"/>
    <w:rsid w:val="00BA5B86"/>
    <w:rsid w:val="00BB0C5D"/>
    <w:rsid w:val="00BB3452"/>
    <w:rsid w:val="00BB476F"/>
    <w:rsid w:val="00BC0904"/>
    <w:rsid w:val="00BC10A4"/>
    <w:rsid w:val="00BC1B6A"/>
    <w:rsid w:val="00BC208F"/>
    <w:rsid w:val="00BC2DD5"/>
    <w:rsid w:val="00BC4243"/>
    <w:rsid w:val="00BC6935"/>
    <w:rsid w:val="00BC6A4B"/>
    <w:rsid w:val="00BD2405"/>
    <w:rsid w:val="00BE06C9"/>
    <w:rsid w:val="00BE1B89"/>
    <w:rsid w:val="00BE4B92"/>
    <w:rsid w:val="00BE4D29"/>
    <w:rsid w:val="00BE60D7"/>
    <w:rsid w:val="00BE697A"/>
    <w:rsid w:val="00BF13F2"/>
    <w:rsid w:val="00BF1497"/>
    <w:rsid w:val="00BF2FCC"/>
    <w:rsid w:val="00BF3222"/>
    <w:rsid w:val="00BF3342"/>
    <w:rsid w:val="00BF6420"/>
    <w:rsid w:val="00C03B09"/>
    <w:rsid w:val="00C06EB8"/>
    <w:rsid w:val="00C14C17"/>
    <w:rsid w:val="00C16337"/>
    <w:rsid w:val="00C16573"/>
    <w:rsid w:val="00C1773A"/>
    <w:rsid w:val="00C2058B"/>
    <w:rsid w:val="00C20E81"/>
    <w:rsid w:val="00C21A0F"/>
    <w:rsid w:val="00C23E35"/>
    <w:rsid w:val="00C25D1D"/>
    <w:rsid w:val="00C26A87"/>
    <w:rsid w:val="00C272C5"/>
    <w:rsid w:val="00C314A6"/>
    <w:rsid w:val="00C318CF"/>
    <w:rsid w:val="00C33278"/>
    <w:rsid w:val="00C378C4"/>
    <w:rsid w:val="00C37A91"/>
    <w:rsid w:val="00C43FB7"/>
    <w:rsid w:val="00C45782"/>
    <w:rsid w:val="00C47488"/>
    <w:rsid w:val="00C476EE"/>
    <w:rsid w:val="00C47E0C"/>
    <w:rsid w:val="00C5255E"/>
    <w:rsid w:val="00C55BC3"/>
    <w:rsid w:val="00C55C69"/>
    <w:rsid w:val="00C64E19"/>
    <w:rsid w:val="00C674B8"/>
    <w:rsid w:val="00C674F8"/>
    <w:rsid w:val="00C72DFF"/>
    <w:rsid w:val="00C75580"/>
    <w:rsid w:val="00C75AF0"/>
    <w:rsid w:val="00C76C6A"/>
    <w:rsid w:val="00C77FD6"/>
    <w:rsid w:val="00C8071E"/>
    <w:rsid w:val="00C82073"/>
    <w:rsid w:val="00C839D6"/>
    <w:rsid w:val="00C91719"/>
    <w:rsid w:val="00C9174C"/>
    <w:rsid w:val="00C93BF6"/>
    <w:rsid w:val="00C94772"/>
    <w:rsid w:val="00C954A6"/>
    <w:rsid w:val="00CA0941"/>
    <w:rsid w:val="00CA1030"/>
    <w:rsid w:val="00CA5E04"/>
    <w:rsid w:val="00CA78D5"/>
    <w:rsid w:val="00CB55F3"/>
    <w:rsid w:val="00CB5610"/>
    <w:rsid w:val="00CC0B46"/>
    <w:rsid w:val="00CC1761"/>
    <w:rsid w:val="00CC24A4"/>
    <w:rsid w:val="00CC2D8F"/>
    <w:rsid w:val="00CC4814"/>
    <w:rsid w:val="00CC4B8B"/>
    <w:rsid w:val="00CD16EC"/>
    <w:rsid w:val="00CD1CAC"/>
    <w:rsid w:val="00CD20C3"/>
    <w:rsid w:val="00CD4760"/>
    <w:rsid w:val="00CD5034"/>
    <w:rsid w:val="00CD6279"/>
    <w:rsid w:val="00CE17B7"/>
    <w:rsid w:val="00CE69D3"/>
    <w:rsid w:val="00CF0A60"/>
    <w:rsid w:val="00CF19F8"/>
    <w:rsid w:val="00CF4023"/>
    <w:rsid w:val="00CF723D"/>
    <w:rsid w:val="00D0127C"/>
    <w:rsid w:val="00D01A30"/>
    <w:rsid w:val="00D02B97"/>
    <w:rsid w:val="00D0555E"/>
    <w:rsid w:val="00D06AA2"/>
    <w:rsid w:val="00D074AF"/>
    <w:rsid w:val="00D1574E"/>
    <w:rsid w:val="00D17E94"/>
    <w:rsid w:val="00D20310"/>
    <w:rsid w:val="00D20553"/>
    <w:rsid w:val="00D21970"/>
    <w:rsid w:val="00D2284F"/>
    <w:rsid w:val="00D22B7E"/>
    <w:rsid w:val="00D31ED0"/>
    <w:rsid w:val="00D33624"/>
    <w:rsid w:val="00D33F89"/>
    <w:rsid w:val="00D45004"/>
    <w:rsid w:val="00D53773"/>
    <w:rsid w:val="00D54719"/>
    <w:rsid w:val="00D5514A"/>
    <w:rsid w:val="00D56084"/>
    <w:rsid w:val="00D561DE"/>
    <w:rsid w:val="00D57588"/>
    <w:rsid w:val="00D578E5"/>
    <w:rsid w:val="00D61DDC"/>
    <w:rsid w:val="00D62FB4"/>
    <w:rsid w:val="00D63BFD"/>
    <w:rsid w:val="00D67ABF"/>
    <w:rsid w:val="00D67BDD"/>
    <w:rsid w:val="00D70367"/>
    <w:rsid w:val="00D70B7F"/>
    <w:rsid w:val="00D70D70"/>
    <w:rsid w:val="00D719B7"/>
    <w:rsid w:val="00D737C5"/>
    <w:rsid w:val="00D76239"/>
    <w:rsid w:val="00D76265"/>
    <w:rsid w:val="00D76738"/>
    <w:rsid w:val="00D8228B"/>
    <w:rsid w:val="00D8254D"/>
    <w:rsid w:val="00D82B6A"/>
    <w:rsid w:val="00D82EE8"/>
    <w:rsid w:val="00D87F7B"/>
    <w:rsid w:val="00D902FA"/>
    <w:rsid w:val="00D9237A"/>
    <w:rsid w:val="00D9414E"/>
    <w:rsid w:val="00D946A5"/>
    <w:rsid w:val="00DA0642"/>
    <w:rsid w:val="00DA4E88"/>
    <w:rsid w:val="00DA531D"/>
    <w:rsid w:val="00DA7FB0"/>
    <w:rsid w:val="00DB2A30"/>
    <w:rsid w:val="00DB2BF8"/>
    <w:rsid w:val="00DB2EF9"/>
    <w:rsid w:val="00DB39FC"/>
    <w:rsid w:val="00DB3A90"/>
    <w:rsid w:val="00DB41B5"/>
    <w:rsid w:val="00DC01B6"/>
    <w:rsid w:val="00DC15DD"/>
    <w:rsid w:val="00DC2519"/>
    <w:rsid w:val="00DC5CF2"/>
    <w:rsid w:val="00DC6BDC"/>
    <w:rsid w:val="00DC7B60"/>
    <w:rsid w:val="00DD1507"/>
    <w:rsid w:val="00DD2C1E"/>
    <w:rsid w:val="00DD3770"/>
    <w:rsid w:val="00DD40BC"/>
    <w:rsid w:val="00DE3E12"/>
    <w:rsid w:val="00DE632E"/>
    <w:rsid w:val="00DE670E"/>
    <w:rsid w:val="00DF0642"/>
    <w:rsid w:val="00DF0D7C"/>
    <w:rsid w:val="00DF17E6"/>
    <w:rsid w:val="00DF19EB"/>
    <w:rsid w:val="00DF1A11"/>
    <w:rsid w:val="00DF3A32"/>
    <w:rsid w:val="00DF6654"/>
    <w:rsid w:val="00DF6C8C"/>
    <w:rsid w:val="00DF75B6"/>
    <w:rsid w:val="00E01CA0"/>
    <w:rsid w:val="00E04825"/>
    <w:rsid w:val="00E055F4"/>
    <w:rsid w:val="00E102BF"/>
    <w:rsid w:val="00E1336B"/>
    <w:rsid w:val="00E14D9E"/>
    <w:rsid w:val="00E164F9"/>
    <w:rsid w:val="00E20DBB"/>
    <w:rsid w:val="00E227D3"/>
    <w:rsid w:val="00E2311B"/>
    <w:rsid w:val="00E23576"/>
    <w:rsid w:val="00E23801"/>
    <w:rsid w:val="00E2430D"/>
    <w:rsid w:val="00E251E9"/>
    <w:rsid w:val="00E2722C"/>
    <w:rsid w:val="00E30DE6"/>
    <w:rsid w:val="00E3449E"/>
    <w:rsid w:val="00E3740F"/>
    <w:rsid w:val="00E417C1"/>
    <w:rsid w:val="00E43630"/>
    <w:rsid w:val="00E44293"/>
    <w:rsid w:val="00E51246"/>
    <w:rsid w:val="00E5326B"/>
    <w:rsid w:val="00E56501"/>
    <w:rsid w:val="00E57EB2"/>
    <w:rsid w:val="00E6072E"/>
    <w:rsid w:val="00E62AF7"/>
    <w:rsid w:val="00E649CE"/>
    <w:rsid w:val="00E64E2C"/>
    <w:rsid w:val="00E706BA"/>
    <w:rsid w:val="00E714A2"/>
    <w:rsid w:val="00E71815"/>
    <w:rsid w:val="00E71B80"/>
    <w:rsid w:val="00E729B7"/>
    <w:rsid w:val="00E72D9F"/>
    <w:rsid w:val="00E731CB"/>
    <w:rsid w:val="00E73355"/>
    <w:rsid w:val="00E74337"/>
    <w:rsid w:val="00E74FBF"/>
    <w:rsid w:val="00E7632F"/>
    <w:rsid w:val="00E76832"/>
    <w:rsid w:val="00E77514"/>
    <w:rsid w:val="00E803B6"/>
    <w:rsid w:val="00E81AC6"/>
    <w:rsid w:val="00E82947"/>
    <w:rsid w:val="00E83A9F"/>
    <w:rsid w:val="00E83FBD"/>
    <w:rsid w:val="00E84469"/>
    <w:rsid w:val="00E8450B"/>
    <w:rsid w:val="00E85B36"/>
    <w:rsid w:val="00E8721E"/>
    <w:rsid w:val="00E901DC"/>
    <w:rsid w:val="00E903F0"/>
    <w:rsid w:val="00E909D4"/>
    <w:rsid w:val="00E90FB9"/>
    <w:rsid w:val="00E92DA7"/>
    <w:rsid w:val="00E93124"/>
    <w:rsid w:val="00E962B6"/>
    <w:rsid w:val="00E972DA"/>
    <w:rsid w:val="00EA1CF8"/>
    <w:rsid w:val="00EA1E8E"/>
    <w:rsid w:val="00EA5AD0"/>
    <w:rsid w:val="00EA69A2"/>
    <w:rsid w:val="00EB49C6"/>
    <w:rsid w:val="00EB7CCB"/>
    <w:rsid w:val="00EC31EC"/>
    <w:rsid w:val="00EC44CD"/>
    <w:rsid w:val="00EC5A03"/>
    <w:rsid w:val="00EC6909"/>
    <w:rsid w:val="00ED487C"/>
    <w:rsid w:val="00ED6889"/>
    <w:rsid w:val="00ED7D3C"/>
    <w:rsid w:val="00EE2741"/>
    <w:rsid w:val="00EE7649"/>
    <w:rsid w:val="00EE76DF"/>
    <w:rsid w:val="00EF074C"/>
    <w:rsid w:val="00EF353E"/>
    <w:rsid w:val="00EF3593"/>
    <w:rsid w:val="00EF5931"/>
    <w:rsid w:val="00F011E1"/>
    <w:rsid w:val="00F01630"/>
    <w:rsid w:val="00F016FA"/>
    <w:rsid w:val="00F017A0"/>
    <w:rsid w:val="00F03319"/>
    <w:rsid w:val="00F03B21"/>
    <w:rsid w:val="00F131A4"/>
    <w:rsid w:val="00F15F68"/>
    <w:rsid w:val="00F2038C"/>
    <w:rsid w:val="00F2120E"/>
    <w:rsid w:val="00F21C41"/>
    <w:rsid w:val="00F220D5"/>
    <w:rsid w:val="00F228EE"/>
    <w:rsid w:val="00F22A90"/>
    <w:rsid w:val="00F22ED6"/>
    <w:rsid w:val="00F31CA2"/>
    <w:rsid w:val="00F3219E"/>
    <w:rsid w:val="00F37DF2"/>
    <w:rsid w:val="00F40181"/>
    <w:rsid w:val="00F40C1F"/>
    <w:rsid w:val="00F41782"/>
    <w:rsid w:val="00F42D84"/>
    <w:rsid w:val="00F45D1A"/>
    <w:rsid w:val="00F46AEC"/>
    <w:rsid w:val="00F5099B"/>
    <w:rsid w:val="00F52840"/>
    <w:rsid w:val="00F528AA"/>
    <w:rsid w:val="00F63C81"/>
    <w:rsid w:val="00F64BD0"/>
    <w:rsid w:val="00F72A2E"/>
    <w:rsid w:val="00F72DCB"/>
    <w:rsid w:val="00F730A0"/>
    <w:rsid w:val="00F760C0"/>
    <w:rsid w:val="00F77615"/>
    <w:rsid w:val="00F778F0"/>
    <w:rsid w:val="00F815CA"/>
    <w:rsid w:val="00F8696F"/>
    <w:rsid w:val="00F90FEB"/>
    <w:rsid w:val="00F91393"/>
    <w:rsid w:val="00F94869"/>
    <w:rsid w:val="00F948A5"/>
    <w:rsid w:val="00F955ED"/>
    <w:rsid w:val="00F9690D"/>
    <w:rsid w:val="00F97B40"/>
    <w:rsid w:val="00FA07C7"/>
    <w:rsid w:val="00FA0C9E"/>
    <w:rsid w:val="00FA1A22"/>
    <w:rsid w:val="00FA519B"/>
    <w:rsid w:val="00FA5ECA"/>
    <w:rsid w:val="00FB22AE"/>
    <w:rsid w:val="00FB3543"/>
    <w:rsid w:val="00FB69DD"/>
    <w:rsid w:val="00FB7B3D"/>
    <w:rsid w:val="00FC0395"/>
    <w:rsid w:val="00FC0745"/>
    <w:rsid w:val="00FC6DE1"/>
    <w:rsid w:val="00FD0A7F"/>
    <w:rsid w:val="00FD1F88"/>
    <w:rsid w:val="00FD3639"/>
    <w:rsid w:val="00FD3CB5"/>
    <w:rsid w:val="00FD41D9"/>
    <w:rsid w:val="00FD43E7"/>
    <w:rsid w:val="00FD4C22"/>
    <w:rsid w:val="00FD65F2"/>
    <w:rsid w:val="00FD6A05"/>
    <w:rsid w:val="00FE2733"/>
    <w:rsid w:val="00FE29D3"/>
    <w:rsid w:val="00FF2B42"/>
    <w:rsid w:val="67408C45"/>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0E2BC"/>
  <w15:chartTrackingRefBased/>
  <w15:docId w15:val="{62BC9978-7E6D-40FA-A4B4-B90BC6453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A91"/>
    <w:pPr>
      <w:spacing w:line="280" w:lineRule="atLeast"/>
    </w:pPr>
    <w:rPr>
      <w:color w:val="231F20" w:themeColor="background2"/>
      <w:lang w:val="en-US"/>
    </w:rPr>
  </w:style>
  <w:style w:type="paragraph" w:styleId="Heading1">
    <w:name w:val="heading 1"/>
    <w:basedOn w:val="Normal"/>
    <w:next w:val="Normal"/>
    <w:link w:val="Heading1Char"/>
    <w:autoRedefine/>
    <w:uiPriority w:val="9"/>
    <w:qFormat/>
    <w:rsid w:val="007E06C5"/>
    <w:pPr>
      <w:keepNext/>
      <w:keepLines/>
      <w:numPr>
        <w:numId w:val="9"/>
      </w:numPr>
      <w:spacing w:before="120" w:line="240" w:lineRule="auto"/>
      <w:outlineLvl w:val="0"/>
    </w:pPr>
    <w:rPr>
      <w:rFonts w:asciiTheme="majorHAnsi" w:eastAsiaTheme="majorEastAsia" w:hAnsiTheme="majorHAnsi" w:cstheme="majorBidi"/>
      <w:b/>
      <w:color w:val="auto"/>
      <w:sz w:val="24"/>
      <w:szCs w:val="24"/>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7E06C5"/>
    <w:rPr>
      <w:rFonts w:asciiTheme="majorHAnsi" w:eastAsiaTheme="majorEastAsia" w:hAnsiTheme="majorHAnsi" w:cstheme="majorBidi"/>
      <w:b/>
      <w:sz w:val="24"/>
      <w:szCs w:val="24"/>
      <w:lang w:val="en-US"/>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qFormat/>
    <w:rsid w:val="008E6C91"/>
    <w:pPr>
      <w:outlineLvl w:val="9"/>
    </w:pPr>
  </w:style>
  <w:style w:type="numbering" w:customStyle="1" w:styleId="NumList">
    <w:name w:val="NumList"/>
    <w:uiPriority w:val="99"/>
    <w:rsid w:val="008E6C91"/>
    <w:pPr>
      <w:numPr>
        <w:numId w:val="1"/>
      </w:numPr>
    </w:pPr>
  </w:style>
  <w:style w:type="paragraph" w:styleId="ListNumber">
    <w:name w:val="List Number"/>
    <w:basedOn w:val="Normal"/>
    <w:uiPriority w:val="29"/>
    <w:qFormat/>
    <w:rsid w:val="008E6C91"/>
    <w:pPr>
      <w:numPr>
        <w:numId w:val="5"/>
      </w:numPr>
      <w:contextualSpacing/>
    </w:pPr>
  </w:style>
  <w:style w:type="paragraph" w:styleId="ListNumber2">
    <w:name w:val="List Number 2"/>
    <w:basedOn w:val="Normal"/>
    <w:uiPriority w:val="29"/>
    <w:qFormat/>
    <w:rsid w:val="008E6C91"/>
    <w:pPr>
      <w:numPr>
        <w:ilvl w:val="1"/>
        <w:numId w:val="5"/>
      </w:numPr>
      <w:contextualSpacing/>
    </w:pPr>
  </w:style>
  <w:style w:type="paragraph" w:styleId="ListNumber3">
    <w:name w:val="List Number 3"/>
    <w:basedOn w:val="Normal"/>
    <w:uiPriority w:val="29"/>
    <w:qFormat/>
    <w:rsid w:val="008E6C91"/>
    <w:pPr>
      <w:numPr>
        <w:ilvl w:val="2"/>
        <w:numId w:val="5"/>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2"/>
      </w:numPr>
    </w:pPr>
  </w:style>
  <w:style w:type="paragraph" w:styleId="ListBullet">
    <w:name w:val="List Bullet"/>
    <w:aliases w:val="HEADING 2"/>
    <w:basedOn w:val="Heading2"/>
    <w:next w:val="Heading2"/>
    <w:autoRedefine/>
    <w:uiPriority w:val="19"/>
    <w:qFormat/>
    <w:rsid w:val="00C2058B"/>
    <w:pPr>
      <w:numPr>
        <w:ilvl w:val="1"/>
        <w:numId w:val="9"/>
      </w:numPr>
      <w:tabs>
        <w:tab w:val="left" w:pos="1530"/>
      </w:tabs>
      <w:contextualSpacing/>
      <w:jc w:val="both"/>
    </w:pPr>
    <w:rPr>
      <w:b/>
      <w:color w:val="auto"/>
      <w:szCs w:val="22"/>
    </w:rPr>
  </w:style>
  <w:style w:type="paragraph" w:styleId="ListBullet2">
    <w:name w:val="List Bullet 2"/>
    <w:aliases w:val="HEADING 3"/>
    <w:basedOn w:val="Heading3"/>
    <w:next w:val="Heading3"/>
    <w:autoRedefine/>
    <w:uiPriority w:val="19"/>
    <w:qFormat/>
    <w:rsid w:val="00291F2B"/>
    <w:pPr>
      <w:ind w:left="680" w:hanging="340"/>
      <w:contextualSpacing/>
    </w:pPr>
    <w:rPr>
      <w:sz w:val="22"/>
      <w:szCs w:val="22"/>
    </w:rPr>
  </w:style>
  <w:style w:type="paragraph" w:styleId="ListBullet3">
    <w:name w:val="List Bullet 3"/>
    <w:basedOn w:val="Normal"/>
    <w:uiPriority w:val="19"/>
    <w:qFormat/>
    <w:rsid w:val="008E6C91"/>
    <w:pPr>
      <w:numPr>
        <w:ilvl w:val="2"/>
        <w:numId w:val="3"/>
      </w:numPr>
      <w:contextualSpacing/>
    </w:pPr>
  </w:style>
  <w:style w:type="paragraph" w:styleId="TOC1">
    <w:name w:val="toc 1"/>
    <w:basedOn w:val="Normal"/>
    <w:next w:val="Normal"/>
    <w:uiPriority w:val="39"/>
    <w:rsid w:val="00FD65F2"/>
    <w:pPr>
      <w:spacing w:after="100"/>
    </w:pPr>
  </w:style>
  <w:style w:type="paragraph" w:styleId="TOC2">
    <w:name w:val="toc 2"/>
    <w:basedOn w:val="Normal"/>
    <w:next w:val="Normal"/>
    <w:uiPriority w:val="39"/>
    <w:rsid w:val="00FD65F2"/>
    <w:pPr>
      <w:spacing w:after="100"/>
      <w:ind w:left="220"/>
    </w:pPr>
  </w:style>
  <w:style w:type="paragraph" w:styleId="TOC3">
    <w:name w:val="toc 3"/>
    <w:basedOn w:val="Normal"/>
    <w:next w:val="Normal"/>
    <w:uiPriority w:val="39"/>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3"/>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rsid w:val="00877CBE"/>
    <w:rPr>
      <w:rFonts w:asciiTheme="majorHAnsi" w:hAnsiTheme="majorHAnsi"/>
      <w:color w:val="696969" w:themeColor="text2"/>
      <w:sz w:val="15"/>
    </w:rPr>
  </w:style>
  <w:style w:type="table" w:styleId="TableGrid">
    <w:name w:val="Table Grid"/>
    <w:basedOn w:val="TableNormal"/>
    <w:uiPriority w:val="39"/>
    <w:rsid w:val="000A0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C165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0F7789"/>
    <w:rPr>
      <w:color w:val="0014DC" w:themeColor="hyperlink"/>
      <w:u w:val="single"/>
    </w:rPr>
  </w:style>
  <w:style w:type="paragraph" w:styleId="ListParagraph">
    <w:name w:val="List Paragraph"/>
    <w:basedOn w:val="Normal"/>
    <w:link w:val="ListParagraphChar"/>
    <w:uiPriority w:val="34"/>
    <w:qFormat/>
    <w:rsid w:val="00E227D3"/>
    <w:pPr>
      <w:spacing w:line="240" w:lineRule="auto"/>
      <w:ind w:left="720"/>
    </w:pPr>
    <w:rPr>
      <w:rFonts w:ascii="Times New Roman" w:eastAsia="Times New Roman" w:hAnsi="Times New Roman" w:cs="Times New Roman"/>
      <w:color w:val="auto"/>
      <w:sz w:val="24"/>
      <w:szCs w:val="24"/>
    </w:rPr>
  </w:style>
  <w:style w:type="character" w:customStyle="1" w:styleId="ListParagraphChar">
    <w:name w:val="List Paragraph Char"/>
    <w:link w:val="ListParagraph"/>
    <w:uiPriority w:val="34"/>
    <w:rsid w:val="00E227D3"/>
    <w:rPr>
      <w:rFonts w:ascii="Times New Roman" w:eastAsia="Times New Roman" w:hAnsi="Times New Roman" w:cs="Times New Roman"/>
      <w:sz w:val="24"/>
      <w:szCs w:val="24"/>
      <w:lang w:val="en-US"/>
    </w:rPr>
  </w:style>
  <w:style w:type="character" w:customStyle="1" w:styleId="fontstyle01">
    <w:name w:val="fontstyle01"/>
    <w:basedOn w:val="DefaultParagraphFont"/>
    <w:rsid w:val="001A19FA"/>
    <w:rPr>
      <w:rFonts w:ascii="CIDFont+F1" w:hAnsi="CIDFont+F1" w:hint="default"/>
      <w:b w:val="0"/>
      <w:bCs w:val="0"/>
      <w:i w:val="0"/>
      <w:iCs w:val="0"/>
      <w:color w:val="000000"/>
      <w:sz w:val="14"/>
      <w:szCs w:val="14"/>
    </w:rPr>
  </w:style>
  <w:style w:type="character" w:styleId="FollowedHyperlink">
    <w:name w:val="FollowedHyperlink"/>
    <w:basedOn w:val="DefaultParagraphFont"/>
    <w:uiPriority w:val="99"/>
    <w:semiHidden/>
    <w:unhideWhenUsed/>
    <w:rsid w:val="00E74FBF"/>
    <w:rPr>
      <w:color w:val="800080"/>
      <w:u w:val="single"/>
    </w:rPr>
  </w:style>
  <w:style w:type="paragraph" w:customStyle="1" w:styleId="msonormal0">
    <w:name w:val="msonormal"/>
    <w:basedOn w:val="Normal"/>
    <w:rsid w:val="00E74FB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l6289">
    <w:name w:val="xl6289"/>
    <w:basedOn w:val="Normal"/>
    <w:rsid w:val="00E74FBF"/>
    <w:pPr>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0">
    <w:name w:val="xl6290"/>
    <w:basedOn w:val="Normal"/>
    <w:rsid w:val="00E74FBF"/>
    <w:pPr>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1">
    <w:name w:val="xl6291"/>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2">
    <w:name w:val="xl6292"/>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3">
    <w:name w:val="xl6293"/>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4">
    <w:name w:val="xl6294"/>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5">
    <w:name w:val="xl6295"/>
    <w:basedOn w:val="Normal"/>
    <w:rsid w:val="00E74FBF"/>
    <w:pPr>
      <w:shd w:val="clear" w:color="000000" w:fill="FFFFFF"/>
      <w:spacing w:before="100" w:beforeAutospacing="1" w:after="100" w:afterAutospacing="1" w:line="240" w:lineRule="auto"/>
      <w:jc w:val="right"/>
    </w:pPr>
    <w:rPr>
      <w:rFonts w:ascii="Times New Roman" w:eastAsia="Times New Roman" w:hAnsi="Times New Roman" w:cs="Times New Roman"/>
      <w:b/>
      <w:bCs/>
      <w:color w:val="auto"/>
      <w:sz w:val="20"/>
      <w:szCs w:val="20"/>
    </w:rPr>
  </w:style>
  <w:style w:type="paragraph" w:customStyle="1" w:styleId="xl6296">
    <w:name w:val="xl6296"/>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b/>
      <w:bCs/>
      <w:color w:val="auto"/>
      <w:sz w:val="20"/>
      <w:szCs w:val="20"/>
    </w:rPr>
  </w:style>
  <w:style w:type="paragraph" w:customStyle="1" w:styleId="xl6297">
    <w:name w:val="xl6297"/>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auto"/>
      <w:sz w:val="20"/>
      <w:szCs w:val="20"/>
    </w:rPr>
  </w:style>
  <w:style w:type="paragraph" w:customStyle="1" w:styleId="xl6298">
    <w:name w:val="xl6298"/>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auto"/>
      <w:sz w:val="20"/>
      <w:szCs w:val="20"/>
    </w:rPr>
  </w:style>
  <w:style w:type="paragraph" w:customStyle="1" w:styleId="xl6299">
    <w:name w:val="xl6299"/>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300">
    <w:name w:val="xl6300"/>
    <w:basedOn w:val="Normal"/>
    <w:rsid w:val="00E74FBF"/>
    <w:pPr>
      <w:shd w:val="clear" w:color="000000" w:fill="FFFFFF"/>
      <w:spacing w:before="100" w:beforeAutospacing="1" w:after="100" w:afterAutospacing="1" w:line="240" w:lineRule="auto"/>
      <w:jc w:val="center"/>
    </w:pPr>
    <w:rPr>
      <w:rFonts w:ascii="Times New Roman" w:eastAsia="Times New Roman" w:hAnsi="Times New Roman" w:cs="Times New Roman"/>
      <w:color w:val="auto"/>
      <w:sz w:val="20"/>
      <w:szCs w:val="20"/>
    </w:rPr>
  </w:style>
  <w:style w:type="paragraph" w:customStyle="1" w:styleId="xl6301">
    <w:name w:val="xl6301"/>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auto"/>
      <w:sz w:val="28"/>
      <w:szCs w:val="28"/>
    </w:rPr>
  </w:style>
  <w:style w:type="paragraph" w:customStyle="1" w:styleId="xl6302">
    <w:name w:val="xl6302"/>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8"/>
      <w:szCs w:val="28"/>
    </w:rPr>
  </w:style>
  <w:style w:type="paragraph" w:customStyle="1" w:styleId="xl6303">
    <w:name w:val="xl6303"/>
    <w:basedOn w:val="Normal"/>
    <w:rsid w:val="00E74FBF"/>
    <w:pPr>
      <w:spacing w:before="100" w:beforeAutospacing="1" w:after="100" w:afterAutospacing="1" w:line="240" w:lineRule="auto"/>
    </w:pPr>
    <w:rPr>
      <w:rFonts w:ascii="Times New Roman" w:eastAsia="Times New Roman" w:hAnsi="Times New Roman" w:cs="Times New Roman"/>
      <w:color w:val="auto"/>
      <w:sz w:val="28"/>
      <w:szCs w:val="28"/>
    </w:rPr>
  </w:style>
  <w:style w:type="paragraph" w:customStyle="1" w:styleId="xl6304">
    <w:name w:val="xl6304"/>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auto"/>
      <w:sz w:val="28"/>
      <w:szCs w:val="28"/>
    </w:rPr>
  </w:style>
  <w:style w:type="paragraph" w:customStyle="1" w:styleId="xl6305">
    <w:name w:val="xl6305"/>
    <w:basedOn w:val="Normal"/>
    <w:rsid w:val="00E74FBF"/>
    <w:pPr>
      <w:spacing w:before="100" w:beforeAutospacing="1" w:after="100" w:afterAutospacing="1" w:line="240" w:lineRule="auto"/>
      <w:textAlignment w:val="center"/>
    </w:pPr>
    <w:rPr>
      <w:rFonts w:ascii="Times New Roman" w:eastAsia="Times New Roman" w:hAnsi="Times New Roman" w:cs="Times New Roman"/>
      <w:color w:val="auto"/>
      <w:sz w:val="28"/>
      <w:szCs w:val="28"/>
    </w:rPr>
  </w:style>
  <w:style w:type="paragraph" w:customStyle="1" w:styleId="xl6306">
    <w:name w:val="xl6306"/>
    <w:basedOn w:val="Normal"/>
    <w:rsid w:val="00E74FBF"/>
    <w:pPr>
      <w:pBdr>
        <w:top w:val="single" w:sz="8" w:space="0" w:color="auto"/>
        <w:left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7">
    <w:name w:val="xl6307"/>
    <w:basedOn w:val="Normal"/>
    <w:rsid w:val="00E74FBF"/>
    <w:pPr>
      <w:pBdr>
        <w:top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8">
    <w:name w:val="xl6308"/>
    <w:basedOn w:val="Normal"/>
    <w:rsid w:val="00E74FBF"/>
    <w:pPr>
      <w:pBdr>
        <w:top w:val="single" w:sz="8" w:space="0" w:color="auto"/>
        <w:bottom w:val="single" w:sz="8" w:space="0" w:color="auto"/>
        <w:right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9">
    <w:name w:val="xl6309"/>
    <w:basedOn w:val="Normal"/>
    <w:rsid w:val="00E74FBF"/>
    <w:pPr>
      <w:pBdr>
        <w:top w:val="single" w:sz="8" w:space="0" w:color="auto"/>
        <w:left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numbering" w:customStyle="1" w:styleId="UGEOWR">
    <w:name w:val="UG EOWR"/>
    <w:uiPriority w:val="99"/>
    <w:rsid w:val="002A5D1E"/>
    <w:pPr>
      <w:numPr>
        <w:numId w:val="8"/>
      </w:numPr>
    </w:pPr>
  </w:style>
  <w:style w:type="table" w:customStyle="1" w:styleId="TableGrid0">
    <w:name w:val="TableGrid"/>
    <w:rsid w:val="00D074AF"/>
    <w:rPr>
      <w:rFonts w:eastAsiaTheme="minorEastAsia"/>
      <w:kern w:val="2"/>
      <w:lang w:val="en-US"/>
      <w14:ligatures w14:val="standardContextual"/>
    </w:rPr>
    <w:tblPr>
      <w:tblCellMar>
        <w:top w:w="0" w:type="dxa"/>
        <w:left w:w="0" w:type="dxa"/>
        <w:bottom w:w="0" w:type="dxa"/>
        <w:right w:w="0" w:type="dxa"/>
      </w:tblCellMar>
    </w:tblPr>
  </w:style>
  <w:style w:type="paragraph" w:styleId="NoSpacing">
    <w:name w:val="No Spacing"/>
    <w:link w:val="NoSpacingChar"/>
    <w:uiPriority w:val="1"/>
    <w:qFormat/>
    <w:rsid w:val="00326B93"/>
    <w:rPr>
      <w:rFonts w:eastAsiaTheme="minorEastAsia"/>
      <w:lang w:val="en-US"/>
    </w:rPr>
  </w:style>
  <w:style w:type="character" w:customStyle="1" w:styleId="NoSpacingChar">
    <w:name w:val="No Spacing Char"/>
    <w:basedOn w:val="DefaultParagraphFont"/>
    <w:link w:val="NoSpacing"/>
    <w:uiPriority w:val="1"/>
    <w:rsid w:val="00326B9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6365">
      <w:bodyDiv w:val="1"/>
      <w:marLeft w:val="0"/>
      <w:marRight w:val="0"/>
      <w:marTop w:val="0"/>
      <w:marBottom w:val="0"/>
      <w:divBdr>
        <w:top w:val="none" w:sz="0" w:space="0" w:color="auto"/>
        <w:left w:val="none" w:sz="0" w:space="0" w:color="auto"/>
        <w:bottom w:val="none" w:sz="0" w:space="0" w:color="auto"/>
        <w:right w:val="none" w:sz="0" w:space="0" w:color="auto"/>
      </w:divBdr>
      <w:divsChild>
        <w:div w:id="1451120756">
          <w:marLeft w:val="0"/>
          <w:marRight w:val="0"/>
          <w:marTop w:val="0"/>
          <w:marBottom w:val="0"/>
          <w:divBdr>
            <w:top w:val="none" w:sz="0" w:space="0" w:color="auto"/>
            <w:left w:val="none" w:sz="0" w:space="0" w:color="auto"/>
            <w:bottom w:val="none" w:sz="0" w:space="0" w:color="auto"/>
            <w:right w:val="none" w:sz="0" w:space="0" w:color="auto"/>
          </w:divBdr>
          <w:divsChild>
            <w:div w:id="10364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752">
      <w:bodyDiv w:val="1"/>
      <w:marLeft w:val="0"/>
      <w:marRight w:val="0"/>
      <w:marTop w:val="0"/>
      <w:marBottom w:val="0"/>
      <w:divBdr>
        <w:top w:val="none" w:sz="0" w:space="0" w:color="auto"/>
        <w:left w:val="none" w:sz="0" w:space="0" w:color="auto"/>
        <w:bottom w:val="none" w:sz="0" w:space="0" w:color="auto"/>
        <w:right w:val="none" w:sz="0" w:space="0" w:color="auto"/>
      </w:divBdr>
    </w:div>
    <w:div w:id="137965149">
      <w:bodyDiv w:val="1"/>
      <w:marLeft w:val="0"/>
      <w:marRight w:val="0"/>
      <w:marTop w:val="0"/>
      <w:marBottom w:val="0"/>
      <w:divBdr>
        <w:top w:val="none" w:sz="0" w:space="0" w:color="auto"/>
        <w:left w:val="none" w:sz="0" w:space="0" w:color="auto"/>
        <w:bottom w:val="none" w:sz="0" w:space="0" w:color="auto"/>
        <w:right w:val="none" w:sz="0" w:space="0" w:color="auto"/>
      </w:divBdr>
    </w:div>
    <w:div w:id="180364482">
      <w:bodyDiv w:val="1"/>
      <w:marLeft w:val="0"/>
      <w:marRight w:val="0"/>
      <w:marTop w:val="0"/>
      <w:marBottom w:val="0"/>
      <w:divBdr>
        <w:top w:val="none" w:sz="0" w:space="0" w:color="auto"/>
        <w:left w:val="none" w:sz="0" w:space="0" w:color="auto"/>
        <w:bottom w:val="none" w:sz="0" w:space="0" w:color="auto"/>
        <w:right w:val="none" w:sz="0" w:space="0" w:color="auto"/>
      </w:divBdr>
    </w:div>
    <w:div w:id="315575734">
      <w:bodyDiv w:val="1"/>
      <w:marLeft w:val="0"/>
      <w:marRight w:val="0"/>
      <w:marTop w:val="0"/>
      <w:marBottom w:val="0"/>
      <w:divBdr>
        <w:top w:val="none" w:sz="0" w:space="0" w:color="auto"/>
        <w:left w:val="none" w:sz="0" w:space="0" w:color="auto"/>
        <w:bottom w:val="none" w:sz="0" w:space="0" w:color="auto"/>
        <w:right w:val="none" w:sz="0" w:space="0" w:color="auto"/>
      </w:divBdr>
    </w:div>
    <w:div w:id="365637488">
      <w:bodyDiv w:val="1"/>
      <w:marLeft w:val="0"/>
      <w:marRight w:val="0"/>
      <w:marTop w:val="0"/>
      <w:marBottom w:val="0"/>
      <w:divBdr>
        <w:top w:val="none" w:sz="0" w:space="0" w:color="auto"/>
        <w:left w:val="none" w:sz="0" w:space="0" w:color="auto"/>
        <w:bottom w:val="none" w:sz="0" w:space="0" w:color="auto"/>
        <w:right w:val="none" w:sz="0" w:space="0" w:color="auto"/>
      </w:divBdr>
    </w:div>
    <w:div w:id="367533595">
      <w:bodyDiv w:val="1"/>
      <w:marLeft w:val="0"/>
      <w:marRight w:val="0"/>
      <w:marTop w:val="0"/>
      <w:marBottom w:val="0"/>
      <w:divBdr>
        <w:top w:val="none" w:sz="0" w:space="0" w:color="auto"/>
        <w:left w:val="none" w:sz="0" w:space="0" w:color="auto"/>
        <w:bottom w:val="none" w:sz="0" w:space="0" w:color="auto"/>
        <w:right w:val="none" w:sz="0" w:space="0" w:color="auto"/>
      </w:divBdr>
    </w:div>
    <w:div w:id="367724961">
      <w:bodyDiv w:val="1"/>
      <w:marLeft w:val="0"/>
      <w:marRight w:val="0"/>
      <w:marTop w:val="0"/>
      <w:marBottom w:val="0"/>
      <w:divBdr>
        <w:top w:val="none" w:sz="0" w:space="0" w:color="auto"/>
        <w:left w:val="none" w:sz="0" w:space="0" w:color="auto"/>
        <w:bottom w:val="none" w:sz="0" w:space="0" w:color="auto"/>
        <w:right w:val="none" w:sz="0" w:space="0" w:color="auto"/>
      </w:divBdr>
    </w:div>
    <w:div w:id="378171147">
      <w:bodyDiv w:val="1"/>
      <w:marLeft w:val="0"/>
      <w:marRight w:val="0"/>
      <w:marTop w:val="0"/>
      <w:marBottom w:val="0"/>
      <w:divBdr>
        <w:top w:val="none" w:sz="0" w:space="0" w:color="auto"/>
        <w:left w:val="none" w:sz="0" w:space="0" w:color="auto"/>
        <w:bottom w:val="none" w:sz="0" w:space="0" w:color="auto"/>
        <w:right w:val="none" w:sz="0" w:space="0" w:color="auto"/>
      </w:divBdr>
    </w:div>
    <w:div w:id="391850168">
      <w:bodyDiv w:val="1"/>
      <w:marLeft w:val="0"/>
      <w:marRight w:val="0"/>
      <w:marTop w:val="0"/>
      <w:marBottom w:val="0"/>
      <w:divBdr>
        <w:top w:val="none" w:sz="0" w:space="0" w:color="auto"/>
        <w:left w:val="none" w:sz="0" w:space="0" w:color="auto"/>
        <w:bottom w:val="none" w:sz="0" w:space="0" w:color="auto"/>
        <w:right w:val="none" w:sz="0" w:space="0" w:color="auto"/>
      </w:divBdr>
    </w:div>
    <w:div w:id="415202897">
      <w:bodyDiv w:val="1"/>
      <w:marLeft w:val="0"/>
      <w:marRight w:val="0"/>
      <w:marTop w:val="0"/>
      <w:marBottom w:val="0"/>
      <w:divBdr>
        <w:top w:val="none" w:sz="0" w:space="0" w:color="auto"/>
        <w:left w:val="none" w:sz="0" w:space="0" w:color="auto"/>
        <w:bottom w:val="none" w:sz="0" w:space="0" w:color="auto"/>
        <w:right w:val="none" w:sz="0" w:space="0" w:color="auto"/>
      </w:divBdr>
    </w:div>
    <w:div w:id="435322771">
      <w:bodyDiv w:val="1"/>
      <w:marLeft w:val="0"/>
      <w:marRight w:val="0"/>
      <w:marTop w:val="0"/>
      <w:marBottom w:val="0"/>
      <w:divBdr>
        <w:top w:val="none" w:sz="0" w:space="0" w:color="auto"/>
        <w:left w:val="none" w:sz="0" w:space="0" w:color="auto"/>
        <w:bottom w:val="none" w:sz="0" w:space="0" w:color="auto"/>
        <w:right w:val="none" w:sz="0" w:space="0" w:color="auto"/>
      </w:divBdr>
    </w:div>
    <w:div w:id="464273370">
      <w:bodyDiv w:val="1"/>
      <w:marLeft w:val="0"/>
      <w:marRight w:val="0"/>
      <w:marTop w:val="0"/>
      <w:marBottom w:val="0"/>
      <w:divBdr>
        <w:top w:val="none" w:sz="0" w:space="0" w:color="auto"/>
        <w:left w:val="none" w:sz="0" w:space="0" w:color="auto"/>
        <w:bottom w:val="none" w:sz="0" w:space="0" w:color="auto"/>
        <w:right w:val="none" w:sz="0" w:space="0" w:color="auto"/>
      </w:divBdr>
      <w:divsChild>
        <w:div w:id="1750618118">
          <w:marLeft w:val="0"/>
          <w:marRight w:val="0"/>
          <w:marTop w:val="0"/>
          <w:marBottom w:val="0"/>
          <w:divBdr>
            <w:top w:val="none" w:sz="0" w:space="0" w:color="auto"/>
            <w:left w:val="none" w:sz="0" w:space="0" w:color="auto"/>
            <w:bottom w:val="none" w:sz="0" w:space="0" w:color="auto"/>
            <w:right w:val="none" w:sz="0" w:space="0" w:color="auto"/>
          </w:divBdr>
          <w:divsChild>
            <w:div w:id="9970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2257">
      <w:bodyDiv w:val="1"/>
      <w:marLeft w:val="0"/>
      <w:marRight w:val="0"/>
      <w:marTop w:val="0"/>
      <w:marBottom w:val="0"/>
      <w:divBdr>
        <w:top w:val="none" w:sz="0" w:space="0" w:color="auto"/>
        <w:left w:val="none" w:sz="0" w:space="0" w:color="auto"/>
        <w:bottom w:val="none" w:sz="0" w:space="0" w:color="auto"/>
        <w:right w:val="none" w:sz="0" w:space="0" w:color="auto"/>
      </w:divBdr>
    </w:div>
    <w:div w:id="654459564">
      <w:bodyDiv w:val="1"/>
      <w:marLeft w:val="0"/>
      <w:marRight w:val="0"/>
      <w:marTop w:val="0"/>
      <w:marBottom w:val="0"/>
      <w:divBdr>
        <w:top w:val="none" w:sz="0" w:space="0" w:color="auto"/>
        <w:left w:val="none" w:sz="0" w:space="0" w:color="auto"/>
        <w:bottom w:val="none" w:sz="0" w:space="0" w:color="auto"/>
        <w:right w:val="none" w:sz="0" w:space="0" w:color="auto"/>
      </w:divBdr>
      <w:divsChild>
        <w:div w:id="1846242136">
          <w:marLeft w:val="0"/>
          <w:marRight w:val="0"/>
          <w:marTop w:val="0"/>
          <w:marBottom w:val="0"/>
          <w:divBdr>
            <w:top w:val="none" w:sz="0" w:space="0" w:color="auto"/>
            <w:left w:val="none" w:sz="0" w:space="0" w:color="auto"/>
            <w:bottom w:val="none" w:sz="0" w:space="0" w:color="auto"/>
            <w:right w:val="none" w:sz="0" w:space="0" w:color="auto"/>
          </w:divBdr>
          <w:divsChild>
            <w:div w:id="5456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2054">
      <w:bodyDiv w:val="1"/>
      <w:marLeft w:val="0"/>
      <w:marRight w:val="0"/>
      <w:marTop w:val="0"/>
      <w:marBottom w:val="0"/>
      <w:divBdr>
        <w:top w:val="none" w:sz="0" w:space="0" w:color="auto"/>
        <w:left w:val="none" w:sz="0" w:space="0" w:color="auto"/>
        <w:bottom w:val="none" w:sz="0" w:space="0" w:color="auto"/>
        <w:right w:val="none" w:sz="0" w:space="0" w:color="auto"/>
      </w:divBdr>
    </w:div>
    <w:div w:id="694425733">
      <w:bodyDiv w:val="1"/>
      <w:marLeft w:val="0"/>
      <w:marRight w:val="0"/>
      <w:marTop w:val="0"/>
      <w:marBottom w:val="0"/>
      <w:divBdr>
        <w:top w:val="none" w:sz="0" w:space="0" w:color="auto"/>
        <w:left w:val="none" w:sz="0" w:space="0" w:color="auto"/>
        <w:bottom w:val="none" w:sz="0" w:space="0" w:color="auto"/>
        <w:right w:val="none" w:sz="0" w:space="0" w:color="auto"/>
      </w:divBdr>
      <w:divsChild>
        <w:div w:id="1049845247">
          <w:marLeft w:val="0"/>
          <w:marRight w:val="0"/>
          <w:marTop w:val="0"/>
          <w:marBottom w:val="0"/>
          <w:divBdr>
            <w:top w:val="none" w:sz="0" w:space="0" w:color="auto"/>
            <w:left w:val="none" w:sz="0" w:space="0" w:color="auto"/>
            <w:bottom w:val="none" w:sz="0" w:space="0" w:color="auto"/>
            <w:right w:val="none" w:sz="0" w:space="0" w:color="auto"/>
          </w:divBdr>
          <w:divsChild>
            <w:div w:id="7022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75005">
      <w:bodyDiv w:val="1"/>
      <w:marLeft w:val="0"/>
      <w:marRight w:val="0"/>
      <w:marTop w:val="0"/>
      <w:marBottom w:val="0"/>
      <w:divBdr>
        <w:top w:val="none" w:sz="0" w:space="0" w:color="auto"/>
        <w:left w:val="none" w:sz="0" w:space="0" w:color="auto"/>
        <w:bottom w:val="none" w:sz="0" w:space="0" w:color="auto"/>
        <w:right w:val="none" w:sz="0" w:space="0" w:color="auto"/>
      </w:divBdr>
    </w:div>
    <w:div w:id="780221678">
      <w:bodyDiv w:val="1"/>
      <w:marLeft w:val="0"/>
      <w:marRight w:val="0"/>
      <w:marTop w:val="0"/>
      <w:marBottom w:val="0"/>
      <w:divBdr>
        <w:top w:val="none" w:sz="0" w:space="0" w:color="auto"/>
        <w:left w:val="none" w:sz="0" w:space="0" w:color="auto"/>
        <w:bottom w:val="none" w:sz="0" w:space="0" w:color="auto"/>
        <w:right w:val="none" w:sz="0" w:space="0" w:color="auto"/>
      </w:divBdr>
    </w:div>
    <w:div w:id="795949214">
      <w:bodyDiv w:val="1"/>
      <w:marLeft w:val="0"/>
      <w:marRight w:val="0"/>
      <w:marTop w:val="0"/>
      <w:marBottom w:val="0"/>
      <w:divBdr>
        <w:top w:val="none" w:sz="0" w:space="0" w:color="auto"/>
        <w:left w:val="none" w:sz="0" w:space="0" w:color="auto"/>
        <w:bottom w:val="none" w:sz="0" w:space="0" w:color="auto"/>
        <w:right w:val="none" w:sz="0" w:space="0" w:color="auto"/>
      </w:divBdr>
    </w:div>
    <w:div w:id="1078553941">
      <w:bodyDiv w:val="1"/>
      <w:marLeft w:val="0"/>
      <w:marRight w:val="0"/>
      <w:marTop w:val="0"/>
      <w:marBottom w:val="0"/>
      <w:divBdr>
        <w:top w:val="none" w:sz="0" w:space="0" w:color="auto"/>
        <w:left w:val="none" w:sz="0" w:space="0" w:color="auto"/>
        <w:bottom w:val="none" w:sz="0" w:space="0" w:color="auto"/>
        <w:right w:val="none" w:sz="0" w:space="0" w:color="auto"/>
      </w:divBdr>
    </w:div>
    <w:div w:id="1107851942">
      <w:bodyDiv w:val="1"/>
      <w:marLeft w:val="0"/>
      <w:marRight w:val="0"/>
      <w:marTop w:val="0"/>
      <w:marBottom w:val="0"/>
      <w:divBdr>
        <w:top w:val="none" w:sz="0" w:space="0" w:color="auto"/>
        <w:left w:val="none" w:sz="0" w:space="0" w:color="auto"/>
        <w:bottom w:val="none" w:sz="0" w:space="0" w:color="auto"/>
        <w:right w:val="none" w:sz="0" w:space="0" w:color="auto"/>
      </w:divBdr>
    </w:div>
    <w:div w:id="1179127027">
      <w:bodyDiv w:val="1"/>
      <w:marLeft w:val="0"/>
      <w:marRight w:val="0"/>
      <w:marTop w:val="0"/>
      <w:marBottom w:val="0"/>
      <w:divBdr>
        <w:top w:val="none" w:sz="0" w:space="0" w:color="auto"/>
        <w:left w:val="none" w:sz="0" w:space="0" w:color="auto"/>
        <w:bottom w:val="none" w:sz="0" w:space="0" w:color="auto"/>
        <w:right w:val="none" w:sz="0" w:space="0" w:color="auto"/>
      </w:divBdr>
    </w:div>
    <w:div w:id="1180894605">
      <w:bodyDiv w:val="1"/>
      <w:marLeft w:val="0"/>
      <w:marRight w:val="0"/>
      <w:marTop w:val="0"/>
      <w:marBottom w:val="0"/>
      <w:divBdr>
        <w:top w:val="none" w:sz="0" w:space="0" w:color="auto"/>
        <w:left w:val="none" w:sz="0" w:space="0" w:color="auto"/>
        <w:bottom w:val="none" w:sz="0" w:space="0" w:color="auto"/>
        <w:right w:val="none" w:sz="0" w:space="0" w:color="auto"/>
      </w:divBdr>
    </w:div>
    <w:div w:id="1195341583">
      <w:bodyDiv w:val="1"/>
      <w:marLeft w:val="0"/>
      <w:marRight w:val="0"/>
      <w:marTop w:val="0"/>
      <w:marBottom w:val="0"/>
      <w:divBdr>
        <w:top w:val="none" w:sz="0" w:space="0" w:color="auto"/>
        <w:left w:val="none" w:sz="0" w:space="0" w:color="auto"/>
        <w:bottom w:val="none" w:sz="0" w:space="0" w:color="auto"/>
        <w:right w:val="none" w:sz="0" w:space="0" w:color="auto"/>
      </w:divBdr>
    </w:div>
    <w:div w:id="1269198826">
      <w:bodyDiv w:val="1"/>
      <w:marLeft w:val="0"/>
      <w:marRight w:val="0"/>
      <w:marTop w:val="0"/>
      <w:marBottom w:val="0"/>
      <w:divBdr>
        <w:top w:val="none" w:sz="0" w:space="0" w:color="auto"/>
        <w:left w:val="none" w:sz="0" w:space="0" w:color="auto"/>
        <w:bottom w:val="none" w:sz="0" w:space="0" w:color="auto"/>
        <w:right w:val="none" w:sz="0" w:space="0" w:color="auto"/>
      </w:divBdr>
    </w:div>
    <w:div w:id="1361468362">
      <w:bodyDiv w:val="1"/>
      <w:marLeft w:val="0"/>
      <w:marRight w:val="0"/>
      <w:marTop w:val="0"/>
      <w:marBottom w:val="0"/>
      <w:divBdr>
        <w:top w:val="none" w:sz="0" w:space="0" w:color="auto"/>
        <w:left w:val="none" w:sz="0" w:space="0" w:color="auto"/>
        <w:bottom w:val="none" w:sz="0" w:space="0" w:color="auto"/>
        <w:right w:val="none" w:sz="0" w:space="0" w:color="auto"/>
      </w:divBdr>
    </w:div>
    <w:div w:id="1367606536">
      <w:bodyDiv w:val="1"/>
      <w:marLeft w:val="0"/>
      <w:marRight w:val="0"/>
      <w:marTop w:val="0"/>
      <w:marBottom w:val="0"/>
      <w:divBdr>
        <w:top w:val="none" w:sz="0" w:space="0" w:color="auto"/>
        <w:left w:val="none" w:sz="0" w:space="0" w:color="auto"/>
        <w:bottom w:val="none" w:sz="0" w:space="0" w:color="auto"/>
        <w:right w:val="none" w:sz="0" w:space="0" w:color="auto"/>
      </w:divBdr>
    </w:div>
    <w:div w:id="1390425362">
      <w:bodyDiv w:val="1"/>
      <w:marLeft w:val="0"/>
      <w:marRight w:val="0"/>
      <w:marTop w:val="0"/>
      <w:marBottom w:val="0"/>
      <w:divBdr>
        <w:top w:val="none" w:sz="0" w:space="0" w:color="auto"/>
        <w:left w:val="none" w:sz="0" w:space="0" w:color="auto"/>
        <w:bottom w:val="none" w:sz="0" w:space="0" w:color="auto"/>
        <w:right w:val="none" w:sz="0" w:space="0" w:color="auto"/>
      </w:divBdr>
    </w:div>
    <w:div w:id="1497571109">
      <w:bodyDiv w:val="1"/>
      <w:marLeft w:val="0"/>
      <w:marRight w:val="0"/>
      <w:marTop w:val="0"/>
      <w:marBottom w:val="0"/>
      <w:divBdr>
        <w:top w:val="none" w:sz="0" w:space="0" w:color="auto"/>
        <w:left w:val="none" w:sz="0" w:space="0" w:color="auto"/>
        <w:bottom w:val="none" w:sz="0" w:space="0" w:color="auto"/>
        <w:right w:val="none" w:sz="0" w:space="0" w:color="auto"/>
      </w:divBdr>
    </w:div>
    <w:div w:id="1508590794">
      <w:bodyDiv w:val="1"/>
      <w:marLeft w:val="0"/>
      <w:marRight w:val="0"/>
      <w:marTop w:val="0"/>
      <w:marBottom w:val="0"/>
      <w:divBdr>
        <w:top w:val="none" w:sz="0" w:space="0" w:color="auto"/>
        <w:left w:val="none" w:sz="0" w:space="0" w:color="auto"/>
        <w:bottom w:val="none" w:sz="0" w:space="0" w:color="auto"/>
        <w:right w:val="none" w:sz="0" w:space="0" w:color="auto"/>
      </w:divBdr>
    </w:div>
    <w:div w:id="1526940224">
      <w:bodyDiv w:val="1"/>
      <w:marLeft w:val="0"/>
      <w:marRight w:val="0"/>
      <w:marTop w:val="0"/>
      <w:marBottom w:val="0"/>
      <w:divBdr>
        <w:top w:val="none" w:sz="0" w:space="0" w:color="auto"/>
        <w:left w:val="none" w:sz="0" w:space="0" w:color="auto"/>
        <w:bottom w:val="none" w:sz="0" w:space="0" w:color="auto"/>
        <w:right w:val="none" w:sz="0" w:space="0" w:color="auto"/>
      </w:divBdr>
    </w:div>
    <w:div w:id="1585913415">
      <w:bodyDiv w:val="1"/>
      <w:marLeft w:val="0"/>
      <w:marRight w:val="0"/>
      <w:marTop w:val="0"/>
      <w:marBottom w:val="0"/>
      <w:divBdr>
        <w:top w:val="none" w:sz="0" w:space="0" w:color="auto"/>
        <w:left w:val="none" w:sz="0" w:space="0" w:color="auto"/>
        <w:bottom w:val="none" w:sz="0" w:space="0" w:color="auto"/>
        <w:right w:val="none" w:sz="0" w:space="0" w:color="auto"/>
      </w:divBdr>
      <w:divsChild>
        <w:div w:id="699164038">
          <w:marLeft w:val="0"/>
          <w:marRight w:val="0"/>
          <w:marTop w:val="0"/>
          <w:marBottom w:val="0"/>
          <w:divBdr>
            <w:top w:val="none" w:sz="0" w:space="0" w:color="auto"/>
            <w:left w:val="none" w:sz="0" w:space="0" w:color="auto"/>
            <w:bottom w:val="none" w:sz="0" w:space="0" w:color="auto"/>
            <w:right w:val="none" w:sz="0" w:space="0" w:color="auto"/>
          </w:divBdr>
          <w:divsChild>
            <w:div w:id="17078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3773">
      <w:bodyDiv w:val="1"/>
      <w:marLeft w:val="0"/>
      <w:marRight w:val="0"/>
      <w:marTop w:val="0"/>
      <w:marBottom w:val="0"/>
      <w:divBdr>
        <w:top w:val="none" w:sz="0" w:space="0" w:color="auto"/>
        <w:left w:val="none" w:sz="0" w:space="0" w:color="auto"/>
        <w:bottom w:val="none" w:sz="0" w:space="0" w:color="auto"/>
        <w:right w:val="none" w:sz="0" w:space="0" w:color="auto"/>
      </w:divBdr>
    </w:div>
    <w:div w:id="1680307308">
      <w:bodyDiv w:val="1"/>
      <w:marLeft w:val="0"/>
      <w:marRight w:val="0"/>
      <w:marTop w:val="0"/>
      <w:marBottom w:val="0"/>
      <w:divBdr>
        <w:top w:val="none" w:sz="0" w:space="0" w:color="auto"/>
        <w:left w:val="none" w:sz="0" w:space="0" w:color="auto"/>
        <w:bottom w:val="none" w:sz="0" w:space="0" w:color="auto"/>
        <w:right w:val="none" w:sz="0" w:space="0" w:color="auto"/>
      </w:divBdr>
    </w:div>
    <w:div w:id="1685016775">
      <w:bodyDiv w:val="1"/>
      <w:marLeft w:val="0"/>
      <w:marRight w:val="0"/>
      <w:marTop w:val="0"/>
      <w:marBottom w:val="0"/>
      <w:divBdr>
        <w:top w:val="none" w:sz="0" w:space="0" w:color="auto"/>
        <w:left w:val="none" w:sz="0" w:space="0" w:color="auto"/>
        <w:bottom w:val="none" w:sz="0" w:space="0" w:color="auto"/>
        <w:right w:val="none" w:sz="0" w:space="0" w:color="auto"/>
      </w:divBdr>
    </w:div>
    <w:div w:id="1746419685">
      <w:bodyDiv w:val="1"/>
      <w:marLeft w:val="0"/>
      <w:marRight w:val="0"/>
      <w:marTop w:val="0"/>
      <w:marBottom w:val="0"/>
      <w:divBdr>
        <w:top w:val="none" w:sz="0" w:space="0" w:color="auto"/>
        <w:left w:val="none" w:sz="0" w:space="0" w:color="auto"/>
        <w:bottom w:val="none" w:sz="0" w:space="0" w:color="auto"/>
        <w:right w:val="none" w:sz="0" w:space="0" w:color="auto"/>
      </w:divBdr>
      <w:divsChild>
        <w:div w:id="1793279874">
          <w:marLeft w:val="0"/>
          <w:marRight w:val="0"/>
          <w:marTop w:val="0"/>
          <w:marBottom w:val="0"/>
          <w:divBdr>
            <w:top w:val="none" w:sz="0" w:space="0" w:color="auto"/>
            <w:left w:val="none" w:sz="0" w:space="0" w:color="auto"/>
            <w:bottom w:val="none" w:sz="0" w:space="0" w:color="auto"/>
            <w:right w:val="none" w:sz="0" w:space="0" w:color="auto"/>
          </w:divBdr>
          <w:divsChild>
            <w:div w:id="13037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2928">
      <w:bodyDiv w:val="1"/>
      <w:marLeft w:val="0"/>
      <w:marRight w:val="0"/>
      <w:marTop w:val="0"/>
      <w:marBottom w:val="0"/>
      <w:divBdr>
        <w:top w:val="none" w:sz="0" w:space="0" w:color="auto"/>
        <w:left w:val="none" w:sz="0" w:space="0" w:color="auto"/>
        <w:bottom w:val="none" w:sz="0" w:space="0" w:color="auto"/>
        <w:right w:val="none" w:sz="0" w:space="0" w:color="auto"/>
      </w:divBdr>
    </w:div>
    <w:div w:id="1840726843">
      <w:bodyDiv w:val="1"/>
      <w:marLeft w:val="0"/>
      <w:marRight w:val="0"/>
      <w:marTop w:val="0"/>
      <w:marBottom w:val="0"/>
      <w:divBdr>
        <w:top w:val="none" w:sz="0" w:space="0" w:color="auto"/>
        <w:left w:val="none" w:sz="0" w:space="0" w:color="auto"/>
        <w:bottom w:val="none" w:sz="0" w:space="0" w:color="auto"/>
        <w:right w:val="none" w:sz="0" w:space="0" w:color="auto"/>
      </w:divBdr>
    </w:div>
    <w:div w:id="1854224627">
      <w:bodyDiv w:val="1"/>
      <w:marLeft w:val="0"/>
      <w:marRight w:val="0"/>
      <w:marTop w:val="0"/>
      <w:marBottom w:val="0"/>
      <w:divBdr>
        <w:top w:val="none" w:sz="0" w:space="0" w:color="auto"/>
        <w:left w:val="none" w:sz="0" w:space="0" w:color="auto"/>
        <w:bottom w:val="none" w:sz="0" w:space="0" w:color="auto"/>
        <w:right w:val="none" w:sz="0" w:space="0" w:color="auto"/>
      </w:divBdr>
      <w:divsChild>
        <w:div w:id="591475295">
          <w:marLeft w:val="0"/>
          <w:marRight w:val="0"/>
          <w:marTop w:val="0"/>
          <w:marBottom w:val="0"/>
          <w:divBdr>
            <w:top w:val="none" w:sz="0" w:space="0" w:color="auto"/>
            <w:left w:val="none" w:sz="0" w:space="0" w:color="auto"/>
            <w:bottom w:val="none" w:sz="0" w:space="0" w:color="auto"/>
            <w:right w:val="none" w:sz="0" w:space="0" w:color="auto"/>
          </w:divBdr>
          <w:divsChild>
            <w:div w:id="1943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3020">
      <w:bodyDiv w:val="1"/>
      <w:marLeft w:val="0"/>
      <w:marRight w:val="0"/>
      <w:marTop w:val="0"/>
      <w:marBottom w:val="0"/>
      <w:divBdr>
        <w:top w:val="none" w:sz="0" w:space="0" w:color="auto"/>
        <w:left w:val="none" w:sz="0" w:space="0" w:color="auto"/>
        <w:bottom w:val="none" w:sz="0" w:space="0" w:color="auto"/>
        <w:right w:val="none" w:sz="0" w:space="0" w:color="auto"/>
      </w:divBdr>
      <w:divsChild>
        <w:div w:id="1545870571">
          <w:marLeft w:val="0"/>
          <w:marRight w:val="0"/>
          <w:marTop w:val="0"/>
          <w:marBottom w:val="0"/>
          <w:divBdr>
            <w:top w:val="none" w:sz="0" w:space="0" w:color="auto"/>
            <w:left w:val="none" w:sz="0" w:space="0" w:color="auto"/>
            <w:bottom w:val="none" w:sz="0" w:space="0" w:color="auto"/>
            <w:right w:val="none" w:sz="0" w:space="0" w:color="auto"/>
          </w:divBdr>
          <w:divsChild>
            <w:div w:id="15910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4570">
      <w:bodyDiv w:val="1"/>
      <w:marLeft w:val="0"/>
      <w:marRight w:val="0"/>
      <w:marTop w:val="0"/>
      <w:marBottom w:val="0"/>
      <w:divBdr>
        <w:top w:val="none" w:sz="0" w:space="0" w:color="auto"/>
        <w:left w:val="none" w:sz="0" w:space="0" w:color="auto"/>
        <w:bottom w:val="none" w:sz="0" w:space="0" w:color="auto"/>
        <w:right w:val="none" w:sz="0" w:space="0" w:color="auto"/>
      </w:divBdr>
    </w:div>
    <w:div w:id="1987974230">
      <w:bodyDiv w:val="1"/>
      <w:marLeft w:val="0"/>
      <w:marRight w:val="0"/>
      <w:marTop w:val="0"/>
      <w:marBottom w:val="0"/>
      <w:divBdr>
        <w:top w:val="none" w:sz="0" w:space="0" w:color="auto"/>
        <w:left w:val="none" w:sz="0" w:space="0" w:color="auto"/>
        <w:bottom w:val="none" w:sz="0" w:space="0" w:color="auto"/>
        <w:right w:val="none" w:sz="0" w:space="0" w:color="auto"/>
      </w:divBdr>
    </w:div>
    <w:div w:id="2024235371">
      <w:bodyDiv w:val="1"/>
      <w:marLeft w:val="0"/>
      <w:marRight w:val="0"/>
      <w:marTop w:val="0"/>
      <w:marBottom w:val="0"/>
      <w:divBdr>
        <w:top w:val="none" w:sz="0" w:space="0" w:color="auto"/>
        <w:left w:val="none" w:sz="0" w:space="0" w:color="auto"/>
        <w:bottom w:val="none" w:sz="0" w:space="0" w:color="auto"/>
        <w:right w:val="none" w:sz="0" w:space="0" w:color="auto"/>
      </w:divBdr>
    </w:div>
    <w:div w:id="2033916727">
      <w:bodyDiv w:val="1"/>
      <w:marLeft w:val="0"/>
      <w:marRight w:val="0"/>
      <w:marTop w:val="0"/>
      <w:marBottom w:val="0"/>
      <w:divBdr>
        <w:top w:val="none" w:sz="0" w:space="0" w:color="auto"/>
        <w:left w:val="none" w:sz="0" w:space="0" w:color="auto"/>
        <w:bottom w:val="none" w:sz="0" w:space="0" w:color="auto"/>
        <w:right w:val="none" w:sz="0" w:space="0" w:color="auto"/>
      </w:divBdr>
    </w:div>
    <w:div w:id="2130201276">
      <w:bodyDiv w:val="1"/>
      <w:marLeft w:val="0"/>
      <w:marRight w:val="0"/>
      <w:marTop w:val="0"/>
      <w:marBottom w:val="0"/>
      <w:divBdr>
        <w:top w:val="none" w:sz="0" w:space="0" w:color="auto"/>
        <w:left w:val="none" w:sz="0" w:space="0" w:color="auto"/>
        <w:bottom w:val="none" w:sz="0" w:space="0" w:color="auto"/>
        <w:right w:val="none" w:sz="0" w:space="0" w:color="auto"/>
      </w:divBdr>
    </w:div>
    <w:div w:id="214461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2ac5d5a-e777-4e3d-9f2e-e511170a05ad">
      <Terms xmlns="http://schemas.microsoft.com/office/infopath/2007/PartnerControls"/>
    </lcf76f155ced4ddcb4097134ff3c332f>
    <TaxCatchAll xmlns="27408e5b-db9e-47ae-8a4e-b91a71634be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B9E8929E871D4E9F4432B0CED5689B" ma:contentTypeVersion="15" ma:contentTypeDescription="Create a new document." ma:contentTypeScope="" ma:versionID="525abea332a7a65b8bd727887e5feb24">
  <xsd:schema xmlns:xsd="http://www.w3.org/2001/XMLSchema" xmlns:xs="http://www.w3.org/2001/XMLSchema" xmlns:p="http://schemas.microsoft.com/office/2006/metadata/properties" xmlns:ns2="e2ac5d5a-e777-4e3d-9f2e-e511170a05ad" xmlns:ns3="27408e5b-db9e-47ae-8a4e-b91a71634bec" targetNamespace="http://schemas.microsoft.com/office/2006/metadata/properties" ma:root="true" ma:fieldsID="a787ebff1a6d18fe68ed58c47366bb52" ns2:_="" ns3:_="">
    <xsd:import namespace="e2ac5d5a-e777-4e3d-9f2e-e511170a05ad"/>
    <xsd:import namespace="27408e5b-db9e-47ae-8a4e-b91a71634b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c5d5a-e777-4e3d-9f2e-e511170a05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408e5b-db9e-47ae-8a4e-b91a71634b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71842ca-d738-4b76-9609-c87a02328abd}" ma:internalName="TaxCatchAll" ma:showField="CatchAllData" ma:web="27408e5b-db9e-47ae-8a4e-b91a71634b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e2ac5d5a-e777-4e3d-9f2e-e511170a05ad"/>
    <ds:schemaRef ds:uri="27408e5b-db9e-47ae-8a4e-b91a71634bec"/>
  </ds:schemaRefs>
</ds:datastoreItem>
</file>

<file path=customXml/itemProps2.xml><?xml version="1.0" encoding="utf-8"?>
<ds:datastoreItem xmlns:ds="http://schemas.openxmlformats.org/officeDocument/2006/customXml" ds:itemID="{D5608BF1-55E2-438F-998A-E53972BDD9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c5d5a-e777-4e3d-9f2e-e511170a05ad"/>
    <ds:schemaRef ds:uri="27408e5b-db9e-47ae-8a4e-b91a71634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D10697-D754-4B0F-9ACE-82CAE11369FB}">
  <ds:schemaRefs>
    <ds:schemaRef ds:uri="http://schemas.microsoft.com/sharepoint/v3/contenttype/forms"/>
  </ds:schemaRefs>
</ds:datastoreItem>
</file>

<file path=customXml/itemProps4.xml><?xml version="1.0" encoding="utf-8"?>
<ds:datastoreItem xmlns:ds="http://schemas.openxmlformats.org/officeDocument/2006/customXml" ds:itemID="{AF566051-C1F3-4FF5-B9E8-776D7FC0B1B1}">
  <ds:schemaRefs>
    <ds:schemaRef ds:uri="http://schemas.openxmlformats.org/officeDocument/2006/bibliography"/>
  </ds:schemaRefs>
</ds:datastoreItem>
</file>

<file path=docMetadata/LabelInfo.xml><?xml version="1.0" encoding="utf-8"?>
<clbl:labelList xmlns:clbl="http://schemas.microsoft.com/office/2020/mipLabelMetadata">
  <clbl:label id="{703e2fe1-4846-4393-8cf2-1bc71a04fd88}" enabled="1" method="Privileged" siteId="{41ff26dc-250f-4b13-8981-739be8610c21}" contentBits="0" removed="0"/>
</clbl:labelList>
</file>

<file path=docProps/app.xml><?xml version="1.0" encoding="utf-8"?>
<Properties xmlns="http://schemas.openxmlformats.org/officeDocument/2006/extended-properties" xmlns:vt="http://schemas.openxmlformats.org/officeDocument/2006/docPropsVTypes">
  <Template>Normal</Template>
  <TotalTime>256</TotalTime>
  <Pages>54</Pages>
  <Words>2595</Words>
  <Characters>14795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Isabellah Grace Asiimwe</dc:creator>
  <cp:keywords/>
  <dc:description/>
  <cp:lastModifiedBy>User</cp:lastModifiedBy>
  <cp:revision>31</cp:revision>
  <cp:lastPrinted>2024-01-19T23:58:00Z</cp:lastPrinted>
  <dcterms:created xsi:type="dcterms:W3CDTF">2024-09-17T10:47:00Z</dcterms:created>
  <dcterms:modified xsi:type="dcterms:W3CDTF">2024-09-20T11:34:00Z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y fmtid="{D5CDD505-2E9C-101B-9397-08002B2CF9AE}" pid="5" name="ContentTypeId">
    <vt:lpwstr>0x01010051B9E8929E871D4E9F4432B0CED5689B</vt:lpwstr>
  </property>
  <property fmtid="{D5CDD505-2E9C-101B-9397-08002B2CF9AE}" pid="6" name="MediaServiceImageTags">
    <vt:lpwstr/>
  </property>
</Properties>
</file>