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VENVL — Cancellation &amp; Refund Policy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Effective Date:</w:t>
      </w:r>
      <w:r>
        <w:rPr>
          <w:rFonts w:ascii="Times" w:hAnsi="Times" w:cs="Times"/>
          <w:sz w:val="24"/>
          <w:sz-cs w:val="24"/>
          <w:spacing w:val="0"/>
        </w:rPr>
        <w:t xml:space="preserve"> 1 January 2025</w:t>
        <w:br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Applies to:</w:t>
      </w:r>
      <w:r>
        <w:rPr>
          <w:rFonts w:ascii="Times" w:hAnsi="Times" w:cs="Times"/>
          <w:sz w:val="24"/>
          <w:sz-cs w:val="24"/>
          <w:spacing w:val="0"/>
        </w:rPr>
        <w:t xml:space="preserve"> VENVL website or app bookings for short-, mid-, and long-term stays in Egypt.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1) Definitions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Guest / Tenant:</w:t>
      </w:r>
      <w:r>
        <w:rPr>
          <w:rFonts w:ascii="Times" w:hAnsi="Times" w:cs="Times"/>
          <w:sz w:val="24"/>
          <w:sz-cs w:val="24"/>
          <w:spacing w:val="0"/>
        </w:rPr>
        <w:t xml:space="preserve"> Any individual or company booking a VENVL unit.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Short Stay:</w:t>
      </w:r>
      <w:r>
        <w:rPr>
          <w:rFonts w:ascii="Times" w:hAnsi="Times" w:cs="Times"/>
          <w:sz w:val="24"/>
          <w:sz-cs w:val="24"/>
          <w:spacing w:val="0"/>
        </w:rPr>
        <w:t xml:space="preserve"> 1–27 nights.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Monthly Stay:</w:t>
      </w:r>
      <w:r>
        <w:rPr>
          <w:rFonts w:ascii="Times" w:hAnsi="Times" w:cs="Times"/>
          <w:sz w:val="24"/>
          <w:sz-cs w:val="24"/>
          <w:spacing w:val="0"/>
        </w:rPr>
        <w:t xml:space="preserve"> 28–89 nights.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Long-Term Stay:</w:t>
      </w:r>
      <w:r>
        <w:rPr>
          <w:rFonts w:ascii="Times" w:hAnsi="Times" w:cs="Times"/>
          <w:sz w:val="24"/>
          <w:sz-cs w:val="24"/>
          <w:spacing w:val="0"/>
        </w:rPr>
        <w:t xml:space="preserve"> 90+ nights.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Non-Refundable Rate:</w:t>
      </w:r>
      <w:r>
        <w:rPr>
          <w:rFonts w:ascii="Times" w:hAnsi="Times" w:cs="Times"/>
          <w:sz w:val="24"/>
          <w:sz-cs w:val="24"/>
          <w:spacing w:val="0"/>
        </w:rPr>
        <w:t xml:space="preserve"> Discounted rate with no refunds after booking.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Security Deposit:</w:t>
      </w:r>
      <w:r>
        <w:rPr>
          <w:rFonts w:ascii="Times" w:hAnsi="Times" w:cs="Times"/>
          <w:sz w:val="24"/>
          <w:sz-cs w:val="24"/>
          <w:spacing w:val="0"/>
        </w:rPr>
        <w:t xml:space="preserve"> A refundable damage deposit shown at checkout.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2) Booking &amp; Payment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booking is confirmed only after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full payment</w:t>
      </w:r>
      <w:r>
        <w:rPr>
          <w:rFonts w:ascii="Times" w:hAnsi="Times" w:cs="Times"/>
          <w:sz w:val="24"/>
          <w:sz-cs w:val="24"/>
          <w:spacing w:val="0"/>
        </w:rPr>
        <w:t xml:space="preserve"> (or an approved split plan, if offered) and receipt of our confirmation email or in-app receipt.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 do not reserve units without payment. Prices include applicable taxes/fees shown at checkout.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3) How to Cancel or Modify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You can cancel or modify via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Profile → Bookings</w:t>
      </w:r>
      <w:r>
        <w:rPr>
          <w:rFonts w:ascii="Times" w:hAnsi="Times" w:cs="Times"/>
          <w:sz w:val="24"/>
          <w:sz-cs w:val="24"/>
          <w:spacing w:val="0"/>
        </w:rPr>
        <w:t xml:space="preserve"> in the app/website, or by email at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support@venvl.com</w:t>
      </w:r>
      <w:r>
        <w:rPr>
          <w:rFonts w:ascii="Times" w:hAnsi="Times" w:cs="Times"/>
          <w:sz w:val="24"/>
          <w:sz-cs w:val="24"/>
          <w:spacing w:val="0"/>
        </w:rPr>
        <w:t xml:space="preserve"> or phone </w:t>
      </w:r>
      <w:r>
        <w:rPr>
          <w:rFonts w:ascii="Times" w:hAnsi="Times" w:cs="Times"/>
          <w:sz w:val="24"/>
          <w:sz-cs w:val="24"/>
          <w:b/>
          <w:spacing w:val="0"/>
        </w:rPr>
        <w:t xml:space="preserve">+201005400050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timestamp of your request is based on </w:t>
      </w:r>
      <w:r>
        <w:rPr>
          <w:rFonts w:ascii="Times" w:hAnsi="Times" w:cs="Times"/>
          <w:sz w:val="24"/>
          <w:sz-cs w:val="24"/>
          <w:b/>
          <w:spacing w:val="0"/>
        </w:rPr>
        <w:t xml:space="preserve">Cairo time (EET)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Refunds are returned to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 payment method</w:t>
      </w:r>
      <w:r>
        <w:rPr>
          <w:rFonts w:ascii="Times" w:hAnsi="Times" w:cs="Times"/>
          <w:sz w:val="24"/>
          <w:sz-cs w:val="24"/>
          <w:spacing w:val="0"/>
        </w:rPr>
        <w:t xml:space="preserve"> only.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4) Free Cancellation Windows &amp; Fees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4.1 Short Stays (1–27 nights)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Free cancellation:</w:t>
      </w:r>
      <w:r>
        <w:rPr>
          <w:rFonts w:ascii="Times" w:hAnsi="Times" w:cs="Times"/>
          <w:sz w:val="24"/>
          <w:sz-cs w:val="24"/>
          <w:spacing w:val="0"/>
        </w:rPr>
        <w:t xml:space="preserve"> Up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48 hours</w:t>
      </w:r>
      <w:r>
        <w:rPr>
          <w:rFonts w:ascii="Times" w:hAnsi="Times" w:cs="Times"/>
          <w:sz w:val="24"/>
          <w:sz-cs w:val="24"/>
          <w:spacing w:val="0"/>
        </w:rPr>
        <w:t xml:space="preserve"> before the check-in time (3:00 PM on the arrival date).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Late cancellation (&lt;48 hours):</w:t>
      </w:r>
      <w:r>
        <w:rPr>
          <w:rFonts w:ascii="Times" w:hAnsi="Times" w:cs="Times"/>
          <w:sz w:val="24"/>
          <w:sz-cs w:val="24"/>
          <w:spacing w:val="0"/>
        </w:rPr>
        <w:t xml:space="preserve"> Charge equals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1 night</w:t>
      </w:r>
      <w:r>
        <w:rPr>
          <w:rFonts w:ascii="Times" w:hAnsi="Times" w:cs="Times"/>
          <w:sz w:val="24"/>
          <w:sz-cs w:val="24"/>
          <w:spacing w:val="0"/>
        </w:rPr>
        <w:t xml:space="preserve"> + taxes/fees.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No-show:</w:t>
      </w:r>
      <w:r>
        <w:rPr>
          <w:rFonts w:ascii="Times" w:hAnsi="Times" w:cs="Times"/>
          <w:sz w:val="24"/>
          <w:sz-cs w:val="24"/>
          <w:spacing w:val="0"/>
        </w:rPr>
        <w:t xml:space="preserve"> Charge equals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1 night</w:t>
      </w:r>
      <w:r>
        <w:rPr>
          <w:rFonts w:ascii="Times" w:hAnsi="Times" w:cs="Times"/>
          <w:sz w:val="24"/>
          <w:sz-cs w:val="24"/>
          <w:spacing w:val="0"/>
        </w:rPr>
        <w:t xml:space="preserve"> + taxes/fees.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4.2 Monthly Stays (28–89 nights)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Free cancellation:</w:t>
      </w:r>
      <w:r>
        <w:rPr>
          <w:rFonts w:ascii="Times" w:hAnsi="Times" w:cs="Times"/>
          <w:sz w:val="24"/>
          <w:sz-cs w:val="24"/>
          <w:spacing w:val="0"/>
        </w:rPr>
        <w:t xml:space="preserve"> Up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7 days</w:t>
      </w:r>
      <w:r>
        <w:rPr>
          <w:rFonts w:ascii="Times" w:hAnsi="Times" w:cs="Times"/>
          <w:sz w:val="24"/>
          <w:sz-cs w:val="24"/>
          <w:spacing w:val="0"/>
        </w:rPr>
        <w:t xml:space="preserve"> before check-in.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Late cancellation (&lt;7 days):</w:t>
      </w:r>
      <w:r>
        <w:rPr>
          <w:rFonts w:ascii="Times" w:hAnsi="Times" w:cs="Times"/>
          <w:sz w:val="24"/>
          <w:sz-cs w:val="24"/>
          <w:spacing w:val="0"/>
        </w:rPr>
        <w:t xml:space="preserve"> Fee equals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7 nights</w:t>
      </w:r>
      <w:r>
        <w:rPr>
          <w:rFonts w:ascii="Times" w:hAnsi="Times" w:cs="Times"/>
          <w:sz w:val="24"/>
          <w:sz-cs w:val="24"/>
          <w:spacing w:val="0"/>
        </w:rPr>
        <w:t xml:space="preserve"> of the booked rate.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No-show:</w:t>
      </w:r>
      <w:r>
        <w:rPr>
          <w:rFonts w:ascii="Times" w:hAnsi="Times" w:cs="Times"/>
          <w:sz w:val="24"/>
          <w:sz-cs w:val="24"/>
          <w:spacing w:val="0"/>
        </w:rPr>
        <w:t xml:space="preserve"> Fee equals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7 nights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4.3 Long-Term Stays (90+ nights)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Free cancellation:</w:t>
      </w:r>
      <w:r>
        <w:rPr>
          <w:rFonts w:ascii="Times" w:hAnsi="Times" w:cs="Times"/>
          <w:sz w:val="24"/>
          <w:sz-cs w:val="24"/>
          <w:spacing w:val="0"/>
        </w:rPr>
        <w:t xml:space="preserve"> Up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14 days</w:t>
      </w:r>
      <w:r>
        <w:rPr>
          <w:rFonts w:ascii="Times" w:hAnsi="Times" w:cs="Times"/>
          <w:sz w:val="24"/>
          <w:sz-cs w:val="24"/>
          <w:spacing w:val="0"/>
        </w:rPr>
        <w:t xml:space="preserve"> before check-in.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Late cancellation (&lt;14 days):</w:t>
      </w:r>
      <w:r>
        <w:rPr>
          <w:rFonts w:ascii="Times" w:hAnsi="Times" w:cs="Times"/>
          <w:sz w:val="24"/>
          <w:sz-cs w:val="24"/>
          <w:spacing w:val="0"/>
        </w:rPr>
        <w:t xml:space="preserve"> Fee equals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1 month (30 nights)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No-show:</w:t>
      </w:r>
      <w:r>
        <w:rPr>
          <w:rFonts w:ascii="Times" w:hAnsi="Times" w:cs="Times"/>
          <w:sz w:val="24"/>
          <w:sz-cs w:val="24"/>
          <w:spacing w:val="0"/>
        </w:rPr>
        <w:t xml:space="preserve"> Fee equals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1 month (30 nights)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4.4 Non-Refundable Rates (any duration)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Cancellations / No-shows: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refund.</w:t>
      </w:r>
      <w:r>
        <w:rPr>
          <w:rFonts w:ascii="Times" w:hAnsi="Times" w:cs="Times"/>
          <w:sz w:val="24"/>
          <w:sz-cs w:val="24"/>
          <w:spacing w:val="0"/>
        </w:rPr>
        <w:t xml:space="preserve"> Date changes are treated as a cancellation unless otherwise stated for the rate.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5) Early Departure (After Check-in)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Short stays:</w:t>
      </w:r>
      <w:r>
        <w:rPr>
          <w:rFonts w:ascii="Times" w:hAnsi="Times" w:cs="Times"/>
          <w:sz w:val="24"/>
          <w:sz-cs w:val="24"/>
          <w:spacing w:val="0"/>
        </w:rPr>
        <w:t xml:space="preserve"> Unused nights are refundable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only</w:t>
      </w:r>
      <w:r>
        <w:rPr>
          <w:rFonts w:ascii="Times" w:hAnsi="Times" w:cs="Times"/>
          <w:sz w:val="24"/>
          <w:sz-cs w:val="24"/>
          <w:spacing w:val="0"/>
        </w:rPr>
        <w:t xml:space="preserve"> if you give </w:t>
      </w:r>
      <w:r>
        <w:rPr>
          <w:rFonts w:ascii="Times" w:hAnsi="Times" w:cs="Times"/>
          <w:sz w:val="24"/>
          <w:sz-cs w:val="24"/>
          <w:b/>
          <w:spacing w:val="0"/>
        </w:rPr>
        <w:t xml:space="preserve">24 hours’ notice</w:t>
      </w:r>
      <w:r>
        <w:rPr>
          <w:rFonts w:ascii="Times" w:hAnsi="Times" w:cs="Times"/>
          <w:sz w:val="24"/>
          <w:sz-cs w:val="24"/>
          <w:spacing w:val="0"/>
        </w:rPr>
        <w:t xml:space="preserve"> and the unit is re-sold; otherwise, non-refundable.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Monthly / Long-Term:</w:t>
      </w:r>
      <w:r>
        <w:rPr>
          <w:rFonts w:ascii="Times" w:hAnsi="Times" w:cs="Times"/>
          <w:sz w:val="24"/>
          <w:sz-cs w:val="24"/>
          <w:spacing w:val="0"/>
        </w:rPr>
        <w:t xml:space="preserve"> Early-termination fee equals </w:t>
      </w:r>
      <w:r>
        <w:rPr>
          <w:rFonts w:ascii="Times" w:hAnsi="Times" w:cs="Times"/>
          <w:sz w:val="24"/>
          <w:sz-cs w:val="24"/>
          <w:b/>
          <w:spacing w:val="0"/>
        </w:rPr>
        <w:t xml:space="preserve">7 nights</w:t>
      </w:r>
      <w:r>
        <w:rPr>
          <w:rFonts w:ascii="Times" w:hAnsi="Times" w:cs="Times"/>
          <w:sz w:val="24"/>
          <w:sz-cs w:val="24"/>
          <w:spacing w:val="0"/>
        </w:rPr>
        <w:t xml:space="preserve"> (Monthly) 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30 nights</w:t>
      </w:r>
      <w:r>
        <w:rPr>
          <w:rFonts w:ascii="Times" w:hAnsi="Times" w:cs="Times"/>
          <w:sz w:val="24"/>
          <w:sz-cs w:val="24"/>
          <w:spacing w:val="0"/>
        </w:rPr>
        <w:t xml:space="preserve"> (Long-Term), unless your agreement states otherwise.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6) Modifications (Dates / Guests / Unit Type)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Modifications are subject 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availability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price differences</w:t>
      </w:r>
      <w:r>
        <w:rPr>
          <w:rFonts w:ascii="Times" w:hAnsi="Times" w:cs="Times"/>
          <w:sz w:val="24"/>
          <w:sz-cs w:val="24"/>
          <w:spacing w:val="0"/>
        </w:rPr>
        <w:t xml:space="preserve"> at the time of change.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the new total is lower, the difference follows the refund timelines below. If higher, you pay the difference to confirm.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7) Security Deposit &amp; Incidentals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refundable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security deposit</w:t>
      </w:r>
      <w:r>
        <w:rPr>
          <w:rFonts w:ascii="Times" w:hAnsi="Times" w:cs="Times"/>
          <w:sz w:val="24"/>
          <w:sz-cs w:val="24"/>
          <w:spacing w:val="0"/>
        </w:rPr>
        <w:t xml:space="preserve"> may be pre-authorized or charged before check-in.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After a check-out inspection, we release/refund within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7 business days</w:t>
      </w:r>
      <w:r>
        <w:rPr>
          <w:rFonts w:ascii="Times" w:hAnsi="Times" w:cs="Times"/>
          <w:sz w:val="24"/>
          <w:sz-cs w:val="24"/>
          <w:spacing w:val="0"/>
        </w:rPr>
        <w:t xml:space="preserve">, minus any approved charges for damage, missing items, excessive cleaning, or building fines. Bank release times may vary.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8) Refund Timelines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Approved refunds are initiated within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14 business days</w:t>
      </w:r>
      <w:r>
        <w:rPr>
          <w:rFonts w:ascii="Times" w:hAnsi="Times" w:cs="Times"/>
          <w:sz w:val="24"/>
          <w:sz-cs w:val="24"/>
          <w:spacing w:val="0"/>
        </w:rPr>
        <w:t xml:space="preserve"> from acceptance of your request; bank/issuer timings may extend this period.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Currency conversion/FX fees charged by your bank are not controlled by VENVL.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9) Force Majeure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your stay is directly impacted by events beyond our reasonable control (e.g., government restrictions, natural disasters), provide evidence, and we will offer, at our discretion: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 </w:t>
      </w:r>
      <w:r>
        <w:rPr>
          <w:rFonts w:ascii="Times" w:hAnsi="Times" w:cs="Times"/>
          <w:sz w:val="24"/>
          <w:sz-cs w:val="24"/>
          <w:b/>
          <w:spacing w:val="0"/>
        </w:rPr>
        <w:t xml:space="preserve">free date change</w:t>
      </w:r>
      <w:r>
        <w:rPr>
          <w:rFonts w:ascii="Times" w:hAnsi="Times" w:cs="Times"/>
          <w:sz w:val="24"/>
          <w:sz-cs w:val="24"/>
          <w:spacing w:val="0"/>
        </w:rPr>
        <w:t xml:space="preserve">,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credit voucher</w:t>
      </w:r>
      <w:r>
        <w:rPr>
          <w:rFonts w:ascii="Times" w:hAnsi="Times" w:cs="Times"/>
          <w:sz w:val="24"/>
          <w:sz-cs w:val="24"/>
          <w:spacing w:val="0"/>
        </w:rPr>
        <w:t xml:space="preserve">, or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full/partial refund</w:t>
      </w:r>
      <w:r>
        <w:rPr>
          <w:rFonts w:ascii="Times" w:hAnsi="Times" w:cs="Times"/>
          <w:sz w:val="24"/>
          <w:sz-cs w:val="24"/>
          <w:spacing w:val="0"/>
        </w:rPr>
        <w:t xml:space="preserve"> depending on the case and duration.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10) Overbooking / Unit Unavailability by VENVL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 the unlikely event your unit becomes unavailable: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 will offer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comparable or better unit</w:t>
      </w:r>
      <w:r>
        <w:rPr>
          <w:rFonts w:ascii="Times" w:hAnsi="Times" w:cs="Times"/>
          <w:sz w:val="24"/>
          <w:sz-cs w:val="24"/>
          <w:spacing w:val="0"/>
        </w:rPr>
        <w:t xml:space="preserve"> at no extra cost, or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full refund</w:t>
      </w:r>
      <w:r>
        <w:rPr>
          <w:rFonts w:ascii="Times" w:hAnsi="Times" w:cs="Times"/>
          <w:sz w:val="24"/>
          <w:sz-cs w:val="24"/>
          <w:spacing w:val="0"/>
        </w:rPr>
        <w:t xml:space="preserve"> if relocation is not acceptable to you. This is your </w:t>
      </w:r>
      <w:r>
        <w:rPr>
          <w:rFonts w:ascii="Times" w:hAnsi="Times" w:cs="Times"/>
          <w:sz w:val="24"/>
          <w:sz-cs w:val="24"/>
          <w:b/>
          <w:spacing w:val="0"/>
        </w:rPr>
        <w:t xml:space="preserve">sole remedy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11) Taxes, Fees &amp; Add-Ons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Mandatory taxes/fees are refunded when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related nights</w:t>
      </w:r>
      <w:r>
        <w:rPr>
          <w:rFonts w:ascii="Times" w:hAnsi="Times" w:cs="Times"/>
          <w:sz w:val="24"/>
          <w:sz-cs w:val="24"/>
          <w:spacing w:val="0"/>
        </w:rPr>
        <w:t xml:space="preserve"> are refunded.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Optional add-ons already delivered (e.g., cleaning, concierge)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non-refundable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12) Corporate &amp; Special Agreements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Corporate bookings and promotional packages may have </w:t>
      </w:r>
      <w:r>
        <w:rPr>
          <w:rFonts w:ascii="Times" w:hAnsi="Times" w:cs="Times"/>
          <w:sz w:val="24"/>
          <w:sz-cs w:val="24"/>
          <w:b/>
          <w:spacing w:val="0"/>
        </w:rPr>
        <w:t xml:space="preserve">bespoke terms</w:t>
      </w:r>
      <w:r>
        <w:rPr>
          <w:rFonts w:ascii="Times" w:hAnsi="Times" w:cs="Times"/>
          <w:sz w:val="24"/>
          <w:sz-cs w:val="24"/>
          <w:spacing w:val="0"/>
        </w:rPr>
        <w:t xml:space="preserve">. Where conflicts exist,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special terms prevail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13) Abuse &amp; Fraud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 may deny or revoke refunds in suspected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fraud/abuse</w:t>
      </w:r>
      <w:r>
        <w:rPr>
          <w:rFonts w:ascii="Times" w:hAnsi="Times" w:cs="Times"/>
          <w:sz w:val="24"/>
          <w:sz-cs w:val="24"/>
          <w:spacing w:val="0"/>
        </w:rPr>
        <w:t xml:space="preserve"> cases (e.g., chargeback misuse, falsified documents).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14) Contact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Email:</w:t>
      </w:r>
      <w:r>
        <w:rPr>
          <w:rFonts w:ascii="Times" w:hAnsi="Times" w:cs="Times"/>
          <w:sz w:val="24"/>
          <w:sz-cs w:val="24"/>
          <w:spacing w:val="0"/>
        </w:rPr>
        <w:t xml:space="preserve"> support@venvl.com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Phone/WhatsApp:</w:t>
      </w:r>
      <w:r>
        <w:rPr>
          <w:rFonts w:ascii="Times" w:hAnsi="Times" w:cs="Times"/>
          <w:sz w:val="24"/>
          <w:sz-cs w:val="24"/>
          <w:spacing w:val="0"/>
        </w:rPr>
        <w:t xml:space="preserve"> +201005400050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Address:</w:t>
      </w:r>
      <w:r>
        <w:rPr>
          <w:rFonts w:ascii="Times" w:hAnsi="Times" w:cs="Times"/>
          <w:sz w:val="24"/>
          <w:sz-cs w:val="24"/>
          <w:spacing w:val="0"/>
        </w:rPr>
        <w:t xml:space="preserve"> Building 238, Second Sector, Fifth Settlement, New Cairo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15) Changes to this Policy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 may update this policy;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Effective Date</w:t>
      </w:r>
      <w:r>
        <w:rPr>
          <w:rFonts w:ascii="Times" w:hAnsi="Times" w:cs="Times"/>
          <w:sz w:val="24"/>
          <w:sz-cs w:val="24"/>
          <w:spacing w:val="0"/>
        </w:rPr>
        <w:t xml:space="preserve"> above reflects the latest version.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Kamal</dc:creator>
</cp:coreProperties>
</file>

<file path=docProps/meta.xml><?xml version="1.0" encoding="utf-8"?>
<meta xmlns="http://schemas.apple.com/cocoa/2006/metadata">
  <generator>CocoaOOXMLWriter/2685.1</generator>
</meta>
</file>